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6B4ED901" w14:textId="77777777" w:rsidR="00417BA1" w:rsidRDefault="00417BA1" w:rsidP="00417BA1">
      <w:pPr>
        <w:rPr>
          <w:rFonts w:ascii="Times New Roman" w:hAnsi="Times New Roman"/>
          <w:b/>
          <w:sz w:val="28"/>
          <w:szCs w:val="28"/>
        </w:rPr>
      </w:pPr>
    </w:p>
    <w:p w14:paraId="4AE7F57F" w14:textId="77777777" w:rsidR="00246188" w:rsidRDefault="00246188" w:rsidP="00246188">
      <w:pPr>
        <w:pStyle w:val="Nagwek"/>
        <w:jc w:val="center"/>
        <w:rPr>
          <w:rFonts w:ascii="Times New Roman" w:hAnsi="Times New Roman" w:cs="Times New Roman"/>
          <w:caps/>
          <w:spacing w:val="40"/>
          <w:sz w:val="24"/>
        </w:rPr>
      </w:pPr>
    </w:p>
    <w:p w14:paraId="3FC1E5F9" w14:textId="77777777" w:rsidR="00246188" w:rsidRDefault="00246188" w:rsidP="00246188">
      <w:pPr>
        <w:jc w:val="center"/>
        <w:rPr>
          <w:rFonts w:ascii="Times New Roman" w:hAnsi="Times New Roman" w:cs="Times New Roman"/>
          <w:b/>
          <w:sz w:val="24"/>
        </w:rPr>
      </w:pPr>
    </w:p>
    <w:p w14:paraId="0CA05D53" w14:textId="4E242124" w:rsidR="00246188" w:rsidRDefault="00246188" w:rsidP="00246188">
      <w:pPr>
        <w:jc w:val="center"/>
        <w:rPr>
          <w:rFonts w:ascii="Times New Roman" w:hAnsi="Times New Roman"/>
          <w:b/>
          <w:sz w:val="28"/>
          <w:szCs w:val="28"/>
        </w:rPr>
      </w:pPr>
      <w:r>
        <w:rPr>
          <w:rFonts w:ascii="Times New Roman" w:hAnsi="Times New Roman"/>
          <w:b/>
          <w:sz w:val="28"/>
          <w:szCs w:val="26"/>
        </w:rPr>
        <w:t xml:space="preserve">Zarządzenie nr </w:t>
      </w:r>
      <w:bookmarkStart w:id="0" w:name="_GoBack"/>
      <w:r w:rsidR="00A4201B" w:rsidRPr="00A4201B">
        <w:rPr>
          <w:rFonts w:ascii="Times New Roman" w:hAnsi="Times New Roman"/>
          <w:b/>
          <w:sz w:val="28"/>
          <w:szCs w:val="28"/>
        </w:rPr>
        <w:t>60</w:t>
      </w:r>
      <w:r w:rsidRPr="00A4201B">
        <w:rPr>
          <w:rFonts w:ascii="Times New Roman" w:hAnsi="Times New Roman"/>
          <w:b/>
          <w:sz w:val="28"/>
          <w:szCs w:val="28"/>
        </w:rPr>
        <w:t>/</w:t>
      </w:r>
      <w:bookmarkEnd w:id="0"/>
      <w:r>
        <w:rPr>
          <w:rFonts w:ascii="Times New Roman" w:hAnsi="Times New Roman"/>
          <w:b/>
          <w:sz w:val="28"/>
          <w:szCs w:val="28"/>
        </w:rPr>
        <w:t>202</w:t>
      </w:r>
      <w:r w:rsidR="00E3545F">
        <w:rPr>
          <w:rFonts w:ascii="Times New Roman" w:hAnsi="Times New Roman"/>
          <w:b/>
          <w:sz w:val="28"/>
          <w:szCs w:val="28"/>
        </w:rPr>
        <w:t>1</w:t>
      </w:r>
    </w:p>
    <w:p w14:paraId="7F28E0C9" w14:textId="77777777" w:rsidR="00246188" w:rsidRDefault="00246188" w:rsidP="00246188">
      <w:pPr>
        <w:jc w:val="center"/>
        <w:rPr>
          <w:rFonts w:ascii="Times New Roman" w:hAnsi="Times New Roman"/>
          <w:b/>
          <w:sz w:val="28"/>
          <w:szCs w:val="26"/>
        </w:rPr>
      </w:pPr>
      <w:r>
        <w:rPr>
          <w:rFonts w:ascii="Times New Roman" w:hAnsi="Times New Roman"/>
          <w:b/>
          <w:sz w:val="28"/>
          <w:szCs w:val="26"/>
        </w:rPr>
        <w:t>Prezydenta Miasta Pruszkowa</w:t>
      </w:r>
    </w:p>
    <w:p w14:paraId="7818753A" w14:textId="77777777" w:rsidR="00A4201B" w:rsidRDefault="00A4201B" w:rsidP="00A4201B">
      <w:pPr>
        <w:jc w:val="center"/>
        <w:rPr>
          <w:rFonts w:ascii="Times New Roman" w:hAnsi="Times New Roman"/>
          <w:b/>
          <w:sz w:val="28"/>
          <w:szCs w:val="26"/>
        </w:rPr>
      </w:pPr>
      <w:r>
        <w:rPr>
          <w:rFonts w:ascii="Times New Roman" w:hAnsi="Times New Roman"/>
          <w:b/>
          <w:sz w:val="28"/>
          <w:szCs w:val="26"/>
        </w:rPr>
        <w:t xml:space="preserve">z dnia </w:t>
      </w:r>
      <w:r w:rsidRPr="00C25059">
        <w:rPr>
          <w:rFonts w:ascii="Times New Roman" w:hAnsi="Times New Roman"/>
          <w:b/>
          <w:sz w:val="28"/>
          <w:szCs w:val="28"/>
        </w:rPr>
        <w:t>03.03</w:t>
      </w:r>
      <w:r>
        <w:rPr>
          <w:rFonts w:ascii="Times New Roman" w:hAnsi="Times New Roman"/>
          <w:b/>
          <w:sz w:val="28"/>
          <w:szCs w:val="26"/>
        </w:rPr>
        <w:t xml:space="preserve"> 2021 r.</w:t>
      </w:r>
    </w:p>
    <w:p w14:paraId="1C45A528" w14:textId="77777777" w:rsidR="00C94C89" w:rsidRDefault="00246188" w:rsidP="00246188">
      <w:pPr>
        <w:jc w:val="center"/>
        <w:rPr>
          <w:rFonts w:ascii="Times New Roman" w:eastAsia="Times New Roman" w:hAnsi="Times New Roman" w:cs="Times New Roman"/>
          <w:b/>
          <w:bCs/>
          <w:color w:val="000000"/>
          <w:sz w:val="28"/>
          <w:szCs w:val="28"/>
          <w:lang w:eastAsia="pl-PL"/>
        </w:rPr>
      </w:pPr>
      <w:r>
        <w:rPr>
          <w:rFonts w:ascii="Times New Roman" w:eastAsia="Times New Roman" w:hAnsi="Times New Roman" w:cs="Times New Roman"/>
          <w:b/>
          <w:bCs/>
          <w:color w:val="000000"/>
          <w:sz w:val="28"/>
          <w:szCs w:val="28"/>
          <w:lang w:eastAsia="pl-PL"/>
        </w:rPr>
        <w:t>w sprawie pr</w:t>
      </w:r>
      <w:r w:rsidR="00E27318">
        <w:rPr>
          <w:rFonts w:ascii="Times New Roman" w:eastAsia="Times New Roman" w:hAnsi="Times New Roman" w:cs="Times New Roman"/>
          <w:b/>
          <w:bCs/>
          <w:color w:val="000000"/>
          <w:sz w:val="28"/>
          <w:szCs w:val="28"/>
          <w:lang w:eastAsia="pl-PL"/>
        </w:rPr>
        <w:t>zejęcia s</w:t>
      </w:r>
      <w:r w:rsidR="00A56930">
        <w:rPr>
          <w:rFonts w:ascii="Times New Roman" w:eastAsia="Times New Roman" w:hAnsi="Times New Roman" w:cs="Times New Roman"/>
          <w:b/>
          <w:bCs/>
          <w:color w:val="000000"/>
          <w:sz w:val="28"/>
          <w:szCs w:val="28"/>
          <w:lang w:eastAsia="pl-PL"/>
        </w:rPr>
        <w:t xml:space="preserve">amochodu marki </w:t>
      </w:r>
      <w:r w:rsidR="00A81868">
        <w:rPr>
          <w:rFonts w:ascii="Times New Roman" w:eastAsia="Times New Roman" w:hAnsi="Times New Roman" w:cs="Times New Roman"/>
          <w:b/>
          <w:bCs/>
          <w:color w:val="000000"/>
          <w:sz w:val="28"/>
          <w:szCs w:val="28"/>
          <w:lang w:eastAsia="pl-PL"/>
        </w:rPr>
        <w:t>Seat</w:t>
      </w:r>
      <w:r w:rsidR="00E6167C">
        <w:rPr>
          <w:rFonts w:ascii="Times New Roman" w:eastAsia="Times New Roman" w:hAnsi="Times New Roman" w:cs="Times New Roman"/>
          <w:b/>
          <w:bCs/>
          <w:color w:val="000000"/>
          <w:sz w:val="28"/>
          <w:szCs w:val="28"/>
          <w:lang w:eastAsia="pl-PL"/>
        </w:rPr>
        <w:t xml:space="preserve"> </w:t>
      </w:r>
      <w:r>
        <w:rPr>
          <w:rFonts w:ascii="Times New Roman" w:eastAsia="Times New Roman" w:hAnsi="Times New Roman" w:cs="Times New Roman"/>
          <w:b/>
          <w:bCs/>
          <w:color w:val="000000"/>
          <w:sz w:val="28"/>
          <w:szCs w:val="28"/>
          <w:lang w:eastAsia="pl-PL"/>
        </w:rPr>
        <w:t xml:space="preserve">o </w:t>
      </w:r>
      <w:r w:rsidR="007B16E7">
        <w:rPr>
          <w:rFonts w:ascii="Times New Roman" w:eastAsia="Times New Roman" w:hAnsi="Times New Roman" w:cs="Times New Roman"/>
          <w:b/>
          <w:bCs/>
          <w:color w:val="000000"/>
          <w:sz w:val="28"/>
          <w:szCs w:val="28"/>
          <w:lang w:eastAsia="pl-PL"/>
        </w:rPr>
        <w:t xml:space="preserve">numerze </w:t>
      </w:r>
      <w:r w:rsidR="00550C5A">
        <w:rPr>
          <w:rFonts w:ascii="Times New Roman" w:eastAsia="Times New Roman" w:hAnsi="Times New Roman" w:cs="Times New Roman"/>
          <w:b/>
          <w:bCs/>
          <w:color w:val="000000"/>
          <w:sz w:val="28"/>
          <w:szCs w:val="28"/>
          <w:lang w:eastAsia="pl-PL"/>
        </w:rPr>
        <w:t>z nalepki kontrolnej W</w:t>
      </w:r>
      <w:r w:rsidR="00A81868">
        <w:rPr>
          <w:rFonts w:ascii="Times New Roman" w:eastAsia="Times New Roman" w:hAnsi="Times New Roman" w:cs="Times New Roman"/>
          <w:b/>
          <w:bCs/>
          <w:color w:val="000000"/>
          <w:sz w:val="28"/>
          <w:szCs w:val="28"/>
          <w:lang w:eastAsia="pl-PL"/>
        </w:rPr>
        <w:t>PR22KX</w:t>
      </w:r>
      <w:r w:rsidR="00550C5A">
        <w:rPr>
          <w:rFonts w:ascii="Times New Roman" w:eastAsia="Times New Roman" w:hAnsi="Times New Roman" w:cs="Times New Roman"/>
          <w:b/>
          <w:bCs/>
          <w:color w:val="000000"/>
          <w:sz w:val="28"/>
          <w:szCs w:val="28"/>
          <w:lang w:eastAsia="pl-PL"/>
        </w:rPr>
        <w:t xml:space="preserve">, nr VIN </w:t>
      </w:r>
      <w:r w:rsidR="00A81868">
        <w:rPr>
          <w:rFonts w:ascii="Times New Roman" w:eastAsia="Times New Roman" w:hAnsi="Times New Roman" w:cs="Times New Roman"/>
          <w:b/>
          <w:bCs/>
          <w:color w:val="000000"/>
          <w:sz w:val="28"/>
          <w:szCs w:val="28"/>
          <w:lang w:eastAsia="pl-PL"/>
        </w:rPr>
        <w:t>VSSZZZ6KZVR184509</w:t>
      </w:r>
      <w:r w:rsidR="00A56930">
        <w:rPr>
          <w:rFonts w:ascii="Times New Roman" w:eastAsia="Times New Roman" w:hAnsi="Times New Roman" w:cs="Times New Roman"/>
          <w:b/>
          <w:bCs/>
          <w:color w:val="000000"/>
          <w:sz w:val="28"/>
          <w:szCs w:val="28"/>
          <w:lang w:eastAsia="pl-PL"/>
        </w:rPr>
        <w:t xml:space="preserve"> </w:t>
      </w:r>
      <w:r w:rsidR="003F7299">
        <w:rPr>
          <w:rFonts w:ascii="Times New Roman" w:eastAsia="Times New Roman" w:hAnsi="Times New Roman" w:cs="Times New Roman"/>
          <w:b/>
          <w:bCs/>
          <w:color w:val="000000"/>
          <w:sz w:val="28"/>
          <w:szCs w:val="28"/>
          <w:lang w:eastAsia="pl-PL"/>
        </w:rPr>
        <w:t xml:space="preserve"> </w:t>
      </w:r>
      <w:r>
        <w:rPr>
          <w:rFonts w:ascii="Times New Roman" w:eastAsia="Times New Roman" w:hAnsi="Times New Roman" w:cs="Times New Roman"/>
          <w:b/>
          <w:bCs/>
          <w:color w:val="000000"/>
          <w:sz w:val="28"/>
          <w:szCs w:val="28"/>
          <w:lang w:eastAsia="pl-PL"/>
        </w:rPr>
        <w:t xml:space="preserve">na własność Gminy </w:t>
      </w:r>
    </w:p>
    <w:p w14:paraId="0552D990" w14:textId="72A41850" w:rsidR="00246188" w:rsidRDefault="00246188" w:rsidP="00246188">
      <w:pPr>
        <w:jc w:val="center"/>
        <w:rPr>
          <w:rFonts w:ascii="Times New Roman" w:hAnsi="Times New Roman"/>
          <w:b/>
          <w:sz w:val="28"/>
          <w:szCs w:val="26"/>
        </w:rPr>
      </w:pPr>
      <w:r>
        <w:rPr>
          <w:rFonts w:ascii="Times New Roman" w:eastAsia="Times New Roman" w:hAnsi="Times New Roman" w:cs="Times New Roman"/>
          <w:b/>
          <w:bCs/>
          <w:color w:val="000000"/>
          <w:sz w:val="28"/>
          <w:szCs w:val="28"/>
          <w:lang w:eastAsia="pl-PL"/>
        </w:rPr>
        <w:t xml:space="preserve">Miasto </w:t>
      </w:r>
      <w:bookmarkStart w:id="1" w:name="_Hlk14773892"/>
      <w:r>
        <w:rPr>
          <w:rFonts w:ascii="Times New Roman" w:eastAsia="Times New Roman" w:hAnsi="Times New Roman" w:cs="Times New Roman"/>
          <w:b/>
          <w:bCs/>
          <w:color w:val="000000"/>
          <w:sz w:val="28"/>
          <w:szCs w:val="28"/>
          <w:lang w:eastAsia="pl-PL"/>
        </w:rPr>
        <w:t>Pruszk</w:t>
      </w:r>
      <w:bookmarkEnd w:id="1"/>
      <w:r>
        <w:rPr>
          <w:rFonts w:ascii="Times New Roman" w:eastAsia="Times New Roman" w:hAnsi="Times New Roman" w:cs="Times New Roman"/>
          <w:b/>
          <w:bCs/>
          <w:color w:val="000000"/>
          <w:sz w:val="28"/>
          <w:szCs w:val="28"/>
          <w:lang w:eastAsia="pl-PL"/>
        </w:rPr>
        <w:t>ów</w:t>
      </w:r>
    </w:p>
    <w:p w14:paraId="567122B5" w14:textId="77777777" w:rsidR="00246188" w:rsidRDefault="00246188" w:rsidP="00246188">
      <w:pPr>
        <w:pStyle w:val="Bezodstpw"/>
        <w:spacing w:line="276" w:lineRule="auto"/>
        <w:jc w:val="both"/>
        <w:rPr>
          <w:rFonts w:ascii="Times New Roman" w:hAnsi="Times New Roman" w:cs="Times New Roman"/>
          <w:sz w:val="28"/>
          <w:szCs w:val="28"/>
          <w:lang w:eastAsia="pl-PL"/>
        </w:rPr>
      </w:pPr>
    </w:p>
    <w:p w14:paraId="4D4D58D6"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30 ust. 1 i ust. 2 pkt 3 ustawy z dnia 8 marca 1990 r. o samorzą</w:t>
      </w:r>
      <w:r w:rsidR="00A56930">
        <w:rPr>
          <w:rFonts w:ascii="Times New Roman" w:eastAsia="Times New Roman" w:hAnsi="Times New Roman" w:cs="Times New Roman"/>
          <w:color w:val="000000"/>
          <w:sz w:val="24"/>
          <w:szCs w:val="24"/>
          <w:lang w:eastAsia="pl-PL"/>
        </w:rPr>
        <w:t>dzie gminnym (j.t. Dz. U. z 2020 r. poz. 713</w:t>
      </w:r>
      <w:r>
        <w:rPr>
          <w:rFonts w:ascii="Times New Roman" w:eastAsia="Times New Roman" w:hAnsi="Times New Roman" w:cs="Times New Roman"/>
          <w:color w:val="000000"/>
          <w:sz w:val="24"/>
          <w:szCs w:val="24"/>
          <w:lang w:eastAsia="pl-PL"/>
        </w:rPr>
        <w:t xml:space="preserve"> ), art. 50a ustawy z dnia 20 czerwca 1997 r</w:t>
      </w:r>
      <w:r w:rsidR="003F7299">
        <w:rPr>
          <w:rFonts w:ascii="Times New Roman" w:eastAsia="Times New Roman" w:hAnsi="Times New Roman" w:cs="Times New Roman"/>
          <w:color w:val="000000"/>
          <w:sz w:val="24"/>
          <w:szCs w:val="24"/>
          <w:lang w:eastAsia="pl-PL"/>
        </w:rPr>
        <w:t xml:space="preserve">. Prawo </w:t>
      </w:r>
      <w:r w:rsidR="003F7299">
        <w:rPr>
          <w:rFonts w:ascii="Times New Roman" w:eastAsia="Times New Roman" w:hAnsi="Times New Roman" w:cs="Times New Roman"/>
          <w:color w:val="000000"/>
          <w:sz w:val="24"/>
          <w:szCs w:val="24"/>
          <w:lang w:eastAsia="pl-PL"/>
        </w:rPr>
        <w:br/>
        <w:t>o ruchu drogowym (</w:t>
      </w:r>
      <w:proofErr w:type="spellStart"/>
      <w:r w:rsidR="003F7299">
        <w:rPr>
          <w:rFonts w:ascii="Times New Roman" w:eastAsia="Times New Roman" w:hAnsi="Times New Roman" w:cs="Times New Roman"/>
          <w:color w:val="000000"/>
          <w:sz w:val="24"/>
          <w:szCs w:val="24"/>
          <w:lang w:eastAsia="pl-PL"/>
        </w:rPr>
        <w:t>t.j</w:t>
      </w:r>
      <w:proofErr w:type="spellEnd"/>
      <w:r w:rsidR="003F7299">
        <w:rPr>
          <w:rFonts w:ascii="Times New Roman" w:eastAsia="Times New Roman" w:hAnsi="Times New Roman" w:cs="Times New Roman"/>
          <w:color w:val="000000"/>
          <w:sz w:val="24"/>
          <w:szCs w:val="24"/>
          <w:lang w:eastAsia="pl-PL"/>
        </w:rPr>
        <w:t>. Dz.U. z 2020 r. poz.110 z późn.zm.</w:t>
      </w:r>
      <w:r>
        <w:rPr>
          <w:rFonts w:ascii="Times New Roman" w:eastAsia="Times New Roman" w:hAnsi="Times New Roman" w:cs="Times New Roman"/>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B55F6D7"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1BEB5B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1</w:t>
      </w:r>
    </w:p>
    <w:p w14:paraId="2F248BC4"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281299A0" w14:textId="519D1264" w:rsidR="00AF4802" w:rsidRDefault="00246188" w:rsidP="00686C8A">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Samoc</w:t>
      </w:r>
      <w:r w:rsidR="007B16E7">
        <w:rPr>
          <w:rFonts w:ascii="Times New Roman" w:eastAsia="Times New Roman" w:hAnsi="Times New Roman" w:cs="Times New Roman"/>
          <w:color w:val="000000"/>
          <w:sz w:val="24"/>
          <w:szCs w:val="24"/>
          <w:lang w:eastAsia="pl-PL"/>
        </w:rPr>
        <w:t>hó</w:t>
      </w:r>
      <w:r w:rsidR="00A56930">
        <w:rPr>
          <w:rFonts w:ascii="Times New Roman" w:eastAsia="Times New Roman" w:hAnsi="Times New Roman" w:cs="Times New Roman"/>
          <w:color w:val="000000"/>
          <w:sz w:val="24"/>
          <w:szCs w:val="24"/>
          <w:lang w:eastAsia="pl-PL"/>
        </w:rPr>
        <w:t xml:space="preserve">d marki </w:t>
      </w:r>
      <w:r w:rsidR="00A81868">
        <w:rPr>
          <w:rFonts w:ascii="Times New Roman" w:eastAsia="Times New Roman" w:hAnsi="Times New Roman" w:cs="Times New Roman"/>
          <w:color w:val="000000"/>
          <w:sz w:val="24"/>
          <w:szCs w:val="24"/>
          <w:lang w:eastAsia="pl-PL"/>
        </w:rPr>
        <w:t>Seat</w:t>
      </w:r>
      <w:r w:rsidR="00A56930">
        <w:rPr>
          <w:rFonts w:ascii="Times New Roman" w:eastAsia="Times New Roman" w:hAnsi="Times New Roman" w:cs="Times New Roman"/>
          <w:color w:val="000000"/>
          <w:sz w:val="24"/>
          <w:szCs w:val="24"/>
          <w:lang w:eastAsia="pl-PL"/>
        </w:rPr>
        <w:t xml:space="preserve"> kolor </w:t>
      </w:r>
      <w:r w:rsidR="00550C5A">
        <w:rPr>
          <w:rFonts w:ascii="Times New Roman" w:eastAsia="Times New Roman" w:hAnsi="Times New Roman" w:cs="Times New Roman"/>
          <w:color w:val="000000"/>
          <w:sz w:val="24"/>
          <w:szCs w:val="24"/>
          <w:lang w:eastAsia="pl-PL"/>
        </w:rPr>
        <w:t>cz</w:t>
      </w:r>
      <w:r w:rsidR="00A81868">
        <w:rPr>
          <w:rFonts w:ascii="Times New Roman" w:eastAsia="Times New Roman" w:hAnsi="Times New Roman" w:cs="Times New Roman"/>
          <w:color w:val="000000"/>
          <w:sz w:val="24"/>
          <w:szCs w:val="24"/>
          <w:lang w:eastAsia="pl-PL"/>
        </w:rPr>
        <w:t>erwony</w:t>
      </w:r>
      <w:r w:rsidR="00E6167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o</w:t>
      </w:r>
      <w:r w:rsidR="00D93A92">
        <w:rPr>
          <w:rFonts w:ascii="Times New Roman" w:eastAsia="Times New Roman" w:hAnsi="Times New Roman" w:cs="Times New Roman"/>
          <w:color w:val="000000"/>
          <w:sz w:val="24"/>
          <w:szCs w:val="24"/>
          <w:lang w:eastAsia="pl-PL"/>
        </w:rPr>
        <w:t xml:space="preserve"> </w:t>
      </w:r>
      <w:r w:rsidR="007B16E7">
        <w:rPr>
          <w:rFonts w:ascii="Times New Roman" w:eastAsia="Times New Roman" w:hAnsi="Times New Roman" w:cs="Times New Roman"/>
          <w:color w:val="000000"/>
          <w:sz w:val="24"/>
          <w:szCs w:val="24"/>
          <w:lang w:eastAsia="pl-PL"/>
        </w:rPr>
        <w:t xml:space="preserve">numerze </w:t>
      </w:r>
      <w:r w:rsidR="00550C5A">
        <w:rPr>
          <w:rFonts w:ascii="Times New Roman" w:eastAsia="Times New Roman" w:hAnsi="Times New Roman" w:cs="Times New Roman"/>
          <w:color w:val="000000"/>
          <w:sz w:val="24"/>
          <w:szCs w:val="24"/>
          <w:lang w:eastAsia="pl-PL"/>
        </w:rPr>
        <w:t xml:space="preserve">z nalepki kontrolnej </w:t>
      </w:r>
      <w:r w:rsidR="00A81868">
        <w:rPr>
          <w:rFonts w:ascii="Times New Roman" w:eastAsia="Times New Roman" w:hAnsi="Times New Roman" w:cs="Times New Roman"/>
          <w:color w:val="000000"/>
          <w:sz w:val="24"/>
          <w:szCs w:val="24"/>
          <w:lang w:eastAsia="pl-PL"/>
        </w:rPr>
        <w:t>WPR22KX</w:t>
      </w:r>
      <w:r w:rsidR="00550C5A">
        <w:rPr>
          <w:rFonts w:ascii="Times New Roman" w:eastAsia="Times New Roman" w:hAnsi="Times New Roman" w:cs="Times New Roman"/>
          <w:color w:val="000000"/>
          <w:sz w:val="24"/>
          <w:szCs w:val="24"/>
          <w:lang w:eastAsia="pl-PL"/>
        </w:rPr>
        <w:t xml:space="preserve"> , nr VIN: </w:t>
      </w:r>
      <w:r w:rsidR="00A81868">
        <w:rPr>
          <w:rFonts w:ascii="Times New Roman" w:eastAsia="Times New Roman" w:hAnsi="Times New Roman" w:cs="Times New Roman"/>
          <w:color w:val="000000"/>
          <w:sz w:val="24"/>
          <w:szCs w:val="24"/>
          <w:lang w:eastAsia="pl-PL"/>
        </w:rPr>
        <w:t>VSSZZZ6KZVR184509</w:t>
      </w:r>
      <w:r w:rsidR="00550C5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na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podstawie </w:t>
      </w:r>
      <w:r w:rsidR="00AF4802">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art.</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50a ustawy</w:t>
      </w:r>
      <w:r w:rsidR="00AF4802">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Prawo o ruchu</w:t>
      </w:r>
      <w:r w:rsidR="00686C8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drogowym – usunięt</w:t>
      </w:r>
      <w:r w:rsidR="003F7299">
        <w:rPr>
          <w:rFonts w:ascii="Times New Roman" w:eastAsia="Times New Roman" w:hAnsi="Times New Roman" w:cs="Times New Roman"/>
          <w:color w:val="000000"/>
          <w:sz w:val="24"/>
          <w:szCs w:val="24"/>
          <w:lang w:eastAsia="pl-PL"/>
        </w:rPr>
        <w:t xml:space="preserve">y </w:t>
      </w:r>
    </w:p>
    <w:p w14:paraId="6C9C442C" w14:textId="08A27571" w:rsidR="00246188" w:rsidRDefault="003F7299" w:rsidP="00686C8A">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 drogi w dniu</w:t>
      </w:r>
      <w:r w:rsidR="008E33C2">
        <w:rPr>
          <w:rFonts w:ascii="Times New Roman" w:eastAsia="Times New Roman" w:hAnsi="Times New Roman" w:cs="Times New Roman"/>
          <w:color w:val="000000"/>
          <w:sz w:val="24"/>
          <w:szCs w:val="24"/>
          <w:lang w:eastAsia="pl-PL"/>
        </w:rPr>
        <w:t xml:space="preserve"> </w:t>
      </w:r>
      <w:r w:rsidR="00184F2D">
        <w:rPr>
          <w:rFonts w:ascii="Times New Roman" w:eastAsia="Times New Roman" w:hAnsi="Times New Roman" w:cs="Times New Roman"/>
          <w:color w:val="000000"/>
          <w:sz w:val="24"/>
          <w:szCs w:val="24"/>
          <w:lang w:eastAsia="pl-PL"/>
        </w:rPr>
        <w:t>02</w:t>
      </w:r>
      <w:r w:rsidR="008E33C2">
        <w:rPr>
          <w:rFonts w:ascii="Times New Roman" w:eastAsia="Times New Roman" w:hAnsi="Times New Roman" w:cs="Times New Roman"/>
          <w:color w:val="000000"/>
          <w:sz w:val="24"/>
          <w:szCs w:val="24"/>
          <w:lang w:eastAsia="pl-PL"/>
        </w:rPr>
        <w:t>.0</w:t>
      </w:r>
      <w:r w:rsidR="00184F2D">
        <w:rPr>
          <w:rFonts w:ascii="Times New Roman" w:eastAsia="Times New Roman" w:hAnsi="Times New Roman" w:cs="Times New Roman"/>
          <w:color w:val="000000"/>
          <w:sz w:val="24"/>
          <w:szCs w:val="24"/>
          <w:lang w:eastAsia="pl-PL"/>
        </w:rPr>
        <w:t>9</w:t>
      </w:r>
      <w:r w:rsidR="008E33C2">
        <w:rPr>
          <w:rFonts w:ascii="Times New Roman" w:eastAsia="Times New Roman" w:hAnsi="Times New Roman" w:cs="Times New Roman"/>
          <w:color w:val="000000"/>
          <w:sz w:val="24"/>
          <w:szCs w:val="24"/>
          <w:lang w:eastAsia="pl-PL"/>
        </w:rPr>
        <w:t>.202</w:t>
      </w:r>
      <w:r w:rsidR="00184F2D">
        <w:rPr>
          <w:rFonts w:ascii="Times New Roman" w:eastAsia="Times New Roman" w:hAnsi="Times New Roman" w:cs="Times New Roman"/>
          <w:color w:val="000000"/>
          <w:sz w:val="24"/>
          <w:szCs w:val="24"/>
          <w:lang w:eastAsia="pl-PL"/>
        </w:rPr>
        <w:t>1</w:t>
      </w:r>
      <w:r w:rsidR="00E27318">
        <w:rPr>
          <w:rFonts w:ascii="Times New Roman" w:eastAsia="Times New Roman" w:hAnsi="Times New Roman" w:cs="Times New Roman"/>
          <w:color w:val="000000"/>
          <w:sz w:val="24"/>
          <w:szCs w:val="24"/>
          <w:lang w:eastAsia="pl-PL"/>
        </w:rPr>
        <w:t xml:space="preserve">r. </w:t>
      </w:r>
      <w:r w:rsidR="00246188">
        <w:rPr>
          <w:rFonts w:ascii="Times New Roman" w:eastAsia="Times New Roman" w:hAnsi="Times New Roman" w:cs="Times New Roman"/>
          <w:color w:val="000000"/>
          <w:sz w:val="24"/>
          <w:szCs w:val="24"/>
          <w:lang w:eastAsia="pl-PL"/>
        </w:rPr>
        <w:t>na parking przy ul. Przejazdowej 2 w Pruszkowie</w:t>
      </w:r>
      <w:r>
        <w:rPr>
          <w:rFonts w:ascii="Times New Roman" w:eastAsia="Times New Roman" w:hAnsi="Times New Roman" w:cs="Times New Roman"/>
          <w:color w:val="000000"/>
          <w:sz w:val="24"/>
          <w:szCs w:val="24"/>
          <w:lang w:eastAsia="pl-PL"/>
        </w:rPr>
        <w:t xml:space="preserve"> nieodebrany przez właściciela</w:t>
      </w:r>
      <w:r w:rsidR="00A81868">
        <w:rPr>
          <w:rFonts w:ascii="Times New Roman" w:eastAsia="Times New Roman" w:hAnsi="Times New Roman" w:cs="Times New Roman"/>
          <w:color w:val="000000"/>
          <w:sz w:val="24"/>
          <w:szCs w:val="24"/>
          <w:lang w:eastAsia="pl-PL"/>
        </w:rPr>
        <w:t xml:space="preserve"> </w:t>
      </w:r>
      <w:r w:rsidR="00686C8A">
        <w:rPr>
          <w:rFonts w:ascii="Times New Roman" w:eastAsia="Times New Roman" w:hAnsi="Times New Roman" w:cs="Times New Roman"/>
          <w:color w:val="000000"/>
          <w:sz w:val="24"/>
          <w:szCs w:val="24"/>
          <w:lang w:eastAsia="pl-PL"/>
        </w:rPr>
        <w:t>-</w:t>
      </w:r>
      <w:r w:rsidR="00AF4802">
        <w:rPr>
          <w:rFonts w:ascii="Times New Roman" w:eastAsia="Times New Roman" w:hAnsi="Times New Roman" w:cs="Times New Roman"/>
          <w:color w:val="000000"/>
          <w:sz w:val="24"/>
          <w:szCs w:val="24"/>
          <w:lang w:eastAsia="pl-PL"/>
        </w:rPr>
        <w:t xml:space="preserve"> </w:t>
      </w:r>
      <w:r w:rsidR="00246188">
        <w:rPr>
          <w:rFonts w:ascii="Times New Roman" w:eastAsia="Times New Roman" w:hAnsi="Times New Roman" w:cs="Times New Roman"/>
          <w:color w:val="000000"/>
          <w:sz w:val="24"/>
          <w:szCs w:val="24"/>
          <w:lang w:eastAsia="pl-PL"/>
        </w:rPr>
        <w:t>prz</w:t>
      </w:r>
      <w:r w:rsidR="00E27318">
        <w:rPr>
          <w:rFonts w:ascii="Times New Roman" w:eastAsia="Times New Roman" w:hAnsi="Times New Roman" w:cs="Times New Roman"/>
          <w:color w:val="000000"/>
          <w:sz w:val="24"/>
          <w:szCs w:val="24"/>
          <w:lang w:eastAsia="pl-PL"/>
        </w:rPr>
        <w:t>echodzi na własność Gminy Miasto Pruszków.</w:t>
      </w:r>
    </w:p>
    <w:p w14:paraId="41F03CE7" w14:textId="77777777" w:rsidR="00246188" w:rsidRDefault="00246188" w:rsidP="00686C8A">
      <w:pPr>
        <w:pStyle w:val="Bezodstpw"/>
        <w:spacing w:line="276" w:lineRule="auto"/>
        <w:jc w:val="both"/>
        <w:rPr>
          <w:rFonts w:ascii="Times New Roman" w:eastAsia="Times New Roman" w:hAnsi="Times New Roman" w:cs="Times New Roman"/>
          <w:color w:val="000000"/>
          <w:sz w:val="10"/>
          <w:szCs w:val="10"/>
          <w:lang w:eastAsia="pl-PL"/>
        </w:rPr>
      </w:pPr>
    </w:p>
    <w:p w14:paraId="385D39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2</w:t>
      </w:r>
    </w:p>
    <w:p w14:paraId="6B764CBC"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346AB911" w14:textId="77777777" w:rsidR="00246188" w:rsidRDefault="00246188" w:rsidP="00246188">
      <w:pPr>
        <w:pStyle w:val="Bezodstpw"/>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zarządzenia powierza się Wydziałowi Finansów i Budżetu oraz Wydziałowi Organizacyjnemu Urzędu Miasta Pruszkowa.</w:t>
      </w:r>
    </w:p>
    <w:p w14:paraId="7D4A82E2" w14:textId="77777777" w:rsidR="00246188" w:rsidRDefault="00246188" w:rsidP="00246188">
      <w:pPr>
        <w:pStyle w:val="Bezodstpw"/>
        <w:spacing w:line="276" w:lineRule="auto"/>
        <w:jc w:val="both"/>
        <w:rPr>
          <w:rFonts w:ascii="Times New Roman" w:eastAsia="Times New Roman" w:hAnsi="Times New Roman" w:cs="Times New Roman"/>
          <w:sz w:val="10"/>
          <w:szCs w:val="10"/>
          <w:lang w:eastAsia="pl-PL"/>
        </w:rPr>
      </w:pPr>
    </w:p>
    <w:p w14:paraId="2E8C23C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3</w:t>
      </w:r>
    </w:p>
    <w:p w14:paraId="51450638"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00C8163"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podlega ogłoszeniu na tablicy ogłoszeń Gminy</w:t>
      </w:r>
      <w:r w:rsidR="00E27318">
        <w:rPr>
          <w:rFonts w:ascii="Times New Roman" w:eastAsia="Times New Roman" w:hAnsi="Times New Roman" w:cs="Times New Roman"/>
          <w:color w:val="000000"/>
          <w:sz w:val="24"/>
          <w:szCs w:val="24"/>
          <w:lang w:eastAsia="pl-PL"/>
        </w:rPr>
        <w:t xml:space="preserve"> Miasto Pruszków</w:t>
      </w:r>
      <w:r>
        <w:rPr>
          <w:rFonts w:ascii="Times New Roman" w:eastAsia="Times New Roman" w:hAnsi="Times New Roman" w:cs="Times New Roman"/>
          <w:color w:val="000000"/>
          <w:sz w:val="24"/>
          <w:szCs w:val="24"/>
          <w:lang w:eastAsia="pl-PL"/>
        </w:rPr>
        <w:t xml:space="preserve"> oraz w BIP.</w:t>
      </w:r>
    </w:p>
    <w:p w14:paraId="5ACC9425"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755C3FD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4</w:t>
      </w:r>
    </w:p>
    <w:p w14:paraId="6F09B9E6"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32D9F91"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wchodzi w życie z dniem podpisania.</w:t>
      </w:r>
    </w:p>
    <w:p w14:paraId="684F76FC" w14:textId="77777777" w:rsidR="00246188" w:rsidRDefault="00246188" w:rsidP="00246188">
      <w:pPr>
        <w:pStyle w:val="Bezodstpw"/>
        <w:ind w:left="5664"/>
        <w:jc w:val="center"/>
        <w:rPr>
          <w:rFonts w:ascii="Times New Roman" w:hAnsi="Times New Roman" w:cs="Times New Roman"/>
          <w:sz w:val="24"/>
          <w:szCs w:val="24"/>
        </w:rPr>
      </w:pPr>
    </w:p>
    <w:p w14:paraId="4B947E4F" w14:textId="77777777" w:rsidR="00246188" w:rsidRDefault="00246188" w:rsidP="00246188">
      <w:pPr>
        <w:pStyle w:val="Bezodstpw"/>
        <w:ind w:left="5664"/>
        <w:jc w:val="center"/>
        <w:rPr>
          <w:rFonts w:ascii="Times New Roman" w:hAnsi="Times New Roman" w:cs="Times New Roman"/>
          <w:sz w:val="24"/>
          <w:szCs w:val="24"/>
        </w:rPr>
      </w:pPr>
    </w:p>
    <w:p w14:paraId="1ABE7198"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Prezydent Miasta Pruszkowa</w:t>
      </w:r>
    </w:p>
    <w:p w14:paraId="1718A658" w14:textId="77777777" w:rsidR="00246188" w:rsidRDefault="00246188" w:rsidP="00246188">
      <w:pPr>
        <w:pStyle w:val="Bezodstpw"/>
        <w:ind w:left="5664"/>
        <w:jc w:val="center"/>
        <w:rPr>
          <w:rFonts w:ascii="Times New Roman" w:hAnsi="Times New Roman" w:cs="Times New Roman"/>
          <w:sz w:val="24"/>
          <w:szCs w:val="24"/>
        </w:rPr>
      </w:pPr>
    </w:p>
    <w:p w14:paraId="27B23472"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Paweł Makuch</w:t>
      </w:r>
    </w:p>
    <w:sectPr w:rsidR="002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188"/>
    <w:rsid w:val="00184F2D"/>
    <w:rsid w:val="0019663A"/>
    <w:rsid w:val="00246188"/>
    <w:rsid w:val="00384E4F"/>
    <w:rsid w:val="003F7299"/>
    <w:rsid w:val="00417BA1"/>
    <w:rsid w:val="00550C5A"/>
    <w:rsid w:val="005604C5"/>
    <w:rsid w:val="0057289B"/>
    <w:rsid w:val="00610E54"/>
    <w:rsid w:val="00686C8A"/>
    <w:rsid w:val="006A46B1"/>
    <w:rsid w:val="006B1A8C"/>
    <w:rsid w:val="007B16E7"/>
    <w:rsid w:val="008E33C2"/>
    <w:rsid w:val="009B2D4C"/>
    <w:rsid w:val="00A35C9E"/>
    <w:rsid w:val="00A4201B"/>
    <w:rsid w:val="00A56930"/>
    <w:rsid w:val="00A81868"/>
    <w:rsid w:val="00A968C9"/>
    <w:rsid w:val="00AF4802"/>
    <w:rsid w:val="00BA0505"/>
    <w:rsid w:val="00C25E16"/>
    <w:rsid w:val="00C62719"/>
    <w:rsid w:val="00C86E36"/>
    <w:rsid w:val="00C94C89"/>
    <w:rsid w:val="00D074CF"/>
    <w:rsid w:val="00D10E64"/>
    <w:rsid w:val="00D7184C"/>
    <w:rsid w:val="00D93A92"/>
    <w:rsid w:val="00DF1F8F"/>
    <w:rsid w:val="00E27318"/>
    <w:rsid w:val="00E3545F"/>
    <w:rsid w:val="00E6167C"/>
    <w:rsid w:val="00E758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Words>
  <Characters>1212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Angie</cp:lastModifiedBy>
  <cp:revision>6</cp:revision>
  <cp:lastPrinted>2020-07-21T06:06:00Z</cp:lastPrinted>
  <dcterms:created xsi:type="dcterms:W3CDTF">2021-03-02T18:45:00Z</dcterms:created>
  <dcterms:modified xsi:type="dcterms:W3CDTF">2021-03-08T11:13:00Z</dcterms:modified>
</cp:coreProperties>
</file>