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75" w:rsidRDefault="009F7B08">
      <w:pPr>
        <w:spacing w:after="0" w:line="240" w:lineRule="auto"/>
        <w:ind w:right="-29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Uchwała  Nr  XXXII.342</w:t>
      </w:r>
      <w:r w:rsidR="00004F83">
        <w:rPr>
          <w:rFonts w:ascii="Times New Roman" w:eastAsia="Times New Roman" w:hAnsi="Times New Roman"/>
          <w:b/>
          <w:sz w:val="24"/>
          <w:szCs w:val="24"/>
          <w:lang w:eastAsia="pl-PL"/>
        </w:rPr>
        <w:t>.2017</w:t>
      </w:r>
    </w:p>
    <w:p w:rsidR="00EC2775" w:rsidRDefault="00004F83">
      <w:pPr>
        <w:spacing w:after="0" w:line="240" w:lineRule="auto"/>
        <w:ind w:right="-29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Miejskiej  w Pruszkowie</w:t>
      </w:r>
    </w:p>
    <w:p w:rsidR="00EC2775" w:rsidRDefault="00004F83">
      <w:pPr>
        <w:spacing w:after="0" w:line="240" w:lineRule="auto"/>
        <w:ind w:right="-29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10 ma</w:t>
      </w:r>
      <w:r w:rsidR="00CE4837">
        <w:rPr>
          <w:rFonts w:ascii="Times New Roman" w:eastAsia="Times New Roman" w:hAnsi="Times New Roman"/>
          <w:b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2017 r.</w:t>
      </w: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775" w:rsidRDefault="00443D7F" w:rsidP="00443D7F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dotycząca stanowiska w sprawie </w:t>
      </w:r>
      <w:r w:rsidR="00004F83">
        <w:rPr>
          <w:rFonts w:ascii="Times New Roman" w:eastAsia="Times New Roman" w:hAnsi="Times New Roman"/>
          <w:b/>
          <w:sz w:val="24"/>
          <w:szCs w:val="24"/>
          <w:lang w:eastAsia="pl-PL"/>
        </w:rPr>
        <w:t>wycofania z Sejmu 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zeczypospolitej </w:t>
      </w:r>
      <w:r w:rsidR="00004F83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olskiej</w:t>
      </w:r>
      <w:r w:rsidR="00004F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projektu ustawy o ustroju miasta stołecznego Warszawy.</w:t>
      </w: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2775" w:rsidRDefault="00004F83" w:rsidP="00CE4837">
      <w:pPr>
        <w:spacing w:after="0" w:line="240" w:lineRule="auto"/>
        <w:ind w:right="-29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 ust.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 ustawy z dnia 8 marca 1990 roku o samorządzie gminnym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(</w:t>
      </w:r>
      <w:r>
        <w:rPr>
          <w:rFonts w:ascii="Times New Roman" w:hAnsi="Times New Roman"/>
          <w:sz w:val="24"/>
          <w:szCs w:val="24"/>
        </w:rPr>
        <w:t>t.j. Dz.</w:t>
      </w:r>
      <w:r w:rsidR="00CE4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 z 2016 r. poz. 446 z późn. zm.)</w:t>
      </w:r>
      <w:r w:rsidR="00CE4837">
        <w:rPr>
          <w:rFonts w:ascii="Times New Roman" w:hAnsi="Times New Roman"/>
          <w:sz w:val="24"/>
          <w:szCs w:val="24"/>
        </w:rPr>
        <w:t xml:space="preserve"> Rada Miejska w Pruszkowie uchwala,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775" w:rsidRDefault="00004F83" w:rsidP="00CE4837">
      <w:pPr>
        <w:spacing w:after="0" w:line="240" w:lineRule="auto"/>
        <w:ind w:left="426" w:right="-290" w:hanging="426"/>
        <w:jc w:val="both"/>
      </w:pPr>
      <w:r w:rsidRPr="00443D7F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§</w:t>
      </w:r>
      <w:r w:rsidR="00CE4837" w:rsidRPr="00443D7F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443D7F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Przyjąć stanowisko w sprawie wycofania z Sejmu R</w:t>
      </w:r>
      <w:r w:rsidR="00CE483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zeczypospolitej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</w:t>
      </w:r>
      <w:r w:rsidR="00CE483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olskiej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projektu ustawy o ustroju miasta stołecznego Warszawy, s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tanowiące załącznik nr 1 do uchwały. </w:t>
      </w: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775" w:rsidRDefault="00004F83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D7F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CE4837" w:rsidRPr="00443D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43D7F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Przekazać stanowisko Rady Miejskiej w Pruszkowie mieszkańcom Pruszkowa. </w:t>
      </w: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775" w:rsidRDefault="00004F83" w:rsidP="00CE4837">
      <w:pPr>
        <w:spacing w:after="0" w:line="240" w:lineRule="auto"/>
        <w:ind w:left="426" w:right="-29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D7F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CE4837" w:rsidRPr="00443D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3.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Przesłać 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Miejskiej 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Pruszkowie 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Prezydentowi 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RP,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Marszałkowi 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Sejmu </w:t>
      </w:r>
      <w:r w:rsidR="00CE4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RP, Premierowi RP i Posłom RP z okręgu wyborczego nr 20.</w:t>
      </w: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775" w:rsidRDefault="00004F83" w:rsidP="001812B6">
      <w:pPr>
        <w:spacing w:after="0" w:line="240" w:lineRule="auto"/>
        <w:ind w:left="426" w:right="-29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D7F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CE4837" w:rsidRPr="00443D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43D7F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</w:t>
      </w:r>
      <w:r w:rsidR="001812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 w:rsidR="001812B6">
        <w:rPr>
          <w:rFonts w:ascii="Times New Roman" w:eastAsia="Times New Roman" w:hAnsi="Times New Roman"/>
          <w:sz w:val="24"/>
          <w:szCs w:val="24"/>
          <w:lang w:eastAsia="pl-PL"/>
        </w:rPr>
        <w:t xml:space="preserve"> odnośnie</w:t>
      </w:r>
      <w:r w:rsidR="00443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12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3D7F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1812B6">
        <w:rPr>
          <w:rFonts w:ascii="Times New Roman" w:eastAsia="Times New Roman" w:hAnsi="Times New Roman"/>
          <w:sz w:val="24"/>
          <w:szCs w:val="24"/>
          <w:lang w:eastAsia="pl-PL"/>
        </w:rPr>
        <w:t xml:space="preserve"> 2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powierzyć </w:t>
      </w:r>
      <w:r w:rsidR="001812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Prezydentowi </w:t>
      </w:r>
      <w:r w:rsidR="001812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Miasta </w:t>
      </w:r>
      <w:r w:rsidR="001812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Pruszkowa</w:t>
      </w:r>
      <w:r w:rsidR="001812B6">
        <w:rPr>
          <w:rFonts w:ascii="Times New Roman" w:eastAsia="Times New Roman" w:hAnsi="Times New Roman"/>
          <w:sz w:val="24"/>
          <w:szCs w:val="24"/>
          <w:lang w:eastAsia="pl-PL"/>
        </w:rPr>
        <w:t>,  a  w  pozostałym zakresie Przewodniczącemu Rady Miejskiej w Pruszkowie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C2775" w:rsidRDefault="00004F83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C2775" w:rsidRDefault="00004F83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D7F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CE4837" w:rsidRPr="00443D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</w:t>
      </w:r>
      <w:r w:rsidRPr="00443D7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EC2775" w:rsidRDefault="00EC2775">
      <w:pPr>
        <w:spacing w:after="0" w:line="240" w:lineRule="auto"/>
        <w:ind w:right="-29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right="-29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775" w:rsidRDefault="00004F83">
      <w:pPr>
        <w:spacing w:after="0" w:line="240" w:lineRule="auto"/>
        <w:ind w:left="4956"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Przewodniczący</w:t>
      </w:r>
    </w:p>
    <w:p w:rsidR="00EC2775" w:rsidRDefault="00004F83">
      <w:pPr>
        <w:spacing w:after="0" w:line="240" w:lineRule="auto"/>
        <w:ind w:left="4956"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Miejskiej w Pruszkowie</w:t>
      </w: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775" w:rsidRDefault="00004F83">
      <w:pPr>
        <w:spacing w:after="0" w:line="240" w:lineRule="auto"/>
        <w:ind w:left="4956" w:right="-29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Krzysztof Biskupski</w:t>
      </w: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5664"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004F83">
      <w:pPr>
        <w:spacing w:after="0" w:line="240" w:lineRule="auto"/>
        <w:ind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right="-29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2775" w:rsidRDefault="00EC2775">
      <w:pPr>
        <w:spacing w:after="0" w:line="240" w:lineRule="auto"/>
        <w:ind w:left="7655"/>
        <w:rPr>
          <w:rFonts w:ascii="Times New Roman" w:eastAsia="Times New Roman" w:hAnsi="Times New Roman"/>
          <w:szCs w:val="26"/>
          <w:lang w:eastAsia="pl-PL"/>
        </w:rPr>
      </w:pPr>
    </w:p>
    <w:p w:rsidR="00EC2775" w:rsidRDefault="00EC2775">
      <w:pPr>
        <w:spacing w:after="0" w:line="240" w:lineRule="auto"/>
        <w:ind w:left="7655"/>
        <w:rPr>
          <w:rFonts w:ascii="Times New Roman" w:eastAsia="Times New Roman" w:hAnsi="Times New Roman"/>
          <w:szCs w:val="26"/>
          <w:lang w:eastAsia="pl-PL"/>
        </w:rPr>
      </w:pPr>
    </w:p>
    <w:p w:rsidR="00EC2775" w:rsidRDefault="00EC2775">
      <w:pPr>
        <w:spacing w:after="0" w:line="240" w:lineRule="auto"/>
        <w:ind w:left="7655"/>
        <w:rPr>
          <w:rFonts w:ascii="Times New Roman" w:eastAsia="Times New Roman" w:hAnsi="Times New Roman"/>
          <w:szCs w:val="26"/>
          <w:lang w:eastAsia="pl-PL"/>
        </w:rPr>
      </w:pPr>
    </w:p>
    <w:p w:rsidR="00EC2775" w:rsidRDefault="00EC2775">
      <w:pPr>
        <w:spacing w:after="0" w:line="240" w:lineRule="auto"/>
        <w:ind w:left="7655"/>
        <w:rPr>
          <w:rFonts w:ascii="Times New Roman" w:eastAsia="Times New Roman" w:hAnsi="Times New Roman"/>
          <w:szCs w:val="26"/>
          <w:lang w:eastAsia="pl-PL"/>
        </w:rPr>
      </w:pPr>
    </w:p>
    <w:p w:rsidR="00EC2775" w:rsidRDefault="00EC2775">
      <w:pPr>
        <w:spacing w:after="0" w:line="240" w:lineRule="auto"/>
        <w:ind w:left="7655"/>
        <w:rPr>
          <w:rFonts w:ascii="Times New Roman" w:eastAsia="Times New Roman" w:hAnsi="Times New Roman"/>
          <w:szCs w:val="26"/>
          <w:lang w:eastAsia="pl-PL"/>
        </w:rPr>
      </w:pPr>
    </w:p>
    <w:p w:rsidR="00CE4837" w:rsidRDefault="00CE4837">
      <w:pPr>
        <w:spacing w:after="219"/>
        <w:jc w:val="center"/>
        <w:rPr>
          <w:rFonts w:ascii="Times New Roman" w:hAnsi="Times New Roman"/>
          <w:b/>
          <w:sz w:val="24"/>
          <w:szCs w:val="24"/>
        </w:rPr>
      </w:pPr>
    </w:p>
    <w:p w:rsidR="00CE4837" w:rsidRDefault="00CE4837">
      <w:pPr>
        <w:spacing w:after="219"/>
        <w:jc w:val="center"/>
        <w:rPr>
          <w:rFonts w:ascii="Times New Roman" w:hAnsi="Times New Roman"/>
          <w:b/>
          <w:sz w:val="24"/>
          <w:szCs w:val="24"/>
        </w:rPr>
      </w:pPr>
    </w:p>
    <w:p w:rsidR="00EC2775" w:rsidRDefault="00004F83">
      <w:pPr>
        <w:spacing w:after="219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STANOWISKO RADY MIEJSKIEJ W PRUSZKOWIE</w:t>
      </w:r>
    </w:p>
    <w:p w:rsidR="00EC2775" w:rsidRDefault="00004F83">
      <w:pPr>
        <w:spacing w:after="219"/>
        <w:ind w:left="-28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W SPRAWIE WYCOFANIA </w:t>
      </w:r>
      <w:r w:rsidR="00CE4837">
        <w:rPr>
          <w:rFonts w:ascii="Times New Roman" w:hAnsi="Times New Roman"/>
          <w:b/>
          <w:sz w:val="24"/>
          <w:szCs w:val="24"/>
        </w:rPr>
        <w:t xml:space="preserve">Z SEJMU RZECZYPOSPOLITEJ POLSKIEJ </w:t>
      </w:r>
      <w:r>
        <w:rPr>
          <w:rFonts w:ascii="Times New Roman" w:hAnsi="Times New Roman"/>
          <w:b/>
          <w:sz w:val="24"/>
          <w:szCs w:val="24"/>
        </w:rPr>
        <w:t>PROJEKTU USTAWY O USTROJU MIASTA STOŁECZNEGO WARSZAWY</w:t>
      </w:r>
    </w:p>
    <w:p w:rsidR="00EC2775" w:rsidRDefault="00EC27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2775" w:rsidRDefault="00004F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4 czerwca br. w rocznicę pierwszych</w:t>
      </w:r>
      <w:r w:rsidR="00CE4837">
        <w:rPr>
          <w:rFonts w:ascii="Times New Roman" w:eastAsia="Times New Roman" w:hAnsi="Times New Roman"/>
          <w:sz w:val="26"/>
          <w:szCs w:val="26"/>
          <w:lang w:eastAsia="pl-PL"/>
        </w:rPr>
        <w:t>, częściowo wolnych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wyborów parlamentarnych zaplanowaliśmy referendum gminne w sprawie obrony przed włączeniem Pruszkowa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  <w:t>w granice miasta stołecznego Warszawy.</w:t>
      </w:r>
    </w:p>
    <w:p w:rsidR="00EC2775" w:rsidRDefault="00EC27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2775" w:rsidRDefault="00004F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Projekt grupy posłów PiS dotyczący zmiany ustroju m. st. Warszawy spotkał się ze zdecydowanym sprzeciwem mieszkańców Pruszkowa i innych podwarszawskich miejscowości. W jego wyniku powstała Pruszkowska Inicjatywa Obywatelska do spraw referendum, która w krótkim czasie zebrała </w:t>
      </w:r>
      <w:r w:rsidR="00CE4837">
        <w:rPr>
          <w:rFonts w:ascii="Times New Roman" w:eastAsia="Times New Roman" w:hAnsi="Times New Roman"/>
          <w:sz w:val="26"/>
          <w:szCs w:val="26"/>
          <w:lang w:eastAsia="pl-PL"/>
        </w:rPr>
        <w:t xml:space="preserve">około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7300 podpisów pod listami poparcia idei referendum.</w:t>
      </w:r>
    </w:p>
    <w:p w:rsidR="00EC2775" w:rsidRDefault="00EC27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2775" w:rsidRDefault="00004F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Pragniemy bardzo serdecznie podziękować wszystkim mieszkańcom, którzy udzielili swojego poparcia inicjatywie referendalnej oraz wszystkim, którzy spontanicznie zaangażowali się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  <w:t xml:space="preserve">w akcję zbierania podpisów w obronie naszej „małej Ojczyzny”, w obronie prawa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  <w:t>do samodzielnego decydowania o swoich losach.</w:t>
      </w:r>
    </w:p>
    <w:p w:rsidR="00EC2775" w:rsidRDefault="00EC27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2775" w:rsidRDefault="00004F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Dzisiaj, tylko dzięki Państwa zaangażowaniu, odnieśliśmy sukces. Ten powszechny obywatelski zryw zaowocował wycofaniem projektu ustawy z Sejmu przez wnioskodawców.</w:t>
      </w:r>
    </w:p>
    <w:p w:rsidR="00EC2775" w:rsidRDefault="00EC27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2775" w:rsidRDefault="00004F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Nie byłoby to możliwe bez Państwa ogromnego wsparcia.</w:t>
      </w:r>
    </w:p>
    <w:p w:rsidR="00EC2775" w:rsidRDefault="00004F8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 xml:space="preserve">Po przeprowadzeniu konsultacji z Inicjatywą Obywatelską ds. referendum zadecydowaliśmy </w:t>
      </w:r>
      <w:r>
        <w:rPr>
          <w:rFonts w:ascii="Times New Roman" w:hAnsi="Times New Roman"/>
          <w:sz w:val="26"/>
          <w:szCs w:val="26"/>
        </w:rPr>
        <w:br/>
        <w:t xml:space="preserve">o wstrzymaniu referendum. Ta decyzja podjęta jest w duchu odpowiedzialności i wiary, </w:t>
      </w:r>
      <w:r>
        <w:rPr>
          <w:rFonts w:ascii="Times New Roman" w:hAnsi="Times New Roman"/>
          <w:sz w:val="26"/>
          <w:szCs w:val="26"/>
        </w:rPr>
        <w:br/>
        <w:t xml:space="preserve">że doświadczenie jakie wspólnie przeżyliśmy, daje nam poczucie wielkiej siły. Wierzymy, </w:t>
      </w:r>
      <w:r>
        <w:rPr>
          <w:rFonts w:ascii="Times New Roman" w:hAnsi="Times New Roman"/>
          <w:sz w:val="26"/>
          <w:szCs w:val="26"/>
        </w:rPr>
        <w:br/>
        <w:t>że wspólnie możemy mieć wpływ na bieg  historii naszego 100</w:t>
      </w:r>
      <w:r w:rsidR="00CE48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letniego Miasta.</w:t>
      </w:r>
    </w:p>
    <w:p w:rsidR="00EC2775" w:rsidRDefault="00004F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Zobowiązujemy się poinformować Mieszkańców Pruszkowa, gdyby wycofanie projektu ustawy było tylko zabiegiem taktycznym i powróciło w innej formie pod obrady Sejmu.</w:t>
      </w:r>
    </w:p>
    <w:p w:rsidR="00EC2775" w:rsidRDefault="00EC27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2775" w:rsidRDefault="00004F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 razie pono</w:t>
      </w:r>
      <w:r w:rsidR="00CE4837">
        <w:rPr>
          <w:rFonts w:ascii="Times New Roman" w:eastAsia="Times New Roman" w:hAnsi="Times New Roman"/>
          <w:sz w:val="26"/>
          <w:szCs w:val="26"/>
          <w:lang w:eastAsia="pl-PL"/>
        </w:rPr>
        <w:t>wnych prób odgórnego tworzenia "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mega Warszawy" będziemy zobowiązani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  <w:t>do natychmiastowego podjęcia zdecydowanych form protestu. W przypadku, gdy podobny projekt znów trafi do Sejmu, będziemy za tym, aby w tak ważnej dla lokalnej społeczności sprawie, mieszkańcy Pruszkowa wypowiedzieli się w drodze referendum.</w:t>
      </w:r>
    </w:p>
    <w:p w:rsidR="00EC2775" w:rsidRDefault="00EC27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2775" w:rsidRDefault="00004F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26"/>
          <w:lang w:eastAsia="pl-PL"/>
        </w:rPr>
      </w:pPr>
      <w:r>
        <w:rPr>
          <w:rFonts w:ascii="Times New Roman" w:eastAsia="Times New Roman" w:hAnsi="Times New Roman"/>
          <w:b/>
          <w:sz w:val="32"/>
          <w:szCs w:val="26"/>
          <w:lang w:eastAsia="pl-PL"/>
        </w:rPr>
        <w:t>Nic O Nas Bez Nas</w:t>
      </w:r>
    </w:p>
    <w:p w:rsidR="00EC2775" w:rsidRDefault="00EC27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2775" w:rsidRDefault="00EC27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2775" w:rsidRDefault="00EC27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C2775" w:rsidRDefault="00EC27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C2775" w:rsidRDefault="00EC27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C2775" w:rsidRDefault="00EC27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C2775" w:rsidRDefault="00EC27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C2775" w:rsidRDefault="00EC27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C2775" w:rsidRDefault="00EC27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CE4837" w:rsidRDefault="00CE483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E4837" w:rsidRDefault="00CE483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E4837">
      <w:pgSz w:w="11906" w:h="16838"/>
      <w:pgMar w:top="720" w:right="991" w:bottom="72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A0" w:rsidRDefault="009A41A0">
      <w:pPr>
        <w:spacing w:after="0" w:line="240" w:lineRule="auto"/>
      </w:pPr>
      <w:r>
        <w:separator/>
      </w:r>
    </w:p>
  </w:endnote>
  <w:endnote w:type="continuationSeparator" w:id="0">
    <w:p w:rsidR="009A41A0" w:rsidRDefault="009A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A0" w:rsidRDefault="009A41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41A0" w:rsidRDefault="009A4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75"/>
    <w:rsid w:val="00004F83"/>
    <w:rsid w:val="001812B6"/>
    <w:rsid w:val="00443D7F"/>
    <w:rsid w:val="009A41A0"/>
    <w:rsid w:val="009F7B08"/>
    <w:rsid w:val="00AA7411"/>
    <w:rsid w:val="00AF38E0"/>
    <w:rsid w:val="00CE4837"/>
    <w:rsid w:val="00E420C4"/>
    <w:rsid w:val="00EA63E4"/>
    <w:rsid w:val="00EC2775"/>
    <w:rsid w:val="00F00A19"/>
    <w:rsid w:val="00F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8AEBB-66C2-442D-8F48-26C5D45E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suppressAutoHyphens/>
      <w:spacing w:after="200" w:line="276" w:lineRule="auto"/>
    </w:pPr>
    <w:rPr>
      <w:lang w:eastAsia="ar-SA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user</cp:lastModifiedBy>
  <cp:revision>2</cp:revision>
  <cp:lastPrinted>2017-05-11T10:12:00Z</cp:lastPrinted>
  <dcterms:created xsi:type="dcterms:W3CDTF">2017-05-11T12:32:00Z</dcterms:created>
  <dcterms:modified xsi:type="dcterms:W3CDTF">2017-05-11T12:32:00Z</dcterms:modified>
</cp:coreProperties>
</file>