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43" w:rsidRDefault="00DE35A6"/>
    <w:p w:rsidR="00DE35A6" w:rsidRDefault="00DE35A6"/>
    <w:p w:rsidR="00DE35A6" w:rsidRPr="009A7BC9" w:rsidRDefault="00DE35A6" w:rsidP="00DE35A6">
      <w:pPr>
        <w:spacing w:after="240" w:line="240" w:lineRule="auto"/>
        <w:ind w:left="2124" w:firstLine="708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148/2018</w:t>
      </w:r>
    </w:p>
    <w:p w:rsidR="00DE35A6" w:rsidRPr="009A7BC9" w:rsidRDefault="00DE35A6" w:rsidP="00DE35A6">
      <w:pPr>
        <w:spacing w:after="240" w:line="240" w:lineRule="auto"/>
        <w:ind w:left="2124" w:firstLine="708"/>
        <w:outlineLvl w:val="0"/>
        <w:rPr>
          <w:rFonts w:ascii="Times New Roman" w:hAnsi="Times New Roman" w:cs="Times New Roman"/>
          <w:b/>
          <w:sz w:val="24"/>
        </w:rPr>
      </w:pPr>
      <w:r w:rsidRPr="009A7BC9">
        <w:rPr>
          <w:rFonts w:ascii="Times New Roman" w:hAnsi="Times New Roman" w:cs="Times New Roman"/>
          <w:b/>
          <w:sz w:val="24"/>
        </w:rPr>
        <w:t xml:space="preserve">Prezydenta Miasta Pruszkowa </w:t>
      </w:r>
    </w:p>
    <w:p w:rsidR="00DE35A6" w:rsidRPr="009A7BC9" w:rsidRDefault="00DE35A6" w:rsidP="00DE35A6">
      <w:pPr>
        <w:spacing w:after="240" w:line="240" w:lineRule="auto"/>
        <w:ind w:left="2124" w:firstLine="708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</w:t>
      </w:r>
      <w:r w:rsidRPr="009A7BC9">
        <w:rPr>
          <w:rFonts w:ascii="Times New Roman" w:hAnsi="Times New Roman" w:cs="Times New Roman"/>
          <w:b/>
          <w:sz w:val="24"/>
        </w:rPr>
        <w:t>dnia</w:t>
      </w:r>
      <w:r>
        <w:rPr>
          <w:rFonts w:ascii="Times New Roman" w:hAnsi="Times New Roman" w:cs="Times New Roman"/>
          <w:b/>
          <w:sz w:val="24"/>
        </w:rPr>
        <w:t xml:space="preserve"> 05 września 2018 r.</w:t>
      </w:r>
    </w:p>
    <w:p w:rsidR="00DE35A6" w:rsidRDefault="00DE35A6" w:rsidP="00DE35A6">
      <w:pPr>
        <w:spacing w:after="240" w:line="240" w:lineRule="auto"/>
        <w:ind w:firstLine="675"/>
        <w:jc w:val="center"/>
        <w:outlineLvl w:val="0"/>
        <w:rPr>
          <w:rFonts w:ascii="Times New Roman" w:hAnsi="Times New Roman" w:cs="Times New Roman"/>
          <w:sz w:val="24"/>
        </w:rPr>
      </w:pPr>
      <w:r w:rsidRPr="00DF2050">
        <w:rPr>
          <w:rFonts w:ascii="Times New Roman" w:hAnsi="Times New Roman" w:cs="Times New Roman"/>
          <w:b/>
          <w:sz w:val="24"/>
        </w:rPr>
        <w:t xml:space="preserve">W sprawie wprowadzenia Procedury </w:t>
      </w:r>
      <w:r>
        <w:rPr>
          <w:rFonts w:ascii="Times New Roman" w:hAnsi="Times New Roman" w:cs="Times New Roman"/>
          <w:b/>
          <w:sz w:val="24"/>
        </w:rPr>
        <w:t>realizacji praw osób, których dane są przetwarzane</w:t>
      </w:r>
    </w:p>
    <w:p w:rsidR="00DE35A6" w:rsidRPr="00DF2050" w:rsidRDefault="00DE35A6" w:rsidP="00DE35A6">
      <w:pPr>
        <w:spacing w:after="240" w:line="240" w:lineRule="auto"/>
        <w:ind w:left="675" w:firstLine="30"/>
        <w:jc w:val="both"/>
        <w:outlineLvl w:val="0"/>
        <w:rPr>
          <w:rFonts w:ascii="Times New Roman" w:hAnsi="Times New Roman" w:cs="Times New Roman"/>
          <w:sz w:val="24"/>
        </w:rPr>
      </w:pPr>
      <w:r w:rsidRPr="00DF2050">
        <w:rPr>
          <w:rFonts w:ascii="Times New Roman" w:hAnsi="Times New Roman" w:cs="Times New Roman"/>
          <w:sz w:val="24"/>
        </w:rPr>
        <w:t>Na podstawie art. 30 ust. 1 Ustawy z dn. 8 marca 1990r. o samorządzie gminnym (Dz.U.  z 2018r. poz. 994, 1000, 1349)</w:t>
      </w:r>
      <w:r>
        <w:rPr>
          <w:rFonts w:ascii="Times New Roman" w:hAnsi="Times New Roman" w:cs="Times New Roman"/>
          <w:sz w:val="24"/>
        </w:rPr>
        <w:t>, zarządzam co następuje:</w:t>
      </w:r>
    </w:p>
    <w:p w:rsidR="00DE35A6" w:rsidRDefault="00DE35A6" w:rsidP="00DE35A6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DF2050">
        <w:rPr>
          <w:rFonts w:ascii="Times New Roman" w:hAnsi="Times New Roman" w:cs="Times New Roman"/>
          <w:sz w:val="24"/>
        </w:rPr>
        <w:t>§ 1</w:t>
      </w:r>
    </w:p>
    <w:p w:rsidR="00DE35A6" w:rsidRPr="00DF2050" w:rsidRDefault="00DE35A6" w:rsidP="00DE35A6">
      <w:pPr>
        <w:spacing w:after="240" w:line="240" w:lineRule="auto"/>
        <w:ind w:left="675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 się procedurę </w:t>
      </w:r>
      <w:r w:rsidRPr="00FD5E2E">
        <w:rPr>
          <w:rFonts w:ascii="Times New Roman" w:hAnsi="Times New Roman" w:cs="Times New Roman"/>
          <w:sz w:val="24"/>
        </w:rPr>
        <w:t>realizacji praw osób, których dane są przetwarzane</w:t>
      </w:r>
      <w:r>
        <w:rPr>
          <w:rFonts w:ascii="Times New Roman" w:hAnsi="Times New Roman" w:cs="Times New Roman"/>
          <w:sz w:val="24"/>
        </w:rPr>
        <w:t>, stanowiącą załącznik do niniejszego zarządzenia.</w:t>
      </w:r>
    </w:p>
    <w:p w:rsidR="00DE35A6" w:rsidRPr="00FD5E2E" w:rsidRDefault="00DE35A6" w:rsidP="00DE35A6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2050">
        <w:rPr>
          <w:rFonts w:ascii="Times New Roman" w:hAnsi="Times New Roman" w:cs="Times New Roman"/>
          <w:sz w:val="24"/>
          <w:szCs w:val="24"/>
        </w:rPr>
        <w:t>§ 2</w:t>
      </w:r>
    </w:p>
    <w:p w:rsidR="00DE35A6" w:rsidRPr="00FD5E2E" w:rsidRDefault="00DE35A6" w:rsidP="00DE35A6">
      <w:pPr>
        <w:spacing w:after="240" w:line="240" w:lineRule="auto"/>
        <w:ind w:left="568"/>
        <w:jc w:val="both"/>
        <w:outlineLvl w:val="0"/>
        <w:rPr>
          <w:rFonts w:ascii="Times New Roman" w:hAnsi="Times New Roman" w:cs="Times New Roman"/>
        </w:rPr>
      </w:pPr>
      <w:r w:rsidRPr="00106EF0">
        <w:rPr>
          <w:rFonts w:ascii="Times New Roman" w:hAnsi="Times New Roman" w:cs="Times New Roman"/>
          <w:sz w:val="24"/>
        </w:rPr>
        <w:t xml:space="preserve">Procedura określa sposób realizacji praw osób, których dane dotyczą, wprowadzonych </w:t>
      </w:r>
      <w:r w:rsidRPr="00106EF0">
        <w:rPr>
          <w:rFonts w:ascii="Times New Roman" w:hAnsi="Times New Roman" w:cs="Times New Roman"/>
        </w:rPr>
        <w:t>Rozporządzeniem o ochronie danych osobowych („</w:t>
      </w:r>
      <w:r w:rsidRPr="00106EF0">
        <w:rPr>
          <w:rFonts w:ascii="Times New Roman" w:hAnsi="Times New Roman" w:cs="Times New Roman"/>
          <w:b/>
        </w:rPr>
        <w:t>RODO”</w:t>
      </w:r>
      <w:r w:rsidRPr="00106EF0">
        <w:rPr>
          <w:rFonts w:ascii="Times New Roman" w:hAnsi="Times New Roman" w:cs="Times New Roman"/>
        </w:rPr>
        <w:t>)  w art. 15-22.  Urząd Miasta Pruszkowa (dalej: „</w:t>
      </w:r>
      <w:r w:rsidRPr="00106EF0">
        <w:rPr>
          <w:rFonts w:ascii="Times New Roman" w:hAnsi="Times New Roman" w:cs="Times New Roman"/>
          <w:b/>
        </w:rPr>
        <w:t>Administrator</w:t>
      </w:r>
      <w:r w:rsidRPr="00106EF0">
        <w:rPr>
          <w:rFonts w:ascii="Times New Roman" w:hAnsi="Times New Roman" w:cs="Times New Roman"/>
        </w:rPr>
        <w:t xml:space="preserve">”) jest zobowiązany </w:t>
      </w:r>
      <w:r>
        <w:rPr>
          <w:rFonts w:ascii="Times New Roman" w:hAnsi="Times New Roman" w:cs="Times New Roman"/>
        </w:rPr>
        <w:t>d</w:t>
      </w:r>
      <w:r w:rsidRPr="00106EF0">
        <w:rPr>
          <w:rFonts w:ascii="Times New Roman" w:hAnsi="Times New Roman" w:cs="Times New Roman"/>
        </w:rPr>
        <w:t>o realizacji tych praw w zakresie danych, w odniesieniu do których jest administratorem w rozumieniu RODO. Realizacja tych praw przez administratorów danych osobowych ma zwiększać autonomię informacyjną osób, których dane są przetwarzane, a także realizować zasadę przejrzystości przetwarzania.</w:t>
      </w:r>
    </w:p>
    <w:p w:rsidR="00DE35A6" w:rsidRPr="00FD5E2E" w:rsidRDefault="00DE35A6" w:rsidP="00DE35A6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DE35A6" w:rsidRPr="00106EF0" w:rsidRDefault="00DE35A6" w:rsidP="00DE35A6">
      <w:pPr>
        <w:spacing w:after="240" w:line="240" w:lineRule="auto"/>
        <w:ind w:left="284" w:firstLine="284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106EF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rządzenie</w:t>
      </w:r>
      <w:r w:rsidRPr="00106EF0">
        <w:rPr>
          <w:rFonts w:ascii="Times New Roman" w:hAnsi="Times New Roman" w:cs="Times New Roman"/>
          <w:sz w:val="24"/>
        </w:rPr>
        <w:t xml:space="preserve"> wchodzi w życie z dniem podpisania</w:t>
      </w:r>
      <w:r>
        <w:rPr>
          <w:rFonts w:ascii="Times New Roman" w:hAnsi="Times New Roman" w:cs="Times New Roman"/>
          <w:sz w:val="24"/>
        </w:rPr>
        <w:t>.</w:t>
      </w:r>
    </w:p>
    <w:p w:rsidR="00DE35A6" w:rsidRDefault="00DE35A6">
      <w:bookmarkStart w:id="0" w:name="_GoBack"/>
      <w:bookmarkEnd w:id="0"/>
    </w:p>
    <w:sectPr w:rsidR="00DE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A6"/>
    <w:rsid w:val="00025C96"/>
    <w:rsid w:val="003C07A8"/>
    <w:rsid w:val="00D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A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A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Kikta</dc:creator>
  <cp:lastModifiedBy>Małgorzata Kikta</cp:lastModifiedBy>
  <cp:revision>1</cp:revision>
  <dcterms:created xsi:type="dcterms:W3CDTF">2018-09-05T11:02:00Z</dcterms:created>
  <dcterms:modified xsi:type="dcterms:W3CDTF">2018-09-05T11:03:00Z</dcterms:modified>
</cp:coreProperties>
</file>