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54" w:rsidRPr="0022395A" w:rsidRDefault="00C55C54" w:rsidP="00C55C54">
      <w:pPr>
        <w:ind w:left="5664" w:firstLine="708"/>
      </w:pPr>
      <w:r w:rsidRPr="0022395A">
        <w:t>Załącznik do Zarządzenia</w:t>
      </w:r>
    </w:p>
    <w:p w:rsidR="00C55C54" w:rsidRPr="0022395A" w:rsidRDefault="00C55C54" w:rsidP="00C55C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143/2016</w:t>
      </w:r>
    </w:p>
    <w:p w:rsidR="00C55C54" w:rsidRPr="0022395A" w:rsidRDefault="00C55C54" w:rsidP="00C55C54">
      <w:r w:rsidRPr="0022395A">
        <w:tab/>
      </w:r>
      <w:r w:rsidRPr="0022395A">
        <w:tab/>
      </w:r>
      <w:r w:rsidRPr="0022395A">
        <w:tab/>
      </w:r>
      <w:r w:rsidRPr="0022395A">
        <w:tab/>
      </w:r>
      <w:r w:rsidRPr="0022395A">
        <w:tab/>
      </w:r>
      <w:r w:rsidRPr="0022395A">
        <w:tab/>
      </w:r>
      <w:r w:rsidRPr="0022395A">
        <w:tab/>
      </w:r>
      <w:r w:rsidRPr="0022395A">
        <w:tab/>
      </w:r>
      <w:r w:rsidRPr="0022395A">
        <w:tab/>
        <w:t>Prezydenta Miasta Pruszkowa</w:t>
      </w:r>
    </w:p>
    <w:p w:rsidR="00C55C54" w:rsidRPr="0022395A" w:rsidRDefault="00C55C54" w:rsidP="00C55C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</w:t>
      </w:r>
      <w:bookmarkStart w:id="0" w:name="_GoBack"/>
      <w:bookmarkEnd w:id="0"/>
      <w:r>
        <w:t>6 grudnia 2016 r.</w:t>
      </w:r>
    </w:p>
    <w:p w:rsidR="00C55C54" w:rsidRPr="0022395A" w:rsidRDefault="00C55C54" w:rsidP="00C55C54">
      <w:pPr>
        <w:jc w:val="center"/>
        <w:rPr>
          <w:b/>
        </w:rPr>
      </w:pPr>
      <w:r w:rsidRPr="0022395A">
        <w:rPr>
          <w:b/>
        </w:rPr>
        <w:t>REGULAMIN   KONTROLI  I  OCENY</w:t>
      </w:r>
    </w:p>
    <w:p w:rsidR="00C55C54" w:rsidRPr="0022395A" w:rsidRDefault="00C55C54" w:rsidP="00C55C54">
      <w:pPr>
        <w:jc w:val="center"/>
        <w:rPr>
          <w:b/>
        </w:rPr>
      </w:pPr>
      <w:r w:rsidRPr="0022395A">
        <w:rPr>
          <w:b/>
        </w:rPr>
        <w:t>Realizacji zadań publicznych zlecanych przez Gminę Miasto Pruszków podmiotom, o których mowa w art. 3 ust. 3 ustawy z dnia 24 kwietnia 2003 r. o działalności pożytku publicznego i o wolontariacie.</w:t>
      </w:r>
    </w:p>
    <w:p w:rsidR="00C55C54" w:rsidRPr="0022395A" w:rsidRDefault="00C55C54" w:rsidP="00C55C54">
      <w:pPr>
        <w:rPr>
          <w:b/>
        </w:rPr>
      </w:pP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Rozdział I</w:t>
      </w: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Postanowienia ogólne</w:t>
      </w: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§ 1.</w:t>
      </w:r>
    </w:p>
    <w:p w:rsidR="00C55C54" w:rsidRPr="0022395A" w:rsidRDefault="00C55C54" w:rsidP="00C55C54">
      <w:pPr>
        <w:jc w:val="both"/>
      </w:pPr>
      <w:r w:rsidRPr="0022395A">
        <w:t>Regulamin kontroli i oceny realizacji zadań publicznych zlecanych przez Gminę Miasto Pruszków organizacjom pozarządowym oraz podmiotom, o których mowa w art. 3 ust. 3 ustawy z dnia             24 kwietnia 2003 r. o działalności pożytku publicznego i o wolontariacie, zwany w dalszej części Regulaminem, określa organizację i tryb przeprowadzenia kontroli i oceny zadań publicznych.</w:t>
      </w: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§ 2.</w:t>
      </w:r>
    </w:p>
    <w:p w:rsidR="00C55C54" w:rsidRPr="0022395A" w:rsidRDefault="00C55C54" w:rsidP="00C55C54">
      <w:pPr>
        <w:spacing w:after="0"/>
        <w:jc w:val="both"/>
      </w:pPr>
      <w:r w:rsidRPr="0022395A">
        <w:t>Ilekroć w Regulaminie mowa o:</w:t>
      </w:r>
    </w:p>
    <w:p w:rsidR="00C55C54" w:rsidRPr="0022395A" w:rsidRDefault="00C55C54" w:rsidP="00C55C54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 w:rsidRPr="0022395A">
        <w:rPr>
          <w:b/>
        </w:rPr>
        <w:t>Urzędzie –</w:t>
      </w:r>
      <w:r w:rsidRPr="0022395A">
        <w:t xml:space="preserve"> należy przez to rozumieć Urząd Miejski w Pruszkowie,</w:t>
      </w:r>
    </w:p>
    <w:p w:rsidR="00C55C54" w:rsidRPr="0022395A" w:rsidRDefault="00C55C54" w:rsidP="00C55C54">
      <w:pPr>
        <w:pStyle w:val="Akapitzlist"/>
        <w:numPr>
          <w:ilvl w:val="0"/>
          <w:numId w:val="9"/>
        </w:numPr>
        <w:ind w:left="284" w:hanging="284"/>
        <w:jc w:val="both"/>
      </w:pPr>
      <w:r w:rsidRPr="0022395A">
        <w:rPr>
          <w:b/>
        </w:rPr>
        <w:t>Gminie</w:t>
      </w:r>
      <w:r w:rsidRPr="0022395A">
        <w:t xml:space="preserve"> – należy przez to rozumieć Gminę Miasto Pruszków reprezentowaną przez Prezydenta Miasta Pruszkowa lub inną osobę przez niego upoważnioną,</w:t>
      </w:r>
    </w:p>
    <w:p w:rsidR="00C55C54" w:rsidRPr="0022395A" w:rsidRDefault="00C55C54" w:rsidP="00C55C54">
      <w:pPr>
        <w:pStyle w:val="Akapitzlist"/>
        <w:numPr>
          <w:ilvl w:val="0"/>
          <w:numId w:val="9"/>
        </w:numPr>
        <w:ind w:left="284" w:hanging="284"/>
        <w:jc w:val="both"/>
      </w:pPr>
      <w:r w:rsidRPr="0022395A">
        <w:rPr>
          <w:b/>
        </w:rPr>
        <w:t>Organizacji pozarządowej</w:t>
      </w:r>
      <w:r w:rsidRPr="0022395A">
        <w:t xml:space="preserve"> – należy przez to rozumieć organizacje pozarządowe oraz podmioty, o których mowa w art. 3 ust. 3 ustawy o działalności pożytku publicznego i o wolontariacie (Dz. U. z 2016 r., poz. 1817),</w:t>
      </w:r>
    </w:p>
    <w:p w:rsidR="00C55C54" w:rsidRPr="0022395A" w:rsidRDefault="00C55C54" w:rsidP="00C55C54">
      <w:pPr>
        <w:pStyle w:val="Akapitzlist"/>
        <w:numPr>
          <w:ilvl w:val="0"/>
          <w:numId w:val="9"/>
        </w:numPr>
        <w:ind w:left="284" w:hanging="284"/>
        <w:jc w:val="both"/>
      </w:pPr>
      <w:r w:rsidRPr="0022395A">
        <w:rPr>
          <w:b/>
        </w:rPr>
        <w:t>Kontroli</w:t>
      </w:r>
      <w:r w:rsidRPr="0022395A">
        <w:t xml:space="preserve"> – należy przez to rozumieć kontrolę i ocenę realizacji zleconego zadania publicznego,</w:t>
      </w:r>
    </w:p>
    <w:p w:rsidR="00C55C54" w:rsidRPr="0022395A" w:rsidRDefault="00C55C54" w:rsidP="00C55C54">
      <w:pPr>
        <w:pStyle w:val="Akapitzlist"/>
        <w:numPr>
          <w:ilvl w:val="0"/>
          <w:numId w:val="9"/>
        </w:numPr>
        <w:ind w:left="284" w:hanging="284"/>
      </w:pPr>
      <w:r w:rsidRPr="0022395A">
        <w:rPr>
          <w:b/>
        </w:rPr>
        <w:t>Podmiocie kontrolowanym</w:t>
      </w:r>
      <w:r w:rsidRPr="0022395A">
        <w:t xml:space="preserve"> – należy przez to rozumieć organizacje pozarządowe realizujące zlecone przez Gminę Miasto Pruszków zadanie publiczne, wobec których toczy się postępowanie kontrolne,</w:t>
      </w:r>
    </w:p>
    <w:p w:rsidR="00C55C54" w:rsidRPr="0022395A" w:rsidRDefault="00C55C54" w:rsidP="00C55C54">
      <w:pPr>
        <w:pStyle w:val="Akapitzlist"/>
        <w:numPr>
          <w:ilvl w:val="0"/>
          <w:numId w:val="9"/>
        </w:numPr>
        <w:ind w:left="284" w:hanging="284"/>
        <w:jc w:val="both"/>
      </w:pPr>
      <w:r w:rsidRPr="0022395A">
        <w:rPr>
          <w:b/>
        </w:rPr>
        <w:t>Kierowniku podmiotu kontrolowanego</w:t>
      </w:r>
      <w:r w:rsidRPr="0022395A">
        <w:t xml:space="preserve"> – należy przez to rozumieć osobę lub osoby upoważnione do reprezentowania organizacji pozarządowej, zgodnie z działem II KRS, innym rejestrem, statutem lub udzielonym pełnomocnictwem,</w:t>
      </w:r>
    </w:p>
    <w:p w:rsidR="00C55C54" w:rsidRPr="0022395A" w:rsidRDefault="00C55C54" w:rsidP="00C55C54">
      <w:pPr>
        <w:pStyle w:val="Akapitzlist"/>
        <w:numPr>
          <w:ilvl w:val="0"/>
          <w:numId w:val="9"/>
        </w:numPr>
        <w:ind w:left="284" w:hanging="284"/>
        <w:jc w:val="both"/>
      </w:pPr>
      <w:r w:rsidRPr="0022395A">
        <w:rPr>
          <w:b/>
        </w:rPr>
        <w:t>Ustawie</w:t>
      </w:r>
      <w:r w:rsidRPr="0022395A">
        <w:t xml:space="preserve"> – należy przez to rozmieć ustawę o działalności pożytku publicznego i o wolontariacie (Dz. U. z 2016 r., poz. 1817),</w:t>
      </w:r>
    </w:p>
    <w:p w:rsidR="00C55C54" w:rsidRPr="0022395A" w:rsidRDefault="00C55C54" w:rsidP="00C55C54">
      <w:pPr>
        <w:pStyle w:val="Akapitzlist"/>
        <w:numPr>
          <w:ilvl w:val="0"/>
          <w:numId w:val="9"/>
        </w:numPr>
        <w:ind w:left="284" w:hanging="284"/>
        <w:jc w:val="both"/>
      </w:pPr>
      <w:r w:rsidRPr="0022395A">
        <w:rPr>
          <w:b/>
        </w:rPr>
        <w:t>Wydziałach merytorycznych</w:t>
      </w:r>
      <w:r w:rsidRPr="0022395A">
        <w:t xml:space="preserve"> – należy przez to rozumieć wydziały Urzędu współpracujące z organizacjami pozarządowymi,</w:t>
      </w:r>
    </w:p>
    <w:p w:rsidR="00C55C54" w:rsidRPr="0022395A" w:rsidRDefault="00C55C54" w:rsidP="00C55C54">
      <w:pPr>
        <w:pStyle w:val="Akapitzlist"/>
        <w:numPr>
          <w:ilvl w:val="0"/>
          <w:numId w:val="9"/>
        </w:numPr>
        <w:ind w:left="284" w:hanging="284"/>
        <w:jc w:val="both"/>
      </w:pPr>
      <w:r w:rsidRPr="0022395A">
        <w:rPr>
          <w:b/>
        </w:rPr>
        <w:t>Kontrolujących</w:t>
      </w:r>
      <w:r w:rsidRPr="0022395A">
        <w:t xml:space="preserve"> – należy przez to rozumieć pracowników Urzędu Miejskiego w Pruszkowie i pracowników jednostek organizacyjnych nadzorowanych przez Prezydenta Miasta Pruszkowa upoważnionych do prowadzenia kontroli odpowiednio przez Prezydenta Miasta Pruszkowa lub innej osoby działającej w zakresie udzielonego jej upoważnienia,</w:t>
      </w:r>
    </w:p>
    <w:p w:rsidR="00C55C54" w:rsidRPr="0022395A" w:rsidRDefault="00C55C54" w:rsidP="00C55C54">
      <w:pPr>
        <w:pStyle w:val="Akapitzlist"/>
        <w:numPr>
          <w:ilvl w:val="0"/>
          <w:numId w:val="9"/>
        </w:numPr>
        <w:ind w:left="284" w:hanging="284"/>
        <w:jc w:val="both"/>
      </w:pPr>
      <w:r w:rsidRPr="0022395A">
        <w:rPr>
          <w:b/>
        </w:rPr>
        <w:lastRenderedPageBreak/>
        <w:t>Umowie</w:t>
      </w:r>
      <w:r w:rsidRPr="0022395A">
        <w:t xml:space="preserve"> – należy przez to rozumieć umowę o wsparcie lub powierzenie realizacji zadania publicznego zawartą pomiędzy Gminą Miastem Pruszków a organizacją pozarządową.</w:t>
      </w:r>
    </w:p>
    <w:p w:rsidR="00C55C54" w:rsidRPr="0022395A" w:rsidRDefault="00C55C54" w:rsidP="00C55C54">
      <w:pPr>
        <w:jc w:val="center"/>
        <w:rPr>
          <w:b/>
        </w:rPr>
      </w:pPr>
    </w:p>
    <w:p w:rsidR="00C55C54" w:rsidRPr="0022395A" w:rsidRDefault="00C55C54" w:rsidP="00C55C54">
      <w:pPr>
        <w:jc w:val="center"/>
        <w:rPr>
          <w:b/>
        </w:rPr>
      </w:pPr>
      <w:r w:rsidRPr="0022395A">
        <w:rPr>
          <w:b/>
        </w:rPr>
        <w:t>§ 3.</w:t>
      </w:r>
    </w:p>
    <w:p w:rsidR="00C55C54" w:rsidRPr="0022395A" w:rsidRDefault="00C55C54" w:rsidP="00C55C54">
      <w:pPr>
        <w:pStyle w:val="Akapitzlist"/>
        <w:numPr>
          <w:ilvl w:val="0"/>
          <w:numId w:val="23"/>
        </w:numPr>
        <w:ind w:left="284" w:hanging="284"/>
        <w:jc w:val="both"/>
      </w:pPr>
      <w:r w:rsidRPr="0022395A">
        <w:t>Celem kontroli jest ocena zadania publicznego, które zlecono do realizacji, i na które udzielono dotacji ze środków publicznych z uwzględnieniem następujących kryteriów:</w:t>
      </w:r>
    </w:p>
    <w:p w:rsidR="00C55C54" w:rsidRPr="0022395A" w:rsidRDefault="00C55C54" w:rsidP="00C55C54">
      <w:pPr>
        <w:pStyle w:val="Akapitzlist"/>
        <w:numPr>
          <w:ilvl w:val="0"/>
          <w:numId w:val="1"/>
        </w:numPr>
        <w:jc w:val="both"/>
      </w:pPr>
      <w:r w:rsidRPr="0022395A">
        <w:t>Stanu realizacji zadania,</w:t>
      </w:r>
    </w:p>
    <w:p w:rsidR="00C55C54" w:rsidRPr="0022395A" w:rsidRDefault="00C55C54" w:rsidP="00C55C54">
      <w:pPr>
        <w:pStyle w:val="Akapitzlist"/>
        <w:numPr>
          <w:ilvl w:val="0"/>
          <w:numId w:val="1"/>
        </w:numPr>
        <w:jc w:val="both"/>
      </w:pPr>
      <w:r w:rsidRPr="0022395A">
        <w:t>Efektywności, przez którą należy rozumieć uzyskanie możliwie najlepszych efektów z poniesionych nakładów,</w:t>
      </w:r>
    </w:p>
    <w:p w:rsidR="00C55C54" w:rsidRPr="0022395A" w:rsidRDefault="00C55C54" w:rsidP="00C55C54">
      <w:pPr>
        <w:pStyle w:val="Akapitzlist"/>
        <w:numPr>
          <w:ilvl w:val="0"/>
          <w:numId w:val="1"/>
        </w:numPr>
        <w:jc w:val="both"/>
      </w:pPr>
      <w:r w:rsidRPr="0022395A">
        <w:t>Rzetelności, przez którą należy rozumieć należyte i terminowe wykonanie zadania,</w:t>
      </w:r>
    </w:p>
    <w:p w:rsidR="00C55C54" w:rsidRPr="0022395A" w:rsidRDefault="00C55C54" w:rsidP="00C55C54">
      <w:pPr>
        <w:pStyle w:val="Akapitzlist"/>
        <w:numPr>
          <w:ilvl w:val="0"/>
          <w:numId w:val="1"/>
        </w:numPr>
        <w:jc w:val="both"/>
      </w:pPr>
      <w:r w:rsidRPr="0022395A">
        <w:t>Prawidłowość wykorzystania środków publicznych na realizację zadania,</w:t>
      </w:r>
    </w:p>
    <w:p w:rsidR="00C55C54" w:rsidRPr="0022395A" w:rsidRDefault="00C55C54" w:rsidP="00C55C54">
      <w:pPr>
        <w:pStyle w:val="Akapitzlist"/>
        <w:numPr>
          <w:ilvl w:val="0"/>
          <w:numId w:val="1"/>
        </w:numPr>
        <w:jc w:val="both"/>
      </w:pPr>
      <w:r w:rsidRPr="0022395A">
        <w:t>Prowadzenia dokumentacji określonej w przepisach prawa i w postanowieniach umowy,</w:t>
      </w:r>
    </w:p>
    <w:p w:rsidR="00C55C54" w:rsidRPr="0022395A" w:rsidRDefault="00C55C54" w:rsidP="00C55C54">
      <w:pPr>
        <w:pStyle w:val="Akapitzlist"/>
        <w:numPr>
          <w:ilvl w:val="0"/>
          <w:numId w:val="1"/>
        </w:numPr>
        <w:jc w:val="both"/>
      </w:pPr>
      <w:r w:rsidRPr="0022395A">
        <w:t>Jakości wykonania zadania, przez którą należy rozumieć wykonanie zadania zgodnie z obowiązującymi standardami.</w:t>
      </w:r>
    </w:p>
    <w:p w:rsidR="00C55C54" w:rsidRPr="0022395A" w:rsidRDefault="00C55C54" w:rsidP="00C55C54">
      <w:pPr>
        <w:pStyle w:val="Akapitzlist"/>
        <w:numPr>
          <w:ilvl w:val="0"/>
          <w:numId w:val="24"/>
        </w:numPr>
        <w:ind w:left="284" w:hanging="284"/>
        <w:jc w:val="both"/>
      </w:pPr>
      <w:r w:rsidRPr="0022395A">
        <w:t>Kontrola, o której mowa w ust. 1 obejmuje swoim zakresem:</w:t>
      </w:r>
    </w:p>
    <w:p w:rsidR="00C55C54" w:rsidRPr="0022395A" w:rsidRDefault="00C55C54" w:rsidP="00C55C54">
      <w:pPr>
        <w:pStyle w:val="Akapitzlist"/>
        <w:numPr>
          <w:ilvl w:val="0"/>
          <w:numId w:val="2"/>
        </w:numPr>
        <w:jc w:val="both"/>
      </w:pPr>
      <w:r w:rsidRPr="0022395A">
        <w:t>Wykonanie zadania zgodnie z umową,</w:t>
      </w:r>
    </w:p>
    <w:p w:rsidR="00C55C54" w:rsidRPr="0022395A" w:rsidRDefault="00C55C54" w:rsidP="00C55C54">
      <w:pPr>
        <w:pStyle w:val="Akapitzlist"/>
        <w:numPr>
          <w:ilvl w:val="0"/>
          <w:numId w:val="2"/>
        </w:numPr>
        <w:jc w:val="both"/>
      </w:pPr>
      <w:r w:rsidRPr="0022395A">
        <w:t>Prowadzenie dokumentacji merytorycznej i finansowej, pozwalającej na ocenę realizowanego zadania,</w:t>
      </w:r>
    </w:p>
    <w:p w:rsidR="00C55C54" w:rsidRPr="0022395A" w:rsidRDefault="00C55C54" w:rsidP="00C55C54">
      <w:pPr>
        <w:pStyle w:val="Akapitzlist"/>
        <w:numPr>
          <w:ilvl w:val="0"/>
          <w:numId w:val="2"/>
        </w:numPr>
        <w:jc w:val="both"/>
      </w:pPr>
      <w:r w:rsidRPr="0022395A">
        <w:t>Wykorzystanie środków otrzymanych z budżetu Gminy Miasta Pruszków, zgodnie z przeznaczeniem określonym w umowie.</w:t>
      </w:r>
    </w:p>
    <w:p w:rsidR="00C55C54" w:rsidRPr="0022395A" w:rsidRDefault="00C55C54" w:rsidP="00C55C54">
      <w:pPr>
        <w:pStyle w:val="Akapitzlist"/>
        <w:ind w:hanging="720"/>
        <w:jc w:val="center"/>
        <w:rPr>
          <w:b/>
        </w:rPr>
      </w:pPr>
    </w:p>
    <w:p w:rsidR="00C55C54" w:rsidRPr="0022395A" w:rsidRDefault="00C55C54" w:rsidP="00C55C54">
      <w:pPr>
        <w:pStyle w:val="Akapitzlist"/>
        <w:ind w:hanging="720"/>
        <w:jc w:val="center"/>
        <w:rPr>
          <w:b/>
        </w:rPr>
      </w:pPr>
      <w:r w:rsidRPr="0022395A">
        <w:rPr>
          <w:b/>
        </w:rPr>
        <w:t>§ 4.</w:t>
      </w:r>
    </w:p>
    <w:p w:rsidR="00C55C54" w:rsidRPr="0022395A" w:rsidRDefault="00C55C54" w:rsidP="00C55C54">
      <w:r w:rsidRPr="0022395A">
        <w:t>Kontrola może być przeprowadzona w toku realizacji zadania publicznego oraz po jego zakończeniu.</w:t>
      </w:r>
    </w:p>
    <w:p w:rsidR="00C55C54" w:rsidRPr="0022395A" w:rsidRDefault="00C55C54" w:rsidP="00C55C54">
      <w:pPr>
        <w:jc w:val="center"/>
        <w:rPr>
          <w:b/>
        </w:rPr>
      </w:pP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Rozdział II</w:t>
      </w:r>
    </w:p>
    <w:p w:rsidR="00C55C54" w:rsidRPr="0022395A" w:rsidRDefault="00C55C54" w:rsidP="00C55C54">
      <w:pPr>
        <w:jc w:val="center"/>
        <w:rPr>
          <w:b/>
        </w:rPr>
      </w:pPr>
      <w:r w:rsidRPr="0022395A">
        <w:rPr>
          <w:b/>
        </w:rPr>
        <w:t>System Kontroli realizacji zadań publicznych</w:t>
      </w: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§ 5.</w:t>
      </w:r>
    </w:p>
    <w:p w:rsidR="00C55C54" w:rsidRPr="0022395A" w:rsidRDefault="00C55C54" w:rsidP="00C55C54">
      <w:pPr>
        <w:spacing w:after="0"/>
        <w:jc w:val="both"/>
      </w:pPr>
      <w:r w:rsidRPr="0022395A">
        <w:t>1. Działalność kontrolną w rozumieniu art. 17 ustawy sprawują:</w:t>
      </w:r>
    </w:p>
    <w:p w:rsidR="00C55C54" w:rsidRPr="0022395A" w:rsidRDefault="00C55C54" w:rsidP="00C55C54">
      <w:pPr>
        <w:pStyle w:val="Akapitzlist"/>
        <w:numPr>
          <w:ilvl w:val="0"/>
          <w:numId w:val="3"/>
        </w:numPr>
        <w:spacing w:after="0"/>
        <w:jc w:val="both"/>
      </w:pPr>
      <w:r w:rsidRPr="0022395A">
        <w:t>Wydziały merytoryczne,</w:t>
      </w:r>
    </w:p>
    <w:p w:rsidR="00C55C54" w:rsidRPr="0022395A" w:rsidRDefault="00C55C54" w:rsidP="00C55C54">
      <w:pPr>
        <w:pStyle w:val="Akapitzlist"/>
        <w:numPr>
          <w:ilvl w:val="0"/>
          <w:numId w:val="3"/>
        </w:numPr>
        <w:spacing w:after="0"/>
        <w:jc w:val="both"/>
      </w:pPr>
      <w:r w:rsidRPr="0022395A">
        <w:t>Wydział Finansowy,</w:t>
      </w:r>
    </w:p>
    <w:p w:rsidR="00C55C54" w:rsidRPr="0022395A" w:rsidRDefault="00C55C54" w:rsidP="00C55C5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2395A">
        <w:rPr>
          <w:rFonts w:cstheme="minorHAnsi"/>
        </w:rPr>
        <w:t>Inne osoby</w:t>
      </w:r>
      <w:r w:rsidRPr="0022395A">
        <w:rPr>
          <w:rFonts w:eastAsia="Times New Roman" w:cstheme="minorHAnsi"/>
          <w:lang w:eastAsia="pl-PL"/>
        </w:rPr>
        <w:t>, działające w zakresie udzielonych im upoważnień.</w:t>
      </w:r>
    </w:p>
    <w:p w:rsidR="00C55C54" w:rsidRPr="0022395A" w:rsidRDefault="00C55C54" w:rsidP="00C55C54">
      <w:pPr>
        <w:spacing w:after="0"/>
        <w:ind w:left="360" w:hanging="360"/>
        <w:jc w:val="both"/>
      </w:pPr>
      <w:r w:rsidRPr="0022395A">
        <w:t>2. Działalność, o której mowa w ust. 1 realizowana jest w formie:</w:t>
      </w:r>
    </w:p>
    <w:p w:rsidR="00C55C54" w:rsidRPr="0022395A" w:rsidRDefault="00C55C54" w:rsidP="00C55C54">
      <w:pPr>
        <w:pStyle w:val="Akapitzlist"/>
        <w:numPr>
          <w:ilvl w:val="0"/>
          <w:numId w:val="4"/>
        </w:numPr>
        <w:spacing w:after="0"/>
        <w:ind w:left="709" w:hanging="425"/>
        <w:jc w:val="both"/>
      </w:pPr>
      <w:r w:rsidRPr="0022395A">
        <w:t xml:space="preserve">Weryfikacji sprawozdań końcowych z realizacji zadania publicznego o których mowa w </w:t>
      </w:r>
      <w:r w:rsidRPr="0022395A">
        <w:rPr>
          <w:rFonts w:cstheme="minorHAnsi"/>
        </w:rPr>
        <w:t>§</w:t>
      </w:r>
      <w:r w:rsidRPr="0022395A">
        <w:t xml:space="preserve"> 18,</w:t>
      </w:r>
    </w:p>
    <w:p w:rsidR="00C55C54" w:rsidRPr="0022395A" w:rsidRDefault="00C55C54" w:rsidP="00C55C54">
      <w:pPr>
        <w:pStyle w:val="Akapitzlist"/>
        <w:numPr>
          <w:ilvl w:val="0"/>
          <w:numId w:val="4"/>
        </w:numPr>
        <w:ind w:left="709" w:hanging="425"/>
        <w:jc w:val="both"/>
      </w:pPr>
      <w:r w:rsidRPr="0022395A">
        <w:t xml:space="preserve">Kontroli planowanej zgodnie z harmonogramem o którym mowa w </w:t>
      </w:r>
      <w:r w:rsidRPr="0022395A">
        <w:rPr>
          <w:rFonts w:cstheme="minorHAnsi"/>
        </w:rPr>
        <w:t>§</w:t>
      </w:r>
      <w:r w:rsidRPr="0022395A">
        <w:t>6,</w:t>
      </w:r>
    </w:p>
    <w:p w:rsidR="00C55C54" w:rsidRPr="0022395A" w:rsidRDefault="00C55C54" w:rsidP="00C55C54">
      <w:pPr>
        <w:pStyle w:val="Akapitzlist"/>
        <w:numPr>
          <w:ilvl w:val="0"/>
          <w:numId w:val="4"/>
        </w:numPr>
        <w:ind w:left="709" w:hanging="425"/>
        <w:jc w:val="both"/>
      </w:pPr>
      <w:r w:rsidRPr="0022395A">
        <w:t>Kontroli doraźnej wynikającej z potrzeby pilnego zbadania nagłych zdarzeń mających znaczenie dla realizacji zadania publicznego lub przeprowadzone w związku z wpływającymi skargami i wnioskami .</w:t>
      </w:r>
    </w:p>
    <w:p w:rsidR="00C55C54" w:rsidRPr="0022395A" w:rsidRDefault="00C55C54" w:rsidP="00C55C54">
      <w:pPr>
        <w:jc w:val="both"/>
      </w:pPr>
      <w:r w:rsidRPr="0022395A">
        <w:t>3. Kontrole ze względu na zakres merytoryczny dzielą się na :</w:t>
      </w:r>
    </w:p>
    <w:p w:rsidR="00C55C54" w:rsidRPr="0022395A" w:rsidRDefault="00C55C54" w:rsidP="00C55C54">
      <w:pPr>
        <w:pStyle w:val="Akapitzlist"/>
        <w:numPr>
          <w:ilvl w:val="0"/>
          <w:numId w:val="5"/>
        </w:numPr>
        <w:jc w:val="both"/>
      </w:pPr>
      <w:r w:rsidRPr="0022395A">
        <w:lastRenderedPageBreak/>
        <w:t>Kompleksowe – obejmujących całość realizacji zleconego zadania,</w:t>
      </w:r>
    </w:p>
    <w:p w:rsidR="00C55C54" w:rsidRPr="0022395A" w:rsidRDefault="00C55C54" w:rsidP="00C55C54">
      <w:pPr>
        <w:pStyle w:val="Akapitzlist"/>
        <w:numPr>
          <w:ilvl w:val="0"/>
          <w:numId w:val="5"/>
        </w:numPr>
        <w:jc w:val="both"/>
      </w:pPr>
      <w:r w:rsidRPr="0022395A">
        <w:t>Problemowe – obejmujących wskazaną część zleconego zadania publicznego,</w:t>
      </w:r>
    </w:p>
    <w:p w:rsidR="00C55C54" w:rsidRPr="0022395A" w:rsidRDefault="00C55C54" w:rsidP="00C55C54">
      <w:pPr>
        <w:pStyle w:val="Akapitzlist"/>
        <w:numPr>
          <w:ilvl w:val="0"/>
          <w:numId w:val="5"/>
        </w:numPr>
        <w:jc w:val="both"/>
      </w:pPr>
      <w:r w:rsidRPr="0022395A">
        <w:t>Sprawdzające – obejmujących sprawdzenie i ocenę stanu realizacji zleceń pokontrolnych wydanych w toku wcześniej przeprowadzonych kontroli, których wynik budził wątpliwości, co do prawidłowości realizacji zadania,</w:t>
      </w:r>
    </w:p>
    <w:p w:rsidR="00C55C54" w:rsidRPr="0022395A" w:rsidRDefault="00C55C54" w:rsidP="00C55C54">
      <w:pPr>
        <w:pStyle w:val="Akapitzlist"/>
        <w:numPr>
          <w:ilvl w:val="0"/>
          <w:numId w:val="5"/>
        </w:numPr>
        <w:jc w:val="both"/>
      </w:pPr>
      <w:r w:rsidRPr="0022395A">
        <w:t xml:space="preserve">Weryfikacje sprawozdań o których mowa w </w:t>
      </w:r>
      <w:r w:rsidRPr="0022395A">
        <w:rPr>
          <w:rFonts w:cstheme="minorHAnsi"/>
        </w:rPr>
        <w:t>§</w:t>
      </w:r>
      <w:r w:rsidRPr="0022395A">
        <w:t xml:space="preserve"> 18.</w:t>
      </w: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§ 6.</w:t>
      </w:r>
    </w:p>
    <w:p w:rsidR="00C55C54" w:rsidRPr="0022395A" w:rsidRDefault="00C55C54" w:rsidP="00C55C54">
      <w:pPr>
        <w:jc w:val="center"/>
        <w:rPr>
          <w:b/>
        </w:rPr>
      </w:pPr>
      <w:r w:rsidRPr="0022395A">
        <w:rPr>
          <w:b/>
        </w:rPr>
        <w:t>Podstawa przeprowadzenia kontroli</w:t>
      </w:r>
    </w:p>
    <w:p w:rsidR="00C55C54" w:rsidRPr="0022395A" w:rsidRDefault="00C55C54" w:rsidP="00C55C54">
      <w:pPr>
        <w:pStyle w:val="Akapitzlist"/>
        <w:spacing w:after="0"/>
        <w:ind w:left="284" w:hanging="284"/>
        <w:jc w:val="both"/>
      </w:pPr>
      <w:r w:rsidRPr="0022395A">
        <w:t>Podstawą do przeprowadzenia kontroli przez Gminę są:</w:t>
      </w:r>
    </w:p>
    <w:p w:rsidR="00C55C54" w:rsidRPr="0022395A" w:rsidRDefault="00C55C54" w:rsidP="00C55C54">
      <w:pPr>
        <w:pStyle w:val="Akapitzlist"/>
        <w:numPr>
          <w:ilvl w:val="0"/>
          <w:numId w:val="6"/>
        </w:numPr>
        <w:jc w:val="both"/>
      </w:pPr>
      <w:r w:rsidRPr="0022395A">
        <w:t>Roczny harmonogram kontroli,</w:t>
      </w:r>
    </w:p>
    <w:p w:rsidR="00C55C54" w:rsidRPr="0022395A" w:rsidRDefault="00C55C54" w:rsidP="00C55C54">
      <w:pPr>
        <w:pStyle w:val="Akapitzlist"/>
        <w:numPr>
          <w:ilvl w:val="0"/>
          <w:numId w:val="6"/>
        </w:numPr>
        <w:jc w:val="both"/>
      </w:pPr>
      <w:r w:rsidRPr="0022395A">
        <w:t xml:space="preserve">Pisemne imienne upoważnienie do przeprowadzenia kontroli podpisane odpowiednio przez Prezydenta Miasta Pruszkowa </w:t>
      </w:r>
      <w:r w:rsidRPr="0022395A">
        <w:rPr>
          <w:rFonts w:cstheme="minorHAnsi"/>
        </w:rPr>
        <w:t xml:space="preserve">lub </w:t>
      </w:r>
      <w:r w:rsidRPr="0022395A">
        <w:rPr>
          <w:rFonts w:eastAsia="Times New Roman" w:cstheme="minorHAnsi"/>
          <w:lang w:eastAsia="pl-PL"/>
        </w:rPr>
        <w:t>inną osobę, działającą w zakresie udzielonych jej upoważnień</w:t>
      </w:r>
      <w:r w:rsidRPr="0022395A">
        <w:t>. Wzór upoważnienia stanowi załącznik nr 1 do niniejszego Regulaminu.</w:t>
      </w:r>
    </w:p>
    <w:p w:rsidR="00C55C54" w:rsidRPr="0022395A" w:rsidRDefault="00C55C54" w:rsidP="00C55C54">
      <w:pPr>
        <w:ind w:left="360" w:hanging="360"/>
        <w:jc w:val="center"/>
        <w:rPr>
          <w:b/>
        </w:rPr>
      </w:pPr>
      <w:r w:rsidRPr="0022395A">
        <w:rPr>
          <w:b/>
        </w:rPr>
        <w:t>§ 7.</w:t>
      </w:r>
    </w:p>
    <w:p w:rsidR="00C55C54" w:rsidRPr="0022395A" w:rsidRDefault="00C55C54" w:rsidP="00C55C54">
      <w:pPr>
        <w:pStyle w:val="Akapitzlist"/>
        <w:numPr>
          <w:ilvl w:val="1"/>
          <w:numId w:val="4"/>
        </w:numPr>
        <w:ind w:left="284" w:hanging="284"/>
        <w:jc w:val="both"/>
      </w:pPr>
      <w:r w:rsidRPr="0022395A">
        <w:t>Kontrole planowane przeprowadzane są na podstawie rocznego harmonogramu kontroli.</w:t>
      </w:r>
    </w:p>
    <w:p w:rsidR="00C55C54" w:rsidRPr="0022395A" w:rsidRDefault="00C55C54" w:rsidP="00C55C54">
      <w:pPr>
        <w:pStyle w:val="Akapitzlist"/>
        <w:numPr>
          <w:ilvl w:val="1"/>
          <w:numId w:val="4"/>
        </w:numPr>
        <w:ind w:left="284" w:hanging="284"/>
        <w:jc w:val="both"/>
      </w:pPr>
      <w:r w:rsidRPr="0022395A">
        <w:t>Roczny harmonogram kontroli opracowuje wyznaczony pracownik we współpracy z wydziałami merytorycznymi.</w:t>
      </w:r>
    </w:p>
    <w:p w:rsidR="00C55C54" w:rsidRPr="0022395A" w:rsidRDefault="00C55C54" w:rsidP="00C55C54">
      <w:pPr>
        <w:pStyle w:val="Akapitzlist"/>
        <w:numPr>
          <w:ilvl w:val="1"/>
          <w:numId w:val="4"/>
        </w:numPr>
        <w:ind w:left="284" w:hanging="284"/>
        <w:jc w:val="both"/>
      </w:pPr>
      <w:r w:rsidRPr="0022395A">
        <w:t>Za sporządzenie rocznego harmonogramu kontroli oraz jego aktualizacje odpowiedzialny jest wyznaczony pracownik, który najpóźniej do 31 stycznia przedstawia je do akceptacji Prezydenta lub Dyrektora jednostki organizacyjnej nadzorowanej przez Prezydenta Miasta Pruszkowa.</w:t>
      </w:r>
    </w:p>
    <w:p w:rsidR="00C55C54" w:rsidRPr="0022395A" w:rsidRDefault="00C55C54" w:rsidP="00C55C54">
      <w:pPr>
        <w:pStyle w:val="Akapitzlist"/>
        <w:numPr>
          <w:ilvl w:val="1"/>
          <w:numId w:val="4"/>
        </w:numPr>
        <w:ind w:left="284" w:hanging="284"/>
        <w:jc w:val="both"/>
      </w:pPr>
      <w:r w:rsidRPr="0022395A">
        <w:t>Dopuszcza się zmiany rocznego harmonogramu kontroli, aktualizacja wymaga formy pisemnej.</w:t>
      </w:r>
    </w:p>
    <w:p w:rsidR="00C55C54" w:rsidRPr="0022395A" w:rsidRDefault="00C55C54" w:rsidP="00C55C54">
      <w:pPr>
        <w:jc w:val="center"/>
        <w:rPr>
          <w:b/>
        </w:rPr>
      </w:pPr>
      <w:r w:rsidRPr="0022395A">
        <w:rPr>
          <w:b/>
        </w:rPr>
        <w:t>§ 8.</w:t>
      </w:r>
    </w:p>
    <w:p w:rsidR="00C55C54" w:rsidRPr="0022395A" w:rsidRDefault="00C55C54" w:rsidP="00C55C54">
      <w:pPr>
        <w:pStyle w:val="Akapitzlist"/>
        <w:numPr>
          <w:ilvl w:val="0"/>
          <w:numId w:val="10"/>
        </w:numPr>
        <w:ind w:left="284" w:hanging="284"/>
        <w:jc w:val="both"/>
      </w:pPr>
      <w:r w:rsidRPr="0022395A">
        <w:t>Z przeprowadzonych w trakcie roku kontroli wyznaczony pracownik sporządza sprawozdanie, które w terminie do końca marca następnego roku przedstawia Prezydentowi lub Dyrektorowi jednostki organizacyjnej nadzorowanej przez Prezydenta Miasta Pruszkowa.</w:t>
      </w:r>
    </w:p>
    <w:p w:rsidR="00C55C54" w:rsidRPr="0022395A" w:rsidRDefault="00C55C54" w:rsidP="00C55C54">
      <w:pPr>
        <w:pStyle w:val="Akapitzlist"/>
        <w:numPr>
          <w:ilvl w:val="0"/>
          <w:numId w:val="10"/>
        </w:numPr>
        <w:ind w:left="284" w:hanging="284"/>
        <w:jc w:val="both"/>
      </w:pPr>
      <w:r w:rsidRPr="0022395A">
        <w:t>Sprawozdanie zawiera informacje na temat wszystkich kontroli przeprowadzanych w zakresie realizacji zadań publicznych zleconych organizacjom pozarządowym.</w:t>
      </w:r>
    </w:p>
    <w:p w:rsidR="00C55C54" w:rsidRPr="0022395A" w:rsidRDefault="00C55C54" w:rsidP="00C55C54">
      <w:pPr>
        <w:jc w:val="center"/>
        <w:rPr>
          <w:b/>
        </w:rPr>
      </w:pPr>
      <w:r w:rsidRPr="0022395A">
        <w:rPr>
          <w:b/>
        </w:rPr>
        <w:t>§ 9.</w:t>
      </w:r>
    </w:p>
    <w:p w:rsidR="00C55C54" w:rsidRPr="0022395A" w:rsidRDefault="00C55C54" w:rsidP="00C55C54">
      <w:pPr>
        <w:jc w:val="both"/>
      </w:pPr>
      <w:r w:rsidRPr="0022395A">
        <w:t>W przypadku gdy w trakcie przeprowadzania kontroli zaistnieje konieczność wydłużenia czasu trwania czynności kontrolnych lub rozszerzenia zakresu kontroli, Prezydent lub inna upoważniona przez niego osoba przedłuża ważność upoważnienia do przeprowadzenia kontroli.</w:t>
      </w: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§ 10.</w:t>
      </w:r>
    </w:p>
    <w:p w:rsidR="00C55C54" w:rsidRPr="0022395A" w:rsidRDefault="00C55C54" w:rsidP="00C55C54">
      <w:pPr>
        <w:jc w:val="center"/>
        <w:rPr>
          <w:b/>
        </w:rPr>
      </w:pPr>
      <w:r w:rsidRPr="0022395A">
        <w:rPr>
          <w:b/>
        </w:rPr>
        <w:t>Prawa i obowiązki kontrolujących i kontrolowanych</w:t>
      </w:r>
    </w:p>
    <w:p w:rsidR="00C55C54" w:rsidRPr="0022395A" w:rsidRDefault="00C55C54" w:rsidP="00C55C54">
      <w:pPr>
        <w:spacing w:after="0"/>
        <w:jc w:val="both"/>
      </w:pPr>
      <w:r>
        <w:t xml:space="preserve">1. </w:t>
      </w:r>
      <w:r w:rsidRPr="0022395A">
        <w:t xml:space="preserve">Kontrolujący przed rozpoczęciem czynności kontrolnych przedstawiają kierownikowi podmiotu </w:t>
      </w:r>
      <w:r>
        <w:t xml:space="preserve"> </w:t>
      </w:r>
      <w:r w:rsidRPr="0022395A">
        <w:t>kontrolowanego upoważnienie do przeprowadzenia kontroli.</w:t>
      </w:r>
    </w:p>
    <w:p w:rsidR="00C55C54" w:rsidRPr="0022395A" w:rsidRDefault="00C55C54" w:rsidP="00C55C54">
      <w:pPr>
        <w:jc w:val="both"/>
      </w:pPr>
      <w:r>
        <w:t xml:space="preserve">2. </w:t>
      </w:r>
      <w:r w:rsidRPr="0022395A">
        <w:t>Kontrolujący ma obowiązek wykonywać czynności kontrolne w sposób obiektywne, rzetelny, terminowy, zapewniają podmiotowi kontrolowanemu czynny udział w kontroli.</w:t>
      </w:r>
    </w:p>
    <w:p w:rsidR="00C55C54" w:rsidRPr="0022395A" w:rsidRDefault="00C55C54" w:rsidP="00C55C54">
      <w:pPr>
        <w:pStyle w:val="Akapitzlist"/>
        <w:ind w:left="284"/>
        <w:jc w:val="both"/>
      </w:pPr>
      <w:r>
        <w:lastRenderedPageBreak/>
        <w:t xml:space="preserve">3. </w:t>
      </w:r>
      <w:r w:rsidRPr="0022395A">
        <w:t>W ramach kontroli realizacji zadania publicznego, kontrolujący z zachowaniem przepisów o ochronie danych osobowych, mogą badać dokumenty i inne nośniki informacji, które mają lub mogą mieć znaczenie dla oceny prawidłowości wykonywania zadania oraz żądać udzielania ustnie lub na piśmie informacji dotyczących wykonania zadania publicznego.</w:t>
      </w:r>
    </w:p>
    <w:p w:rsidR="00C55C54" w:rsidRPr="0022395A" w:rsidRDefault="00C55C54" w:rsidP="00C55C54">
      <w:pPr>
        <w:pStyle w:val="Akapitzlist"/>
        <w:ind w:left="284"/>
        <w:jc w:val="both"/>
      </w:pPr>
      <w:r>
        <w:t xml:space="preserve">4. </w:t>
      </w:r>
      <w:r w:rsidRPr="0022395A">
        <w:t>Kontrolujący ma prawo do swobodnego wstępu i poruszania się po terenie podmiotu kontrolowanego.</w:t>
      </w:r>
    </w:p>
    <w:p w:rsidR="00C55C54" w:rsidRPr="0022395A" w:rsidRDefault="00C55C54" w:rsidP="00C55C54">
      <w:pPr>
        <w:pStyle w:val="Akapitzlist"/>
        <w:ind w:left="284"/>
        <w:jc w:val="both"/>
      </w:pPr>
      <w:r>
        <w:t xml:space="preserve">5. </w:t>
      </w:r>
      <w:r w:rsidRPr="0022395A">
        <w:t xml:space="preserve">Kontrolujący jest obowiązany zachować w tajemnicy informacje, które uzyskał w związku z wykonywaniem obowiązków służbowych. </w:t>
      </w:r>
    </w:p>
    <w:p w:rsidR="00C55C54" w:rsidRPr="0022395A" w:rsidRDefault="00C55C54" w:rsidP="00C55C54">
      <w:pPr>
        <w:pStyle w:val="Akapitzlist"/>
        <w:ind w:left="284"/>
        <w:jc w:val="both"/>
      </w:pPr>
      <w:r>
        <w:t xml:space="preserve">6. </w:t>
      </w:r>
      <w:r w:rsidRPr="0022395A">
        <w:t xml:space="preserve">Kierownik podmiotu kontrolowanego na żądanie kontrolującego jest zobowiązany dostarczyć lub udostępnić dokumenty i inne nośniki informacji oraz udzielić wyjaśnień i informacji w terminie określonym przez kontrolującego. </w:t>
      </w:r>
    </w:p>
    <w:p w:rsidR="00C55C54" w:rsidRPr="0022395A" w:rsidRDefault="00C55C54" w:rsidP="00C55C54">
      <w:pPr>
        <w:pStyle w:val="Akapitzlist"/>
        <w:ind w:left="284"/>
        <w:jc w:val="both"/>
      </w:pPr>
      <w:r>
        <w:t xml:space="preserve">7. </w:t>
      </w:r>
      <w:r w:rsidRPr="0022395A">
        <w:t>Kierownik podmiotu kontrolowanego ma obowiązek sporządzania na żądanie kontrolującego kopii, odpisów lub wyciągów z dokumentów, jak również zestawień i obliczeń sporządzanych na podstawie dokumentów oraz potwierdzania ich zgodności z oryginałem z zachowaniem przepisów o ochronie danych osobowych.</w:t>
      </w:r>
    </w:p>
    <w:p w:rsidR="00C55C54" w:rsidRPr="0022395A" w:rsidRDefault="00C55C54" w:rsidP="00C55C54">
      <w:pPr>
        <w:pStyle w:val="Akapitzlist"/>
        <w:ind w:left="284"/>
        <w:jc w:val="both"/>
      </w:pPr>
      <w:r>
        <w:t xml:space="preserve">8. </w:t>
      </w:r>
      <w:r w:rsidRPr="0022395A">
        <w:t>Kontrolujący ma prawo do oględzin obiektów, składników majątkowych i przebiegu określonych czynności mających związek z realizowanym przez kontrolowanego zadaniem.</w:t>
      </w: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§ 11.</w:t>
      </w: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Miejsce kontroli</w:t>
      </w:r>
    </w:p>
    <w:p w:rsidR="00C55C54" w:rsidRPr="0022395A" w:rsidRDefault="00C55C54" w:rsidP="00C55C54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 w:rsidRPr="0022395A">
        <w:t>Kontrola realizacji zadania publicznego może odbywać się zarówno w siedzibie podmiotu kontrolowanego, jak i w miejscu realizacji przez niego zadania publicznego w dniach i godzinach pracy obowiązujących podmiot kontrolowany.</w:t>
      </w:r>
    </w:p>
    <w:p w:rsidR="00C55C54" w:rsidRPr="0022395A" w:rsidRDefault="00C55C54" w:rsidP="00C55C54">
      <w:pPr>
        <w:pStyle w:val="Akapitzlist"/>
        <w:numPr>
          <w:ilvl w:val="0"/>
          <w:numId w:val="11"/>
        </w:numPr>
        <w:ind w:left="284" w:hanging="284"/>
        <w:jc w:val="both"/>
      </w:pPr>
      <w:r w:rsidRPr="0022395A">
        <w:t>Weryfikacja sprawozdań z realizacji zadań publicznych i dokumentów na żądanie odbywa się w siedzibie Urzędu.</w:t>
      </w: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§ 12.</w:t>
      </w:r>
    </w:p>
    <w:p w:rsidR="00C55C54" w:rsidRPr="0022395A" w:rsidRDefault="00C55C54" w:rsidP="00C55C54">
      <w:pPr>
        <w:jc w:val="center"/>
        <w:rPr>
          <w:b/>
        </w:rPr>
      </w:pPr>
      <w:r w:rsidRPr="0022395A">
        <w:rPr>
          <w:b/>
        </w:rPr>
        <w:t>Zawiadomienie o kontroli</w:t>
      </w:r>
    </w:p>
    <w:p w:rsidR="00C55C54" w:rsidRPr="0022395A" w:rsidRDefault="00C55C54" w:rsidP="00C55C54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 w:rsidRPr="0022395A">
        <w:t>Przed rozpoczęciem kontroli kontrolujący zawiadamia telefonicznie lub pisemnie kierownika podmiotu kontrolowanego o terminie i zakresie kontroli.</w:t>
      </w:r>
    </w:p>
    <w:p w:rsidR="00C55C54" w:rsidRPr="0022395A" w:rsidRDefault="00C55C54" w:rsidP="00C55C54">
      <w:pPr>
        <w:pStyle w:val="Akapitzlist"/>
        <w:numPr>
          <w:ilvl w:val="0"/>
          <w:numId w:val="12"/>
        </w:numPr>
        <w:ind w:left="284" w:hanging="284"/>
        <w:jc w:val="both"/>
      </w:pPr>
      <w:r w:rsidRPr="0022395A">
        <w:t>W przypadku telefonicznego powiadomienia o kontroli, kontrolujący sporządza notatkę służbową z rozmowy, która następnie zostaje włączona do akt sprawy.</w:t>
      </w: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§ 13.</w:t>
      </w:r>
    </w:p>
    <w:p w:rsidR="00C55C54" w:rsidRPr="0022395A" w:rsidRDefault="00C55C54" w:rsidP="00C55C54">
      <w:pPr>
        <w:jc w:val="center"/>
        <w:rPr>
          <w:b/>
        </w:rPr>
      </w:pPr>
      <w:r w:rsidRPr="0022395A">
        <w:rPr>
          <w:b/>
        </w:rPr>
        <w:t>Dokumentowanie czynności kontrolnych</w:t>
      </w:r>
    </w:p>
    <w:p w:rsidR="00C55C54" w:rsidRPr="0022395A" w:rsidRDefault="00C55C54" w:rsidP="00C55C54">
      <w:pPr>
        <w:pStyle w:val="Akapitzlist"/>
        <w:numPr>
          <w:ilvl w:val="1"/>
          <w:numId w:val="6"/>
        </w:numPr>
        <w:spacing w:after="0"/>
        <w:ind w:left="284" w:hanging="284"/>
        <w:jc w:val="both"/>
      </w:pPr>
      <w:r w:rsidRPr="0022395A">
        <w:t>Ustalenia kontroli, jej wyniki kontrolujący opisuje w protokole kontroli, w sposób uporządkowany, zwięzły i logiczny.</w:t>
      </w:r>
    </w:p>
    <w:p w:rsidR="00C55C54" w:rsidRPr="0022395A" w:rsidRDefault="00C55C54" w:rsidP="00C55C54">
      <w:pPr>
        <w:pStyle w:val="Akapitzlist"/>
        <w:numPr>
          <w:ilvl w:val="1"/>
          <w:numId w:val="6"/>
        </w:numPr>
        <w:ind w:left="284" w:hanging="284"/>
        <w:jc w:val="both"/>
      </w:pPr>
      <w:r w:rsidRPr="0022395A">
        <w:t>Protokół kontroli powinien określić stan faktyczny stanowiący podstawę do oceny realizacji kontrolowanego zadania publicznego, ewentualne nieprawidłowości i uchybienia, ich przyczyny i skutki oraz osoby za nie odpowiedzialne.</w:t>
      </w:r>
    </w:p>
    <w:p w:rsidR="00C55C54" w:rsidRPr="0022395A" w:rsidRDefault="00C55C54" w:rsidP="00C55C54">
      <w:pPr>
        <w:pStyle w:val="Akapitzlist"/>
        <w:numPr>
          <w:ilvl w:val="1"/>
          <w:numId w:val="6"/>
        </w:numPr>
        <w:ind w:left="284" w:hanging="284"/>
        <w:jc w:val="both"/>
      </w:pPr>
      <w:r w:rsidRPr="0022395A">
        <w:t>Protokół powinien zawierać:</w:t>
      </w:r>
    </w:p>
    <w:p w:rsidR="00C55C54" w:rsidRPr="0022395A" w:rsidRDefault="00C55C54" w:rsidP="00C55C54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pacing w:val="-4"/>
        </w:rPr>
      </w:pPr>
      <w:r w:rsidRPr="0022395A">
        <w:rPr>
          <w:spacing w:val="-4"/>
        </w:rPr>
        <w:t>Nazwę kontrolowanej organizacji pozarządowej,</w:t>
      </w:r>
    </w:p>
    <w:p w:rsidR="00C55C54" w:rsidRPr="0022395A" w:rsidRDefault="00C55C54" w:rsidP="00C55C54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pacing w:val="-4"/>
        </w:rPr>
      </w:pPr>
      <w:r w:rsidRPr="0022395A">
        <w:rPr>
          <w:spacing w:val="-4"/>
        </w:rPr>
        <w:t>Imię, nazwisko i stanowisko służbowe kontrolującego oraz numer i datę wydania upoważnienia do przeprowadzenia kontroli,</w:t>
      </w:r>
    </w:p>
    <w:p w:rsidR="00C55C54" w:rsidRPr="0022395A" w:rsidRDefault="00C55C54" w:rsidP="00C55C54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pacing w:val="-4"/>
        </w:rPr>
      </w:pPr>
      <w:r w:rsidRPr="0022395A">
        <w:rPr>
          <w:spacing w:val="-4"/>
        </w:rPr>
        <w:t>Datę rozpoczęcia i zakończenia czynności kontrolnych,</w:t>
      </w:r>
    </w:p>
    <w:p w:rsidR="00C55C54" w:rsidRPr="0022395A" w:rsidRDefault="00C55C54" w:rsidP="00C55C54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pacing w:val="-4"/>
        </w:rPr>
      </w:pPr>
      <w:r w:rsidRPr="0022395A">
        <w:rPr>
          <w:spacing w:val="-4"/>
        </w:rPr>
        <w:lastRenderedPageBreak/>
        <w:t>Określenie zakresu kontroli, okresu kontrolowanego raz wskazanie nazwy kontrolowanego zadania publicznego,</w:t>
      </w:r>
    </w:p>
    <w:p w:rsidR="00C55C54" w:rsidRPr="0022395A" w:rsidRDefault="00C55C54" w:rsidP="00C55C54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pacing w:val="-4"/>
        </w:rPr>
      </w:pPr>
      <w:r w:rsidRPr="0022395A">
        <w:rPr>
          <w:spacing w:val="-4"/>
        </w:rPr>
        <w:t>Stwierdzone podczas kontroli fakty stanowiące podstawę do oceny realizacji zadania publicznego, w szczególności konkretne nieprawidłowości,</w:t>
      </w:r>
    </w:p>
    <w:p w:rsidR="00C55C54" w:rsidRPr="0022395A" w:rsidRDefault="00C55C54" w:rsidP="00C55C54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pacing w:val="-4"/>
        </w:rPr>
      </w:pPr>
      <w:r w:rsidRPr="0022395A">
        <w:rPr>
          <w:spacing w:val="-4"/>
        </w:rPr>
        <w:t>Datę i miejsce podpisania protokołu,</w:t>
      </w:r>
    </w:p>
    <w:p w:rsidR="00C55C54" w:rsidRPr="0022395A" w:rsidRDefault="00C55C54" w:rsidP="00C55C54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pacing w:val="-4"/>
        </w:rPr>
      </w:pPr>
      <w:r w:rsidRPr="0022395A">
        <w:rPr>
          <w:spacing w:val="-4"/>
        </w:rPr>
        <w:t>Podpis kontrolującego i kierownika organizacji pozarządowej na każdej stronie protokołu.</w:t>
      </w:r>
    </w:p>
    <w:p w:rsidR="00C55C54" w:rsidRPr="0022395A" w:rsidRDefault="00C55C54" w:rsidP="00C55C54">
      <w:pPr>
        <w:pStyle w:val="Akapitzlist"/>
        <w:numPr>
          <w:ilvl w:val="0"/>
          <w:numId w:val="13"/>
        </w:numPr>
        <w:ind w:left="426" w:hanging="426"/>
        <w:jc w:val="both"/>
      </w:pPr>
      <w:r w:rsidRPr="0022395A">
        <w:t>Wzór protokołu stanowi załącznik nr 2 do niniejszego Regulaminu.</w:t>
      </w: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§ 14.</w:t>
      </w: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Zastrzeżenia do protokołu</w:t>
      </w:r>
    </w:p>
    <w:p w:rsidR="00C55C54" w:rsidRPr="0022395A" w:rsidRDefault="00C55C54" w:rsidP="00C55C54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 w:rsidRPr="0022395A">
        <w:t>Kierownikowi podmiotu kontrolowanego przysługuje prawo zgłoszenia, przed podpisaniem protokołu kontroli, umotywowanych zastrzeżeń co do ustaleń zawartych w protokole.</w:t>
      </w:r>
    </w:p>
    <w:p w:rsidR="00C55C54" w:rsidRPr="0022395A" w:rsidRDefault="00C55C54" w:rsidP="00C55C54">
      <w:pPr>
        <w:pStyle w:val="Akapitzlist"/>
        <w:numPr>
          <w:ilvl w:val="0"/>
          <w:numId w:val="14"/>
        </w:numPr>
        <w:ind w:left="426" w:hanging="426"/>
        <w:jc w:val="both"/>
      </w:pPr>
      <w:r w:rsidRPr="0022395A">
        <w:t>Zastrzeżenia należy zgłosić na piśmie w terminie 7 dni od dnia otrzymania protokołu.</w:t>
      </w:r>
    </w:p>
    <w:p w:rsidR="00C55C54" w:rsidRPr="0022395A" w:rsidRDefault="00C55C54" w:rsidP="00C55C54">
      <w:pPr>
        <w:pStyle w:val="Akapitzlist"/>
        <w:numPr>
          <w:ilvl w:val="0"/>
          <w:numId w:val="14"/>
        </w:numPr>
        <w:ind w:left="426" w:hanging="426"/>
        <w:jc w:val="both"/>
      </w:pPr>
      <w:r w:rsidRPr="0022395A">
        <w:t>W razie zgłoszenia zastrzeżeń kontrolujący dokonują ich analizy i w miarę potrzeby podejmują dodatkowe czynności kontrolne, a w przypadku stwierdzenia zasadności zastrzeżeń zmienią lub uzupełnią odpowiednią część protokołu kontroli.</w:t>
      </w:r>
    </w:p>
    <w:p w:rsidR="00C55C54" w:rsidRPr="0022395A" w:rsidRDefault="00C55C54" w:rsidP="00C55C54">
      <w:pPr>
        <w:pStyle w:val="Akapitzlist"/>
        <w:numPr>
          <w:ilvl w:val="0"/>
          <w:numId w:val="14"/>
        </w:numPr>
        <w:ind w:left="426" w:hanging="426"/>
        <w:jc w:val="both"/>
      </w:pPr>
      <w:r w:rsidRPr="0022395A">
        <w:t>W razie nieuwzględnienia zastrzeżeń w całości lub w części kontrolujący przekazują na piśmie swoje stanowisko zgłaszającemu zastrzeżenia.</w:t>
      </w: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§ 15.</w:t>
      </w:r>
    </w:p>
    <w:p w:rsidR="00C55C54" w:rsidRPr="0022395A" w:rsidRDefault="00C55C54" w:rsidP="00C55C54">
      <w:pPr>
        <w:jc w:val="center"/>
        <w:rPr>
          <w:b/>
        </w:rPr>
      </w:pPr>
      <w:r w:rsidRPr="0022395A">
        <w:rPr>
          <w:b/>
        </w:rPr>
        <w:t>Odmowa podpisania protokołu</w:t>
      </w:r>
    </w:p>
    <w:p w:rsidR="00C55C54" w:rsidRPr="0022395A" w:rsidRDefault="00C55C54" w:rsidP="00C55C54">
      <w:pPr>
        <w:pStyle w:val="Akapitzlist"/>
        <w:numPr>
          <w:ilvl w:val="0"/>
          <w:numId w:val="15"/>
        </w:numPr>
        <w:ind w:left="284" w:hanging="284"/>
        <w:jc w:val="both"/>
      </w:pPr>
      <w:r w:rsidRPr="0022395A">
        <w:t>Kierownik podmiotu kontrolowanego może odmówić podpisania protokołu kontroli, składając w terminie 5 dni od jego otrzymania wyjaśnienie odmowy.</w:t>
      </w:r>
    </w:p>
    <w:p w:rsidR="00C55C54" w:rsidRPr="0022395A" w:rsidRDefault="00C55C54" w:rsidP="00C55C54">
      <w:pPr>
        <w:pStyle w:val="Akapitzlist"/>
        <w:numPr>
          <w:ilvl w:val="0"/>
          <w:numId w:val="15"/>
        </w:numPr>
        <w:ind w:left="284" w:hanging="284"/>
        <w:jc w:val="both"/>
      </w:pPr>
      <w:r w:rsidRPr="0022395A">
        <w:t>O odmowie podpisania protokołu kontroli kontrolujący zamieszczają wzmiankę w protokole.</w:t>
      </w:r>
    </w:p>
    <w:p w:rsidR="00C55C54" w:rsidRPr="0022395A" w:rsidRDefault="00C55C54" w:rsidP="00C55C54">
      <w:pPr>
        <w:pStyle w:val="Akapitzlist"/>
        <w:numPr>
          <w:ilvl w:val="0"/>
          <w:numId w:val="15"/>
        </w:numPr>
        <w:ind w:left="284" w:hanging="284"/>
        <w:jc w:val="both"/>
      </w:pPr>
      <w:r w:rsidRPr="0022395A">
        <w:t>Odmowa podpisania protokołu kontroli przez osobę wymieniona w ust.1 nie stanowi przeszkody do podpisania protokołu przez kontrolujących i realizacji ustaleń kontroli.</w:t>
      </w:r>
    </w:p>
    <w:p w:rsidR="00C55C54" w:rsidRPr="0022395A" w:rsidRDefault="00C55C54" w:rsidP="00C55C54">
      <w:pPr>
        <w:spacing w:after="0"/>
        <w:jc w:val="center"/>
        <w:rPr>
          <w:b/>
        </w:rPr>
      </w:pPr>
      <w:r w:rsidRPr="0022395A">
        <w:rPr>
          <w:b/>
        </w:rPr>
        <w:t>§ 16.</w:t>
      </w:r>
    </w:p>
    <w:p w:rsidR="00C55C54" w:rsidRPr="0022395A" w:rsidRDefault="00C55C54" w:rsidP="00C55C54">
      <w:pPr>
        <w:jc w:val="center"/>
        <w:rPr>
          <w:b/>
        </w:rPr>
      </w:pPr>
      <w:r w:rsidRPr="0022395A">
        <w:rPr>
          <w:b/>
        </w:rPr>
        <w:t>Zalecenia pokontrolne</w:t>
      </w:r>
    </w:p>
    <w:p w:rsidR="00C55C54" w:rsidRPr="0022395A" w:rsidRDefault="00C55C54" w:rsidP="00C55C54">
      <w:pPr>
        <w:pStyle w:val="Akapitzlist"/>
        <w:numPr>
          <w:ilvl w:val="0"/>
          <w:numId w:val="16"/>
        </w:numPr>
        <w:shd w:val="clear" w:color="auto" w:fill="FFFFFF"/>
        <w:spacing w:after="0"/>
        <w:ind w:left="284" w:hanging="284"/>
        <w:jc w:val="both"/>
        <w:rPr>
          <w:spacing w:val="-4"/>
        </w:rPr>
      </w:pPr>
      <w:r w:rsidRPr="0022395A">
        <w:rPr>
          <w:spacing w:val="-4"/>
        </w:rPr>
        <w:t>Na podstawie wyników kontroli kierowane są do organizacji pozarządowej zalecenia pokontrolne wskazujące nieprawidłowości,</w:t>
      </w:r>
    </w:p>
    <w:p w:rsidR="00C55C54" w:rsidRPr="0022395A" w:rsidRDefault="00C55C54" w:rsidP="00C55C54">
      <w:pPr>
        <w:pStyle w:val="Akapitzlist"/>
        <w:numPr>
          <w:ilvl w:val="0"/>
          <w:numId w:val="16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rPr>
          <w:spacing w:val="-4"/>
        </w:rPr>
        <w:t>Zalecenie pokontrolne przekazuje się kontrolowanej organizacji pozarządowej nie później niż w terminie 14 dni od podpisania protokołu kontroli,</w:t>
      </w:r>
    </w:p>
    <w:p w:rsidR="00C55C54" w:rsidRPr="0022395A" w:rsidRDefault="00C55C54" w:rsidP="00C55C54">
      <w:pPr>
        <w:pStyle w:val="Akapitzlist"/>
        <w:numPr>
          <w:ilvl w:val="0"/>
          <w:numId w:val="16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rPr>
          <w:spacing w:val="-4"/>
        </w:rPr>
        <w:t>Organizacja pozarządowa jest zobowiązana w terminie 30 dn</w:t>
      </w:r>
      <w:r>
        <w:rPr>
          <w:spacing w:val="-4"/>
        </w:rPr>
        <w:t>i od dnia otrzymania wystąpienia</w:t>
      </w:r>
      <w:r w:rsidRPr="0022395A">
        <w:rPr>
          <w:spacing w:val="-4"/>
        </w:rPr>
        <w:t xml:space="preserve"> pokontrolnego do wykonania zaleceń pokontrolnych i powiadomienia o tym organu kontrolnego. Informację o tym obowiązku należy zamieścić w zaleceniach pokontrolnych.</w:t>
      </w:r>
    </w:p>
    <w:p w:rsidR="00C55C54" w:rsidRPr="0022395A" w:rsidRDefault="00C55C54" w:rsidP="00C55C54">
      <w:pPr>
        <w:shd w:val="clear" w:color="auto" w:fill="FFFFFF"/>
        <w:spacing w:after="120"/>
        <w:jc w:val="center"/>
        <w:rPr>
          <w:b/>
          <w:spacing w:val="-4"/>
        </w:rPr>
      </w:pPr>
    </w:p>
    <w:p w:rsidR="00C55C54" w:rsidRPr="0022395A" w:rsidRDefault="00C55C54" w:rsidP="00C55C54">
      <w:pPr>
        <w:shd w:val="clear" w:color="auto" w:fill="FFFFFF"/>
        <w:spacing w:after="120"/>
        <w:jc w:val="center"/>
        <w:rPr>
          <w:b/>
          <w:spacing w:val="-4"/>
        </w:rPr>
      </w:pPr>
      <w:r w:rsidRPr="0022395A">
        <w:rPr>
          <w:b/>
          <w:spacing w:val="-4"/>
        </w:rPr>
        <w:t>§ 17.</w:t>
      </w:r>
    </w:p>
    <w:p w:rsidR="00C55C54" w:rsidRPr="0022395A" w:rsidRDefault="00C55C54" w:rsidP="00C55C54">
      <w:pPr>
        <w:shd w:val="clear" w:color="auto" w:fill="FFFFFF"/>
        <w:spacing w:after="120"/>
        <w:jc w:val="center"/>
        <w:rPr>
          <w:b/>
          <w:spacing w:val="-4"/>
        </w:rPr>
      </w:pPr>
      <w:r w:rsidRPr="0022395A">
        <w:rPr>
          <w:b/>
          <w:spacing w:val="-4"/>
        </w:rPr>
        <w:t>Konsekwencje nieprawidłowości</w:t>
      </w:r>
    </w:p>
    <w:p w:rsidR="00C55C54" w:rsidRPr="0022395A" w:rsidRDefault="00C55C54" w:rsidP="00C55C54">
      <w:pPr>
        <w:shd w:val="clear" w:color="auto" w:fill="FFFFFF"/>
        <w:spacing w:after="120"/>
        <w:jc w:val="both"/>
        <w:rPr>
          <w:spacing w:val="-4"/>
        </w:rPr>
      </w:pPr>
      <w:r w:rsidRPr="0022395A">
        <w:rPr>
          <w:spacing w:val="-4"/>
        </w:rPr>
        <w:t>Protokół kontroli oraz zalecenia pokontrolne mogą stanowić podstawę do podjęcie ewentualnych dalszych czynności przewidzianych w odrębnych przepisach prawa, w tym regulujących tryb zwrotu dotacji oraz naruszenie dyscypliny finansów publicznych.</w:t>
      </w:r>
    </w:p>
    <w:p w:rsidR="00C55C54" w:rsidRPr="0022395A" w:rsidRDefault="00C55C54" w:rsidP="00C55C54">
      <w:pPr>
        <w:shd w:val="clear" w:color="auto" w:fill="FFFFFF"/>
        <w:spacing w:after="120"/>
        <w:jc w:val="center"/>
        <w:rPr>
          <w:b/>
          <w:spacing w:val="-4"/>
        </w:rPr>
      </w:pPr>
    </w:p>
    <w:p w:rsidR="00C55C54" w:rsidRPr="0022395A" w:rsidRDefault="00C55C54" w:rsidP="00C55C54">
      <w:pPr>
        <w:shd w:val="clear" w:color="auto" w:fill="FFFFFF"/>
        <w:spacing w:after="120"/>
        <w:jc w:val="center"/>
        <w:rPr>
          <w:b/>
          <w:spacing w:val="-4"/>
        </w:rPr>
      </w:pPr>
      <w:r w:rsidRPr="0022395A">
        <w:rPr>
          <w:b/>
          <w:spacing w:val="-4"/>
        </w:rPr>
        <w:lastRenderedPageBreak/>
        <w:t>§ 18.</w:t>
      </w:r>
    </w:p>
    <w:p w:rsidR="00C55C54" w:rsidRPr="0022395A" w:rsidRDefault="00C55C54" w:rsidP="00C55C54">
      <w:pPr>
        <w:shd w:val="clear" w:color="auto" w:fill="FFFFFF"/>
        <w:spacing w:after="120"/>
        <w:jc w:val="center"/>
        <w:rPr>
          <w:b/>
          <w:spacing w:val="-4"/>
        </w:rPr>
      </w:pPr>
      <w:r w:rsidRPr="0022395A">
        <w:rPr>
          <w:b/>
          <w:spacing w:val="-4"/>
        </w:rPr>
        <w:t>Sprawozdania z realizacji zadania publicznego</w:t>
      </w:r>
    </w:p>
    <w:p w:rsidR="00C55C54" w:rsidRPr="0022395A" w:rsidRDefault="00C55C54" w:rsidP="00C55C54">
      <w:pPr>
        <w:pStyle w:val="Akapitzlist"/>
        <w:numPr>
          <w:ilvl w:val="1"/>
          <w:numId w:val="17"/>
        </w:numPr>
        <w:shd w:val="clear" w:color="auto" w:fill="FFFFFF"/>
        <w:spacing w:after="120"/>
        <w:ind w:left="426" w:hanging="426"/>
        <w:jc w:val="both"/>
        <w:rPr>
          <w:spacing w:val="-4"/>
        </w:rPr>
      </w:pPr>
      <w:r w:rsidRPr="0022395A">
        <w:rPr>
          <w:spacing w:val="-4"/>
        </w:rPr>
        <w:t>Podmiot realizujący zadanie publiczne, na które uzyskał środki z budżetu Miasta, składa sprawozdanie z realizacji zadania publicznego, zgodnie z wzorem wynikającym z Rozporządzenia Ministra Rodziny, Pracy i Polityki Społecznej z dnia 17 sierpnia 2016 r. w sprawie wzorów ofert i ramowych wzorów umów dotyczących realizacji zadań publicznych oraz wzorów sprawozdań z wykonywania tych zadań (Dz. U. z 2016 r. poz. 1300). Organizacje pozarządowe realizujące zadanie publiczne, o którym mowa w art. 19a ust. 1 ustawy z dnia 24 kwietnia 2003 r. o działalności pożytku publicznego i wolontariacie składają sprawozdanie zgodnie z wzorem wynikającym z Rozporządzenia Ministra Rodziny, Pracy i Polityki Społecznej z dnia 14 kwietnia 2016 r. w sprawie uproszczonego wzoru oferty i uproszczonego wzoru sprawozdania z realizacji zadania publicznego (Dz. U. z 2016 r. poz. 570).</w:t>
      </w:r>
    </w:p>
    <w:p w:rsidR="00C55C54" w:rsidRPr="0022395A" w:rsidRDefault="00C55C54" w:rsidP="00C55C54">
      <w:pPr>
        <w:pStyle w:val="Akapitzlist"/>
        <w:numPr>
          <w:ilvl w:val="1"/>
          <w:numId w:val="17"/>
        </w:numPr>
        <w:shd w:val="clear" w:color="auto" w:fill="FFFFFF"/>
        <w:spacing w:after="120"/>
        <w:ind w:left="426" w:hanging="426"/>
        <w:jc w:val="both"/>
        <w:rPr>
          <w:spacing w:val="-4"/>
        </w:rPr>
      </w:pPr>
      <w:r w:rsidRPr="0022395A">
        <w:rPr>
          <w:spacing w:val="-4"/>
        </w:rPr>
        <w:t>W przypadku niezłożenia sprawozdania, o którym mowa w pkt. 1 organ wzywa pisemnie organizację pozarządową realizującą zadanie publiczne do złożenia sprawozdania. W piśmie skierowanym do organizacji organ określa ostateczny termin złożenia sprawozdania.</w:t>
      </w:r>
    </w:p>
    <w:p w:rsidR="00C55C54" w:rsidRPr="0022395A" w:rsidRDefault="00C55C54" w:rsidP="00C55C54">
      <w:pPr>
        <w:pStyle w:val="Akapitzlist"/>
        <w:numPr>
          <w:ilvl w:val="1"/>
          <w:numId w:val="17"/>
        </w:numPr>
        <w:shd w:val="clear" w:color="auto" w:fill="FFFFFF"/>
        <w:spacing w:after="120"/>
        <w:ind w:left="426" w:hanging="426"/>
        <w:jc w:val="both"/>
        <w:rPr>
          <w:spacing w:val="-4"/>
        </w:rPr>
      </w:pPr>
      <w:r w:rsidRPr="0022395A">
        <w:rPr>
          <w:spacing w:val="-4"/>
        </w:rPr>
        <w:t>Do każdego składanego sprawozdania organizacja pozarządowa załącza podpisane przez osoby upoważnione:</w:t>
      </w:r>
    </w:p>
    <w:p w:rsidR="00C55C54" w:rsidRPr="0022395A" w:rsidRDefault="00C55C54" w:rsidP="00C55C54">
      <w:pPr>
        <w:pStyle w:val="Akapitzlist"/>
        <w:numPr>
          <w:ilvl w:val="0"/>
          <w:numId w:val="18"/>
        </w:numPr>
        <w:shd w:val="clear" w:color="auto" w:fill="FFFFFF"/>
        <w:spacing w:after="120"/>
        <w:ind w:left="709" w:hanging="283"/>
        <w:jc w:val="both"/>
        <w:rPr>
          <w:spacing w:val="-4"/>
        </w:rPr>
      </w:pPr>
      <w:r w:rsidRPr="0022395A">
        <w:rPr>
          <w:spacing w:val="-4"/>
        </w:rPr>
        <w:t>Oświadczenie informujące o terminowym regulowaniu płatności zaliczek na podatek dochodowy od osób fizycznych oraz składek na obowiązkowe ubezpieczenie społeczne wynikające z dokumentów źródłowych wykazanych i rozliczanych w sprawozdaniach,</w:t>
      </w:r>
    </w:p>
    <w:p w:rsidR="00C55C54" w:rsidRPr="0022395A" w:rsidRDefault="00C55C54" w:rsidP="00C55C54">
      <w:pPr>
        <w:pStyle w:val="Akapitzlist"/>
        <w:numPr>
          <w:ilvl w:val="0"/>
          <w:numId w:val="18"/>
        </w:numPr>
        <w:shd w:val="clear" w:color="auto" w:fill="FFFFFF"/>
        <w:spacing w:after="120"/>
        <w:ind w:left="709" w:hanging="283"/>
        <w:jc w:val="both"/>
        <w:rPr>
          <w:spacing w:val="-4"/>
        </w:rPr>
      </w:pPr>
      <w:r w:rsidRPr="0022395A">
        <w:rPr>
          <w:spacing w:val="-4"/>
        </w:rPr>
        <w:t>Oświadczenie informujące o ujęciu wszystkich dowodów księgowych wymienionych w złożonych sprawozdaniach w księgach rachunkowych i spełnieniu wymogu określonego w art. 21 ustawy o rachunkowości,</w:t>
      </w:r>
    </w:p>
    <w:p w:rsidR="00C55C54" w:rsidRPr="0022395A" w:rsidRDefault="00C55C54" w:rsidP="00C55C54">
      <w:pPr>
        <w:pStyle w:val="Akapitzlist"/>
        <w:numPr>
          <w:ilvl w:val="0"/>
          <w:numId w:val="18"/>
        </w:numPr>
        <w:shd w:val="clear" w:color="auto" w:fill="FFFFFF"/>
        <w:spacing w:after="120"/>
        <w:ind w:left="709" w:hanging="283"/>
        <w:jc w:val="both"/>
        <w:rPr>
          <w:spacing w:val="-4"/>
        </w:rPr>
      </w:pPr>
      <w:r w:rsidRPr="0022395A">
        <w:rPr>
          <w:spacing w:val="-4"/>
        </w:rPr>
        <w:t>Listę uczestników zadania sporządzoną w następujący sposób: imię, nazwisko, data urodzenia, adres i miejsce zamieszkania (miejscowość i nazwa ulicy bez numeru domu i mieszkania). Z dotacji finansować należy zadanie publiczne realizowane na rzecz mieszkańców Pruszkowa, przez których rozumie się oso</w:t>
      </w:r>
      <w:r>
        <w:rPr>
          <w:spacing w:val="-4"/>
        </w:rPr>
        <w:t>by mieszkające</w:t>
      </w:r>
      <w:r w:rsidRPr="0022395A">
        <w:rPr>
          <w:spacing w:val="-4"/>
        </w:rPr>
        <w:t xml:space="preserve"> w Pruszkowie.</w:t>
      </w:r>
    </w:p>
    <w:p w:rsidR="00C55C54" w:rsidRPr="0022395A" w:rsidRDefault="00C55C54" w:rsidP="00C55C54">
      <w:pPr>
        <w:pStyle w:val="Akapitzlist"/>
        <w:numPr>
          <w:ilvl w:val="0"/>
          <w:numId w:val="19"/>
        </w:numPr>
        <w:shd w:val="clear" w:color="auto" w:fill="FFFFFF"/>
        <w:spacing w:after="120"/>
        <w:ind w:left="426" w:hanging="426"/>
        <w:jc w:val="both"/>
        <w:rPr>
          <w:spacing w:val="-4"/>
        </w:rPr>
      </w:pPr>
      <w:r w:rsidRPr="0022395A">
        <w:rPr>
          <w:spacing w:val="-4"/>
        </w:rPr>
        <w:t>Do sprawozdania należy załączyć również materiały bądź dokumenty, które zostały określone w umowie, np. materiały informacyjne opisujące i podsumowujące zadanie, dokumentacja fotograficzna na płycie CD, ulotki, plakaty, merytoryczne konspekty szkoleń lub warsztatów, materiały szkoleniowe, materiały promocyjne, wydruki, kserokopie artykułów lub informacji zamieszczonych w prasie,</w:t>
      </w:r>
    </w:p>
    <w:p w:rsidR="00C55C54" w:rsidRPr="0022395A" w:rsidRDefault="00C55C54" w:rsidP="00C55C54">
      <w:pPr>
        <w:pStyle w:val="Akapitzlist"/>
        <w:numPr>
          <w:ilvl w:val="0"/>
          <w:numId w:val="19"/>
        </w:numPr>
        <w:shd w:val="clear" w:color="auto" w:fill="FFFFFF"/>
        <w:spacing w:after="120"/>
        <w:ind w:left="426" w:hanging="426"/>
        <w:jc w:val="both"/>
        <w:rPr>
          <w:spacing w:val="-4"/>
        </w:rPr>
      </w:pPr>
      <w:r w:rsidRPr="0022395A">
        <w:rPr>
          <w:spacing w:val="-4"/>
        </w:rPr>
        <w:t>W przypadku niewykorzystania dotacji w całości, do sprawozdania należy załączyć potwierdzenie zwrotu niewykorzystanych środków na rachunek bankowy organu.</w:t>
      </w:r>
    </w:p>
    <w:p w:rsidR="00C55C54" w:rsidRPr="0022395A" w:rsidRDefault="00C55C54" w:rsidP="00C55C54">
      <w:pPr>
        <w:shd w:val="clear" w:color="auto" w:fill="FFFFFF"/>
        <w:spacing w:after="120"/>
        <w:ind w:left="426" w:hanging="426"/>
        <w:jc w:val="center"/>
        <w:rPr>
          <w:b/>
          <w:spacing w:val="-4"/>
        </w:rPr>
      </w:pPr>
    </w:p>
    <w:p w:rsidR="00C55C54" w:rsidRPr="0022395A" w:rsidRDefault="00C55C54" w:rsidP="00C55C54">
      <w:pPr>
        <w:shd w:val="clear" w:color="auto" w:fill="FFFFFF"/>
        <w:spacing w:after="120"/>
        <w:ind w:left="426" w:hanging="426"/>
        <w:jc w:val="center"/>
        <w:rPr>
          <w:b/>
          <w:spacing w:val="-4"/>
        </w:rPr>
      </w:pPr>
    </w:p>
    <w:p w:rsidR="00C55C54" w:rsidRPr="0022395A" w:rsidRDefault="00C55C54" w:rsidP="00C55C54">
      <w:pPr>
        <w:shd w:val="clear" w:color="auto" w:fill="FFFFFF"/>
        <w:spacing w:after="120"/>
        <w:jc w:val="center"/>
        <w:rPr>
          <w:b/>
          <w:spacing w:val="-4"/>
        </w:rPr>
      </w:pPr>
      <w:r w:rsidRPr="0022395A">
        <w:rPr>
          <w:b/>
          <w:spacing w:val="-4"/>
        </w:rPr>
        <w:t>§ 19.</w:t>
      </w:r>
    </w:p>
    <w:p w:rsidR="00C55C54" w:rsidRPr="0022395A" w:rsidRDefault="00C55C54" w:rsidP="00C55C54">
      <w:pPr>
        <w:pStyle w:val="Akapitzlist"/>
        <w:numPr>
          <w:ilvl w:val="0"/>
          <w:numId w:val="8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rPr>
          <w:spacing w:val="-4"/>
        </w:rPr>
        <w:t>Po złożeniu przez organizację pozarządową sprawozdania z realizacji zadania publicznego:</w:t>
      </w:r>
    </w:p>
    <w:p w:rsidR="00C55C54" w:rsidRPr="0022395A" w:rsidRDefault="00C55C54" w:rsidP="00C55C54">
      <w:pPr>
        <w:pStyle w:val="Akapitzlist"/>
        <w:numPr>
          <w:ilvl w:val="0"/>
          <w:numId w:val="20"/>
        </w:numPr>
        <w:shd w:val="clear" w:color="auto" w:fill="FFFFFF"/>
        <w:spacing w:after="120"/>
        <w:ind w:left="567" w:hanging="283"/>
        <w:jc w:val="both"/>
        <w:rPr>
          <w:spacing w:val="-4"/>
        </w:rPr>
      </w:pPr>
      <w:r w:rsidRPr="0022395A">
        <w:rPr>
          <w:spacing w:val="-4"/>
        </w:rPr>
        <w:t>Kontrolujący dokonują oceny realizacji zadania publicznego pod względem merytorycznym,  w szczególności sprawdza rzeczywisty przebieg realizacji zadania oraz realizacji celów określonych w ofercie (zgodności z harmonogramem działań, liczbowej skali działań, spełnienie obowiązku promocyjno - informacyjnego),</w:t>
      </w:r>
    </w:p>
    <w:p w:rsidR="00C55C54" w:rsidRPr="0022395A" w:rsidRDefault="00C55C54" w:rsidP="00C55C54">
      <w:pPr>
        <w:pStyle w:val="Akapitzlist"/>
        <w:numPr>
          <w:ilvl w:val="0"/>
          <w:numId w:val="20"/>
        </w:numPr>
        <w:shd w:val="clear" w:color="auto" w:fill="FFFFFF"/>
        <w:spacing w:after="120"/>
        <w:ind w:left="567" w:hanging="283"/>
        <w:jc w:val="both"/>
        <w:rPr>
          <w:spacing w:val="-4"/>
        </w:rPr>
      </w:pPr>
      <w:r w:rsidRPr="0022395A">
        <w:rPr>
          <w:spacing w:val="-4"/>
        </w:rPr>
        <w:t>Kontrolujący dokonują oceny realizacji zadania publicznego pod względem finansowym, tzn. sprawdza</w:t>
      </w:r>
      <w:r>
        <w:rPr>
          <w:spacing w:val="-4"/>
        </w:rPr>
        <w:t>ją</w:t>
      </w:r>
      <w:r w:rsidRPr="0022395A">
        <w:rPr>
          <w:spacing w:val="-4"/>
        </w:rPr>
        <w:t xml:space="preserve"> dokumenty finansowo – księgowe związane z realizacją zadania, w szczególności: zgodność wydatkowania dotacji, środków własnych, z innych źródeł,  z wpłat i opłat adresatów, </w:t>
      </w:r>
      <w:r w:rsidRPr="0022395A">
        <w:rPr>
          <w:spacing w:val="-4"/>
        </w:rPr>
        <w:lastRenderedPageBreak/>
        <w:t>prowadzenia wyodrębnionej dokumentacji finansowo –księgowej zgodnie z zasadami wynikającymi z ustawy z 29 września 1994 r. o rachunkowości  (Dz. U. z 2013 r., poz. 330).</w:t>
      </w:r>
    </w:p>
    <w:p w:rsidR="00C55C54" w:rsidRPr="0022395A" w:rsidRDefault="00C55C54" w:rsidP="00C55C54">
      <w:pPr>
        <w:pStyle w:val="Akapitzlist"/>
        <w:numPr>
          <w:ilvl w:val="0"/>
          <w:numId w:val="8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rPr>
          <w:spacing w:val="-4"/>
        </w:rPr>
        <w:t>W przypadku stwierdzenia nieprawidłowości i uchybień w złożonym sprawozdaniu organ wzywa organizację pozarządową do ich usunięcia,</w:t>
      </w:r>
    </w:p>
    <w:p w:rsidR="00C55C54" w:rsidRPr="0022395A" w:rsidRDefault="00C55C54" w:rsidP="00C55C54">
      <w:pPr>
        <w:pStyle w:val="Akapitzlist"/>
        <w:numPr>
          <w:ilvl w:val="0"/>
          <w:numId w:val="8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rPr>
          <w:spacing w:val="-4"/>
        </w:rPr>
        <w:t>Nieusunięcie błędów lub nieuzupełnienie braków w sprawozdaniu we wskazanym terminie, skutkuje odmową akceptacji sprawozdania i możliwością rozwiązania umowy.</w:t>
      </w:r>
    </w:p>
    <w:p w:rsidR="00C55C54" w:rsidRPr="000373B2" w:rsidRDefault="00C55C54" w:rsidP="00C55C54">
      <w:pPr>
        <w:pStyle w:val="Akapitzlist"/>
        <w:numPr>
          <w:ilvl w:val="0"/>
          <w:numId w:val="8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rPr>
          <w:spacing w:val="-4"/>
        </w:rPr>
        <w:t>Rozliczenie dofinansowania następuje na podstawie zestawienia dokumentów księgowych, źródłowych dokumentów księgowych analizowanych w czasie kontroli sprawozdań oraz przedstawionych do wglądu źródłowych dokumentów księgowych oraz innych dokumentów związanych z realizacją zadania.</w:t>
      </w:r>
    </w:p>
    <w:p w:rsidR="00C55C54" w:rsidRPr="0022395A" w:rsidRDefault="00C55C54" w:rsidP="00C55C54">
      <w:pPr>
        <w:pStyle w:val="Akapitzlist"/>
        <w:numPr>
          <w:ilvl w:val="0"/>
          <w:numId w:val="8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rPr>
          <w:spacing w:val="-4"/>
        </w:rPr>
        <w:t>W przypadku stwierdzenia, iż udzielona dotacja lub jej część została wykorzystana niezgodnie z przeznaczeniem, pobrana nienależnie lub w nadmiernej wysokości, organ wzywa organizację pozarządową do zwrotu dotacji w terminie 14 dni od daty otrzymania pisma wraz z odsetkami określonymi jak dla zaległości podatkowych.</w:t>
      </w:r>
    </w:p>
    <w:p w:rsidR="00C55C54" w:rsidRPr="0022395A" w:rsidRDefault="00C55C54" w:rsidP="00C55C54">
      <w:pPr>
        <w:pStyle w:val="Akapitzlist"/>
        <w:numPr>
          <w:ilvl w:val="0"/>
          <w:numId w:val="8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rPr>
          <w:spacing w:val="-4"/>
        </w:rPr>
        <w:t>Po upływie terminu, o którym mowa w ust. 5 oraz braku zwrotu dotacji, organ wszczyna postępowanie administracyjne i wydaje decyzję.</w:t>
      </w:r>
    </w:p>
    <w:p w:rsidR="00C55C54" w:rsidRPr="0022395A" w:rsidRDefault="00C55C54" w:rsidP="00C55C54">
      <w:pPr>
        <w:pStyle w:val="Akapitzlist"/>
        <w:numPr>
          <w:ilvl w:val="0"/>
          <w:numId w:val="8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rPr>
          <w:spacing w:val="-4"/>
        </w:rPr>
        <w:t xml:space="preserve">Niezłożenie przez organizację pozarządową sprawozdania z realizacji zadania publicznego skutkuje rozwiązaniem Umowy </w:t>
      </w:r>
      <w:r w:rsidRPr="0022395A">
        <w:t>przez Organ ze skutkiem natychmiastowym i koniecznością zwrotu dotacji wraz z odsetkami.</w:t>
      </w:r>
    </w:p>
    <w:p w:rsidR="00C55C54" w:rsidRPr="0022395A" w:rsidRDefault="00C55C54" w:rsidP="00C55C54">
      <w:pPr>
        <w:pStyle w:val="Akapitzlist"/>
        <w:numPr>
          <w:ilvl w:val="0"/>
          <w:numId w:val="8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t>Organ zastrzega sobie prawo niewypłacenia kolejnej transzy dotacji do momentu zaakceptowania sprawozdania z rozliczenie wcześniejszej transzy przez Prezydenta Miasta Pruszkowa.</w:t>
      </w:r>
    </w:p>
    <w:p w:rsidR="00C55C54" w:rsidRPr="0022395A" w:rsidRDefault="00C55C54" w:rsidP="00C55C54">
      <w:pPr>
        <w:pStyle w:val="Akapitzlist"/>
        <w:numPr>
          <w:ilvl w:val="0"/>
          <w:numId w:val="8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t>Ostatecznego zatwierdzenia sprawozdania dokonuje Prezydent Miasta Pruszkowa bądź Dyrektor Miejskiego Ośrodka Pomocy Społecznej w Pruszkowie.</w:t>
      </w:r>
    </w:p>
    <w:p w:rsidR="00C55C54" w:rsidRPr="0022395A" w:rsidRDefault="00C55C54" w:rsidP="00C55C54">
      <w:pPr>
        <w:pStyle w:val="Akapitzlist"/>
        <w:numPr>
          <w:ilvl w:val="0"/>
          <w:numId w:val="8"/>
        </w:numPr>
        <w:shd w:val="clear" w:color="auto" w:fill="FFFFFF"/>
        <w:spacing w:after="120"/>
        <w:ind w:left="284" w:hanging="284"/>
        <w:jc w:val="both"/>
      </w:pPr>
      <w:r w:rsidRPr="0022395A">
        <w:t>Dotacje na realizację zadań publicznych za rok poprzedni należy rozliczyć do 15 lutego kolejnego roku.</w:t>
      </w:r>
    </w:p>
    <w:p w:rsidR="00C55C54" w:rsidRPr="0022395A" w:rsidRDefault="00C55C54" w:rsidP="00C55C54">
      <w:pPr>
        <w:shd w:val="clear" w:color="auto" w:fill="FFFFFF"/>
        <w:spacing w:after="120"/>
        <w:jc w:val="center"/>
        <w:rPr>
          <w:b/>
        </w:rPr>
      </w:pPr>
      <w:r w:rsidRPr="0022395A">
        <w:rPr>
          <w:b/>
        </w:rPr>
        <w:t>§ 20.</w:t>
      </w:r>
    </w:p>
    <w:p w:rsidR="00C55C54" w:rsidRPr="0022395A" w:rsidRDefault="00C55C54" w:rsidP="00C55C54">
      <w:pPr>
        <w:pStyle w:val="Akapitzlist"/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rPr>
          <w:spacing w:val="-4"/>
        </w:rPr>
        <w:t>Dokumenty źródłowe stanowiące dowód poniesienia wydatku, powinny być wystawione na organizację pozarządową oraz zawierać sporządzony w sposób trwały opis, zawierający:</w:t>
      </w:r>
    </w:p>
    <w:p w:rsidR="00C55C54" w:rsidRPr="0022395A" w:rsidRDefault="00C55C54" w:rsidP="00C55C54">
      <w:pPr>
        <w:pStyle w:val="Akapitzlist"/>
        <w:numPr>
          <w:ilvl w:val="0"/>
          <w:numId w:val="22"/>
        </w:numPr>
        <w:shd w:val="clear" w:color="auto" w:fill="FFFFFF"/>
        <w:spacing w:after="120"/>
        <w:ind w:left="709" w:hanging="425"/>
        <w:jc w:val="both"/>
        <w:rPr>
          <w:spacing w:val="-4"/>
        </w:rPr>
      </w:pPr>
      <w:r w:rsidRPr="0022395A">
        <w:rPr>
          <w:spacing w:val="-4"/>
        </w:rPr>
        <w:t>Pieczęć organizacji,</w:t>
      </w:r>
    </w:p>
    <w:p w:rsidR="00C55C54" w:rsidRPr="0022395A" w:rsidRDefault="00C55C54" w:rsidP="00C55C54">
      <w:pPr>
        <w:pStyle w:val="Akapitzlist"/>
        <w:numPr>
          <w:ilvl w:val="0"/>
          <w:numId w:val="22"/>
        </w:numPr>
        <w:shd w:val="clear" w:color="auto" w:fill="FFFFFF"/>
        <w:spacing w:after="120"/>
        <w:ind w:left="709" w:hanging="425"/>
        <w:jc w:val="both"/>
        <w:rPr>
          <w:spacing w:val="-4"/>
        </w:rPr>
      </w:pPr>
      <w:r w:rsidRPr="0022395A">
        <w:rPr>
          <w:spacing w:val="-4"/>
        </w:rPr>
        <w:t>Opis wydatku i jego przeznaczenia,</w:t>
      </w:r>
    </w:p>
    <w:p w:rsidR="00C55C54" w:rsidRPr="0022395A" w:rsidRDefault="00C55C54" w:rsidP="00C55C54">
      <w:pPr>
        <w:pStyle w:val="Akapitzlist"/>
        <w:numPr>
          <w:ilvl w:val="0"/>
          <w:numId w:val="22"/>
        </w:numPr>
        <w:shd w:val="clear" w:color="auto" w:fill="FFFFFF"/>
        <w:spacing w:after="120"/>
        <w:ind w:left="709" w:hanging="425"/>
        <w:jc w:val="both"/>
        <w:rPr>
          <w:spacing w:val="-4"/>
        </w:rPr>
      </w:pPr>
      <w:r w:rsidRPr="0022395A">
        <w:rPr>
          <w:spacing w:val="-4"/>
        </w:rPr>
        <w:t>Numer umowy,</w:t>
      </w:r>
    </w:p>
    <w:p w:rsidR="00C55C54" w:rsidRPr="0022395A" w:rsidRDefault="00C55C54" w:rsidP="00C55C54">
      <w:pPr>
        <w:pStyle w:val="Akapitzlist"/>
        <w:numPr>
          <w:ilvl w:val="0"/>
          <w:numId w:val="22"/>
        </w:numPr>
        <w:shd w:val="clear" w:color="auto" w:fill="FFFFFF"/>
        <w:spacing w:after="120"/>
        <w:ind w:left="709" w:hanging="425"/>
        <w:jc w:val="both"/>
        <w:rPr>
          <w:spacing w:val="-4"/>
        </w:rPr>
      </w:pPr>
      <w:r w:rsidRPr="0022395A">
        <w:rPr>
          <w:spacing w:val="-4"/>
        </w:rPr>
        <w:t>Kwotę kosztu kwalifikowanego w ramach zadania,</w:t>
      </w:r>
    </w:p>
    <w:p w:rsidR="00C55C54" w:rsidRPr="0022395A" w:rsidRDefault="00C55C54" w:rsidP="00C55C54">
      <w:pPr>
        <w:pStyle w:val="Akapitzlist"/>
        <w:numPr>
          <w:ilvl w:val="0"/>
          <w:numId w:val="22"/>
        </w:numPr>
        <w:shd w:val="clear" w:color="auto" w:fill="FFFFFF"/>
        <w:spacing w:after="120"/>
        <w:ind w:left="709" w:hanging="425"/>
        <w:jc w:val="both"/>
        <w:rPr>
          <w:spacing w:val="-4"/>
        </w:rPr>
      </w:pPr>
      <w:r w:rsidRPr="0022395A">
        <w:rPr>
          <w:spacing w:val="-4"/>
        </w:rPr>
        <w:t>Wskazanie pozycji w kosztorysie oraz źródła finansowania (dotacja, wkład własny, środki pozyskane z innych źródeł</w:t>
      </w:r>
    </w:p>
    <w:p w:rsidR="00C55C54" w:rsidRPr="0022395A" w:rsidRDefault="00C55C54" w:rsidP="00C55C54">
      <w:pPr>
        <w:pStyle w:val="Akapitzlist"/>
        <w:numPr>
          <w:ilvl w:val="0"/>
          <w:numId w:val="22"/>
        </w:numPr>
        <w:shd w:val="clear" w:color="auto" w:fill="FFFFFF"/>
        <w:spacing w:after="120"/>
        <w:ind w:left="709" w:hanging="425"/>
        <w:jc w:val="both"/>
        <w:rPr>
          <w:spacing w:val="-4"/>
        </w:rPr>
      </w:pPr>
      <w:r w:rsidRPr="0022395A">
        <w:rPr>
          <w:spacing w:val="-4"/>
        </w:rPr>
        <w:t>Oświadczenie dotyczące zgodności zakupu z Prawem zamówień publicznych,</w:t>
      </w:r>
    </w:p>
    <w:p w:rsidR="00C55C54" w:rsidRPr="0022395A" w:rsidRDefault="00C55C54" w:rsidP="00C55C54">
      <w:pPr>
        <w:pStyle w:val="Akapitzlist"/>
        <w:numPr>
          <w:ilvl w:val="0"/>
          <w:numId w:val="22"/>
        </w:numPr>
        <w:shd w:val="clear" w:color="auto" w:fill="FFFFFF"/>
        <w:spacing w:after="120"/>
        <w:ind w:left="709" w:hanging="425"/>
        <w:jc w:val="both"/>
        <w:rPr>
          <w:spacing w:val="-4"/>
        </w:rPr>
      </w:pPr>
      <w:r w:rsidRPr="0022395A">
        <w:rPr>
          <w:spacing w:val="-4"/>
        </w:rPr>
        <w:t>Akceptację wydatku pod względem merytorycznym, formalnym i rachunkowym podpisaną przez osoby upoważnione,</w:t>
      </w:r>
    </w:p>
    <w:p w:rsidR="00C55C54" w:rsidRPr="0022395A" w:rsidRDefault="00C55C54" w:rsidP="00C55C54">
      <w:pPr>
        <w:pStyle w:val="Akapitzlist"/>
        <w:numPr>
          <w:ilvl w:val="0"/>
          <w:numId w:val="22"/>
        </w:numPr>
        <w:shd w:val="clear" w:color="auto" w:fill="FFFFFF"/>
        <w:spacing w:after="120"/>
        <w:ind w:left="709" w:hanging="425"/>
        <w:jc w:val="both"/>
        <w:rPr>
          <w:spacing w:val="-4"/>
        </w:rPr>
      </w:pPr>
      <w:r w:rsidRPr="0022395A">
        <w:rPr>
          <w:spacing w:val="-4"/>
        </w:rPr>
        <w:t>Data zapłaty i forma płatności,</w:t>
      </w:r>
    </w:p>
    <w:p w:rsidR="00C55C54" w:rsidRPr="0022395A" w:rsidRDefault="00C55C54" w:rsidP="00C55C54">
      <w:pPr>
        <w:pStyle w:val="Akapitzlist"/>
        <w:numPr>
          <w:ilvl w:val="0"/>
          <w:numId w:val="22"/>
        </w:numPr>
        <w:shd w:val="clear" w:color="auto" w:fill="FFFFFF"/>
        <w:spacing w:after="120"/>
        <w:ind w:left="709" w:hanging="425"/>
        <w:jc w:val="both"/>
        <w:rPr>
          <w:spacing w:val="-4"/>
        </w:rPr>
      </w:pPr>
      <w:r w:rsidRPr="0022395A">
        <w:rPr>
          <w:spacing w:val="-4"/>
        </w:rPr>
        <w:t>Zatwierdzenie do zapłaty,</w:t>
      </w:r>
    </w:p>
    <w:p w:rsidR="00C55C54" w:rsidRPr="0022395A" w:rsidRDefault="00C55C54" w:rsidP="00C55C54">
      <w:pPr>
        <w:pStyle w:val="Akapitzlist"/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rPr>
          <w:spacing w:val="-4"/>
        </w:rPr>
        <w:t>Dopuszcza się zastosowanie pieczątki w celu właściwego opisu dokumentów,</w:t>
      </w:r>
    </w:p>
    <w:p w:rsidR="00C55C54" w:rsidRPr="0022395A" w:rsidRDefault="00C55C54" w:rsidP="00C55C54">
      <w:pPr>
        <w:pStyle w:val="Akapitzlist"/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rPr>
          <w:spacing w:val="-4"/>
        </w:rPr>
        <w:t>Za prawidłowe opisanie dokumentów księgowych oraz ich przechowywanie odpowiedzialna jest organizacja pozarządowa,</w:t>
      </w:r>
    </w:p>
    <w:p w:rsidR="00C55C54" w:rsidRPr="0022395A" w:rsidRDefault="00C55C54" w:rsidP="00C55C54">
      <w:pPr>
        <w:pStyle w:val="Akapitzlist"/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rPr>
          <w:spacing w:val="-4"/>
        </w:rPr>
        <w:t xml:space="preserve">Dokumentami potwierdzającymi koszty kwalifikowane, które mogą zostać ujęte w zestawieniu faktur, mogą być m.in.: faktury VAT, faktury korygujące, rachunki, noty obciążeniowe, noty korygujące, listy </w:t>
      </w:r>
      <w:r w:rsidRPr="0022395A">
        <w:rPr>
          <w:spacing w:val="-4"/>
        </w:rPr>
        <w:lastRenderedPageBreak/>
        <w:t>płac, umowy zlecenia, umowy o dzieło oraz inne umowy cywilnoprawne, rachunki do tych umów wraz z obowiązującymi narzutami, umowy lub oświadczenia wolontariacie,</w:t>
      </w:r>
    </w:p>
    <w:p w:rsidR="00C55C54" w:rsidRPr="0022395A" w:rsidRDefault="00C55C54" w:rsidP="00C55C54">
      <w:pPr>
        <w:pStyle w:val="Akapitzlist"/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rPr>
          <w:spacing w:val="-4"/>
        </w:rPr>
        <w:t>W przypadku rozliczania wydatku finansowanego z dotacji fakturą gotówkową należy załączyć do niej pisemne potwierdzenie przyjęcia gotówki,</w:t>
      </w:r>
    </w:p>
    <w:p w:rsidR="00C55C54" w:rsidRPr="0022395A" w:rsidRDefault="00C55C54" w:rsidP="00C55C54">
      <w:pPr>
        <w:pStyle w:val="Akapitzlist"/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spacing w:val="-4"/>
        </w:rPr>
      </w:pPr>
      <w:r w:rsidRPr="0022395A">
        <w:rPr>
          <w:spacing w:val="-4"/>
        </w:rPr>
        <w:t>Wszystkie dokumenty księgowe muszą być w całości opłacone w terminie realizacji zadania publicznego, który został szczegółowo określony w Umowie z organizacją pozarządową,</w:t>
      </w:r>
    </w:p>
    <w:p w:rsidR="00C55C54" w:rsidRPr="00933AE4" w:rsidRDefault="00C55C54" w:rsidP="00C55C54">
      <w:pPr>
        <w:pStyle w:val="Akapitzlist"/>
        <w:numPr>
          <w:ilvl w:val="0"/>
          <w:numId w:val="21"/>
        </w:numPr>
        <w:shd w:val="clear" w:color="auto" w:fill="FFFFFF"/>
        <w:spacing w:after="120"/>
        <w:ind w:left="284" w:hanging="284"/>
        <w:jc w:val="both"/>
      </w:pPr>
      <w:r w:rsidRPr="0022395A">
        <w:rPr>
          <w:spacing w:val="-4"/>
        </w:rPr>
        <w:t>Dowodami zapłaty są w szczególności: wyciągi z rachunku bankowego, potwierdzenia dokonania przelewu bankowego wydrukowane z rachunku internetowego, rozliczenie pobranej zaliczki, raport kasowy, dowody KW.</w:t>
      </w: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jc w:val="both"/>
      </w:pPr>
    </w:p>
    <w:p w:rsidR="00C55C54" w:rsidRDefault="00C55C54" w:rsidP="00C55C54">
      <w:pPr>
        <w:shd w:val="clear" w:color="auto" w:fill="FFFFFF"/>
        <w:spacing w:after="120"/>
        <w:ind w:left="4956" w:firstLine="708"/>
        <w:rPr>
          <w:color w:val="000000"/>
          <w:spacing w:val="-4"/>
        </w:rPr>
      </w:pPr>
    </w:p>
    <w:p w:rsidR="00C55C54" w:rsidRDefault="00C55C54" w:rsidP="00C55C54">
      <w:pPr>
        <w:shd w:val="clear" w:color="auto" w:fill="FFFFFF"/>
        <w:spacing w:after="120"/>
        <w:ind w:left="4956" w:firstLine="708"/>
        <w:rPr>
          <w:color w:val="000000"/>
          <w:spacing w:val="-4"/>
        </w:rPr>
      </w:pPr>
    </w:p>
    <w:p w:rsidR="00C55C54" w:rsidRDefault="00C55C54" w:rsidP="00C55C54">
      <w:pPr>
        <w:shd w:val="clear" w:color="auto" w:fill="FFFFFF"/>
        <w:spacing w:after="120"/>
        <w:ind w:left="4956" w:firstLine="708"/>
        <w:rPr>
          <w:color w:val="000000"/>
          <w:spacing w:val="-4"/>
        </w:rPr>
      </w:pPr>
    </w:p>
    <w:p w:rsidR="00C55C54" w:rsidRDefault="00C55C54" w:rsidP="00C55C54">
      <w:pPr>
        <w:shd w:val="clear" w:color="auto" w:fill="FFFFFF"/>
        <w:spacing w:after="120"/>
        <w:ind w:left="4956" w:firstLine="708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>Załącznik nr 1 do Regulaminu Kontroli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  <w:t>Pruszków, dnia ………………………20……………..r.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</w:p>
    <w:p w:rsidR="00C55C54" w:rsidRDefault="00C55C54" w:rsidP="00C55C54">
      <w:pPr>
        <w:shd w:val="clear" w:color="auto" w:fill="FFFFFF"/>
        <w:spacing w:after="120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Upoważnienie Nr…………..</w:t>
      </w:r>
    </w:p>
    <w:p w:rsidR="00C55C54" w:rsidRDefault="00C55C54" w:rsidP="00C55C54">
      <w:pPr>
        <w:shd w:val="clear" w:color="auto" w:fill="FFFFFF"/>
        <w:spacing w:after="120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do przeprowadzenia kontroli</w:t>
      </w:r>
    </w:p>
    <w:p w:rsidR="00C55C54" w:rsidRDefault="00C55C54" w:rsidP="00C55C54">
      <w:pPr>
        <w:shd w:val="clear" w:color="auto" w:fill="FFFFFF"/>
        <w:spacing w:after="120"/>
        <w:rPr>
          <w:b/>
          <w:color w:val="000000"/>
          <w:spacing w:val="-4"/>
          <w:sz w:val="28"/>
          <w:szCs w:val="28"/>
        </w:rPr>
      </w:pP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Na podstawie art. 17 ustawy z dnia 24 kwietnia 2003 r. o działalności pożytku publicznego i wolontariacie (Dz. U. z 2014 r., poz. 118 z późn. zm.) oraz zapisów Zarządzenia Nr Prezydenta Miasta Pruszkowa z dnia ……………………. 2015 r. w sprawie szczegółowych zasad i trybu przeprowadzania oceny i kontroli realizacji zadań publicznych przez organizacje pozarządowe,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</w:p>
    <w:p w:rsidR="00C55C54" w:rsidRDefault="00C55C54" w:rsidP="00C55C54">
      <w:pPr>
        <w:shd w:val="clear" w:color="auto" w:fill="FFFFFF"/>
        <w:spacing w:after="12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upoważniam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Pana/Panią………………………………………………………………………………………………………………………………………………..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 w:rsidRPr="00D619DB">
        <w:rPr>
          <w:color w:val="000000"/>
          <w:spacing w:val="-4"/>
          <w:sz w:val="20"/>
          <w:szCs w:val="20"/>
        </w:rPr>
        <w:t xml:space="preserve">(imię i nazwisko oraz stanowisko służbowe) 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 xml:space="preserve">do przeprowadzenia kontroli </w:t>
      </w:r>
      <w:r>
        <w:rPr>
          <w:b/>
          <w:color w:val="000000"/>
          <w:spacing w:val="-4"/>
        </w:rPr>
        <w:t xml:space="preserve">kompleksowej/problemowej/sprawdzającej </w:t>
      </w:r>
      <w:r>
        <w:rPr>
          <w:color w:val="000000"/>
          <w:spacing w:val="-4"/>
        </w:rPr>
        <w:t>zadania publicznego zleconego do realizacji przez Gminę Miasto Pruszków dla: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…………………………………………………………………………………………………………………………………………………………………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  <w:sz w:val="20"/>
          <w:szCs w:val="20"/>
        </w:rPr>
        <w:t>(nazwa i adres podmiotu kontrolowanego)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…………………………………………………………………………………………………………………………………………………………………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ab/>
        <w:t>(numer i data zawarcia umowy, termin realizacji zadania oraz rodzaj zleconego zadania publicznego)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Miejsce kontroli:……………………………………………………………………………………………………………………………………….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Okres objęty kontrolą:……………………………………………………………………………………………………………………………….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Zakres kontroli:………………………………………………………………………………………………………………………………………….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Termin przeprowadzenia kontroli:…………………………………………………………………………………………………………….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  <w:t>………………………………………………………………………………………………….</w:t>
      </w:r>
    </w:p>
    <w:p w:rsidR="00C55C54" w:rsidRPr="00F47998" w:rsidRDefault="00C55C54" w:rsidP="00C55C54">
      <w:pPr>
        <w:shd w:val="clear" w:color="auto" w:fill="FFFFFF"/>
        <w:spacing w:after="120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  <w:sz w:val="20"/>
          <w:szCs w:val="20"/>
        </w:rPr>
        <w:t>(data, podpis i pieczęć Prezydenta Miasta Pruszkowa)</w:t>
      </w:r>
    </w:p>
    <w:p w:rsidR="00C55C54" w:rsidRPr="002A5F61" w:rsidRDefault="00C55C54" w:rsidP="00C55C54">
      <w:pPr>
        <w:shd w:val="clear" w:color="auto" w:fill="FFFFFF"/>
        <w:spacing w:after="120"/>
        <w:rPr>
          <w:b/>
          <w:color w:val="000000"/>
          <w:spacing w:val="-4"/>
        </w:rPr>
      </w:pP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b/>
          <w:color w:val="000000"/>
          <w:spacing w:val="-4"/>
          <w:sz w:val="28"/>
          <w:szCs w:val="28"/>
        </w:rPr>
        <w:lastRenderedPageBreak/>
        <w:tab/>
      </w:r>
      <w:r>
        <w:rPr>
          <w:b/>
          <w:color w:val="000000"/>
          <w:spacing w:val="-4"/>
          <w:sz w:val="28"/>
          <w:szCs w:val="28"/>
        </w:rPr>
        <w:tab/>
      </w:r>
      <w:r>
        <w:rPr>
          <w:b/>
          <w:color w:val="000000"/>
          <w:spacing w:val="-4"/>
          <w:sz w:val="28"/>
          <w:szCs w:val="28"/>
        </w:rPr>
        <w:tab/>
      </w:r>
      <w:r>
        <w:rPr>
          <w:b/>
          <w:color w:val="000000"/>
          <w:spacing w:val="-4"/>
          <w:sz w:val="28"/>
          <w:szCs w:val="28"/>
        </w:rPr>
        <w:tab/>
      </w:r>
      <w:r>
        <w:rPr>
          <w:b/>
          <w:color w:val="000000"/>
          <w:spacing w:val="-4"/>
          <w:sz w:val="28"/>
          <w:szCs w:val="28"/>
        </w:rPr>
        <w:tab/>
      </w:r>
      <w:r>
        <w:rPr>
          <w:b/>
          <w:color w:val="000000"/>
          <w:spacing w:val="-4"/>
          <w:sz w:val="28"/>
          <w:szCs w:val="28"/>
        </w:rPr>
        <w:tab/>
      </w:r>
      <w:r>
        <w:rPr>
          <w:b/>
          <w:color w:val="000000"/>
          <w:spacing w:val="-4"/>
          <w:sz w:val="28"/>
          <w:szCs w:val="28"/>
        </w:rPr>
        <w:tab/>
      </w:r>
      <w:r>
        <w:rPr>
          <w:b/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</w:rPr>
        <w:t>Załącznik nr 2 do Regulaminu Kontroli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</w:p>
    <w:p w:rsidR="00C55C54" w:rsidRPr="00691580" w:rsidRDefault="00C55C54" w:rsidP="00C55C54">
      <w:pPr>
        <w:shd w:val="clear" w:color="auto" w:fill="FFFFFF"/>
        <w:spacing w:after="120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PR</w:t>
      </w:r>
      <w:r w:rsidRPr="00691580">
        <w:rPr>
          <w:b/>
          <w:color w:val="000000"/>
          <w:spacing w:val="-4"/>
          <w:sz w:val="28"/>
          <w:szCs w:val="28"/>
        </w:rPr>
        <w:t>OTOKÓŁ KONTROLI ZADANI</w:t>
      </w:r>
      <w:r>
        <w:rPr>
          <w:b/>
          <w:color w:val="000000"/>
          <w:spacing w:val="-4"/>
          <w:sz w:val="28"/>
          <w:szCs w:val="28"/>
        </w:rPr>
        <w:t xml:space="preserve">A </w:t>
      </w:r>
      <w:r w:rsidRPr="00691580">
        <w:rPr>
          <w:b/>
          <w:color w:val="000000"/>
          <w:spacing w:val="-4"/>
          <w:sz w:val="28"/>
          <w:szCs w:val="28"/>
        </w:rPr>
        <w:t>PUBLICZNEGO</w:t>
      </w:r>
    </w:p>
    <w:p w:rsidR="00C55C54" w:rsidRDefault="00C55C54" w:rsidP="00C55C54">
      <w:pPr>
        <w:shd w:val="clear" w:color="auto" w:fill="FFFFFF"/>
        <w:spacing w:after="12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…………………………………………………………………………………………………………………………………………………………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</w:p>
    <w:p w:rsidR="00C55C54" w:rsidRDefault="00C55C54" w:rsidP="00C55C54">
      <w:pPr>
        <w:shd w:val="clear" w:color="auto" w:fill="FFFFFF"/>
        <w:spacing w:after="120"/>
        <w:rPr>
          <w:b/>
          <w:color w:val="000000"/>
          <w:spacing w:val="-4"/>
        </w:rPr>
      </w:pPr>
      <w:r w:rsidRPr="00691580">
        <w:rPr>
          <w:b/>
          <w:color w:val="000000"/>
          <w:spacing w:val="-4"/>
        </w:rPr>
        <w:t>Warunki Umowy: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u</w:t>
      </w:r>
      <w:r w:rsidRPr="00691580">
        <w:rPr>
          <w:color w:val="000000"/>
          <w:spacing w:val="-4"/>
        </w:rPr>
        <w:t>mowa nr</w:t>
      </w:r>
      <w:r>
        <w:rPr>
          <w:color w:val="000000"/>
          <w:spacing w:val="-4"/>
        </w:rPr>
        <w:t>……………………………………… z dnia…………………………………………………………………………………………….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termin realizacji ……………………………………………………………………………………………………………………………………..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miejsce realizacji zadania………………………………………………………………………………………………………………………..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Imię, nazwisko i stanowisko służbowe kontrolującego (-ych)……………………………………………………………………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……………………………………………………………………………………………………………………………………………………………….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Data przeprowadzenia kontroli………………………………………………………………………………………………………………..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b/>
          <w:color w:val="000000"/>
          <w:spacing w:val="-4"/>
        </w:rPr>
        <w:t xml:space="preserve">Opis kontroli: </w:t>
      </w:r>
      <w:r>
        <w:rPr>
          <w:color w:val="000000"/>
          <w:spacing w:val="-4"/>
        </w:rPr>
        <w:t>(ustalenie stanu faktycznego)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Zakres kontroli:……………………………………………………...........................................................................................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Wnioski pokontrolne:………………………………………………………………………………………………………………………………..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C5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</w:p>
    <w:p w:rsidR="00C55C54" w:rsidRPr="00CA7182" w:rsidRDefault="00C55C54" w:rsidP="00C55C54">
      <w:pPr>
        <w:shd w:val="clear" w:color="auto" w:fill="FFFFFF"/>
        <w:spacing w:after="120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 xml:space="preserve">          Podpis kontrolującego</w:t>
      </w:r>
      <w:r>
        <w:rPr>
          <w:i/>
          <w:color w:val="000000"/>
          <w:spacing w:val="-4"/>
        </w:rPr>
        <w:tab/>
      </w:r>
      <w:r>
        <w:rPr>
          <w:i/>
          <w:color w:val="000000"/>
          <w:spacing w:val="-4"/>
        </w:rPr>
        <w:tab/>
      </w:r>
      <w:r>
        <w:rPr>
          <w:i/>
          <w:color w:val="000000"/>
          <w:spacing w:val="-4"/>
        </w:rPr>
        <w:tab/>
      </w:r>
      <w:r>
        <w:rPr>
          <w:i/>
          <w:color w:val="000000"/>
          <w:spacing w:val="-4"/>
        </w:rPr>
        <w:tab/>
      </w:r>
      <w:r>
        <w:rPr>
          <w:i/>
          <w:color w:val="000000"/>
          <w:spacing w:val="-4"/>
        </w:rPr>
        <w:tab/>
        <w:t xml:space="preserve">             Podpis kontrolowanego</w:t>
      </w:r>
    </w:p>
    <w:p w:rsidR="00C55C54" w:rsidRPr="00933AE4" w:rsidRDefault="00C55C54" w:rsidP="00C55C54">
      <w:pPr>
        <w:shd w:val="clear" w:color="auto" w:fill="FFFFFF"/>
        <w:spacing w:after="120"/>
        <w:rPr>
          <w:color w:val="000000"/>
          <w:spacing w:val="-4"/>
        </w:rPr>
      </w:pPr>
      <w:r>
        <w:rPr>
          <w:color w:val="000000"/>
          <w:spacing w:val="-4"/>
        </w:rPr>
        <w:t>…………………………………………………..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  <w:t>……………………………………………………………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</w:p>
    <w:p w:rsidR="00E21977" w:rsidRDefault="003A1D95"/>
    <w:sectPr w:rsidR="00E21977" w:rsidSect="009955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95" w:rsidRDefault="003A1D95">
      <w:pPr>
        <w:spacing w:after="0" w:line="240" w:lineRule="auto"/>
      </w:pPr>
      <w:r>
        <w:separator/>
      </w:r>
    </w:p>
  </w:endnote>
  <w:endnote w:type="continuationSeparator" w:id="0">
    <w:p w:rsidR="003A1D95" w:rsidRDefault="003A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2269"/>
      <w:docPartObj>
        <w:docPartGallery w:val="Page Numbers (Bottom of Page)"/>
        <w:docPartUnique/>
      </w:docPartObj>
    </w:sdtPr>
    <w:sdtEndPr/>
    <w:sdtContent>
      <w:p w:rsidR="00EB349B" w:rsidRDefault="00C55C5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49B" w:rsidRDefault="003A1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95" w:rsidRDefault="003A1D95">
      <w:pPr>
        <w:spacing w:after="0" w:line="240" w:lineRule="auto"/>
      </w:pPr>
      <w:r>
        <w:separator/>
      </w:r>
    </w:p>
  </w:footnote>
  <w:footnote w:type="continuationSeparator" w:id="0">
    <w:p w:rsidR="003A1D95" w:rsidRDefault="003A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53AD"/>
    <w:multiLevelType w:val="hybridMultilevel"/>
    <w:tmpl w:val="906AC4E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65845"/>
    <w:multiLevelType w:val="hybridMultilevel"/>
    <w:tmpl w:val="29BEE0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900D8"/>
    <w:multiLevelType w:val="hybridMultilevel"/>
    <w:tmpl w:val="CA8262B0"/>
    <w:lvl w:ilvl="0" w:tplc="39865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151A"/>
    <w:multiLevelType w:val="hybridMultilevel"/>
    <w:tmpl w:val="7BBC5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B50C2"/>
    <w:multiLevelType w:val="hybridMultilevel"/>
    <w:tmpl w:val="F4B4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6FA0"/>
    <w:multiLevelType w:val="hybridMultilevel"/>
    <w:tmpl w:val="ED546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B2F6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6962"/>
    <w:multiLevelType w:val="hybridMultilevel"/>
    <w:tmpl w:val="64D24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A41BD"/>
    <w:multiLevelType w:val="hybridMultilevel"/>
    <w:tmpl w:val="842C0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81E51"/>
    <w:multiLevelType w:val="hybridMultilevel"/>
    <w:tmpl w:val="9A7A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41DE5"/>
    <w:multiLevelType w:val="hybridMultilevel"/>
    <w:tmpl w:val="3BDE2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63B5"/>
    <w:multiLevelType w:val="hybridMultilevel"/>
    <w:tmpl w:val="A964F9D6"/>
    <w:lvl w:ilvl="0" w:tplc="489E24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42DA0"/>
    <w:multiLevelType w:val="hybridMultilevel"/>
    <w:tmpl w:val="00725B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468F4"/>
    <w:multiLevelType w:val="hybridMultilevel"/>
    <w:tmpl w:val="6BA62752"/>
    <w:lvl w:ilvl="0" w:tplc="519433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302E"/>
    <w:multiLevelType w:val="hybridMultilevel"/>
    <w:tmpl w:val="00BA3D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4340BC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91E40"/>
    <w:multiLevelType w:val="hybridMultilevel"/>
    <w:tmpl w:val="0FD02162"/>
    <w:lvl w:ilvl="0" w:tplc="39865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8168B"/>
    <w:multiLevelType w:val="hybridMultilevel"/>
    <w:tmpl w:val="26C0DD56"/>
    <w:lvl w:ilvl="0" w:tplc="C9D8D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145"/>
    <w:multiLevelType w:val="hybridMultilevel"/>
    <w:tmpl w:val="EA7A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60BEA"/>
    <w:multiLevelType w:val="hybridMultilevel"/>
    <w:tmpl w:val="DC2CFEBA"/>
    <w:lvl w:ilvl="0" w:tplc="B7C0BA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1F6B"/>
    <w:multiLevelType w:val="hybridMultilevel"/>
    <w:tmpl w:val="20329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20B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A4E1C"/>
    <w:multiLevelType w:val="hybridMultilevel"/>
    <w:tmpl w:val="9740F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D698B"/>
    <w:multiLevelType w:val="hybridMultilevel"/>
    <w:tmpl w:val="A426D7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ED0C6D"/>
    <w:multiLevelType w:val="hybridMultilevel"/>
    <w:tmpl w:val="DC5E8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36819"/>
    <w:multiLevelType w:val="hybridMultilevel"/>
    <w:tmpl w:val="6CDE1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C081B"/>
    <w:multiLevelType w:val="hybridMultilevel"/>
    <w:tmpl w:val="42008FE8"/>
    <w:lvl w:ilvl="0" w:tplc="D96480B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13"/>
  </w:num>
  <w:num w:numId="5">
    <w:abstractNumId w:val="19"/>
  </w:num>
  <w:num w:numId="6">
    <w:abstractNumId w:val="18"/>
  </w:num>
  <w:num w:numId="7">
    <w:abstractNumId w:val="5"/>
  </w:num>
  <w:num w:numId="8">
    <w:abstractNumId w:val="15"/>
  </w:num>
  <w:num w:numId="9">
    <w:abstractNumId w:val="3"/>
  </w:num>
  <w:num w:numId="10">
    <w:abstractNumId w:val="11"/>
  </w:num>
  <w:num w:numId="11">
    <w:abstractNumId w:val="16"/>
  </w:num>
  <w:num w:numId="12">
    <w:abstractNumId w:val="17"/>
  </w:num>
  <w:num w:numId="13">
    <w:abstractNumId w:val="10"/>
  </w:num>
  <w:num w:numId="14">
    <w:abstractNumId w:val="21"/>
  </w:num>
  <w:num w:numId="15">
    <w:abstractNumId w:val="4"/>
  </w:num>
  <w:num w:numId="16">
    <w:abstractNumId w:val="6"/>
  </w:num>
  <w:num w:numId="17">
    <w:abstractNumId w:val="9"/>
  </w:num>
  <w:num w:numId="18">
    <w:abstractNumId w:val="20"/>
  </w:num>
  <w:num w:numId="19">
    <w:abstractNumId w:val="23"/>
  </w:num>
  <w:num w:numId="20">
    <w:abstractNumId w:val="0"/>
  </w:num>
  <w:num w:numId="21">
    <w:abstractNumId w:val="2"/>
  </w:num>
  <w:num w:numId="22">
    <w:abstractNumId w:val="1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54"/>
    <w:rsid w:val="003A1D95"/>
    <w:rsid w:val="0048413F"/>
    <w:rsid w:val="00BA07B7"/>
    <w:rsid w:val="00C55C54"/>
    <w:rsid w:val="00F251B4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2EEEA-94C6-48D0-A7D6-8B1F1F0F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C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C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3116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2016-12-06T13:14:00Z</dcterms:created>
  <dcterms:modified xsi:type="dcterms:W3CDTF">2016-12-06T13:14:00Z</dcterms:modified>
</cp:coreProperties>
</file>