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4B" w:rsidRPr="00652288" w:rsidRDefault="00663C4B" w:rsidP="00663C4B">
      <w:pPr>
        <w:pStyle w:val="Nagwek1"/>
      </w:pPr>
      <w:r w:rsidRPr="00652288">
        <w:t xml:space="preserve">Zarządzenie Nr </w:t>
      </w:r>
      <w:r w:rsidR="005C27A8">
        <w:t>15</w:t>
      </w:r>
      <w:r w:rsidRPr="00652288">
        <w:t>/2018</w:t>
      </w:r>
    </w:p>
    <w:p w:rsidR="00663C4B" w:rsidRDefault="00663C4B" w:rsidP="00663C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Prezydenta Miasta Pruszkowa</w:t>
      </w:r>
    </w:p>
    <w:p w:rsidR="00663C4B" w:rsidRDefault="00663C4B" w:rsidP="00663C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274D88">
        <w:rPr>
          <w:b/>
          <w:bCs/>
          <w:sz w:val="22"/>
          <w:szCs w:val="22"/>
        </w:rPr>
        <w:t xml:space="preserve">17 </w:t>
      </w:r>
      <w:r>
        <w:rPr>
          <w:b/>
          <w:bCs/>
          <w:sz w:val="22"/>
          <w:szCs w:val="22"/>
        </w:rPr>
        <w:t>stycznia 2018 roku</w:t>
      </w:r>
    </w:p>
    <w:p w:rsidR="00663C4B" w:rsidRDefault="00663C4B" w:rsidP="00663C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w sprawie: </w:t>
      </w:r>
      <w:r>
        <w:rPr>
          <w:b/>
          <w:bCs/>
          <w:i/>
          <w:iCs/>
          <w:sz w:val="22"/>
          <w:szCs w:val="22"/>
        </w:rPr>
        <w:t xml:space="preserve">ogłoszenia wyników otwartego konkursu ofert na </w:t>
      </w:r>
      <w:r w:rsidR="00FC1965">
        <w:rPr>
          <w:b/>
          <w:bCs/>
          <w:i/>
          <w:iCs/>
          <w:sz w:val="22"/>
          <w:szCs w:val="22"/>
          <w:u w:val="single"/>
        </w:rPr>
        <w:t>powierzenie</w:t>
      </w:r>
      <w:r>
        <w:rPr>
          <w:b/>
          <w:bCs/>
          <w:i/>
          <w:iCs/>
          <w:sz w:val="22"/>
          <w:szCs w:val="22"/>
        </w:rPr>
        <w:t xml:space="preserve"> w 2018 roku realizacji zadania publicznego </w:t>
      </w:r>
      <w:r>
        <w:rPr>
          <w:b/>
          <w:i/>
          <w:sz w:val="22"/>
          <w:szCs w:val="22"/>
        </w:rPr>
        <w:t>w obszarze kultury, sztuki, ochrony dóbr kultury i dziedzictwa narodowego.</w:t>
      </w:r>
    </w:p>
    <w:p w:rsidR="00663C4B" w:rsidRDefault="00663C4B" w:rsidP="00663C4B">
      <w:pPr>
        <w:autoSpaceDE w:val="0"/>
        <w:autoSpaceDN w:val="0"/>
        <w:adjustRightInd w:val="0"/>
        <w:rPr>
          <w:sz w:val="22"/>
          <w:szCs w:val="22"/>
        </w:rPr>
      </w:pPr>
    </w:p>
    <w:p w:rsidR="00652288" w:rsidRDefault="00652288" w:rsidP="00906B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3C4B" w:rsidRDefault="00663C4B" w:rsidP="00906BF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podstawie art. 7 ust.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19, art. 30 ust. 1 ustawy z dnia z dnia 8 marca 1990 roku </w:t>
      </w:r>
      <w:r>
        <w:rPr>
          <w:sz w:val="22"/>
          <w:szCs w:val="22"/>
        </w:rPr>
        <w:br/>
        <w:t xml:space="preserve">o samorządzie gminnym  (Dz. U. z 2017 r., poz. 1875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art. 1</w:t>
      </w:r>
      <w:r w:rsidR="00906BFE">
        <w:rPr>
          <w:sz w:val="22"/>
          <w:szCs w:val="22"/>
        </w:rPr>
        <w:t>5</w:t>
      </w:r>
      <w:r>
        <w:rPr>
          <w:sz w:val="22"/>
          <w:szCs w:val="22"/>
        </w:rPr>
        <w:t xml:space="preserve"> ust. </w:t>
      </w:r>
      <w:r w:rsidR="00906BFE">
        <w:rPr>
          <w:sz w:val="22"/>
          <w:szCs w:val="22"/>
        </w:rPr>
        <w:t>2h i 2j</w:t>
      </w:r>
      <w:r>
        <w:rPr>
          <w:sz w:val="22"/>
          <w:szCs w:val="22"/>
        </w:rPr>
        <w:t xml:space="preserve"> ustawy z dnia 24 kwietnia 2003 r. o działalności pożytku publicznego i o wolontariacie (Dz. U. z 2016 r., poz. 1817 </w:t>
      </w:r>
      <w:r w:rsidR="00906BFE">
        <w:rPr>
          <w:sz w:val="22"/>
          <w:szCs w:val="22"/>
        </w:rPr>
        <w:br/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  <w:r w:rsidR="00906BFE">
        <w:rPr>
          <w:sz w:val="22"/>
          <w:szCs w:val="22"/>
        </w:rPr>
        <w:t>oraz</w:t>
      </w:r>
      <w:r>
        <w:rPr>
          <w:sz w:val="22"/>
          <w:szCs w:val="22"/>
        </w:rPr>
        <w:t xml:space="preserve"> Uchwały Nr XL.405.2017 Rady Miasta Pruszkowa z dnia 30 listopada 2017 r. </w:t>
      </w:r>
      <w:r w:rsidR="00906BFE">
        <w:rPr>
          <w:sz w:val="22"/>
          <w:szCs w:val="22"/>
        </w:rPr>
        <w:br/>
      </w:r>
      <w:r>
        <w:rPr>
          <w:sz w:val="22"/>
          <w:szCs w:val="22"/>
        </w:rPr>
        <w:t xml:space="preserve">w sprawie przyjęcia Programu Współpracy Gminy Miasto Pruszków z organizacjami pozarządowymi oraz podmiotami, o których mowa w art. 3 ust. 3 ustawy z dnia 24 kwietnia 2003 r. o działalności pożytku publicznego i o wolontariacie na rok 2018, </w:t>
      </w:r>
      <w:r>
        <w:rPr>
          <w:b/>
          <w:bCs/>
          <w:sz w:val="22"/>
          <w:szCs w:val="22"/>
        </w:rPr>
        <w:t>zarządzam co następuje:</w:t>
      </w:r>
    </w:p>
    <w:p w:rsidR="00663C4B" w:rsidRDefault="00663C4B" w:rsidP="00663C4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663C4B" w:rsidRDefault="00663C4B" w:rsidP="00652288">
      <w:pPr>
        <w:pStyle w:val="Tekstpodstawowy2"/>
        <w:jc w:val="both"/>
        <w:rPr>
          <w:color w:val="auto"/>
        </w:rPr>
      </w:pPr>
      <w:r>
        <w:rPr>
          <w:color w:val="auto"/>
        </w:rPr>
        <w:t xml:space="preserve">Ogłaszam wyniki otwartego konkursu ofert na realizację w formie wsparcia </w:t>
      </w:r>
      <w:r w:rsidR="00906BFE">
        <w:rPr>
          <w:color w:val="auto"/>
        </w:rPr>
        <w:t xml:space="preserve">realizacji </w:t>
      </w:r>
      <w:r>
        <w:rPr>
          <w:color w:val="auto"/>
        </w:rPr>
        <w:t>zada</w:t>
      </w:r>
      <w:r w:rsidR="00652288">
        <w:rPr>
          <w:color w:val="auto"/>
        </w:rPr>
        <w:t>ń</w:t>
      </w:r>
      <w:r>
        <w:rPr>
          <w:color w:val="auto"/>
        </w:rPr>
        <w:t xml:space="preserve"> publiczn</w:t>
      </w:r>
      <w:r w:rsidR="00652288">
        <w:rPr>
          <w:color w:val="auto"/>
        </w:rPr>
        <w:t>ych wykonywanych przez organizacje</w:t>
      </w:r>
      <w:r>
        <w:rPr>
          <w:color w:val="auto"/>
        </w:rPr>
        <w:t xml:space="preserve"> pozarządow</w:t>
      </w:r>
      <w:r w:rsidR="00652288">
        <w:rPr>
          <w:color w:val="auto"/>
        </w:rPr>
        <w:t>e</w:t>
      </w:r>
      <w:r>
        <w:rPr>
          <w:color w:val="auto"/>
        </w:rPr>
        <w:t xml:space="preserve"> oraz podmiot</w:t>
      </w:r>
      <w:r w:rsidR="00652288">
        <w:rPr>
          <w:color w:val="auto"/>
        </w:rPr>
        <w:t>y</w:t>
      </w:r>
      <w:r>
        <w:rPr>
          <w:color w:val="auto"/>
        </w:rPr>
        <w:t>, o których mowa w art. 3 ust. 3 ustawy z dnia 24 kwietnia 2003 roku o działalności pożytku publicznego i o wolontariacie</w:t>
      </w:r>
      <w:r w:rsidR="00652288">
        <w:rPr>
          <w:color w:val="auto"/>
        </w:rPr>
        <w:t>,</w:t>
      </w:r>
      <w:r>
        <w:rPr>
          <w:color w:val="auto"/>
        </w:rPr>
        <w:t xml:space="preserve"> </w:t>
      </w:r>
      <w:r w:rsidR="00652288">
        <w:rPr>
          <w:color w:val="auto"/>
        </w:rPr>
        <w:br/>
        <w:t>w</w:t>
      </w:r>
      <w:r>
        <w:rPr>
          <w:color w:val="auto"/>
        </w:rPr>
        <w:t xml:space="preserve"> </w:t>
      </w:r>
      <w:r w:rsidR="00652288">
        <w:rPr>
          <w:color w:val="auto"/>
        </w:rPr>
        <w:t xml:space="preserve">roku </w:t>
      </w:r>
      <w:r>
        <w:rPr>
          <w:color w:val="auto"/>
        </w:rPr>
        <w:t xml:space="preserve">2018 w obszarze kultury, sztuki, ochrony dóbr kultury i dziedzictwa narodowego poprzez </w:t>
      </w:r>
      <w:r w:rsidR="00FC1965">
        <w:rPr>
          <w:color w:val="auto"/>
        </w:rPr>
        <w:t xml:space="preserve">prowadzenie świetlicy osiedlowej dla mieszkańców dzielnicy </w:t>
      </w:r>
      <w:proofErr w:type="spellStart"/>
      <w:r w:rsidR="00FC1965">
        <w:rPr>
          <w:color w:val="auto"/>
        </w:rPr>
        <w:t>Malichy</w:t>
      </w:r>
      <w:proofErr w:type="spellEnd"/>
      <w:r>
        <w:rPr>
          <w:color w:val="auto"/>
        </w:rPr>
        <w:t>.</w:t>
      </w:r>
    </w:p>
    <w:p w:rsidR="00663C4B" w:rsidRDefault="00663C4B" w:rsidP="00663C4B">
      <w:pPr>
        <w:autoSpaceDE w:val="0"/>
        <w:autoSpaceDN w:val="0"/>
        <w:adjustRightInd w:val="0"/>
        <w:rPr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663C4B" w:rsidRDefault="00906BFE" w:rsidP="00663C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Wyniki</w:t>
      </w:r>
      <w:r w:rsidR="00663C4B">
        <w:rPr>
          <w:sz w:val="22"/>
          <w:szCs w:val="22"/>
        </w:rPr>
        <w:t xml:space="preserve"> konkursu określa załącznik do </w:t>
      </w:r>
      <w:r>
        <w:rPr>
          <w:sz w:val="22"/>
          <w:szCs w:val="22"/>
        </w:rPr>
        <w:t>Z</w:t>
      </w:r>
      <w:r w:rsidR="00663C4B">
        <w:rPr>
          <w:sz w:val="22"/>
          <w:szCs w:val="22"/>
        </w:rPr>
        <w:t>arządzenia</w:t>
      </w:r>
      <w:r>
        <w:rPr>
          <w:sz w:val="22"/>
          <w:szCs w:val="22"/>
        </w:rPr>
        <w:t>.</w:t>
      </w:r>
    </w:p>
    <w:p w:rsidR="00663C4B" w:rsidRDefault="00663C4B" w:rsidP="00663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65228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663C4B" w:rsidRDefault="00663C4B" w:rsidP="00663C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wydania i podlega ogłoszeniu w Biuletynie Informacji Publicznej, na tablicy ogłoszeń w siedzibie Urzędu Mi</w:t>
      </w:r>
      <w:r w:rsidR="00652288">
        <w:rPr>
          <w:sz w:val="22"/>
          <w:szCs w:val="22"/>
        </w:rPr>
        <w:t>asta</w:t>
      </w:r>
      <w:r>
        <w:rPr>
          <w:sz w:val="22"/>
          <w:szCs w:val="22"/>
        </w:rPr>
        <w:t xml:space="preserve"> Pruszkow</w:t>
      </w:r>
      <w:r w:rsidR="00652288">
        <w:rPr>
          <w:sz w:val="22"/>
          <w:szCs w:val="22"/>
        </w:rPr>
        <w:t>a</w:t>
      </w:r>
      <w:r>
        <w:rPr>
          <w:sz w:val="22"/>
          <w:szCs w:val="22"/>
        </w:rPr>
        <w:t xml:space="preserve"> oraz na stronie internetowej www.pruszkow.pl</w:t>
      </w:r>
    </w:p>
    <w:p w:rsidR="00663C4B" w:rsidRDefault="00663C4B" w:rsidP="00663C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ind w:left="3960"/>
        <w:jc w:val="center"/>
        <w:rPr>
          <w:b/>
          <w:bCs/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ind w:left="3960"/>
        <w:jc w:val="center"/>
        <w:rPr>
          <w:b/>
          <w:bCs/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ind w:left="3960"/>
        <w:jc w:val="center"/>
        <w:rPr>
          <w:b/>
          <w:bCs/>
          <w:sz w:val="22"/>
          <w:szCs w:val="22"/>
        </w:rPr>
      </w:pPr>
    </w:p>
    <w:p w:rsidR="00663C4B" w:rsidRDefault="00663C4B" w:rsidP="00663C4B">
      <w:pPr>
        <w:autoSpaceDE w:val="0"/>
        <w:autoSpaceDN w:val="0"/>
        <w:adjustRightInd w:val="0"/>
        <w:ind w:left="39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Prezydent </w:t>
      </w:r>
    </w:p>
    <w:p w:rsidR="00663C4B" w:rsidRDefault="00663C4B" w:rsidP="00663C4B">
      <w:pPr>
        <w:autoSpaceDE w:val="0"/>
        <w:autoSpaceDN w:val="0"/>
        <w:adjustRightInd w:val="0"/>
        <w:ind w:left="39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Miasta Pruszkowa</w:t>
      </w:r>
    </w:p>
    <w:p w:rsidR="00663C4B" w:rsidRDefault="00663C4B" w:rsidP="00663C4B">
      <w:pPr>
        <w:pStyle w:val="Nagwek4"/>
        <w:rPr>
          <w:color w:val="auto"/>
        </w:rPr>
      </w:pPr>
      <w:r>
        <w:rPr>
          <w:color w:val="auto"/>
        </w:rPr>
        <w:t>Jan Starzyński</w:t>
      </w:r>
    </w:p>
    <w:p w:rsidR="00663C4B" w:rsidRDefault="00663C4B" w:rsidP="00663C4B">
      <w:pPr>
        <w:pStyle w:val="Nagwek2"/>
      </w:pPr>
    </w:p>
    <w:p w:rsidR="00663C4B" w:rsidRDefault="00663C4B" w:rsidP="00663C4B">
      <w:pPr>
        <w:rPr>
          <w:lang w:eastAsia="en-US"/>
        </w:rPr>
      </w:pPr>
    </w:p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B61CCD" w:rsidRDefault="00B61CCD"/>
    <w:p w:rsidR="005C27A8" w:rsidRDefault="005C27A8">
      <w:bookmarkStart w:id="0" w:name="_GoBack"/>
      <w:bookmarkEnd w:id="0"/>
    </w:p>
    <w:p w:rsidR="00B61CCD" w:rsidRDefault="00B61CCD"/>
    <w:p w:rsidR="00955104" w:rsidRPr="00B61CCD" w:rsidRDefault="00652288" w:rsidP="00B61CCD">
      <w:pPr>
        <w:jc w:val="right"/>
        <w:rPr>
          <w:i/>
          <w:sz w:val="20"/>
          <w:szCs w:val="20"/>
        </w:rPr>
      </w:pPr>
      <w:r w:rsidRPr="00B61CCD">
        <w:rPr>
          <w:i/>
          <w:sz w:val="20"/>
          <w:szCs w:val="20"/>
        </w:rPr>
        <w:t xml:space="preserve">Załącznik do Zarządzenia Nr </w:t>
      </w:r>
      <w:r w:rsidR="005C27A8">
        <w:rPr>
          <w:i/>
          <w:sz w:val="20"/>
          <w:szCs w:val="20"/>
        </w:rPr>
        <w:t>15</w:t>
      </w:r>
      <w:r w:rsidRPr="00B61CCD">
        <w:rPr>
          <w:i/>
          <w:sz w:val="20"/>
          <w:szCs w:val="20"/>
        </w:rPr>
        <w:t>/2018</w:t>
      </w:r>
    </w:p>
    <w:p w:rsidR="00652288" w:rsidRPr="00B61CCD" w:rsidRDefault="00652288" w:rsidP="00B61CCD">
      <w:pPr>
        <w:jc w:val="right"/>
        <w:rPr>
          <w:i/>
          <w:sz w:val="20"/>
          <w:szCs w:val="20"/>
        </w:rPr>
      </w:pPr>
      <w:r w:rsidRPr="00B61CCD">
        <w:rPr>
          <w:i/>
          <w:sz w:val="20"/>
          <w:szCs w:val="20"/>
        </w:rPr>
        <w:t>Prezydenta Miasta Pruszkowa</w:t>
      </w:r>
    </w:p>
    <w:p w:rsidR="00652288" w:rsidRPr="00B61CCD" w:rsidRDefault="00652288" w:rsidP="00B61CCD">
      <w:pPr>
        <w:jc w:val="right"/>
        <w:rPr>
          <w:i/>
          <w:sz w:val="20"/>
          <w:szCs w:val="20"/>
        </w:rPr>
      </w:pPr>
      <w:r w:rsidRPr="00B61CCD">
        <w:rPr>
          <w:i/>
          <w:sz w:val="20"/>
          <w:szCs w:val="20"/>
        </w:rPr>
        <w:t xml:space="preserve">z dnia </w:t>
      </w:r>
      <w:r w:rsidR="00274D88">
        <w:rPr>
          <w:i/>
          <w:sz w:val="20"/>
          <w:szCs w:val="20"/>
        </w:rPr>
        <w:t xml:space="preserve">17 </w:t>
      </w:r>
      <w:r w:rsidRPr="00B61CCD">
        <w:rPr>
          <w:i/>
          <w:sz w:val="20"/>
          <w:szCs w:val="20"/>
        </w:rPr>
        <w:t>stycznia 2018 roku</w:t>
      </w:r>
    </w:p>
    <w:p w:rsidR="00652288" w:rsidRDefault="00652288"/>
    <w:p w:rsidR="00B61CCD" w:rsidRDefault="00B61CCD"/>
    <w:p w:rsidR="00B61CCD" w:rsidRDefault="00B61CCD"/>
    <w:p w:rsidR="00B61CCD" w:rsidRDefault="00B61CCD"/>
    <w:p w:rsidR="00B61CCD" w:rsidRDefault="00B61CCD"/>
    <w:p w:rsidR="00652288" w:rsidRDefault="00B61CCD">
      <w:r>
        <w:t>INFORMACJA O WYNIKACH KONKURSU</w:t>
      </w:r>
    </w:p>
    <w:p w:rsidR="00B61CCD" w:rsidRDefault="00B61CCD"/>
    <w:p w:rsidR="00B61CCD" w:rsidRDefault="00B61CCD">
      <w:r>
        <w:t>Obszar: Kultura, sztuka, ochrona dóbr kultury i dziedzictwa narodowego</w:t>
      </w:r>
    </w:p>
    <w:p w:rsidR="00B61CCD" w:rsidRDefault="00B61CCD"/>
    <w:p w:rsidR="00472E9E" w:rsidRDefault="00472E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591"/>
        <w:gridCol w:w="3827"/>
        <w:gridCol w:w="2121"/>
      </w:tblGrid>
      <w:tr w:rsidR="002D090E" w:rsidTr="002D090E">
        <w:tc>
          <w:tcPr>
            <w:tcW w:w="523" w:type="dxa"/>
          </w:tcPr>
          <w:p w:rsidR="002D090E" w:rsidRDefault="002D090E" w:rsidP="00B61CCD">
            <w:pPr>
              <w:jc w:val="center"/>
              <w:rPr>
                <w:sz w:val="20"/>
                <w:szCs w:val="20"/>
              </w:rPr>
            </w:pPr>
          </w:p>
          <w:p w:rsidR="002D090E" w:rsidRDefault="002D090E" w:rsidP="00B61CCD">
            <w:pPr>
              <w:jc w:val="center"/>
              <w:rPr>
                <w:sz w:val="20"/>
                <w:szCs w:val="20"/>
              </w:rPr>
            </w:pPr>
          </w:p>
          <w:p w:rsidR="002D090E" w:rsidRDefault="002D090E" w:rsidP="00B61CCD">
            <w:pPr>
              <w:jc w:val="center"/>
              <w:rPr>
                <w:sz w:val="20"/>
                <w:szCs w:val="20"/>
              </w:rPr>
            </w:pPr>
          </w:p>
          <w:p w:rsidR="00B61CCD" w:rsidRPr="002D090E" w:rsidRDefault="00B61CCD" w:rsidP="00B61CCD">
            <w:pPr>
              <w:jc w:val="center"/>
              <w:rPr>
                <w:sz w:val="20"/>
                <w:szCs w:val="20"/>
              </w:rPr>
            </w:pPr>
            <w:r w:rsidRPr="002D090E">
              <w:rPr>
                <w:sz w:val="20"/>
                <w:szCs w:val="20"/>
              </w:rPr>
              <w:t>l.p.</w:t>
            </w:r>
          </w:p>
        </w:tc>
        <w:tc>
          <w:tcPr>
            <w:tcW w:w="2591" w:type="dxa"/>
          </w:tcPr>
          <w:p w:rsidR="00B61CCD" w:rsidRDefault="00B61CCD" w:rsidP="00B61CCD">
            <w:pPr>
              <w:jc w:val="center"/>
            </w:pPr>
          </w:p>
          <w:p w:rsidR="00B61CCD" w:rsidRDefault="00B61CCD" w:rsidP="00B61CCD">
            <w:pPr>
              <w:jc w:val="center"/>
            </w:pPr>
          </w:p>
          <w:p w:rsidR="00B61CCD" w:rsidRPr="002D090E" w:rsidRDefault="00B61CCD" w:rsidP="00B61CCD">
            <w:pPr>
              <w:jc w:val="center"/>
              <w:rPr>
                <w:sz w:val="20"/>
                <w:szCs w:val="20"/>
              </w:rPr>
            </w:pPr>
            <w:r w:rsidRPr="002D090E">
              <w:rPr>
                <w:sz w:val="20"/>
                <w:szCs w:val="20"/>
              </w:rPr>
              <w:t>NAZWA OFERENTA</w:t>
            </w:r>
          </w:p>
        </w:tc>
        <w:tc>
          <w:tcPr>
            <w:tcW w:w="3827" w:type="dxa"/>
          </w:tcPr>
          <w:p w:rsidR="00B61CCD" w:rsidRDefault="00B61CCD" w:rsidP="00B61CCD">
            <w:pPr>
              <w:jc w:val="center"/>
            </w:pPr>
          </w:p>
          <w:p w:rsidR="002D090E" w:rsidRDefault="002D090E" w:rsidP="00B61CCD">
            <w:pPr>
              <w:jc w:val="center"/>
            </w:pPr>
          </w:p>
          <w:p w:rsidR="00B61CCD" w:rsidRPr="002D090E" w:rsidRDefault="00B61CCD" w:rsidP="00B61CCD">
            <w:pPr>
              <w:jc w:val="center"/>
              <w:rPr>
                <w:sz w:val="20"/>
                <w:szCs w:val="20"/>
              </w:rPr>
            </w:pPr>
            <w:r w:rsidRPr="002D090E">
              <w:rPr>
                <w:sz w:val="20"/>
                <w:szCs w:val="20"/>
              </w:rPr>
              <w:t>NAZWA ZADANIA</w:t>
            </w:r>
          </w:p>
          <w:p w:rsidR="00B61CCD" w:rsidRDefault="00B61CCD" w:rsidP="00B61CCD">
            <w:pPr>
              <w:jc w:val="center"/>
            </w:pPr>
          </w:p>
        </w:tc>
        <w:tc>
          <w:tcPr>
            <w:tcW w:w="2121" w:type="dxa"/>
          </w:tcPr>
          <w:p w:rsidR="00B61CCD" w:rsidRDefault="00B61CCD" w:rsidP="00B61CCD">
            <w:pPr>
              <w:jc w:val="center"/>
            </w:pPr>
          </w:p>
          <w:p w:rsidR="00B61CCD" w:rsidRPr="002D090E" w:rsidRDefault="00B61CCD" w:rsidP="00B61CCD">
            <w:pPr>
              <w:jc w:val="center"/>
              <w:rPr>
                <w:sz w:val="20"/>
                <w:szCs w:val="20"/>
              </w:rPr>
            </w:pPr>
            <w:r w:rsidRPr="002D090E">
              <w:rPr>
                <w:sz w:val="20"/>
                <w:szCs w:val="20"/>
              </w:rPr>
              <w:t>PROPONOWANA KWOTA DOTACJI NA 2018 ROK [zł]</w:t>
            </w:r>
          </w:p>
          <w:p w:rsidR="002D090E" w:rsidRDefault="002D090E" w:rsidP="00B61CCD">
            <w:pPr>
              <w:jc w:val="center"/>
            </w:pPr>
          </w:p>
        </w:tc>
      </w:tr>
      <w:tr w:rsidR="002D090E" w:rsidTr="002D090E">
        <w:tc>
          <w:tcPr>
            <w:tcW w:w="523" w:type="dxa"/>
          </w:tcPr>
          <w:p w:rsidR="00274D88" w:rsidRDefault="00274D88"/>
          <w:p w:rsidR="00274D88" w:rsidRDefault="00274D88"/>
          <w:p w:rsidR="00B61CCD" w:rsidRDefault="00B61CCD">
            <w:r>
              <w:t>1</w:t>
            </w:r>
          </w:p>
        </w:tc>
        <w:tc>
          <w:tcPr>
            <w:tcW w:w="2591" w:type="dxa"/>
          </w:tcPr>
          <w:p w:rsidR="002D090E" w:rsidRDefault="002D090E" w:rsidP="002D090E">
            <w:pPr>
              <w:jc w:val="center"/>
            </w:pPr>
          </w:p>
          <w:p w:rsidR="002D090E" w:rsidRDefault="00FC1965" w:rsidP="002D090E">
            <w:pPr>
              <w:jc w:val="center"/>
            </w:pPr>
            <w:r>
              <w:t xml:space="preserve">Stowarzyszenie Mieszkańców Osiedla  Ogrodu </w:t>
            </w:r>
            <w:proofErr w:type="spellStart"/>
            <w:r>
              <w:t>Malichy</w:t>
            </w:r>
            <w:proofErr w:type="spellEnd"/>
          </w:p>
          <w:p w:rsidR="002D090E" w:rsidRDefault="002D090E" w:rsidP="002D090E">
            <w:pPr>
              <w:jc w:val="center"/>
            </w:pPr>
          </w:p>
        </w:tc>
        <w:tc>
          <w:tcPr>
            <w:tcW w:w="3827" w:type="dxa"/>
          </w:tcPr>
          <w:p w:rsidR="002D090E" w:rsidRDefault="002D090E" w:rsidP="002D090E">
            <w:pPr>
              <w:jc w:val="center"/>
            </w:pPr>
          </w:p>
          <w:p w:rsidR="002D090E" w:rsidRDefault="002D090E" w:rsidP="002D090E">
            <w:pPr>
              <w:jc w:val="center"/>
            </w:pPr>
          </w:p>
          <w:p w:rsidR="00B61CCD" w:rsidRDefault="00FC1965" w:rsidP="002D090E">
            <w:pPr>
              <w:jc w:val="center"/>
            </w:pPr>
            <w:r>
              <w:t xml:space="preserve">prowadzenie świetlicy osiedlowej </w:t>
            </w:r>
            <w:r w:rsidR="00274D88">
              <w:br/>
            </w:r>
            <w:r>
              <w:t xml:space="preserve">dla mieszkańców dzielnicy </w:t>
            </w:r>
            <w:proofErr w:type="spellStart"/>
            <w:r>
              <w:t>Malichy</w:t>
            </w:r>
            <w:proofErr w:type="spellEnd"/>
          </w:p>
        </w:tc>
        <w:tc>
          <w:tcPr>
            <w:tcW w:w="2121" w:type="dxa"/>
          </w:tcPr>
          <w:p w:rsidR="00274D88" w:rsidRDefault="00274D88"/>
          <w:p w:rsidR="00274D88" w:rsidRDefault="00274D88"/>
          <w:p w:rsidR="00B61CCD" w:rsidRDefault="00274D88">
            <w:r>
              <w:t xml:space="preserve">      </w:t>
            </w:r>
            <w:r w:rsidRPr="00274D88">
              <w:rPr>
                <w:b/>
              </w:rPr>
              <w:t>62.000</w:t>
            </w:r>
            <w:r>
              <w:t>,- zł</w:t>
            </w:r>
          </w:p>
        </w:tc>
      </w:tr>
      <w:tr w:rsidR="002D090E" w:rsidTr="002D090E">
        <w:tc>
          <w:tcPr>
            <w:tcW w:w="523" w:type="dxa"/>
          </w:tcPr>
          <w:p w:rsidR="00B61CCD" w:rsidRDefault="00B61CCD"/>
        </w:tc>
        <w:tc>
          <w:tcPr>
            <w:tcW w:w="2591" w:type="dxa"/>
          </w:tcPr>
          <w:p w:rsidR="00B61CCD" w:rsidRDefault="00B61CCD"/>
        </w:tc>
        <w:tc>
          <w:tcPr>
            <w:tcW w:w="3827" w:type="dxa"/>
          </w:tcPr>
          <w:p w:rsidR="002D090E" w:rsidRDefault="002D090E" w:rsidP="002D090E">
            <w:pPr>
              <w:jc w:val="right"/>
              <w:rPr>
                <w:i/>
              </w:rPr>
            </w:pPr>
          </w:p>
          <w:p w:rsidR="00B61CCD" w:rsidRPr="002D090E" w:rsidRDefault="002D090E" w:rsidP="002D090E">
            <w:pPr>
              <w:jc w:val="right"/>
              <w:rPr>
                <w:i/>
              </w:rPr>
            </w:pPr>
            <w:r w:rsidRPr="002D090E">
              <w:rPr>
                <w:i/>
              </w:rPr>
              <w:t>Łącznie</w:t>
            </w:r>
          </w:p>
        </w:tc>
        <w:tc>
          <w:tcPr>
            <w:tcW w:w="2121" w:type="dxa"/>
          </w:tcPr>
          <w:p w:rsidR="00274D88" w:rsidRDefault="00274D88"/>
          <w:p w:rsidR="00B61CCD" w:rsidRDefault="00274D88">
            <w:r>
              <w:t xml:space="preserve">      62.000,- zł</w:t>
            </w:r>
          </w:p>
        </w:tc>
      </w:tr>
    </w:tbl>
    <w:p w:rsidR="00B61CCD" w:rsidRDefault="00B61CCD"/>
    <w:sectPr w:rsidR="00B6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B"/>
    <w:rsid w:val="000C70FB"/>
    <w:rsid w:val="001B089A"/>
    <w:rsid w:val="00274D88"/>
    <w:rsid w:val="002D090E"/>
    <w:rsid w:val="00472E9E"/>
    <w:rsid w:val="004B6CF3"/>
    <w:rsid w:val="005C27A8"/>
    <w:rsid w:val="00652288"/>
    <w:rsid w:val="00663C4B"/>
    <w:rsid w:val="00906BFE"/>
    <w:rsid w:val="00955104"/>
    <w:rsid w:val="00B61CCD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00F"/>
  <w15:chartTrackingRefBased/>
  <w15:docId w15:val="{A84E75FB-D54F-47F3-9BEC-5C36898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C4B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63C4B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63C4B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3C4B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663C4B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663C4B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3C4B"/>
    <w:rPr>
      <w:rFonts w:ascii="Times New Roman" w:eastAsia="Times New Roman" w:hAnsi="Times New Roman" w:cs="Times New Roman"/>
      <w:color w:val="008000"/>
      <w:lang w:eastAsia="pl-PL"/>
    </w:rPr>
  </w:style>
  <w:style w:type="table" w:styleId="Tabela-Siatka">
    <w:name w:val="Table Grid"/>
    <w:basedOn w:val="Standardowy"/>
    <w:uiPriority w:val="39"/>
    <w:rsid w:val="00B6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G.Witkowski</cp:lastModifiedBy>
  <cp:revision>6</cp:revision>
  <cp:lastPrinted>2018-01-16T07:51:00Z</cp:lastPrinted>
  <dcterms:created xsi:type="dcterms:W3CDTF">2018-01-08T09:54:00Z</dcterms:created>
  <dcterms:modified xsi:type="dcterms:W3CDTF">2018-01-18T12:38:00Z</dcterms:modified>
</cp:coreProperties>
</file>