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13CA3" w14:textId="77777777" w:rsidR="00353463" w:rsidRPr="00353463" w:rsidRDefault="00353463" w:rsidP="00353463">
      <w:pPr>
        <w:spacing w:after="0" w:line="360" w:lineRule="auto"/>
        <w:rPr>
          <w:rFonts w:ascii="Calibri Light" w:eastAsia="Calibri" w:hAnsi="Calibri Light" w:cs="Calibri Light"/>
          <w:b/>
          <w:bCs/>
          <w:smallCaps/>
          <w:spacing w:val="5"/>
          <w:kern w:val="0"/>
          <w:sz w:val="20"/>
          <w:szCs w:val="20"/>
          <w14:ligatures w14:val="none"/>
        </w:rPr>
      </w:pPr>
      <w:r w:rsidRPr="00353463">
        <w:rPr>
          <w:rFonts w:ascii="Calibri Light" w:eastAsia="Calibri" w:hAnsi="Calibri Light" w:cs="Calibri Light"/>
          <w:b/>
          <w:bCs/>
          <w:smallCaps/>
          <w:spacing w:val="5"/>
          <w:kern w:val="0"/>
          <w:sz w:val="20"/>
          <w:szCs w:val="20"/>
          <w14:ligatures w14:val="none"/>
        </w:rPr>
        <w:t xml:space="preserve">PREZYDENT </w:t>
      </w:r>
    </w:p>
    <w:p w14:paraId="7EEBF4F4" w14:textId="6089744B" w:rsidR="00353463" w:rsidRDefault="00353463" w:rsidP="00353463">
      <w:pPr>
        <w:spacing w:after="0" w:line="360" w:lineRule="auto"/>
        <w:rPr>
          <w:rFonts w:ascii="Calibri Light" w:eastAsia="Calibri" w:hAnsi="Calibri Light" w:cs="Calibri Light"/>
          <w:b/>
          <w:bCs/>
          <w:smallCaps/>
          <w:spacing w:val="5"/>
          <w:kern w:val="0"/>
          <w:sz w:val="20"/>
          <w:szCs w:val="20"/>
          <w14:ligatures w14:val="none"/>
        </w:rPr>
      </w:pPr>
      <w:r w:rsidRPr="00353463">
        <w:rPr>
          <w:rFonts w:ascii="Calibri Light" w:eastAsia="Calibri" w:hAnsi="Calibri Light" w:cs="Calibri Light"/>
          <w:b/>
          <w:bCs/>
          <w:smallCaps/>
          <w:spacing w:val="5"/>
          <w:kern w:val="0"/>
          <w:sz w:val="20"/>
          <w:szCs w:val="20"/>
          <w14:ligatures w14:val="none"/>
        </w:rPr>
        <w:t xml:space="preserve">MIASTA PRUSZKOWA </w:t>
      </w:r>
    </w:p>
    <w:p w14:paraId="5D6AD761" w14:textId="77777777" w:rsidR="00353463" w:rsidRPr="00353463" w:rsidRDefault="00353463" w:rsidP="00353463">
      <w:pPr>
        <w:spacing w:after="0" w:line="360" w:lineRule="auto"/>
        <w:rPr>
          <w:rFonts w:ascii="Calibri Light" w:eastAsia="Calibri" w:hAnsi="Calibri Light" w:cs="Calibri Light"/>
          <w:b/>
          <w:bCs/>
          <w:smallCaps/>
          <w:spacing w:val="5"/>
          <w:kern w:val="0"/>
          <w:sz w:val="20"/>
          <w:szCs w:val="20"/>
          <w14:ligatures w14:val="none"/>
        </w:rPr>
      </w:pPr>
    </w:p>
    <w:p w14:paraId="18C7F4B1" w14:textId="72C0A682" w:rsidR="00A37C5C" w:rsidRDefault="0027214C" w:rsidP="0027214C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WPP.6720.8.2024                                                                                                      </w:t>
      </w:r>
      <w:r w:rsidR="00A37C5C" w:rsidRPr="00A37C5C">
        <w:rPr>
          <w:rFonts w:asciiTheme="majorHAnsi" w:hAnsiTheme="majorHAnsi" w:cstheme="majorHAnsi"/>
          <w:b/>
          <w:bCs/>
        </w:rPr>
        <w:t xml:space="preserve">Pruszków, </w:t>
      </w:r>
      <w:r w:rsidR="00A37C5C">
        <w:rPr>
          <w:rFonts w:asciiTheme="majorHAnsi" w:hAnsiTheme="majorHAnsi" w:cstheme="majorHAnsi"/>
          <w:b/>
          <w:bCs/>
        </w:rPr>
        <w:t>7</w:t>
      </w:r>
      <w:r w:rsidR="00A37C5C" w:rsidRPr="00A37C5C">
        <w:rPr>
          <w:rFonts w:asciiTheme="majorHAnsi" w:hAnsiTheme="majorHAnsi" w:cstheme="majorHAnsi"/>
          <w:b/>
          <w:bCs/>
        </w:rPr>
        <w:t xml:space="preserve"> </w:t>
      </w:r>
      <w:r w:rsidR="00DB5EFF">
        <w:rPr>
          <w:rFonts w:asciiTheme="majorHAnsi" w:hAnsiTheme="majorHAnsi" w:cstheme="majorHAnsi"/>
          <w:b/>
          <w:bCs/>
        </w:rPr>
        <w:t>sierpnia</w:t>
      </w:r>
      <w:r w:rsidR="00A37C5C" w:rsidRPr="00A37C5C">
        <w:rPr>
          <w:rFonts w:asciiTheme="majorHAnsi" w:hAnsiTheme="majorHAnsi" w:cstheme="majorHAnsi"/>
          <w:b/>
          <w:bCs/>
        </w:rPr>
        <w:t xml:space="preserve"> 2024 r.                                                               </w:t>
      </w:r>
    </w:p>
    <w:p w14:paraId="12F58B6D" w14:textId="073BA2E0" w:rsidR="00713D53" w:rsidRPr="00E831FE" w:rsidRDefault="0027214C" w:rsidP="00DC0BE9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OBWIESZCZENIE</w:t>
      </w:r>
      <w:r w:rsidR="007B204E" w:rsidRPr="00E831FE">
        <w:rPr>
          <w:rFonts w:asciiTheme="majorHAnsi" w:hAnsiTheme="majorHAnsi" w:cstheme="majorHAnsi"/>
          <w:b/>
          <w:bCs/>
        </w:rPr>
        <w:t xml:space="preserve"> </w:t>
      </w:r>
    </w:p>
    <w:p w14:paraId="2738A4FE" w14:textId="77777777" w:rsidR="008D4824" w:rsidRPr="008D4824" w:rsidRDefault="008D4824" w:rsidP="008D4824">
      <w:pPr>
        <w:jc w:val="both"/>
        <w:rPr>
          <w:rFonts w:asciiTheme="majorHAnsi" w:hAnsiTheme="majorHAnsi" w:cstheme="majorHAnsi"/>
          <w:b/>
          <w:bCs/>
        </w:rPr>
      </w:pPr>
      <w:r w:rsidRPr="008D4824">
        <w:rPr>
          <w:rFonts w:asciiTheme="majorHAnsi" w:hAnsiTheme="majorHAnsi" w:cstheme="majorHAnsi"/>
          <w:b/>
          <w:bCs/>
        </w:rPr>
        <w:t xml:space="preserve">o przedłużeniu terminu składania wniosków do projektu planu ogólnego Miasta Pruszkowa                                       i  przystąpienia do przeprowadzenia strategicznej oceny oddziaływania na środowisko projektu planu ogólnego Miasta Pruszkowa podanego w ogłoszeniu Prezydenta Miasta Pruszkowa z dnia 5 czerwca 2024r. </w:t>
      </w:r>
    </w:p>
    <w:p w14:paraId="3A9FA3DB" w14:textId="04098329" w:rsidR="00713D53" w:rsidRPr="00713D53" w:rsidRDefault="00713D53" w:rsidP="00E831FE">
      <w:pPr>
        <w:jc w:val="both"/>
        <w:rPr>
          <w:rFonts w:asciiTheme="majorHAnsi" w:hAnsiTheme="majorHAnsi" w:cstheme="majorHAnsi"/>
        </w:rPr>
      </w:pPr>
      <w:r w:rsidRPr="00713D53">
        <w:rPr>
          <w:rFonts w:asciiTheme="majorHAnsi" w:hAnsiTheme="majorHAnsi" w:cstheme="majorHAnsi"/>
        </w:rPr>
        <w:t>Na podstawie art. 13i ust. 3 pkt 1 ustawy z dnia 27 marca 2003 r. o planowaniu i zagospodarowaniu przestrzennym (Dz. U. z 202</w:t>
      </w:r>
      <w:r w:rsidR="00353463">
        <w:rPr>
          <w:rFonts w:asciiTheme="majorHAnsi" w:hAnsiTheme="majorHAnsi" w:cstheme="majorHAnsi"/>
        </w:rPr>
        <w:t>4</w:t>
      </w:r>
      <w:r w:rsidRPr="00713D53">
        <w:rPr>
          <w:rFonts w:asciiTheme="majorHAnsi" w:hAnsiTheme="majorHAnsi" w:cstheme="majorHAnsi"/>
        </w:rPr>
        <w:t xml:space="preserve"> r. poz. </w:t>
      </w:r>
      <w:r w:rsidR="00353463">
        <w:rPr>
          <w:rFonts w:asciiTheme="majorHAnsi" w:hAnsiTheme="majorHAnsi" w:cstheme="majorHAnsi"/>
        </w:rPr>
        <w:t>1130</w:t>
      </w:r>
      <w:r w:rsidRPr="00713D53">
        <w:rPr>
          <w:rFonts w:asciiTheme="majorHAnsi" w:hAnsiTheme="majorHAnsi" w:cstheme="majorHAnsi"/>
        </w:rPr>
        <w:t>) zawiadamiam </w:t>
      </w:r>
      <w:r w:rsidR="00BE4874" w:rsidRPr="00E831FE">
        <w:rPr>
          <w:rFonts w:asciiTheme="majorHAnsi" w:hAnsiTheme="majorHAnsi" w:cstheme="majorHAnsi"/>
          <w:b/>
          <w:bCs/>
        </w:rPr>
        <w:t>o podjęciu przez Radę Miasta Pruszkowa uchwały Nr XC.838.2024 z dnia 22 lutego 2024 r. w sprawie przystąpienia do sporządzenia planu ogólnego Miasta Pruszkowa</w:t>
      </w:r>
      <w:r w:rsidRPr="00713D53">
        <w:rPr>
          <w:rFonts w:asciiTheme="majorHAnsi" w:hAnsiTheme="majorHAnsi" w:cstheme="majorHAnsi"/>
        </w:rPr>
        <w:t>.</w:t>
      </w:r>
    </w:p>
    <w:p w14:paraId="41FF9203" w14:textId="46C78F8F" w:rsidR="00713D53" w:rsidRPr="00713D53" w:rsidRDefault="00334F20" w:rsidP="00E831FE">
      <w:pPr>
        <w:jc w:val="both"/>
        <w:rPr>
          <w:rFonts w:asciiTheme="majorHAnsi" w:hAnsiTheme="majorHAnsi" w:cstheme="majorHAnsi"/>
        </w:rPr>
      </w:pPr>
      <w:r w:rsidRPr="00E831FE">
        <w:rPr>
          <w:rFonts w:asciiTheme="majorHAnsi" w:hAnsiTheme="majorHAnsi" w:cstheme="majorHAnsi"/>
        </w:rPr>
        <w:t>Granicami obszaru objętego planem ogólnym są granice Miasta Pruszkowa</w:t>
      </w:r>
      <w:r w:rsidR="00EE0A14">
        <w:rPr>
          <w:rFonts w:asciiTheme="majorHAnsi" w:hAnsiTheme="majorHAnsi" w:cstheme="majorHAnsi"/>
        </w:rPr>
        <w:t>.</w:t>
      </w:r>
      <w:r w:rsidR="00713D53" w:rsidRPr="00713D53">
        <w:rPr>
          <w:rFonts w:asciiTheme="majorHAnsi" w:hAnsiTheme="majorHAnsi" w:cstheme="majorHAnsi"/>
          <w:b/>
          <w:bCs/>
        </w:rPr>
        <w:t> </w:t>
      </w:r>
    </w:p>
    <w:p w14:paraId="04914CAB" w14:textId="33D0D4E8" w:rsidR="00713D53" w:rsidRPr="00713D53" w:rsidRDefault="00713D53" w:rsidP="00E831FE">
      <w:pPr>
        <w:jc w:val="both"/>
        <w:rPr>
          <w:rFonts w:asciiTheme="majorHAnsi" w:hAnsiTheme="majorHAnsi" w:cstheme="majorHAnsi"/>
        </w:rPr>
      </w:pPr>
      <w:r w:rsidRPr="00713D53">
        <w:rPr>
          <w:rFonts w:asciiTheme="majorHAnsi" w:hAnsiTheme="majorHAnsi" w:cstheme="majorHAnsi"/>
          <w:b/>
          <w:bCs/>
        </w:rPr>
        <w:t xml:space="preserve">Zainteresowani mogą składać wnioski do projektu planu ogólnego </w:t>
      </w:r>
      <w:r w:rsidR="00B606EF">
        <w:rPr>
          <w:rFonts w:asciiTheme="majorHAnsi" w:hAnsiTheme="majorHAnsi" w:cstheme="majorHAnsi"/>
          <w:b/>
          <w:bCs/>
        </w:rPr>
        <w:t xml:space="preserve">i do prognozy oddziaływania na środowisko </w:t>
      </w:r>
      <w:r w:rsidRPr="00713D53">
        <w:rPr>
          <w:rFonts w:asciiTheme="majorHAnsi" w:hAnsiTheme="majorHAnsi" w:cstheme="majorHAnsi"/>
          <w:b/>
          <w:bCs/>
        </w:rPr>
        <w:t xml:space="preserve">do </w:t>
      </w:r>
      <w:r w:rsidR="00334F20" w:rsidRPr="00E831FE">
        <w:rPr>
          <w:rFonts w:asciiTheme="majorHAnsi" w:hAnsiTheme="majorHAnsi" w:cstheme="majorHAnsi"/>
          <w:b/>
          <w:bCs/>
        </w:rPr>
        <w:t>Prezydenta Miasta Pruszkowa</w:t>
      </w:r>
      <w:r w:rsidRPr="00713D53">
        <w:rPr>
          <w:rFonts w:asciiTheme="majorHAnsi" w:hAnsiTheme="majorHAnsi" w:cstheme="majorHAnsi"/>
          <w:b/>
          <w:bCs/>
        </w:rPr>
        <w:t xml:space="preserve"> w nieprzekraczalnym terminie do dnia </w:t>
      </w:r>
      <w:r w:rsidR="00AF2EB4">
        <w:rPr>
          <w:rFonts w:asciiTheme="majorHAnsi" w:hAnsiTheme="majorHAnsi" w:cstheme="majorHAnsi"/>
          <w:b/>
          <w:bCs/>
        </w:rPr>
        <w:t>1</w:t>
      </w:r>
      <w:r w:rsidR="00EC216D" w:rsidRPr="00E831FE">
        <w:rPr>
          <w:rFonts w:asciiTheme="majorHAnsi" w:hAnsiTheme="majorHAnsi" w:cstheme="majorHAnsi"/>
          <w:b/>
          <w:bCs/>
        </w:rPr>
        <w:t>0</w:t>
      </w:r>
      <w:r w:rsidRPr="00713D53">
        <w:rPr>
          <w:rFonts w:asciiTheme="majorHAnsi" w:hAnsiTheme="majorHAnsi" w:cstheme="majorHAnsi"/>
          <w:b/>
          <w:bCs/>
        </w:rPr>
        <w:t xml:space="preserve"> września 2024 r.</w:t>
      </w:r>
    </w:p>
    <w:p w14:paraId="784D627F" w14:textId="13601B00" w:rsidR="005D741B" w:rsidRPr="00E831FE" w:rsidRDefault="00713D53" w:rsidP="00E831FE">
      <w:pPr>
        <w:jc w:val="both"/>
        <w:rPr>
          <w:rFonts w:asciiTheme="majorHAnsi" w:hAnsiTheme="majorHAnsi" w:cstheme="majorHAnsi"/>
          <w:i/>
          <w:iCs/>
        </w:rPr>
      </w:pPr>
      <w:r w:rsidRPr="00713D53">
        <w:rPr>
          <w:rFonts w:asciiTheme="majorHAnsi" w:hAnsiTheme="majorHAnsi" w:cstheme="majorHAnsi"/>
          <w:i/>
          <w:iCs/>
        </w:rPr>
        <w:t xml:space="preserve">Zgodnie z art. 8g ustawy o planowaniu i zagospodarowaniu przestrzennym wniosek do projektu planu ogólnego składa się na piśmie utrwalonym w postaci papierowej lub elektronicznej, w tym za pomocą środków komunikacji elektronicznej, w szczególności poczty elektronicznej, na formularzu w postaci papierowej lub w formie dokumentu elektronicznego. Składający wniosek do projektu </w:t>
      </w:r>
      <w:r w:rsidR="005D741B">
        <w:rPr>
          <w:rFonts w:asciiTheme="majorHAnsi" w:hAnsiTheme="majorHAnsi" w:cstheme="majorHAnsi"/>
          <w:i/>
          <w:iCs/>
        </w:rPr>
        <w:t>planu ogólnego po</w:t>
      </w:r>
      <w:r w:rsidRPr="00713D53">
        <w:rPr>
          <w:rFonts w:asciiTheme="majorHAnsi" w:hAnsiTheme="majorHAnsi" w:cstheme="majorHAnsi"/>
          <w:i/>
          <w:iCs/>
        </w:rPr>
        <w:t>daje swoje imię i nazwisko albo nazwę oraz adres zamieszkania albo siedziby oraz adres poczty elektronicznej, o ile taki posiada, a także wskazuje, czy jest właścicielem lub użytkownikiem wieczystym nieruchomości objętej wnioskiem oraz może podać dodatkowe dane do kontaktu takie jak adres do korespondencji lub numer telefonu.</w:t>
      </w:r>
      <w:r w:rsidR="00CE3CFA" w:rsidRPr="00E831FE">
        <w:rPr>
          <w:rFonts w:asciiTheme="majorHAnsi" w:hAnsiTheme="majorHAnsi" w:cstheme="majorHAnsi"/>
          <w:i/>
          <w:iCs/>
        </w:rPr>
        <w:t xml:space="preserve"> </w:t>
      </w:r>
    </w:p>
    <w:p w14:paraId="5536EBD9" w14:textId="5CC75E01" w:rsidR="00713D53" w:rsidRPr="00713D53" w:rsidRDefault="00CE3CFA" w:rsidP="00E831FE">
      <w:pPr>
        <w:jc w:val="both"/>
        <w:rPr>
          <w:rFonts w:asciiTheme="majorHAnsi" w:hAnsiTheme="majorHAnsi" w:cstheme="majorHAnsi"/>
        </w:rPr>
      </w:pPr>
      <w:r w:rsidRPr="00E831FE">
        <w:rPr>
          <w:rFonts w:asciiTheme="majorHAnsi" w:hAnsiTheme="majorHAnsi" w:cstheme="majorHAnsi"/>
        </w:rPr>
        <w:t>Wskazane jest również oznaczenie obszaru, którego wniosek dotyczy (informacja pozwalająca na identyfikację obszaru, którego dotyczy wniosek, w szczególności adres, numer ewidencyjny działki, numer obrębu ewidencyjnego, nazwę ulicy).</w:t>
      </w:r>
    </w:p>
    <w:p w14:paraId="0340F279" w14:textId="21C1C7F8" w:rsidR="00713D53" w:rsidRPr="00E831FE" w:rsidRDefault="009D1000" w:rsidP="00E831FE">
      <w:pPr>
        <w:jc w:val="both"/>
        <w:rPr>
          <w:rFonts w:asciiTheme="majorHAnsi" w:hAnsiTheme="majorHAnsi" w:cstheme="majorHAnsi"/>
          <w:b/>
          <w:bCs/>
        </w:rPr>
      </w:pPr>
      <w:r w:rsidRPr="005D741B">
        <w:rPr>
          <w:rFonts w:asciiTheme="majorHAnsi" w:hAnsiTheme="majorHAnsi" w:cstheme="majorHAnsi"/>
        </w:rPr>
        <w:t>Wnioski należy składać przy wykorzystaniu </w:t>
      </w:r>
      <w:hyperlink r:id="rId5" w:tgtFrame="_blank" w:history="1">
        <w:r w:rsidRPr="005D741B">
          <w:rPr>
            <w:rStyle w:val="Hipercze"/>
            <w:rFonts w:asciiTheme="majorHAnsi" w:hAnsiTheme="majorHAnsi" w:cstheme="majorHAnsi"/>
            <w:color w:val="auto"/>
            <w:u w:val="none"/>
          </w:rPr>
          <w:t>formularza</w:t>
        </w:r>
      </w:hyperlink>
      <w:r w:rsidRPr="005D741B">
        <w:rPr>
          <w:rFonts w:asciiTheme="majorHAnsi" w:hAnsiTheme="majorHAnsi" w:cstheme="majorHAnsi"/>
        </w:rPr>
        <w:t> pn.:</w:t>
      </w:r>
      <w:r w:rsidRPr="00E831FE">
        <w:rPr>
          <w:rFonts w:asciiTheme="majorHAnsi" w:hAnsiTheme="majorHAnsi" w:cstheme="majorHAnsi"/>
          <w:b/>
          <w:bCs/>
        </w:rPr>
        <w:t> „Pismo dotyczące aktu planowania przestrzennego”</w:t>
      </w:r>
      <w:r w:rsidRPr="005D741B">
        <w:rPr>
          <w:rFonts w:asciiTheme="majorHAnsi" w:hAnsiTheme="majorHAnsi" w:cstheme="majorHAnsi"/>
        </w:rPr>
        <w:t xml:space="preserve">, zgodnego ze wzorem stanowiącym załącznik do rozporządzenia Ministra Rozwoju </w:t>
      </w:r>
      <w:r w:rsidR="00606468">
        <w:rPr>
          <w:rFonts w:asciiTheme="majorHAnsi" w:hAnsiTheme="majorHAnsi" w:cstheme="majorHAnsi"/>
        </w:rPr>
        <w:br/>
      </w:r>
      <w:r w:rsidRPr="005D741B">
        <w:rPr>
          <w:rFonts w:asciiTheme="majorHAnsi" w:hAnsiTheme="majorHAnsi" w:cstheme="majorHAnsi"/>
        </w:rPr>
        <w:t xml:space="preserve">i Technologii z dnia 13 listopada 2023 r. w sprawie wzoru formularza pisma dotyczącego aktu planowania </w:t>
      </w:r>
      <w:r w:rsidRPr="008D4824">
        <w:rPr>
          <w:rFonts w:asciiTheme="majorHAnsi" w:hAnsiTheme="majorHAnsi" w:cstheme="majorHAnsi"/>
        </w:rPr>
        <w:t xml:space="preserve">przestrzennego </w:t>
      </w:r>
      <w:r w:rsidR="008D4824" w:rsidRPr="008D4824">
        <w:rPr>
          <w:rFonts w:asciiTheme="majorHAnsi" w:hAnsiTheme="majorHAnsi" w:cstheme="majorHAnsi"/>
        </w:rPr>
        <w:t>(</w:t>
      </w:r>
      <w:r w:rsidRPr="008D4824">
        <w:rPr>
          <w:rFonts w:asciiTheme="majorHAnsi" w:hAnsiTheme="majorHAnsi" w:cstheme="majorHAnsi"/>
        </w:rPr>
        <w:t>Dz. U. z 2023 r. poz. 2509</w:t>
      </w:r>
      <w:r w:rsidR="008D4824" w:rsidRPr="008D4824">
        <w:rPr>
          <w:rFonts w:asciiTheme="majorHAnsi" w:hAnsiTheme="majorHAnsi" w:cstheme="majorHAnsi"/>
        </w:rPr>
        <w:t>)</w:t>
      </w:r>
      <w:r w:rsidRPr="008D4824">
        <w:rPr>
          <w:rFonts w:asciiTheme="majorHAnsi" w:hAnsiTheme="majorHAnsi" w:cstheme="majorHAnsi"/>
        </w:rPr>
        <w:t>, dostępnego</w:t>
      </w:r>
      <w:r w:rsidRPr="005D741B">
        <w:rPr>
          <w:rFonts w:asciiTheme="majorHAnsi" w:hAnsiTheme="majorHAnsi" w:cstheme="majorHAnsi"/>
        </w:rPr>
        <w:t xml:space="preserve"> w Urzędzie Miasta Pruszkowa w pokoju nr 68, zamieszczonego w Biuletynie Informacji Publicznej Urzędu Miasta Pruszkowa na stronie internetowej: </w:t>
      </w:r>
      <w:hyperlink r:id="rId6" w:tgtFrame="_blank" w:history="1">
        <w:r w:rsidRPr="005D741B">
          <w:rPr>
            <w:rStyle w:val="Hipercze"/>
            <w:rFonts w:asciiTheme="majorHAnsi" w:hAnsiTheme="majorHAnsi" w:cstheme="majorHAnsi"/>
          </w:rPr>
          <w:t>https://bip.um.pruszkow.pl/artykuly/690/jak-wypelnic-wniosek</w:t>
        </w:r>
      </w:hyperlink>
      <w:r w:rsidRPr="005D741B">
        <w:rPr>
          <w:rFonts w:asciiTheme="majorHAnsi" w:hAnsiTheme="majorHAnsi" w:cstheme="majorHAnsi"/>
        </w:rPr>
        <w:t> oraz na stronie</w:t>
      </w:r>
      <w:r w:rsidR="00213238">
        <w:rPr>
          <w:rFonts w:asciiTheme="majorHAnsi" w:hAnsiTheme="majorHAnsi" w:cstheme="majorHAnsi"/>
        </w:rPr>
        <w:t xml:space="preserve"> </w:t>
      </w:r>
      <w:r w:rsidRPr="005D741B">
        <w:rPr>
          <w:rFonts w:asciiTheme="majorHAnsi" w:hAnsiTheme="majorHAnsi" w:cstheme="majorHAnsi"/>
        </w:rPr>
        <w:t>internetowej </w:t>
      </w:r>
      <w:hyperlink r:id="rId7" w:history="1">
        <w:r w:rsidRPr="005D741B">
          <w:rPr>
            <w:rStyle w:val="Hipercze"/>
            <w:rFonts w:asciiTheme="majorHAnsi" w:hAnsiTheme="majorHAnsi" w:cstheme="majorHAnsi"/>
          </w:rPr>
          <w:t>www.pruszkow.pl</w:t>
        </w:r>
      </w:hyperlink>
      <w:r w:rsidRPr="005D741B">
        <w:rPr>
          <w:rFonts w:asciiTheme="majorHAnsi" w:hAnsiTheme="majorHAnsi" w:cstheme="majorHAnsi"/>
        </w:rPr>
        <w:t xml:space="preserve"> zakładka PLAN OGÓLNY/składanie wniosków. </w:t>
      </w:r>
    </w:p>
    <w:p w14:paraId="28312755" w14:textId="77777777" w:rsidR="00713D53" w:rsidRPr="00713D53" w:rsidRDefault="00713D53" w:rsidP="00E831FE">
      <w:pPr>
        <w:jc w:val="both"/>
        <w:rPr>
          <w:rFonts w:asciiTheme="majorHAnsi" w:hAnsiTheme="majorHAnsi" w:cstheme="majorHAnsi"/>
        </w:rPr>
      </w:pPr>
      <w:r w:rsidRPr="00713D53">
        <w:rPr>
          <w:rFonts w:asciiTheme="majorHAnsi" w:hAnsiTheme="majorHAnsi" w:cstheme="majorHAnsi"/>
          <w:b/>
          <w:bCs/>
        </w:rPr>
        <w:t>Zainteresowani mogą składać wnioski w formie:</w:t>
      </w:r>
    </w:p>
    <w:p w14:paraId="00BEAEC4" w14:textId="34C605A5" w:rsidR="00713D53" w:rsidRPr="00713D53" w:rsidRDefault="00713D53" w:rsidP="008C6473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Theme="majorHAnsi" w:hAnsiTheme="majorHAnsi" w:cstheme="majorHAnsi"/>
        </w:rPr>
      </w:pPr>
      <w:r w:rsidRPr="00713D53">
        <w:rPr>
          <w:rFonts w:asciiTheme="majorHAnsi" w:hAnsiTheme="majorHAnsi" w:cstheme="majorHAnsi"/>
        </w:rPr>
        <w:t xml:space="preserve">papierowej </w:t>
      </w:r>
      <w:r w:rsidR="008C6473">
        <w:rPr>
          <w:rFonts w:asciiTheme="majorHAnsi" w:hAnsiTheme="majorHAnsi" w:cstheme="majorHAnsi"/>
        </w:rPr>
        <w:t xml:space="preserve">w kancelarii Urzędu Miasta Pruszkowa lub pocztą </w:t>
      </w:r>
      <w:r w:rsidRPr="00713D53">
        <w:rPr>
          <w:rFonts w:asciiTheme="majorHAnsi" w:hAnsiTheme="majorHAnsi" w:cstheme="majorHAnsi"/>
        </w:rPr>
        <w:t xml:space="preserve">na adres: ul. </w:t>
      </w:r>
      <w:r w:rsidR="00714841" w:rsidRPr="00E831FE">
        <w:rPr>
          <w:rFonts w:asciiTheme="majorHAnsi" w:hAnsiTheme="majorHAnsi" w:cstheme="majorHAnsi"/>
        </w:rPr>
        <w:t>J. I. Kraszewskiego 14/16</w:t>
      </w:r>
      <w:r w:rsidRPr="00713D53">
        <w:rPr>
          <w:rFonts w:asciiTheme="majorHAnsi" w:hAnsiTheme="majorHAnsi" w:cstheme="majorHAnsi"/>
        </w:rPr>
        <w:t>, 05-8</w:t>
      </w:r>
      <w:r w:rsidR="00714841" w:rsidRPr="00E831FE">
        <w:rPr>
          <w:rFonts w:asciiTheme="majorHAnsi" w:hAnsiTheme="majorHAnsi" w:cstheme="majorHAnsi"/>
        </w:rPr>
        <w:t>0</w:t>
      </w:r>
      <w:r w:rsidRPr="00713D53">
        <w:rPr>
          <w:rFonts w:asciiTheme="majorHAnsi" w:hAnsiTheme="majorHAnsi" w:cstheme="majorHAnsi"/>
        </w:rPr>
        <w:t xml:space="preserve">0 </w:t>
      </w:r>
      <w:r w:rsidR="00714841" w:rsidRPr="00E831FE">
        <w:rPr>
          <w:rFonts w:asciiTheme="majorHAnsi" w:hAnsiTheme="majorHAnsi" w:cstheme="majorHAnsi"/>
        </w:rPr>
        <w:t>Pruszków</w:t>
      </w:r>
      <w:r w:rsidRPr="00713D53">
        <w:rPr>
          <w:rFonts w:asciiTheme="majorHAnsi" w:hAnsiTheme="majorHAnsi" w:cstheme="majorHAnsi"/>
        </w:rPr>
        <w:t>,</w:t>
      </w:r>
    </w:p>
    <w:p w14:paraId="2E43423D" w14:textId="01DD1B25" w:rsidR="00713D53" w:rsidRPr="00713D53" w:rsidRDefault="00713D53" w:rsidP="008C6473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Theme="majorHAnsi" w:hAnsiTheme="majorHAnsi" w:cstheme="majorHAnsi"/>
        </w:rPr>
      </w:pPr>
      <w:r w:rsidRPr="00713D53">
        <w:rPr>
          <w:rFonts w:asciiTheme="majorHAnsi" w:hAnsiTheme="majorHAnsi" w:cstheme="majorHAnsi"/>
        </w:rPr>
        <w:t xml:space="preserve">za pomocą poczty elektronicznej na adres email:  </w:t>
      </w:r>
      <w:r w:rsidR="00714841" w:rsidRPr="00E831FE">
        <w:rPr>
          <w:rFonts w:asciiTheme="majorHAnsi" w:hAnsiTheme="majorHAnsi" w:cstheme="majorHAnsi"/>
        </w:rPr>
        <w:t>prezydent</w:t>
      </w:r>
      <w:r w:rsidRPr="00713D53">
        <w:rPr>
          <w:rFonts w:asciiTheme="majorHAnsi" w:hAnsiTheme="majorHAnsi" w:cstheme="majorHAnsi"/>
        </w:rPr>
        <w:t>@</w:t>
      </w:r>
      <w:r w:rsidR="00FF5426" w:rsidRPr="00E831FE">
        <w:rPr>
          <w:rFonts w:asciiTheme="majorHAnsi" w:hAnsiTheme="majorHAnsi" w:cstheme="majorHAnsi"/>
        </w:rPr>
        <w:t>miasto.pruszkow</w:t>
      </w:r>
      <w:r w:rsidRPr="00713D53">
        <w:rPr>
          <w:rFonts w:asciiTheme="majorHAnsi" w:hAnsiTheme="majorHAnsi" w:cstheme="majorHAnsi"/>
        </w:rPr>
        <w:t>.pl,</w:t>
      </w:r>
    </w:p>
    <w:p w14:paraId="697B8C65" w14:textId="7C2C46FB" w:rsidR="00713D53" w:rsidRPr="0027214C" w:rsidRDefault="00713D53" w:rsidP="00E831FE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Theme="majorHAnsi" w:hAnsiTheme="majorHAnsi" w:cstheme="majorHAnsi"/>
        </w:rPr>
      </w:pPr>
      <w:r w:rsidRPr="00713D53">
        <w:rPr>
          <w:rFonts w:asciiTheme="majorHAnsi" w:hAnsiTheme="majorHAnsi" w:cstheme="majorHAnsi"/>
        </w:rPr>
        <w:t>poprzez platformę ePUAP</w:t>
      </w:r>
      <w:r w:rsidR="00FF5426" w:rsidRPr="00E831FE">
        <w:rPr>
          <w:rFonts w:asciiTheme="majorHAnsi" w:hAnsiTheme="majorHAnsi" w:cstheme="majorHAnsi"/>
        </w:rPr>
        <w:t>:</w:t>
      </w:r>
      <w:r w:rsidRPr="00713D53">
        <w:rPr>
          <w:rFonts w:asciiTheme="majorHAnsi" w:hAnsiTheme="majorHAnsi" w:cstheme="majorHAnsi"/>
        </w:rPr>
        <w:t xml:space="preserve"> </w:t>
      </w:r>
      <w:r w:rsidR="00FF5426" w:rsidRPr="00E831FE">
        <w:rPr>
          <w:rFonts w:asciiTheme="majorHAnsi" w:hAnsiTheme="majorHAnsi" w:cstheme="majorHAnsi"/>
        </w:rPr>
        <w:t>/</w:t>
      </w:r>
      <w:proofErr w:type="spellStart"/>
      <w:r w:rsidR="00FF5426" w:rsidRPr="00E831FE">
        <w:rPr>
          <w:rFonts w:asciiTheme="majorHAnsi" w:hAnsiTheme="majorHAnsi" w:cstheme="majorHAnsi"/>
        </w:rPr>
        <w:t>umpruszkow</w:t>
      </w:r>
      <w:proofErr w:type="spellEnd"/>
      <w:r w:rsidR="00FF5426" w:rsidRPr="00E831FE">
        <w:rPr>
          <w:rFonts w:asciiTheme="majorHAnsi" w:hAnsiTheme="majorHAnsi" w:cstheme="majorHAnsi"/>
        </w:rPr>
        <w:t>/SkrytkaESP</w:t>
      </w:r>
      <w:r w:rsidRPr="00713D53">
        <w:rPr>
          <w:rFonts w:asciiTheme="majorHAnsi" w:hAnsiTheme="majorHAnsi" w:cstheme="majorHAnsi"/>
        </w:rPr>
        <w:t>.</w:t>
      </w:r>
    </w:p>
    <w:p w14:paraId="43C5E1BF" w14:textId="78518026" w:rsidR="00713D53" w:rsidRPr="00713D53" w:rsidRDefault="00713D53" w:rsidP="00E831FE">
      <w:pPr>
        <w:jc w:val="both"/>
        <w:rPr>
          <w:rFonts w:asciiTheme="majorHAnsi" w:hAnsiTheme="majorHAnsi" w:cstheme="majorHAnsi"/>
        </w:rPr>
      </w:pPr>
      <w:r w:rsidRPr="00713D53">
        <w:rPr>
          <w:rFonts w:asciiTheme="majorHAnsi" w:hAnsiTheme="majorHAnsi" w:cstheme="majorHAnsi"/>
        </w:rPr>
        <w:lastRenderedPageBreak/>
        <w:t xml:space="preserve">Jednocześnie na podstawie art. 39 ust. 1 w związku z art. 46 ust. 1 pkt 1, art. 51 ust. 1  i art. 54 ust. 2 i 3 ustawy z dnia 3 października 2008 r. o udostępnianiu informacji o środowisku i jego ochronie, udziale społeczeństwa w ochronie środowiska oraz o ocenach </w:t>
      </w:r>
      <w:r w:rsidRPr="008D4824">
        <w:rPr>
          <w:rFonts w:asciiTheme="majorHAnsi" w:hAnsiTheme="majorHAnsi" w:cstheme="majorHAnsi"/>
        </w:rPr>
        <w:t>oddziaływania na środowisko (Dz. U. z 202</w:t>
      </w:r>
      <w:r w:rsidR="00FB338F" w:rsidRPr="008D4824">
        <w:rPr>
          <w:rFonts w:asciiTheme="majorHAnsi" w:hAnsiTheme="majorHAnsi" w:cstheme="majorHAnsi"/>
        </w:rPr>
        <w:t>4</w:t>
      </w:r>
      <w:r w:rsidRPr="008D4824">
        <w:rPr>
          <w:rFonts w:asciiTheme="majorHAnsi" w:hAnsiTheme="majorHAnsi" w:cstheme="majorHAnsi"/>
        </w:rPr>
        <w:t xml:space="preserve"> r. poz. 1</w:t>
      </w:r>
      <w:r w:rsidR="00FB338F" w:rsidRPr="008D4824">
        <w:rPr>
          <w:rFonts w:asciiTheme="majorHAnsi" w:hAnsiTheme="majorHAnsi" w:cstheme="majorHAnsi"/>
        </w:rPr>
        <w:t>112</w:t>
      </w:r>
      <w:r w:rsidRPr="008D4824">
        <w:rPr>
          <w:rFonts w:asciiTheme="majorHAnsi" w:hAnsiTheme="majorHAnsi" w:cstheme="majorHAnsi"/>
        </w:rPr>
        <w:t>) zawiadamiam </w:t>
      </w:r>
      <w:r w:rsidRPr="008D4824">
        <w:rPr>
          <w:rFonts w:asciiTheme="majorHAnsi" w:hAnsiTheme="majorHAnsi" w:cstheme="majorHAnsi"/>
          <w:b/>
          <w:bCs/>
        </w:rPr>
        <w:t>o</w:t>
      </w:r>
      <w:r w:rsidR="002D1EB3" w:rsidRPr="008D4824">
        <w:rPr>
          <w:rFonts w:asciiTheme="majorHAnsi" w:hAnsiTheme="majorHAnsi" w:cstheme="majorHAnsi"/>
          <w:b/>
          <w:bCs/>
        </w:rPr>
        <w:t xml:space="preserve"> prze</w:t>
      </w:r>
      <w:r w:rsidR="0086566B" w:rsidRPr="008D4824">
        <w:rPr>
          <w:rFonts w:asciiTheme="majorHAnsi" w:hAnsiTheme="majorHAnsi" w:cstheme="majorHAnsi"/>
          <w:b/>
          <w:bCs/>
        </w:rPr>
        <w:t xml:space="preserve">dłużeniu terminu </w:t>
      </w:r>
      <w:r w:rsidR="002D1EB3" w:rsidRPr="008D4824">
        <w:rPr>
          <w:rFonts w:asciiTheme="majorHAnsi" w:hAnsiTheme="majorHAnsi" w:cstheme="majorHAnsi"/>
          <w:b/>
          <w:bCs/>
        </w:rPr>
        <w:t xml:space="preserve">składania wniosków </w:t>
      </w:r>
      <w:r w:rsidR="008D4824" w:rsidRPr="008D4824">
        <w:rPr>
          <w:rFonts w:asciiTheme="majorHAnsi" w:hAnsiTheme="majorHAnsi" w:cstheme="majorHAnsi"/>
          <w:b/>
          <w:bCs/>
        </w:rPr>
        <w:t xml:space="preserve">w sprawie </w:t>
      </w:r>
      <w:r w:rsidRPr="008D4824">
        <w:rPr>
          <w:rFonts w:asciiTheme="majorHAnsi" w:hAnsiTheme="majorHAnsi" w:cstheme="majorHAnsi"/>
          <w:b/>
          <w:bCs/>
        </w:rPr>
        <w:t>przystąpieni</w:t>
      </w:r>
      <w:r w:rsidR="0086566B" w:rsidRPr="008D4824">
        <w:rPr>
          <w:rFonts w:asciiTheme="majorHAnsi" w:hAnsiTheme="majorHAnsi" w:cstheme="majorHAnsi"/>
          <w:b/>
          <w:bCs/>
        </w:rPr>
        <w:t>a</w:t>
      </w:r>
      <w:r w:rsidRPr="008D4824">
        <w:rPr>
          <w:rFonts w:asciiTheme="majorHAnsi" w:hAnsiTheme="majorHAnsi" w:cstheme="majorHAnsi"/>
          <w:b/>
          <w:bCs/>
        </w:rPr>
        <w:t xml:space="preserve"> do przeprowadzenia strategicznej oceny</w:t>
      </w:r>
      <w:r w:rsidR="0086566B" w:rsidRPr="008D4824">
        <w:rPr>
          <w:rFonts w:asciiTheme="majorHAnsi" w:hAnsiTheme="majorHAnsi" w:cstheme="majorHAnsi"/>
          <w:b/>
          <w:bCs/>
        </w:rPr>
        <w:t xml:space="preserve"> </w:t>
      </w:r>
      <w:r w:rsidRPr="008D4824">
        <w:rPr>
          <w:rFonts w:asciiTheme="majorHAnsi" w:hAnsiTheme="majorHAnsi" w:cstheme="majorHAnsi"/>
          <w:b/>
          <w:bCs/>
        </w:rPr>
        <w:t>oddziaływania na środowisko,</w:t>
      </w:r>
      <w:r w:rsidRPr="008D4824">
        <w:rPr>
          <w:rFonts w:asciiTheme="majorHAnsi" w:hAnsiTheme="majorHAnsi" w:cstheme="majorHAnsi"/>
        </w:rPr>
        <w:t> </w:t>
      </w:r>
      <w:r w:rsidRPr="008D4824">
        <w:rPr>
          <w:rFonts w:asciiTheme="majorHAnsi" w:hAnsiTheme="majorHAnsi" w:cstheme="majorHAnsi"/>
          <w:b/>
          <w:bCs/>
        </w:rPr>
        <w:t>obejmującej sporządzenie prognozy oddziaływania na środowisko dla potrzeb ww. planu ogólnego.</w:t>
      </w:r>
      <w:r w:rsidRPr="008D4824">
        <w:rPr>
          <w:rFonts w:asciiTheme="majorHAnsi" w:hAnsiTheme="majorHAnsi" w:cstheme="majorHAnsi"/>
        </w:rPr>
        <w:t xml:space="preserve"> Z dokumentacją sprawy można zapoznać się w Urzędzie </w:t>
      </w:r>
      <w:r w:rsidR="00F72C5B" w:rsidRPr="008D4824">
        <w:rPr>
          <w:rFonts w:asciiTheme="majorHAnsi" w:hAnsiTheme="majorHAnsi" w:cstheme="majorHAnsi"/>
        </w:rPr>
        <w:t>Miasta Pruszkowa</w:t>
      </w:r>
      <w:r w:rsidR="00B35822" w:rsidRPr="008D4824">
        <w:rPr>
          <w:rFonts w:asciiTheme="majorHAnsi" w:hAnsiTheme="majorHAnsi" w:cstheme="majorHAnsi"/>
        </w:rPr>
        <w:t xml:space="preserve"> w</w:t>
      </w:r>
      <w:r w:rsidR="005323D5" w:rsidRPr="008D4824">
        <w:rPr>
          <w:rFonts w:asciiTheme="majorHAnsi" w:hAnsiTheme="majorHAnsi" w:cstheme="majorHAnsi"/>
        </w:rPr>
        <w:t xml:space="preserve"> pok</w:t>
      </w:r>
      <w:r w:rsidR="00B35822" w:rsidRPr="008D4824">
        <w:rPr>
          <w:rFonts w:asciiTheme="majorHAnsi" w:hAnsiTheme="majorHAnsi" w:cstheme="majorHAnsi"/>
        </w:rPr>
        <w:t>o</w:t>
      </w:r>
      <w:r w:rsidR="005323D5" w:rsidRPr="008D4824">
        <w:rPr>
          <w:rFonts w:asciiTheme="majorHAnsi" w:hAnsiTheme="majorHAnsi" w:cstheme="majorHAnsi"/>
        </w:rPr>
        <w:t>j</w:t>
      </w:r>
      <w:r w:rsidR="00B35822" w:rsidRPr="008D4824">
        <w:rPr>
          <w:rFonts w:asciiTheme="majorHAnsi" w:hAnsiTheme="majorHAnsi" w:cstheme="majorHAnsi"/>
        </w:rPr>
        <w:t>u</w:t>
      </w:r>
      <w:r w:rsidR="005323D5" w:rsidRPr="008D4824">
        <w:rPr>
          <w:rFonts w:asciiTheme="majorHAnsi" w:hAnsiTheme="majorHAnsi" w:cstheme="majorHAnsi"/>
        </w:rPr>
        <w:t xml:space="preserve"> </w:t>
      </w:r>
      <w:r w:rsidR="00065010" w:rsidRPr="008D4824">
        <w:rPr>
          <w:rFonts w:asciiTheme="majorHAnsi" w:hAnsiTheme="majorHAnsi" w:cstheme="majorHAnsi"/>
        </w:rPr>
        <w:t xml:space="preserve">nr </w:t>
      </w:r>
      <w:r w:rsidR="005323D5" w:rsidRPr="008D4824">
        <w:rPr>
          <w:rFonts w:asciiTheme="majorHAnsi" w:hAnsiTheme="majorHAnsi" w:cstheme="majorHAnsi"/>
        </w:rPr>
        <w:t>68</w:t>
      </w:r>
      <w:r w:rsidRPr="008D4824">
        <w:rPr>
          <w:rFonts w:asciiTheme="majorHAnsi" w:hAnsiTheme="majorHAnsi" w:cstheme="majorHAnsi"/>
        </w:rPr>
        <w:t>, w godzinach pracy Urzędu. Stosownie</w:t>
      </w:r>
      <w:r w:rsidRPr="00713D53">
        <w:rPr>
          <w:rFonts w:asciiTheme="majorHAnsi" w:hAnsiTheme="majorHAnsi" w:cstheme="majorHAnsi"/>
        </w:rPr>
        <w:t xml:space="preserve"> do art. 39 ust. 1 pkt 3-5 i art. 40 ww. ustawy, zainteresowani mogą składać wnioski. Wnioski mogą być wnoszone: w formie pisemnej </w:t>
      </w:r>
      <w:r w:rsidR="008E1D5E" w:rsidRPr="00E831FE">
        <w:rPr>
          <w:rFonts w:asciiTheme="majorHAnsi" w:hAnsiTheme="majorHAnsi" w:cstheme="majorHAnsi"/>
        </w:rPr>
        <w:t>w kancelarii Urzędu Miasta Pruszkowa lub pocztą na adres</w:t>
      </w:r>
      <w:r w:rsidR="00065010">
        <w:rPr>
          <w:rFonts w:asciiTheme="majorHAnsi" w:hAnsiTheme="majorHAnsi" w:cstheme="majorHAnsi"/>
        </w:rPr>
        <w:t>:</w:t>
      </w:r>
      <w:r w:rsidR="008E1D5E" w:rsidRPr="00E831FE">
        <w:rPr>
          <w:rFonts w:asciiTheme="majorHAnsi" w:hAnsiTheme="majorHAnsi" w:cstheme="majorHAnsi"/>
        </w:rPr>
        <w:t xml:space="preserve"> ul. J. I. Kraszewskiego 14/16, 05-800 Pruszków</w:t>
      </w:r>
      <w:r w:rsidRPr="00713D53">
        <w:rPr>
          <w:rFonts w:asciiTheme="majorHAnsi" w:hAnsiTheme="majorHAnsi" w:cstheme="majorHAnsi"/>
        </w:rPr>
        <w:t xml:space="preserve">; ustnie do protokołu w Urzędzie </w:t>
      </w:r>
      <w:r w:rsidR="00D43ACE" w:rsidRPr="00E831FE">
        <w:rPr>
          <w:rFonts w:asciiTheme="majorHAnsi" w:hAnsiTheme="majorHAnsi" w:cstheme="majorHAnsi"/>
        </w:rPr>
        <w:t>Miasta Pruszkowa w Wydziale Planowania Przestrzenn</w:t>
      </w:r>
      <w:r w:rsidR="005D177A" w:rsidRPr="00E831FE">
        <w:rPr>
          <w:rFonts w:asciiTheme="majorHAnsi" w:hAnsiTheme="majorHAnsi" w:cstheme="majorHAnsi"/>
        </w:rPr>
        <w:t>ego w pokoju nr 68</w:t>
      </w:r>
      <w:r w:rsidRPr="00713D53">
        <w:rPr>
          <w:rFonts w:asciiTheme="majorHAnsi" w:hAnsiTheme="majorHAnsi" w:cstheme="majorHAnsi"/>
        </w:rPr>
        <w:t xml:space="preserve"> lub za pomocą środków komunikacji elektronicznej bez konieczności opatrywania bezpiecznym podpisem elektronicznym na adres: </w:t>
      </w:r>
      <w:r w:rsidR="005D177A" w:rsidRPr="00E831FE">
        <w:rPr>
          <w:rFonts w:asciiTheme="majorHAnsi" w:hAnsiTheme="majorHAnsi" w:cstheme="majorHAnsi"/>
        </w:rPr>
        <w:t>prezydent@miasto.pruszkow.pl</w:t>
      </w:r>
      <w:r w:rsidRPr="00713D53">
        <w:rPr>
          <w:rFonts w:asciiTheme="majorHAnsi" w:hAnsiTheme="majorHAnsi" w:cstheme="majorHAnsi"/>
        </w:rPr>
        <w:t xml:space="preserve"> oraz za pomocą elektronicznej skrzynki podawczej na adres: platforma ePUAP</w:t>
      </w:r>
      <w:r w:rsidR="00B97088" w:rsidRPr="00E831FE">
        <w:rPr>
          <w:rFonts w:asciiTheme="majorHAnsi" w:hAnsiTheme="majorHAnsi" w:cstheme="majorHAnsi"/>
        </w:rPr>
        <w:t>:</w:t>
      </w:r>
      <w:r w:rsidRPr="00713D53">
        <w:rPr>
          <w:rFonts w:asciiTheme="majorHAnsi" w:hAnsiTheme="majorHAnsi" w:cstheme="majorHAnsi"/>
        </w:rPr>
        <w:t xml:space="preserve"> </w:t>
      </w:r>
      <w:r w:rsidR="00B97088" w:rsidRPr="00E831FE">
        <w:rPr>
          <w:rFonts w:asciiTheme="majorHAnsi" w:hAnsiTheme="majorHAnsi" w:cstheme="majorHAnsi"/>
        </w:rPr>
        <w:t>/</w:t>
      </w:r>
      <w:proofErr w:type="spellStart"/>
      <w:r w:rsidR="00B97088" w:rsidRPr="00E831FE">
        <w:rPr>
          <w:rFonts w:asciiTheme="majorHAnsi" w:hAnsiTheme="majorHAnsi" w:cstheme="majorHAnsi"/>
        </w:rPr>
        <w:t>umpruszkow</w:t>
      </w:r>
      <w:proofErr w:type="spellEnd"/>
      <w:r w:rsidR="00B97088" w:rsidRPr="00E831FE">
        <w:rPr>
          <w:rFonts w:asciiTheme="majorHAnsi" w:hAnsiTheme="majorHAnsi" w:cstheme="majorHAnsi"/>
        </w:rPr>
        <w:t>/SkrytkaESP</w:t>
      </w:r>
      <w:r w:rsidR="00974A0A">
        <w:rPr>
          <w:rFonts w:asciiTheme="majorHAnsi" w:hAnsiTheme="majorHAnsi" w:cstheme="majorHAnsi"/>
          <w:b/>
          <w:bCs/>
        </w:rPr>
        <w:t xml:space="preserve"> </w:t>
      </w:r>
      <w:r w:rsidRPr="00713D53">
        <w:rPr>
          <w:rFonts w:asciiTheme="majorHAnsi" w:hAnsiTheme="majorHAnsi" w:cstheme="majorHAnsi"/>
          <w:b/>
          <w:bCs/>
        </w:rPr>
        <w:t xml:space="preserve">w terminie do dnia </w:t>
      </w:r>
      <w:r w:rsidR="00AF2EB4">
        <w:rPr>
          <w:rFonts w:asciiTheme="majorHAnsi" w:hAnsiTheme="majorHAnsi" w:cstheme="majorHAnsi"/>
          <w:b/>
          <w:bCs/>
        </w:rPr>
        <w:t>1</w:t>
      </w:r>
      <w:r w:rsidR="00B97088" w:rsidRPr="00E831FE">
        <w:rPr>
          <w:rFonts w:asciiTheme="majorHAnsi" w:hAnsiTheme="majorHAnsi" w:cstheme="majorHAnsi"/>
          <w:b/>
          <w:bCs/>
        </w:rPr>
        <w:t>0</w:t>
      </w:r>
      <w:r w:rsidRPr="00713D53">
        <w:rPr>
          <w:rFonts w:asciiTheme="majorHAnsi" w:hAnsiTheme="majorHAnsi" w:cstheme="majorHAnsi"/>
          <w:b/>
          <w:bCs/>
        </w:rPr>
        <w:t xml:space="preserve"> września 2024</w:t>
      </w:r>
      <w:r w:rsidR="00065010">
        <w:rPr>
          <w:rFonts w:asciiTheme="majorHAnsi" w:hAnsiTheme="majorHAnsi" w:cstheme="majorHAnsi"/>
          <w:b/>
          <w:bCs/>
        </w:rPr>
        <w:t xml:space="preserve"> </w:t>
      </w:r>
      <w:r w:rsidRPr="00713D53">
        <w:rPr>
          <w:rFonts w:asciiTheme="majorHAnsi" w:hAnsiTheme="majorHAnsi" w:cstheme="majorHAnsi"/>
          <w:b/>
          <w:bCs/>
        </w:rPr>
        <w:t>r.</w:t>
      </w:r>
    </w:p>
    <w:p w14:paraId="293DD9C4" w14:textId="430DE471" w:rsidR="00213238" w:rsidRDefault="00713D53" w:rsidP="00213238">
      <w:pPr>
        <w:jc w:val="both"/>
        <w:rPr>
          <w:rFonts w:asciiTheme="majorHAnsi" w:hAnsiTheme="majorHAnsi" w:cstheme="majorHAnsi"/>
        </w:rPr>
      </w:pPr>
      <w:r w:rsidRPr="00713D53">
        <w:rPr>
          <w:rFonts w:asciiTheme="majorHAnsi" w:hAnsiTheme="majorHAnsi" w:cstheme="majorHAnsi"/>
        </w:rPr>
        <w:t xml:space="preserve">Wniosek powinien zawierać imię i nazwisko lub nazwę i adres wnioskodawcy, przedmiot wniosku oraz oznaczenie nieruchomości, której dotyczy. Organem właściwym do rozpatrzenia wniosków jest </w:t>
      </w:r>
      <w:r w:rsidR="00DE3423" w:rsidRPr="00E831FE">
        <w:rPr>
          <w:rFonts w:asciiTheme="majorHAnsi" w:hAnsiTheme="majorHAnsi" w:cstheme="majorHAnsi"/>
        </w:rPr>
        <w:t>Prezydent Miasta Pruszkowa</w:t>
      </w:r>
      <w:r w:rsidRPr="00713D53">
        <w:rPr>
          <w:rFonts w:asciiTheme="majorHAnsi" w:hAnsiTheme="majorHAnsi" w:cstheme="majorHAnsi"/>
        </w:rPr>
        <w:t>. Zgodnie z art. 41 ww. ustawy wnioski wniesione po terminie pozostaną bez rozpatrzenia.</w:t>
      </w:r>
    </w:p>
    <w:p w14:paraId="6448A45C" w14:textId="77777777" w:rsidR="00213238" w:rsidRPr="00213238" w:rsidRDefault="00213238" w:rsidP="00213238">
      <w:pPr>
        <w:jc w:val="both"/>
        <w:rPr>
          <w:rFonts w:asciiTheme="majorHAnsi" w:hAnsiTheme="majorHAnsi" w:cstheme="majorHAnsi"/>
        </w:rPr>
      </w:pPr>
    </w:p>
    <w:p w14:paraId="44D80294" w14:textId="77777777" w:rsidR="00213238" w:rsidRPr="00213238" w:rsidRDefault="00213238" w:rsidP="00213238">
      <w:pPr>
        <w:ind w:left="5954"/>
        <w:jc w:val="center"/>
        <w:rPr>
          <w:rFonts w:asciiTheme="majorHAnsi" w:hAnsiTheme="majorHAnsi" w:cstheme="majorHAnsi"/>
          <w:lang w:eastAsia="pl-PL"/>
        </w:rPr>
      </w:pPr>
      <w:r w:rsidRPr="00213238">
        <w:rPr>
          <w:rFonts w:asciiTheme="majorHAnsi" w:hAnsiTheme="majorHAnsi" w:cstheme="majorHAnsi"/>
          <w:lang w:eastAsia="pl-PL"/>
        </w:rPr>
        <w:t>Prezydent Miasta Pruszkowa</w:t>
      </w:r>
    </w:p>
    <w:p w14:paraId="2DE7C175" w14:textId="77777777" w:rsidR="00213238" w:rsidRPr="00213238" w:rsidRDefault="00213238" w:rsidP="00213238">
      <w:pPr>
        <w:ind w:left="5954"/>
        <w:jc w:val="center"/>
        <w:rPr>
          <w:rFonts w:asciiTheme="majorHAnsi" w:hAnsiTheme="majorHAnsi" w:cstheme="majorHAnsi"/>
          <w:lang w:eastAsia="pl-PL"/>
        </w:rPr>
      </w:pPr>
    </w:p>
    <w:p w14:paraId="2EF5693E" w14:textId="77777777" w:rsidR="00213238" w:rsidRPr="00213238" w:rsidRDefault="00213238" w:rsidP="00213238">
      <w:pPr>
        <w:ind w:left="5954"/>
        <w:jc w:val="center"/>
        <w:rPr>
          <w:rFonts w:asciiTheme="majorHAnsi" w:hAnsiTheme="majorHAnsi" w:cstheme="majorHAnsi"/>
          <w:lang w:eastAsia="pl-PL"/>
        </w:rPr>
      </w:pPr>
      <w:r w:rsidRPr="00213238">
        <w:rPr>
          <w:rFonts w:asciiTheme="majorHAnsi" w:hAnsiTheme="majorHAnsi" w:cstheme="majorHAnsi"/>
          <w:lang w:eastAsia="pl-PL"/>
        </w:rPr>
        <w:t>Piotr Bąk</w:t>
      </w:r>
    </w:p>
    <w:p w14:paraId="203A64A6" w14:textId="77777777" w:rsidR="00213238" w:rsidRDefault="00213238" w:rsidP="00213238">
      <w:pPr>
        <w:jc w:val="both"/>
      </w:pPr>
    </w:p>
    <w:p w14:paraId="704285AA" w14:textId="77777777" w:rsidR="0027214C" w:rsidRPr="009D2200" w:rsidRDefault="0027214C" w:rsidP="0027214C">
      <w:pPr>
        <w:jc w:val="both"/>
        <w:rPr>
          <w:rFonts w:asciiTheme="majorHAnsi" w:hAnsiTheme="majorHAnsi" w:cstheme="majorHAnsi"/>
          <w:sz w:val="20"/>
          <w:szCs w:val="20"/>
        </w:rPr>
      </w:pPr>
      <w:r w:rsidRPr="009D2200">
        <w:rPr>
          <w:rFonts w:asciiTheme="majorHAnsi" w:hAnsiTheme="majorHAnsi" w:cstheme="majorHAnsi"/>
          <w:sz w:val="20"/>
          <w:szCs w:val="20"/>
        </w:rPr>
        <w:t>INFORMACJA ADMINISTRATORA O PRZETWARZANIU DANYCH OSOBOWYCH</w:t>
      </w:r>
    </w:p>
    <w:p w14:paraId="430EAF63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 xml:space="preserve">Realizując obowiązek informacyjny,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</w:t>
      </w:r>
    </w:p>
    <w:p w14:paraId="256B40B5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 xml:space="preserve">1. Administratorem Państwa danych osobowych przetwarzanych w Urzędzie Miasta Pruszkowa jest Prezydent Miasta; 05-800 Pruszków, ul. J.I. Kraszewskiego 14/16 tel. (22) 735-88-88 fax (22) 758-66-50 email: prezydent@miasto.pruszkow.pl </w:t>
      </w:r>
    </w:p>
    <w:p w14:paraId="1E9E2E22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2. Dane kontaktowe Inspektora Ochrony Danych: adres pocztowy jw., adres e-mail: prezydent@miasto.pruszkow.pl.</w:t>
      </w:r>
    </w:p>
    <w:p w14:paraId="355C81AE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3. </w:t>
      </w: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Pani/Pana dane osobowe przetwarzane będą w celu sporządzenia lub zmiany aktu planowania przestrzennego (dalej: APP), rozpatrzenia wniosków i uwag do projektu APP na podstawie art.  8g  ustawy o planowaniu i zagospodarowaniu przestrzennym tj. w związku z art. 6 ust. 1 lit. c RODO. W przypadku danych dobrowolnych (numer telefonu lub adres do korespondencji) ich podanie służy wyłącznie usprawnieniu kontaktu organu z wnioskodawcą.</w:t>
      </w:r>
    </w:p>
    <w:p w14:paraId="38E7B3F2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4. W związku z przetwarzaniem danych w celach o których mowa w pkt 3, Państwa dane osobowe mogą być udostępniane: </w:t>
      </w:r>
    </w:p>
    <w:p w14:paraId="2BEF2C8C" w14:textId="77777777" w:rsidR="0027214C" w:rsidRPr="009D2200" w:rsidRDefault="0027214C" w:rsidP="0027214C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zewnętrznym wykonawcom projektów dokumentów planistycznych</w:t>
      </w:r>
      <w:r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,</w:t>
      </w:r>
    </w:p>
    <w:p w14:paraId="118CC457" w14:textId="77777777" w:rsidR="0027214C" w:rsidRPr="009D2200" w:rsidRDefault="0027214C" w:rsidP="0027214C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organom władzy publicznej oraz podmiotom wykonującym zadania publiczne lub działającym na zlecenie organów władzy publicznej, w zakresie i w celach, które wynikają z przepisów powszechnie obowiązującego prawa; </w:t>
      </w:r>
    </w:p>
    <w:p w14:paraId="6054EA09" w14:textId="77777777" w:rsidR="0027214C" w:rsidRPr="009D2200" w:rsidRDefault="0027214C" w:rsidP="0027214C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lastRenderedPageBreak/>
        <w:t>osobom wnioskującym o dostęp do informacji publicznej w trybie ustawy o dostępnie do informacji publicznej, w przypadku w którym nie zachodzi podstawa do ograniczenia dostępu zgodnie z art. 5 Ustawy o dostępie do informacji publicznej z dnia 6 września 2001 r. (Dz. U. z 20</w:t>
      </w:r>
      <w:r>
        <w:rPr>
          <w:rFonts w:asciiTheme="majorHAnsi" w:eastAsia="Calibri" w:hAnsiTheme="majorHAnsi" w:cstheme="majorHAnsi"/>
          <w:iCs/>
          <w:sz w:val="20"/>
          <w:szCs w:val="20"/>
        </w:rPr>
        <w:t>22</w:t>
      </w: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 r. poz. </w:t>
      </w:r>
      <w:r>
        <w:rPr>
          <w:rFonts w:asciiTheme="majorHAnsi" w:eastAsia="Calibri" w:hAnsiTheme="majorHAnsi" w:cstheme="majorHAnsi"/>
          <w:iCs/>
          <w:sz w:val="20"/>
          <w:szCs w:val="20"/>
        </w:rPr>
        <w:t>902</w:t>
      </w:r>
      <w:r w:rsidRPr="009D2200">
        <w:rPr>
          <w:rFonts w:asciiTheme="majorHAnsi" w:eastAsia="Calibri" w:hAnsiTheme="majorHAnsi" w:cstheme="majorHAnsi"/>
          <w:iCs/>
          <w:sz w:val="20"/>
          <w:szCs w:val="20"/>
        </w:rPr>
        <w:t>), z zachowaniem zasad wynikających z przepisów o ochronie danych osobowych (</w:t>
      </w:r>
      <w:proofErr w:type="spellStart"/>
      <w:r w:rsidRPr="009D2200">
        <w:rPr>
          <w:rFonts w:asciiTheme="majorHAnsi" w:eastAsia="Calibri" w:hAnsiTheme="majorHAnsi" w:cstheme="majorHAnsi"/>
          <w:iCs/>
          <w:sz w:val="20"/>
          <w:szCs w:val="20"/>
        </w:rPr>
        <w:t>anonimizacja</w:t>
      </w:r>
      <w:proofErr w:type="spellEnd"/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 danych osobowych)</w:t>
      </w:r>
      <w:r>
        <w:rPr>
          <w:rFonts w:asciiTheme="majorHAnsi" w:eastAsia="Calibri" w:hAnsiTheme="majorHAnsi" w:cstheme="majorHAnsi"/>
          <w:iCs/>
          <w:sz w:val="20"/>
          <w:szCs w:val="20"/>
        </w:rPr>
        <w:t>.</w:t>
      </w: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 </w:t>
      </w:r>
    </w:p>
    <w:p w14:paraId="34A35075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5. Dane osobowe nie będą przekazywane do państwa trzeciego, chyba że wynika to z odrębnych przepisów prawa, nie będą profilowane i nie będą służyły zautomatyzowanemu podejmowaniu decyzji. </w:t>
      </w:r>
    </w:p>
    <w:p w14:paraId="785275A3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6. </w:t>
      </w: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Pani/Pana dane osobowe będą przechowywane wieczyście zgodnie z kategorią archiwalną wynikającą z JRWA - kat. A, a w przypadku wniosku o sporządzenie lub zmianę APP Pani/Pana dane osobowe będą przechowywane przez 5 lat zgodnie z JRWA. Okres ten ustalamy na podstawie instrukcji kancelaryjnej oraz ustawy o narodowym zasobie archiwalnym i archiwach.</w:t>
      </w:r>
    </w:p>
    <w:p w14:paraId="0E77E5F4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7. Osoba, której dane są przetwarzane ma prawo do: </w:t>
      </w:r>
    </w:p>
    <w:p w14:paraId="28BD7F4F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• Dostępu do swoich danych osobowych - art.15 Rozporządzenia. </w:t>
      </w:r>
    </w:p>
    <w:p w14:paraId="08C9BFFC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• Sprostowania danych osobowych –art. 16 Rozporządzenia. </w:t>
      </w:r>
    </w:p>
    <w:p w14:paraId="3ED6E88F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• Żądania od Administratora ograniczenia przetwarzania danych osobowych, z zastrzeżeniem przypadków, </w:t>
      </w:r>
      <w:r>
        <w:rPr>
          <w:rFonts w:asciiTheme="majorHAnsi" w:eastAsia="Calibri" w:hAnsiTheme="majorHAnsi" w:cstheme="majorHAnsi"/>
          <w:iCs/>
          <w:sz w:val="20"/>
          <w:szCs w:val="20"/>
        </w:rPr>
        <w:br/>
      </w: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o których mowa w art. 18 ust. 2 Rozporządzenia. </w:t>
      </w:r>
    </w:p>
    <w:p w14:paraId="55A490C3" w14:textId="77777777" w:rsidR="0027214C" w:rsidRPr="009D2200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>• Prawo do wniesienia skargi do Prezesa Urzędu Ochrony Danych Osobowych (na adres Urzędu Ochrony Danych Osobowych, ul. Stawki 2, 00 - 193 Warszawa), gdy uzna Pan/ Pani, że przetwarzanie danych osobowych narusza przepisy Rozporządzenia.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25526860" w14:textId="77777777" w:rsidR="0027214C" w:rsidRDefault="0027214C" w:rsidP="0027214C">
      <w:pPr>
        <w:jc w:val="both"/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8. </w:t>
      </w: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Podanie przez Panią/Pana danych osobowych jest wymogiem ustawowym. Konsekwencją nie podania danych osobowych będzie brak możliwości rozpatrzenia złożonej uwagi lub wniosku.</w:t>
      </w:r>
    </w:p>
    <w:p w14:paraId="657AF50D" w14:textId="284626F5" w:rsidR="0027214C" w:rsidRPr="00F167D6" w:rsidRDefault="0027214C" w:rsidP="0027214C">
      <w:pPr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 xml:space="preserve">9. W przetwarzaniu danych osobowych stosuje się art. 8a ustawy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z dnia 27 marca 2003 r. o planowaniu i zagospodarowaniu przestrzennym (Dz. U. z 202</w:t>
      </w:r>
      <w:r w:rsidR="00FB338F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4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r. poz. </w:t>
      </w:r>
      <w:r w:rsidR="00FB338F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1130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)</w:t>
      </w:r>
      <w:r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</w:t>
      </w:r>
      <w:r w:rsidRPr="00F167D6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A72F96" w14:textId="77777777" w:rsidR="00C064BE" w:rsidRDefault="00C064BE"/>
    <w:sectPr w:rsidR="00C0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F95"/>
    <w:multiLevelType w:val="multilevel"/>
    <w:tmpl w:val="4AF0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5381D"/>
    <w:multiLevelType w:val="multilevel"/>
    <w:tmpl w:val="D2F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A13BC"/>
    <w:multiLevelType w:val="hybridMultilevel"/>
    <w:tmpl w:val="DE30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A1534"/>
    <w:multiLevelType w:val="multilevel"/>
    <w:tmpl w:val="347E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377786">
    <w:abstractNumId w:val="1"/>
  </w:num>
  <w:num w:numId="2" w16cid:durableId="484006076">
    <w:abstractNumId w:val="0"/>
  </w:num>
  <w:num w:numId="3" w16cid:durableId="1372607635">
    <w:abstractNumId w:val="3"/>
  </w:num>
  <w:num w:numId="4" w16cid:durableId="142095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2"/>
    <w:rsid w:val="00062BF2"/>
    <w:rsid w:val="00065010"/>
    <w:rsid w:val="00213238"/>
    <w:rsid w:val="002234EF"/>
    <w:rsid w:val="00271698"/>
    <w:rsid w:val="0027214C"/>
    <w:rsid w:val="002A5AB5"/>
    <w:rsid w:val="002D1EB3"/>
    <w:rsid w:val="002D4945"/>
    <w:rsid w:val="00326D42"/>
    <w:rsid w:val="003307EC"/>
    <w:rsid w:val="00334F20"/>
    <w:rsid w:val="00353463"/>
    <w:rsid w:val="0037239A"/>
    <w:rsid w:val="00384EA6"/>
    <w:rsid w:val="004425B3"/>
    <w:rsid w:val="004A7318"/>
    <w:rsid w:val="005323D5"/>
    <w:rsid w:val="00551D47"/>
    <w:rsid w:val="005A39FD"/>
    <w:rsid w:val="005D177A"/>
    <w:rsid w:val="005D741B"/>
    <w:rsid w:val="00606468"/>
    <w:rsid w:val="00713D53"/>
    <w:rsid w:val="00714841"/>
    <w:rsid w:val="007165B5"/>
    <w:rsid w:val="00750B33"/>
    <w:rsid w:val="007B204E"/>
    <w:rsid w:val="007C38C7"/>
    <w:rsid w:val="0086566B"/>
    <w:rsid w:val="008C6473"/>
    <w:rsid w:val="008D26DB"/>
    <w:rsid w:val="008D4824"/>
    <w:rsid w:val="008E1D5E"/>
    <w:rsid w:val="00974A0A"/>
    <w:rsid w:val="009D1000"/>
    <w:rsid w:val="00A37C5C"/>
    <w:rsid w:val="00AF2EB4"/>
    <w:rsid w:val="00B35822"/>
    <w:rsid w:val="00B606EF"/>
    <w:rsid w:val="00B867A7"/>
    <w:rsid w:val="00B97088"/>
    <w:rsid w:val="00BE4874"/>
    <w:rsid w:val="00C03EA4"/>
    <w:rsid w:val="00C064BE"/>
    <w:rsid w:val="00CB25E8"/>
    <w:rsid w:val="00CE3CFA"/>
    <w:rsid w:val="00D22248"/>
    <w:rsid w:val="00D43ACE"/>
    <w:rsid w:val="00D74B93"/>
    <w:rsid w:val="00D85D9B"/>
    <w:rsid w:val="00D908E2"/>
    <w:rsid w:val="00DB5EFF"/>
    <w:rsid w:val="00DC0BE9"/>
    <w:rsid w:val="00DE3423"/>
    <w:rsid w:val="00E14281"/>
    <w:rsid w:val="00E6032D"/>
    <w:rsid w:val="00E831FE"/>
    <w:rsid w:val="00E853C7"/>
    <w:rsid w:val="00EC216D"/>
    <w:rsid w:val="00EE0A14"/>
    <w:rsid w:val="00F02F0A"/>
    <w:rsid w:val="00F25D10"/>
    <w:rsid w:val="00F72C5B"/>
    <w:rsid w:val="00F86F9F"/>
    <w:rsid w:val="00FB049D"/>
    <w:rsid w:val="00FB338F"/>
    <w:rsid w:val="00FE2A09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F19E"/>
  <w15:chartTrackingRefBased/>
  <w15:docId w15:val="{21D20739-DE2A-486F-A68E-4056A7F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D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D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7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6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9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24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3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4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5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22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8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usz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pruszkow.pl/artykuly/690/jak-wypelnic-wniosek" TargetMode="External"/><Relationship Id="rId5" Type="http://schemas.openxmlformats.org/officeDocument/2006/relationships/hyperlink" Target="https://bip.um.pruszkow.pl/uploads/files/Formularz%20w%20formacie%20PDF%20dot-%20sk%C5%82adania%20wniosk%C3%B3w%20do%20projektu%20planu%20og%C3%B3lneg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Bień</dc:creator>
  <cp:keywords/>
  <dc:description/>
  <cp:lastModifiedBy>Jarosław Koryś</cp:lastModifiedBy>
  <cp:revision>25</cp:revision>
  <dcterms:created xsi:type="dcterms:W3CDTF">2024-07-28T09:30:00Z</dcterms:created>
  <dcterms:modified xsi:type="dcterms:W3CDTF">2024-08-05T08:31:00Z</dcterms:modified>
</cp:coreProperties>
</file>