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91FC" w14:textId="08CBAEAA" w:rsidR="0071142A" w:rsidRPr="002A6456" w:rsidRDefault="0071142A" w:rsidP="0071142A">
      <w:pPr>
        <w:jc w:val="right"/>
        <w:rPr>
          <w:rFonts w:ascii="Times New Roman" w:hAnsi="Times New Roman" w:cs="Times New Roman"/>
        </w:rPr>
      </w:pPr>
      <w:r w:rsidRPr="002A6456">
        <w:rPr>
          <w:rFonts w:ascii="Times New Roman" w:hAnsi="Times New Roman" w:cs="Times New Roman"/>
        </w:rPr>
        <w:t xml:space="preserve">Załącznik do </w:t>
      </w:r>
      <w:r>
        <w:rPr>
          <w:rFonts w:ascii="Times New Roman" w:hAnsi="Times New Roman" w:cs="Times New Roman"/>
        </w:rPr>
        <w:t>Z</w:t>
      </w:r>
      <w:r w:rsidRPr="002A6456">
        <w:rPr>
          <w:rFonts w:ascii="Times New Roman" w:hAnsi="Times New Roman" w:cs="Times New Roman"/>
        </w:rPr>
        <w:t xml:space="preserve">arządzenia Nr </w:t>
      </w:r>
      <w:r w:rsidR="0072652E">
        <w:rPr>
          <w:rFonts w:ascii="Times New Roman" w:hAnsi="Times New Roman" w:cs="Times New Roman"/>
        </w:rPr>
        <w:t>39</w:t>
      </w:r>
      <w:r w:rsidRPr="002A6456">
        <w:rPr>
          <w:rFonts w:ascii="Times New Roman" w:hAnsi="Times New Roman" w:cs="Times New Roman"/>
        </w:rPr>
        <w:t>/2024 Prezydenta Miasta Pruszkowa</w:t>
      </w:r>
    </w:p>
    <w:p w14:paraId="51B66F40" w14:textId="77777777" w:rsidR="0071142A" w:rsidRPr="002A6456" w:rsidRDefault="0071142A" w:rsidP="0071142A">
      <w:pPr>
        <w:jc w:val="right"/>
        <w:rPr>
          <w:rFonts w:ascii="Times New Roman" w:hAnsi="Times New Roman" w:cs="Times New Roman"/>
        </w:rPr>
      </w:pPr>
    </w:p>
    <w:p w14:paraId="5ED6CA02" w14:textId="77777777" w:rsidR="0071142A" w:rsidRPr="002A6456" w:rsidRDefault="0071142A" w:rsidP="007114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456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71108DCF" w14:textId="77777777" w:rsidR="0071142A" w:rsidRPr="002A6456" w:rsidRDefault="0071142A" w:rsidP="0071142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</w:pPr>
      <w:r w:rsidRPr="002A6456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pl-PL"/>
        </w:rPr>
        <w:t xml:space="preserve">ZAPROSZENIE DO UDZIAŁU W KONSULTACJACH SPOŁECZNYCH </w:t>
      </w:r>
    </w:p>
    <w:p w14:paraId="231D2B4C" w14:textId="77777777" w:rsidR="0071142A" w:rsidRPr="00A753E4" w:rsidRDefault="0071142A" w:rsidP="0071142A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29293A"/>
          <w:spacing w:val="7"/>
          <w:sz w:val="24"/>
          <w:szCs w:val="24"/>
          <w:lang w:eastAsia="pl-PL"/>
        </w:rPr>
      </w:pPr>
    </w:p>
    <w:p w14:paraId="3112C812" w14:textId="77777777" w:rsidR="0071142A" w:rsidRPr="002A6456" w:rsidRDefault="0071142A" w:rsidP="0071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</w:pPr>
      <w:r w:rsidRPr="002A6456"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 xml:space="preserve">Zapraszam Mieszkańców Miasta Pruszkowa do udziału w konsultacjach społecznych projektu gminnego programu opieki nad zabytkami </w:t>
      </w:r>
      <w:r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>G</w:t>
      </w:r>
      <w:r w:rsidRPr="002A6456"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 xml:space="preserve">miny Miasto Pruszków na lata 2024-2027. </w:t>
      </w:r>
    </w:p>
    <w:p w14:paraId="38921CA0" w14:textId="77777777" w:rsidR="0071142A" w:rsidRPr="002A6456" w:rsidRDefault="0071142A" w:rsidP="0071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93A"/>
          <w:spacing w:val="7"/>
          <w:sz w:val="24"/>
          <w:szCs w:val="24"/>
          <w:lang w:eastAsia="pl-PL"/>
        </w:rPr>
      </w:pPr>
      <w:r w:rsidRPr="002A6456"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 xml:space="preserve">Konsultacje społeczne odbędą się w terminie </w:t>
      </w:r>
      <w:r w:rsidRPr="002A6456">
        <w:rPr>
          <w:rFonts w:ascii="Times New Roman" w:eastAsia="Times New Roman" w:hAnsi="Times New Roman" w:cs="Times New Roman"/>
          <w:b/>
          <w:bCs/>
          <w:color w:val="29293A"/>
          <w:spacing w:val="7"/>
          <w:sz w:val="24"/>
          <w:szCs w:val="24"/>
          <w:lang w:eastAsia="pl-PL"/>
        </w:rPr>
        <w:t>14.02.2024 r.- 28.02.2024 r.</w:t>
      </w:r>
    </w:p>
    <w:p w14:paraId="586107E8" w14:textId="77777777" w:rsidR="0071142A" w:rsidRPr="002A6456" w:rsidRDefault="0071142A" w:rsidP="00711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</w:pPr>
    </w:p>
    <w:p w14:paraId="1D792AB2" w14:textId="77777777" w:rsidR="0071142A" w:rsidRPr="002A6456" w:rsidRDefault="0071142A" w:rsidP="007114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</w:pPr>
      <w:r w:rsidRPr="002A6456"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>Konsultacje będą miały następującą formę:</w:t>
      </w:r>
    </w:p>
    <w:p w14:paraId="4C67B938" w14:textId="77777777" w:rsidR="0071142A" w:rsidRPr="002A6456" w:rsidRDefault="0071142A" w:rsidP="007114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>badania opinii mieszkańców poprzez wykorzystanie formularza ankietowego (</w:t>
      </w:r>
      <w:r w:rsidRPr="002A6456"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>zgłaszania uwag na formularzu</w:t>
      </w:r>
      <w:r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>)</w:t>
      </w:r>
      <w:r w:rsidRPr="002A6456"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 xml:space="preserve"> </w:t>
      </w:r>
    </w:p>
    <w:p w14:paraId="423968EB" w14:textId="77777777" w:rsidR="0071142A" w:rsidRPr="002A6456" w:rsidRDefault="0071142A" w:rsidP="0071142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ind w:left="1695"/>
        <w:jc w:val="both"/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>otwartego spotkania z mieszkańcami w ter</w:t>
      </w:r>
      <w:r w:rsidRPr="002A6456"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>minie:</w:t>
      </w:r>
    </w:p>
    <w:p w14:paraId="2F7AD577" w14:textId="77777777" w:rsidR="0071142A" w:rsidRPr="002A6456" w:rsidRDefault="0071142A" w:rsidP="0071142A">
      <w:pPr>
        <w:pStyle w:val="Akapitzlist"/>
        <w:numPr>
          <w:ilvl w:val="0"/>
          <w:numId w:val="4"/>
        </w:numPr>
        <w:shd w:val="clear" w:color="auto" w:fill="FFFFFF"/>
        <w:spacing w:before="90" w:after="100" w:afterAutospacing="1" w:line="240" w:lineRule="auto"/>
        <w:jc w:val="both"/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</w:pP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w dniu </w:t>
      </w:r>
      <w:r w:rsidRPr="002A6456">
        <w:rPr>
          <w:rFonts w:ascii="Times New Roman" w:eastAsia="Times New Roman" w:hAnsi="Times New Roman" w:cs="Times New Roman"/>
          <w:b/>
          <w:bCs/>
          <w:color w:val="29293A"/>
          <w:spacing w:val="7"/>
          <w:kern w:val="0"/>
          <w:sz w:val="24"/>
          <w:szCs w:val="24"/>
          <w:lang w:eastAsia="pl-PL"/>
          <w14:ligatures w14:val="none"/>
        </w:rPr>
        <w:t>17.02.2024 r.</w:t>
      </w: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 (sobota)</w:t>
      </w:r>
      <w:r w:rsidRPr="002A6456">
        <w:rPr>
          <w:rFonts w:ascii="Times New Roman" w:hAnsi="Times New Roman" w:cs="Times New Roman"/>
          <w:sz w:val="24"/>
          <w:szCs w:val="24"/>
        </w:rPr>
        <w:t xml:space="preserve"> </w:t>
      </w: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w godzinach 10:00 – 12:00 w budynku Dworca PKP przy ul. Henryka Sienkiewicza 2 w Punkcie Obsługi Mieszkańców </w:t>
      </w:r>
    </w:p>
    <w:p w14:paraId="165C04C2" w14:textId="77777777" w:rsidR="0071142A" w:rsidRPr="002A6456" w:rsidRDefault="0071142A" w:rsidP="0071142A">
      <w:pPr>
        <w:pStyle w:val="Akapitzlist"/>
        <w:numPr>
          <w:ilvl w:val="0"/>
          <w:numId w:val="4"/>
        </w:numPr>
        <w:shd w:val="clear" w:color="auto" w:fill="FFFFFF"/>
        <w:spacing w:before="90" w:after="100" w:afterAutospacing="1" w:line="240" w:lineRule="auto"/>
        <w:jc w:val="both"/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</w:pP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w dniu </w:t>
      </w:r>
      <w:r w:rsidRPr="002A6456">
        <w:rPr>
          <w:rFonts w:ascii="Times New Roman" w:eastAsia="Times New Roman" w:hAnsi="Times New Roman" w:cs="Times New Roman"/>
          <w:b/>
          <w:bCs/>
          <w:color w:val="29293A"/>
          <w:spacing w:val="7"/>
          <w:kern w:val="0"/>
          <w:sz w:val="24"/>
          <w:szCs w:val="24"/>
          <w:lang w:eastAsia="pl-PL"/>
          <w14:ligatures w14:val="none"/>
        </w:rPr>
        <w:t>26.02.2024 r</w:t>
      </w: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>. (poniedziałek) o godz. 17:30 w sali 21 w budynku Urzędu Miasta Pruszkowa przy ul. J. I. Kraszewskiego 14/16</w:t>
      </w:r>
    </w:p>
    <w:p w14:paraId="632F47BD" w14:textId="77777777" w:rsidR="0071142A" w:rsidRPr="002A6456" w:rsidRDefault="0071142A" w:rsidP="007114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</w:pPr>
      <w:r w:rsidRPr="002A6456">
        <w:rPr>
          <w:rFonts w:ascii="Times New Roman" w:eastAsia="Times New Roman" w:hAnsi="Times New Roman" w:cs="Times New Roman"/>
          <w:color w:val="29293A"/>
          <w:spacing w:val="7"/>
          <w:sz w:val="24"/>
          <w:szCs w:val="24"/>
          <w:lang w:eastAsia="pl-PL"/>
        </w:rPr>
        <w:t>Wypełnione formularze można dostarczyć:</w:t>
      </w:r>
    </w:p>
    <w:p w14:paraId="27DFFF85" w14:textId="77777777" w:rsidR="0071142A" w:rsidRPr="002A6456" w:rsidRDefault="0071142A" w:rsidP="0071142A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</w:pP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>drogą elektroniczną na adres mailowy:</w:t>
      </w:r>
      <w:r w:rsidRPr="002A6456">
        <w:rPr>
          <w:rFonts w:ascii="Times New Roman" w:eastAsia="Times New Roman" w:hAnsi="Times New Roman" w:cs="Times New Roman"/>
          <w:b/>
          <w:bCs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>architektura@miasto.pruszkow.pl lub na Elektroniczną Skrytkę Podawczą:</w:t>
      </w:r>
      <w:r w:rsidRPr="002A6456">
        <w:rPr>
          <w:rFonts w:ascii="Times New Roman" w:eastAsia="Times New Roman" w:hAnsi="Times New Roman" w:cs="Times New Roman"/>
          <w:b/>
          <w:bCs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>/</w:t>
      </w:r>
      <w:proofErr w:type="spellStart"/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>umpruszkow</w:t>
      </w:r>
      <w:proofErr w:type="spellEnd"/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>/</w:t>
      </w:r>
      <w:proofErr w:type="spellStart"/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>SkrytkaESP</w:t>
      </w:r>
      <w:proofErr w:type="spellEnd"/>
      <w:r w:rsidRPr="002A6456">
        <w:rPr>
          <w:rFonts w:ascii="Times New Roman" w:eastAsia="Times New Roman" w:hAnsi="Times New Roman" w:cs="Times New Roman"/>
          <w:b/>
          <w:bCs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 </w:t>
      </w: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(w tytule należy wpisać: Uwagi do projektu </w:t>
      </w:r>
      <w:proofErr w:type="spellStart"/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>GPOnZ</w:t>
      </w:r>
      <w:proofErr w:type="spellEnd"/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 na lata 2024-2027)</w:t>
      </w:r>
    </w:p>
    <w:p w14:paraId="575A4D55" w14:textId="77777777" w:rsidR="0071142A" w:rsidRPr="002A6456" w:rsidRDefault="0071142A" w:rsidP="0071142A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9293A"/>
          <w:spacing w:val="7"/>
          <w:kern w:val="0"/>
          <w:sz w:val="24"/>
          <w:szCs w:val="24"/>
          <w:lang w:eastAsia="pl-PL"/>
          <w14:ligatures w14:val="none"/>
        </w:rPr>
      </w:pP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t xml:space="preserve">osobiście w kancelarii Urzędu Miasta Pruszkowa pod adresem </w:t>
      </w:r>
      <w:r w:rsidRPr="002A6456">
        <w:rPr>
          <w:rFonts w:ascii="Times New Roman" w:eastAsia="Times New Roman" w:hAnsi="Times New Roman" w:cs="Times New Roman"/>
          <w:color w:val="29293A"/>
          <w:spacing w:val="7"/>
          <w:kern w:val="0"/>
          <w:sz w:val="24"/>
          <w:szCs w:val="24"/>
          <w:lang w:eastAsia="pl-PL"/>
          <w14:ligatures w14:val="none"/>
        </w:rPr>
        <w:br/>
        <w:t xml:space="preserve">05- 800 Pruszków, ul. J. I. Kraszewskiego 14/16, </w:t>
      </w:r>
      <w:r w:rsidRPr="002A6456">
        <w:rPr>
          <w:rFonts w:ascii="Times New Roman" w:eastAsia="Times New Roman" w:hAnsi="Times New Roman" w:cs="Times New Roman"/>
          <w:b/>
          <w:bCs/>
          <w:spacing w:val="7"/>
          <w:kern w:val="0"/>
          <w:sz w:val="24"/>
          <w:szCs w:val="24"/>
          <w:lang w:eastAsia="pl-PL"/>
          <w14:ligatures w14:val="none"/>
        </w:rPr>
        <w:t>w nieprzekraczalnym terminie do dnia 28.02.2024 r. do godz. 13:00</w:t>
      </w:r>
    </w:p>
    <w:p w14:paraId="3E55A2AD" w14:textId="77777777" w:rsidR="0071142A" w:rsidRPr="002A6456" w:rsidRDefault="0071142A" w:rsidP="0071142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29293A"/>
          <w:spacing w:val="7"/>
          <w:sz w:val="24"/>
          <w:szCs w:val="24"/>
          <w:lang w:eastAsia="pl-PL"/>
        </w:rPr>
      </w:pPr>
      <w:r w:rsidRPr="002A6456">
        <w:rPr>
          <w:rFonts w:ascii="Times New Roman" w:eastAsia="Times New Roman" w:hAnsi="Times New Roman" w:cs="Times New Roman"/>
          <w:b/>
          <w:bCs/>
          <w:color w:val="29293A"/>
          <w:spacing w:val="7"/>
          <w:sz w:val="24"/>
          <w:szCs w:val="24"/>
          <w:lang w:eastAsia="pl-PL"/>
        </w:rPr>
        <w:t>Materiały do konsultacji w wersji elektronicznej będą dostępne w Biuletynie Informacji Publicznej (https://bip.um.pruszkow.pl/) w zakładce Architektura i Urbanistyka- Gminny Program Opieki nad Zabytkami w terminie konsultacji społecznych.</w:t>
      </w:r>
    </w:p>
    <w:p w14:paraId="764E96CB" w14:textId="77777777" w:rsidR="0071142A" w:rsidRPr="00B705F3" w:rsidRDefault="0071142A" w:rsidP="0071142A">
      <w:pPr>
        <w:rPr>
          <w:rFonts w:ascii="Times New Roman" w:hAnsi="Times New Roman" w:cs="Times New Roman"/>
        </w:rPr>
      </w:pPr>
    </w:p>
    <w:p w14:paraId="3FFBE2AE" w14:textId="77777777" w:rsidR="0071142A" w:rsidRPr="00B705F3" w:rsidRDefault="0071142A" w:rsidP="0071142A">
      <w:pPr>
        <w:rPr>
          <w:rFonts w:ascii="Times New Roman" w:hAnsi="Times New Roman" w:cs="Times New Roman"/>
        </w:rPr>
      </w:pPr>
    </w:p>
    <w:p w14:paraId="751EF559" w14:textId="77777777" w:rsidR="00D65176" w:rsidRPr="002A6456" w:rsidRDefault="00D65176" w:rsidP="00D65176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A6456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3FB75D14" w14:textId="77777777" w:rsidR="00D65176" w:rsidRPr="002A6456" w:rsidRDefault="00D65176" w:rsidP="00D65176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0F44CD16" w14:textId="67152AA0" w:rsidR="001B72A6" w:rsidRPr="00D65176" w:rsidRDefault="00D65176" w:rsidP="00D65176">
      <w:pPr>
        <w:tabs>
          <w:tab w:val="left" w:pos="1470"/>
        </w:tabs>
        <w:ind w:right="567"/>
        <w:jc w:val="right"/>
        <w:rPr>
          <w:rFonts w:ascii="Times New Roman" w:hAnsi="Times New Roman" w:cs="Times New Roman"/>
        </w:rPr>
      </w:pPr>
      <w:r w:rsidRPr="002A6456">
        <w:rPr>
          <w:rFonts w:ascii="Times New Roman" w:hAnsi="Times New Roman" w:cs="Times New Roman"/>
          <w:sz w:val="24"/>
          <w:szCs w:val="24"/>
        </w:rPr>
        <w:t>Paweł Makuc</w:t>
      </w:r>
      <w:r>
        <w:rPr>
          <w:rFonts w:ascii="Times New Roman" w:hAnsi="Times New Roman" w:cs="Times New Roman"/>
          <w:sz w:val="24"/>
          <w:szCs w:val="24"/>
        </w:rPr>
        <w:t>h</w:t>
      </w:r>
    </w:p>
    <w:sectPr w:rsidR="001B72A6" w:rsidRPr="00D6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7EC7"/>
    <w:multiLevelType w:val="multilevel"/>
    <w:tmpl w:val="D63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9E5E7E"/>
    <w:multiLevelType w:val="hybridMultilevel"/>
    <w:tmpl w:val="8D8234EC"/>
    <w:lvl w:ilvl="0" w:tplc="8CFE88AE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337"/>
    <w:multiLevelType w:val="hybridMultilevel"/>
    <w:tmpl w:val="19FE97FA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195" w:hanging="360"/>
      </w:pPr>
    </w:lvl>
    <w:lvl w:ilvl="2" w:tplc="FFFFFFFF" w:tentative="1">
      <w:start w:val="1"/>
      <w:numFmt w:val="lowerRoman"/>
      <w:lvlText w:val="%3."/>
      <w:lvlJc w:val="right"/>
      <w:pPr>
        <w:ind w:left="3915" w:hanging="180"/>
      </w:pPr>
    </w:lvl>
    <w:lvl w:ilvl="3" w:tplc="FFFFFFFF" w:tentative="1">
      <w:start w:val="1"/>
      <w:numFmt w:val="decimal"/>
      <w:lvlText w:val="%4."/>
      <w:lvlJc w:val="left"/>
      <w:pPr>
        <w:ind w:left="4635" w:hanging="360"/>
      </w:pPr>
    </w:lvl>
    <w:lvl w:ilvl="4" w:tplc="FFFFFFFF" w:tentative="1">
      <w:start w:val="1"/>
      <w:numFmt w:val="lowerLetter"/>
      <w:lvlText w:val="%5."/>
      <w:lvlJc w:val="left"/>
      <w:pPr>
        <w:ind w:left="5355" w:hanging="360"/>
      </w:pPr>
    </w:lvl>
    <w:lvl w:ilvl="5" w:tplc="FFFFFFFF" w:tentative="1">
      <w:start w:val="1"/>
      <w:numFmt w:val="lowerRoman"/>
      <w:lvlText w:val="%6."/>
      <w:lvlJc w:val="right"/>
      <w:pPr>
        <w:ind w:left="6075" w:hanging="180"/>
      </w:pPr>
    </w:lvl>
    <w:lvl w:ilvl="6" w:tplc="FFFFFFFF" w:tentative="1">
      <w:start w:val="1"/>
      <w:numFmt w:val="decimal"/>
      <w:lvlText w:val="%7."/>
      <w:lvlJc w:val="left"/>
      <w:pPr>
        <w:ind w:left="6795" w:hanging="360"/>
      </w:pPr>
    </w:lvl>
    <w:lvl w:ilvl="7" w:tplc="FFFFFFFF" w:tentative="1">
      <w:start w:val="1"/>
      <w:numFmt w:val="lowerLetter"/>
      <w:lvlText w:val="%8."/>
      <w:lvlJc w:val="left"/>
      <w:pPr>
        <w:ind w:left="7515" w:hanging="360"/>
      </w:pPr>
    </w:lvl>
    <w:lvl w:ilvl="8" w:tplc="FFFFFFFF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 w15:restartNumberingAfterBreak="0">
    <w:nsid w:val="77D45A19"/>
    <w:multiLevelType w:val="hybridMultilevel"/>
    <w:tmpl w:val="506A53E6"/>
    <w:lvl w:ilvl="0" w:tplc="04150019">
      <w:start w:val="1"/>
      <w:numFmt w:val="lowerLetter"/>
      <w:lvlText w:val="%1."/>
      <w:lvlJc w:val="left"/>
      <w:pPr>
        <w:ind w:left="2475" w:hanging="360"/>
      </w:p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num w:numId="1" w16cid:durableId="999425973">
    <w:abstractNumId w:val="0"/>
  </w:num>
  <w:num w:numId="2" w16cid:durableId="766803221">
    <w:abstractNumId w:val="1"/>
  </w:num>
  <w:num w:numId="3" w16cid:durableId="184640277">
    <w:abstractNumId w:val="3"/>
  </w:num>
  <w:num w:numId="4" w16cid:durableId="219756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2A"/>
    <w:rsid w:val="001B72A6"/>
    <w:rsid w:val="0071142A"/>
    <w:rsid w:val="0072652E"/>
    <w:rsid w:val="00781FF3"/>
    <w:rsid w:val="00D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DCD5"/>
  <w15:chartTrackingRefBased/>
  <w15:docId w15:val="{AF9017AA-2510-478F-BD17-327A04CD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42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2A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Krasuska</dc:creator>
  <cp:keywords/>
  <dc:description/>
  <cp:lastModifiedBy>Anna Skuza</cp:lastModifiedBy>
  <cp:revision>2</cp:revision>
  <dcterms:created xsi:type="dcterms:W3CDTF">2024-02-14T11:34:00Z</dcterms:created>
  <dcterms:modified xsi:type="dcterms:W3CDTF">2024-02-14T11:34:00Z</dcterms:modified>
</cp:coreProperties>
</file>