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A9DDB" w14:textId="77777777" w:rsidR="00566097" w:rsidRPr="00252CEC" w:rsidRDefault="00566097" w:rsidP="00566097">
      <w:pPr>
        <w:overflowPunct w:val="0"/>
        <w:autoSpaceDE w:val="0"/>
        <w:spacing w:line="360" w:lineRule="auto"/>
        <w:rPr>
          <w:rFonts w:asciiTheme="majorHAnsi" w:hAnsiTheme="majorHAnsi" w:cstheme="majorHAnsi"/>
        </w:rPr>
      </w:pPr>
      <w:r w:rsidRPr="00252CEC">
        <w:rPr>
          <w:rFonts w:asciiTheme="majorHAnsi" w:hAnsiTheme="majorHAnsi" w:cstheme="majorHAnsi"/>
        </w:rPr>
        <w:t xml:space="preserve">                                                                                                            Załącznik do Uchwały </w:t>
      </w:r>
    </w:p>
    <w:p w14:paraId="76D687E3" w14:textId="2F28A476" w:rsidR="00566097" w:rsidRPr="00252CEC" w:rsidRDefault="00566097" w:rsidP="00566097">
      <w:pPr>
        <w:overflowPunct w:val="0"/>
        <w:autoSpaceDE w:val="0"/>
        <w:spacing w:line="360" w:lineRule="auto"/>
        <w:ind w:left="705" w:hanging="705"/>
        <w:rPr>
          <w:rFonts w:asciiTheme="majorHAnsi" w:hAnsiTheme="majorHAnsi" w:cstheme="majorHAnsi"/>
        </w:rPr>
      </w:pPr>
      <w:r w:rsidRPr="00252CEC">
        <w:rPr>
          <w:rFonts w:asciiTheme="majorHAnsi" w:hAnsiTheme="majorHAnsi" w:cstheme="majorHAnsi"/>
        </w:rPr>
        <w:t xml:space="preserve">                                                                                          </w:t>
      </w:r>
      <w:r w:rsidR="0027102F">
        <w:rPr>
          <w:rFonts w:asciiTheme="majorHAnsi" w:hAnsiTheme="majorHAnsi" w:cstheme="majorHAnsi"/>
        </w:rPr>
        <w:t xml:space="preserve">                   Nr LXXXV.789.2023</w:t>
      </w:r>
    </w:p>
    <w:p w14:paraId="1F280B8C" w14:textId="77777777" w:rsidR="00566097" w:rsidRPr="00252CEC" w:rsidRDefault="00566097" w:rsidP="00566097">
      <w:pPr>
        <w:overflowPunct w:val="0"/>
        <w:autoSpaceDE w:val="0"/>
        <w:spacing w:line="360" w:lineRule="auto"/>
        <w:ind w:left="705" w:hanging="705"/>
        <w:rPr>
          <w:rFonts w:asciiTheme="majorHAnsi" w:hAnsiTheme="majorHAnsi" w:cstheme="majorHAnsi"/>
        </w:rPr>
      </w:pPr>
      <w:r w:rsidRPr="00252CEC">
        <w:rPr>
          <w:rFonts w:asciiTheme="majorHAnsi" w:hAnsiTheme="majorHAnsi" w:cstheme="majorHAnsi"/>
        </w:rPr>
        <w:t xml:space="preserve">                                                                                                             Rady Miasta  Pruszkowa</w:t>
      </w:r>
    </w:p>
    <w:p w14:paraId="5E4FCBE8" w14:textId="588DD97D" w:rsidR="00566097" w:rsidRPr="00252CEC" w:rsidRDefault="00566097" w:rsidP="00566097">
      <w:pPr>
        <w:overflowPunct w:val="0"/>
        <w:autoSpaceDE w:val="0"/>
        <w:spacing w:line="360" w:lineRule="auto"/>
        <w:ind w:left="705" w:hanging="705"/>
        <w:rPr>
          <w:rFonts w:asciiTheme="majorHAnsi" w:hAnsiTheme="majorHAnsi" w:cstheme="majorHAnsi"/>
        </w:rPr>
      </w:pPr>
      <w:r w:rsidRPr="00252CEC">
        <w:rPr>
          <w:rFonts w:asciiTheme="majorHAnsi" w:hAnsiTheme="majorHAnsi" w:cstheme="majorHAnsi"/>
        </w:rPr>
        <w:t xml:space="preserve">                                                                                            </w:t>
      </w:r>
      <w:r w:rsidR="0027102F">
        <w:rPr>
          <w:rFonts w:asciiTheme="majorHAnsi" w:hAnsiTheme="majorHAnsi" w:cstheme="majorHAnsi"/>
        </w:rPr>
        <w:t xml:space="preserve">                 z dnia  </w:t>
      </w:r>
      <w:bookmarkStart w:id="0" w:name="_GoBack"/>
      <w:bookmarkEnd w:id="0"/>
      <w:r w:rsidR="0027102F">
        <w:rPr>
          <w:rFonts w:asciiTheme="majorHAnsi" w:hAnsiTheme="majorHAnsi" w:cstheme="majorHAnsi"/>
        </w:rPr>
        <w:t>30.11.2023</w:t>
      </w:r>
    </w:p>
    <w:p w14:paraId="364E5926" w14:textId="77777777" w:rsidR="00566097" w:rsidRPr="00252CEC" w:rsidRDefault="00566097" w:rsidP="00566097">
      <w:pPr>
        <w:overflowPunct w:val="0"/>
        <w:autoSpaceDE w:val="0"/>
        <w:spacing w:line="360" w:lineRule="auto"/>
        <w:ind w:left="705" w:hanging="705"/>
        <w:rPr>
          <w:rFonts w:asciiTheme="majorHAnsi" w:hAnsiTheme="majorHAnsi" w:cstheme="majorHAnsi"/>
        </w:rPr>
      </w:pPr>
    </w:p>
    <w:p w14:paraId="76BEE6C9" w14:textId="77777777" w:rsidR="00566097" w:rsidRPr="00252CEC" w:rsidRDefault="00566097" w:rsidP="00566097">
      <w:pPr>
        <w:overflowPunct w:val="0"/>
        <w:autoSpaceDE w:val="0"/>
        <w:spacing w:line="360" w:lineRule="auto"/>
        <w:ind w:left="705" w:hanging="705"/>
        <w:jc w:val="center"/>
        <w:rPr>
          <w:rFonts w:asciiTheme="majorHAnsi" w:hAnsiTheme="majorHAnsi" w:cstheme="majorHAnsi"/>
        </w:rPr>
      </w:pPr>
      <w:r w:rsidRPr="00252CEC">
        <w:rPr>
          <w:rFonts w:asciiTheme="majorHAnsi" w:hAnsiTheme="majorHAnsi" w:cstheme="majorHAnsi"/>
          <w:b/>
        </w:rPr>
        <w:t xml:space="preserve">PROGRAM OSŁONOWY W ZAKRESIE </w:t>
      </w:r>
      <w:r w:rsidRPr="00252CEC">
        <w:rPr>
          <w:rFonts w:asciiTheme="majorHAnsi" w:hAnsiTheme="majorHAnsi" w:cstheme="majorHAnsi"/>
          <w:b/>
          <w:bCs/>
        </w:rPr>
        <w:t>DOŻYWIANIA</w:t>
      </w:r>
    </w:p>
    <w:p w14:paraId="14A8A103" w14:textId="77777777" w:rsidR="00566097" w:rsidRPr="00252CEC" w:rsidRDefault="008B7612" w:rsidP="00566097">
      <w:pPr>
        <w:overflowPunct w:val="0"/>
        <w:autoSpaceDE w:val="0"/>
        <w:spacing w:line="360" w:lineRule="auto"/>
        <w:ind w:left="705" w:hanging="705"/>
        <w:jc w:val="center"/>
        <w:rPr>
          <w:rFonts w:asciiTheme="majorHAnsi" w:hAnsiTheme="majorHAnsi" w:cstheme="majorHAnsi"/>
          <w:bCs/>
        </w:rPr>
      </w:pPr>
      <w:r w:rsidRPr="00252CEC">
        <w:rPr>
          <w:rFonts w:asciiTheme="majorHAnsi" w:hAnsiTheme="majorHAnsi" w:cstheme="majorHAnsi"/>
          <w:b/>
          <w:bCs/>
        </w:rPr>
        <w:t>NA LATA 2024-2028</w:t>
      </w:r>
      <w:r w:rsidR="00566097" w:rsidRPr="00252CEC">
        <w:rPr>
          <w:rFonts w:asciiTheme="majorHAnsi" w:hAnsiTheme="majorHAnsi" w:cstheme="majorHAnsi"/>
          <w:b/>
          <w:bCs/>
        </w:rPr>
        <w:t xml:space="preserve"> DLA MIASTA PRUSZKOWA</w:t>
      </w:r>
    </w:p>
    <w:p w14:paraId="2435AA76" w14:textId="77777777" w:rsidR="00566097" w:rsidRPr="00252CEC" w:rsidRDefault="00566097" w:rsidP="00566097">
      <w:pPr>
        <w:overflowPunct w:val="0"/>
        <w:autoSpaceDE w:val="0"/>
        <w:spacing w:line="360" w:lineRule="auto"/>
        <w:ind w:left="703" w:hanging="703"/>
        <w:rPr>
          <w:rFonts w:asciiTheme="majorHAnsi" w:hAnsiTheme="majorHAnsi" w:cstheme="majorHAnsi"/>
          <w:b/>
        </w:rPr>
      </w:pPr>
    </w:p>
    <w:p w14:paraId="39D93773" w14:textId="77777777" w:rsidR="00566097" w:rsidRPr="00252CEC" w:rsidRDefault="00566097" w:rsidP="00566097">
      <w:pPr>
        <w:overflowPunct w:val="0"/>
        <w:autoSpaceDE w:val="0"/>
        <w:spacing w:line="360" w:lineRule="auto"/>
        <w:ind w:left="703" w:hanging="703"/>
        <w:rPr>
          <w:rFonts w:asciiTheme="majorHAnsi" w:hAnsiTheme="majorHAnsi" w:cstheme="majorHAnsi"/>
        </w:rPr>
      </w:pPr>
      <w:r w:rsidRPr="00252CEC">
        <w:rPr>
          <w:rFonts w:asciiTheme="majorHAnsi" w:hAnsiTheme="majorHAnsi" w:cstheme="majorHAnsi"/>
          <w:b/>
        </w:rPr>
        <w:t>CEL PROGRAMU</w:t>
      </w:r>
    </w:p>
    <w:p w14:paraId="1E617142" w14:textId="115A0AC3" w:rsidR="00E51003" w:rsidRPr="00252CEC" w:rsidRDefault="000F3961" w:rsidP="00B7663C">
      <w:pPr>
        <w:overflowPunct w:val="0"/>
        <w:autoSpaceDE w:val="0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Zgodnie z uchwałą</w:t>
      </w:r>
      <w:r w:rsidR="00252CEC">
        <w:rPr>
          <w:rFonts w:asciiTheme="majorHAnsi" w:hAnsiTheme="majorHAnsi" w:cstheme="majorHAnsi"/>
        </w:rPr>
        <w:t xml:space="preserve"> Rady Miasta Pruszkowa od roku </w:t>
      </w:r>
      <w:r w:rsidR="00E51003" w:rsidRPr="00252CEC">
        <w:rPr>
          <w:rFonts w:asciiTheme="majorHAnsi" w:hAnsiTheme="majorHAnsi" w:cstheme="majorHAnsi"/>
        </w:rPr>
        <w:t xml:space="preserve"> 2019</w:t>
      </w:r>
      <w:r w:rsidR="00252CEC">
        <w:rPr>
          <w:rFonts w:asciiTheme="majorHAnsi" w:hAnsiTheme="majorHAnsi" w:cstheme="majorHAnsi"/>
        </w:rPr>
        <w:t xml:space="preserve"> do roku </w:t>
      </w:r>
      <w:r w:rsidR="00E51003" w:rsidRPr="00252CEC">
        <w:rPr>
          <w:rFonts w:asciiTheme="majorHAnsi" w:hAnsiTheme="majorHAnsi" w:cstheme="majorHAnsi"/>
        </w:rPr>
        <w:t xml:space="preserve"> 2023 Miasto Pruszków realizuje Program Osłonowy w zakresie dożywiania</w:t>
      </w:r>
      <w:r w:rsidR="00252CEC">
        <w:rPr>
          <w:rFonts w:asciiTheme="majorHAnsi" w:hAnsiTheme="majorHAnsi" w:cstheme="majorHAnsi"/>
        </w:rPr>
        <w:t>, przystępując do wieloletniego rządowego progr</w:t>
      </w:r>
      <w:r>
        <w:rPr>
          <w:rFonts w:asciiTheme="majorHAnsi" w:hAnsiTheme="majorHAnsi" w:cstheme="majorHAnsi"/>
        </w:rPr>
        <w:t>amu „Posiłek w szkole i w domu</w:t>
      </w:r>
      <w:r w:rsidR="004E01BA">
        <w:rPr>
          <w:rFonts w:asciiTheme="majorHAnsi" w:hAnsiTheme="majorHAnsi" w:cstheme="majorHAnsi"/>
        </w:rPr>
        <w:t>”</w:t>
      </w:r>
      <w:r w:rsidR="00252CEC">
        <w:rPr>
          <w:rFonts w:asciiTheme="majorHAnsi" w:hAnsiTheme="majorHAnsi" w:cstheme="majorHAnsi"/>
        </w:rPr>
        <w:t xml:space="preserve"> na lata 2019 </w:t>
      </w:r>
      <w:r>
        <w:rPr>
          <w:rFonts w:asciiTheme="majorHAnsi" w:hAnsiTheme="majorHAnsi" w:cstheme="majorHAnsi"/>
        </w:rPr>
        <w:t>–</w:t>
      </w:r>
      <w:r w:rsidR="004E01BA">
        <w:rPr>
          <w:rFonts w:asciiTheme="majorHAnsi" w:hAnsiTheme="majorHAnsi" w:cstheme="majorHAnsi"/>
        </w:rPr>
        <w:t xml:space="preserve"> 2023</w:t>
      </w:r>
      <w:r w:rsidR="00E51003" w:rsidRPr="00252CEC">
        <w:rPr>
          <w:rFonts w:asciiTheme="majorHAnsi" w:hAnsiTheme="majorHAnsi" w:cstheme="majorHAnsi"/>
        </w:rPr>
        <w:t>,</w:t>
      </w:r>
      <w:r w:rsidR="00252CEC">
        <w:rPr>
          <w:rFonts w:asciiTheme="majorHAnsi" w:hAnsiTheme="majorHAnsi" w:cstheme="majorHAnsi"/>
        </w:rPr>
        <w:t xml:space="preserve"> </w:t>
      </w:r>
      <w:r w:rsidR="00E51003" w:rsidRPr="00252CEC">
        <w:rPr>
          <w:rFonts w:asciiTheme="majorHAnsi" w:hAnsiTheme="majorHAnsi" w:cstheme="majorHAnsi"/>
        </w:rPr>
        <w:t xml:space="preserve"> program Osłonowy na lata 2024 – 2028 będzie kontynuacja dotychczasowych działań. </w:t>
      </w:r>
    </w:p>
    <w:p w14:paraId="5D3114A9" w14:textId="62241C60" w:rsidR="00566097" w:rsidRPr="00252CEC" w:rsidRDefault="00E51003" w:rsidP="00B7663C">
      <w:pPr>
        <w:overflowPunct w:val="0"/>
        <w:autoSpaceDE w:val="0"/>
        <w:spacing w:line="360" w:lineRule="auto"/>
        <w:jc w:val="both"/>
        <w:rPr>
          <w:rFonts w:asciiTheme="majorHAnsi" w:hAnsiTheme="majorHAnsi" w:cstheme="majorHAnsi"/>
        </w:rPr>
      </w:pPr>
      <w:r w:rsidRPr="00252CEC">
        <w:rPr>
          <w:rFonts w:asciiTheme="majorHAnsi" w:hAnsiTheme="majorHAnsi" w:cstheme="majorHAnsi"/>
        </w:rPr>
        <w:t xml:space="preserve"> </w:t>
      </w:r>
      <w:r w:rsidR="00566097" w:rsidRPr="00252CEC">
        <w:rPr>
          <w:rFonts w:asciiTheme="majorHAnsi" w:hAnsiTheme="majorHAnsi" w:cstheme="majorHAnsi"/>
        </w:rPr>
        <w:t>Celem Programu  jest zapewnienie posiłku dzieciom, uczniom i młodzieży oraz objęcie wsparciem osób dorosłych, zwłaszcza osób starszych, chorych lub niepełnosprawnych oraz samotnych o niskich dochodach lub znajdujących się w trudnej sytuacji życiowej, pomocy w formie posiłku lub w formie świadczenia pieniężnego – zasiłku celowego na zakup posiłku, lub żywności. Program jest elementem polityki społecznej Miasta  Pruszkowa w zakresie:</w:t>
      </w:r>
    </w:p>
    <w:p w14:paraId="3EF28816" w14:textId="77777777" w:rsidR="00566097" w:rsidRPr="00252CEC" w:rsidRDefault="00566097" w:rsidP="00B7663C">
      <w:pPr>
        <w:numPr>
          <w:ilvl w:val="0"/>
          <w:numId w:val="1"/>
        </w:numPr>
        <w:overflowPunct w:val="0"/>
        <w:autoSpaceDE w:val="0"/>
        <w:spacing w:line="360" w:lineRule="auto"/>
        <w:jc w:val="both"/>
        <w:rPr>
          <w:rFonts w:asciiTheme="majorHAnsi" w:hAnsiTheme="majorHAnsi" w:cstheme="majorHAnsi"/>
        </w:rPr>
      </w:pPr>
      <w:r w:rsidRPr="00252CEC">
        <w:rPr>
          <w:rFonts w:asciiTheme="majorHAnsi" w:hAnsiTheme="majorHAnsi" w:cstheme="majorHAnsi"/>
        </w:rPr>
        <w:t>poprawy poziomu życia rodzin o niskich dochodach,</w:t>
      </w:r>
    </w:p>
    <w:p w14:paraId="795B9505" w14:textId="77777777" w:rsidR="00566097" w:rsidRPr="00252CEC" w:rsidRDefault="00566097" w:rsidP="00B7663C">
      <w:pPr>
        <w:numPr>
          <w:ilvl w:val="0"/>
          <w:numId w:val="1"/>
        </w:numPr>
        <w:overflowPunct w:val="0"/>
        <w:autoSpaceDE w:val="0"/>
        <w:spacing w:line="360" w:lineRule="auto"/>
        <w:jc w:val="both"/>
        <w:rPr>
          <w:rFonts w:asciiTheme="majorHAnsi" w:hAnsiTheme="majorHAnsi" w:cstheme="majorHAnsi"/>
        </w:rPr>
      </w:pPr>
      <w:r w:rsidRPr="00252CEC">
        <w:rPr>
          <w:rFonts w:asciiTheme="majorHAnsi" w:hAnsiTheme="majorHAnsi" w:cstheme="majorHAnsi"/>
        </w:rPr>
        <w:t>poprawy stanu zdrowia dzieci i młodzieży,</w:t>
      </w:r>
    </w:p>
    <w:p w14:paraId="3F3178BA" w14:textId="77777777" w:rsidR="00B7663C" w:rsidRDefault="00566097" w:rsidP="00B7663C">
      <w:pPr>
        <w:numPr>
          <w:ilvl w:val="0"/>
          <w:numId w:val="1"/>
        </w:numPr>
        <w:overflowPunct w:val="0"/>
        <w:autoSpaceDE w:val="0"/>
        <w:spacing w:line="360" w:lineRule="auto"/>
        <w:jc w:val="both"/>
        <w:rPr>
          <w:rFonts w:asciiTheme="majorHAnsi" w:hAnsiTheme="majorHAnsi" w:cstheme="majorHAnsi"/>
        </w:rPr>
      </w:pPr>
      <w:r w:rsidRPr="00252CEC">
        <w:rPr>
          <w:rFonts w:asciiTheme="majorHAnsi" w:hAnsiTheme="majorHAnsi" w:cstheme="majorHAnsi"/>
        </w:rPr>
        <w:t xml:space="preserve">kształtowania właściwych nawyków żywieniowych                                              </w:t>
      </w:r>
    </w:p>
    <w:p w14:paraId="4970E9A3" w14:textId="45CC06E6" w:rsidR="00566097" w:rsidRPr="00252CEC" w:rsidRDefault="00566097" w:rsidP="00B7663C">
      <w:pPr>
        <w:overflowPunct w:val="0"/>
        <w:autoSpaceDE w:val="0"/>
        <w:spacing w:line="360" w:lineRule="auto"/>
        <w:ind w:left="360"/>
        <w:jc w:val="both"/>
        <w:rPr>
          <w:rFonts w:asciiTheme="majorHAnsi" w:hAnsiTheme="majorHAnsi" w:cstheme="majorHAnsi"/>
        </w:rPr>
      </w:pPr>
      <w:r w:rsidRPr="00252CEC">
        <w:rPr>
          <w:rFonts w:asciiTheme="majorHAnsi" w:hAnsiTheme="majorHAnsi" w:cstheme="majorHAnsi"/>
        </w:rPr>
        <w:t xml:space="preserve"> i stanowi program osłonowy w rozumieniu art. 17 ust.2 pkt.4 ustawy o pomocy społecznej w zakresie realizacji zadań własnych gminy o charakterze obowiązkowym określonych art. 17 ust.1 pkt. 3 i 5.</w:t>
      </w:r>
    </w:p>
    <w:p w14:paraId="0BBFDFC5" w14:textId="77777777" w:rsidR="00566097" w:rsidRPr="00252CEC" w:rsidRDefault="00566097" w:rsidP="00B7663C">
      <w:pPr>
        <w:overflowPunct w:val="0"/>
        <w:autoSpaceDE w:val="0"/>
        <w:spacing w:before="120" w:after="120" w:line="360" w:lineRule="auto"/>
        <w:ind w:left="-15"/>
        <w:jc w:val="both"/>
        <w:rPr>
          <w:rFonts w:asciiTheme="majorHAnsi" w:hAnsiTheme="majorHAnsi" w:cstheme="majorHAnsi"/>
          <w:b/>
        </w:rPr>
      </w:pPr>
      <w:r w:rsidRPr="00252CEC">
        <w:rPr>
          <w:rFonts w:asciiTheme="majorHAnsi" w:hAnsiTheme="majorHAnsi" w:cstheme="majorHAnsi"/>
        </w:rPr>
        <w:t xml:space="preserve">Program </w:t>
      </w:r>
      <w:r w:rsidR="008B7612" w:rsidRPr="00252CEC">
        <w:rPr>
          <w:rFonts w:asciiTheme="majorHAnsi" w:hAnsiTheme="majorHAnsi" w:cstheme="majorHAnsi"/>
        </w:rPr>
        <w:t>będzie realizowany w latach 2024-2028</w:t>
      </w:r>
      <w:r w:rsidRPr="00252CEC">
        <w:rPr>
          <w:rFonts w:asciiTheme="majorHAnsi" w:hAnsiTheme="majorHAnsi" w:cstheme="majorHAnsi"/>
        </w:rPr>
        <w:t xml:space="preserve"> i obejmie swoim zasięgiem mieszkańców Miasta  Pruszkowa.</w:t>
      </w:r>
    </w:p>
    <w:p w14:paraId="5AF83BF7" w14:textId="77777777" w:rsidR="00566097" w:rsidRPr="00252CEC" w:rsidRDefault="00566097" w:rsidP="00B7663C">
      <w:pPr>
        <w:overflowPunct w:val="0"/>
        <w:autoSpaceDE w:val="0"/>
        <w:spacing w:line="360" w:lineRule="auto"/>
        <w:jc w:val="both"/>
        <w:rPr>
          <w:rFonts w:asciiTheme="majorHAnsi" w:hAnsiTheme="majorHAnsi" w:cstheme="majorHAnsi"/>
        </w:rPr>
      </w:pPr>
      <w:r w:rsidRPr="00252CEC">
        <w:rPr>
          <w:rFonts w:asciiTheme="majorHAnsi" w:hAnsiTheme="majorHAnsi" w:cstheme="majorHAnsi"/>
          <w:b/>
        </w:rPr>
        <w:t xml:space="preserve">OCENA SYTUACJI WARUNKUJĄCA REALIZACJE PROGRAMU </w:t>
      </w:r>
    </w:p>
    <w:p w14:paraId="002163CD" w14:textId="77777777" w:rsidR="00566097" w:rsidRPr="00252CEC" w:rsidRDefault="00566097" w:rsidP="00B7663C">
      <w:pPr>
        <w:pStyle w:val="Normalny1"/>
        <w:spacing w:line="360" w:lineRule="auto"/>
        <w:jc w:val="both"/>
        <w:rPr>
          <w:rFonts w:asciiTheme="majorHAnsi" w:hAnsiTheme="majorHAnsi" w:cstheme="majorHAnsi"/>
        </w:rPr>
      </w:pPr>
      <w:r w:rsidRPr="00252CEC">
        <w:rPr>
          <w:rFonts w:asciiTheme="majorHAnsi" w:hAnsiTheme="majorHAnsi" w:cstheme="majorHAnsi"/>
        </w:rPr>
        <w:t xml:space="preserve">Z rozeznanych przez Miejski Ośrodek Pomocy Społecznej potrzeb w zakresie polityki społecznej wynika, iż na terenie miasta Pruszkowa zamieszkują osoby i rodziny, które nie spełniają </w:t>
      </w:r>
      <w:r w:rsidRPr="00252CEC">
        <w:rPr>
          <w:rFonts w:asciiTheme="majorHAnsi" w:hAnsiTheme="majorHAnsi" w:cstheme="majorHAnsi"/>
        </w:rPr>
        <w:lastRenderedPageBreak/>
        <w:t xml:space="preserve">kryteriów ustawowych do udzielenia świadczeń z pomocy społecznej, a które wymagają wsparcia z powodu trudnej sytuacji życiowej. Koszty związane z utrzymaniem mieszkania, leczeniem lub/i rehabilitacją, z kształceniem dzieci, czy też obniżenie dochodu z powodu utraty przez członka rodziny źródła dochodu przekładają się na obniżanie wydatków na inne potrzeby, w tym na potrzeby żywieniowe. </w:t>
      </w:r>
    </w:p>
    <w:p w14:paraId="1BFE669F" w14:textId="77777777" w:rsidR="00566097" w:rsidRPr="00252CEC" w:rsidRDefault="00566097" w:rsidP="00B7663C">
      <w:pPr>
        <w:pStyle w:val="Normalny1"/>
        <w:spacing w:line="360" w:lineRule="auto"/>
        <w:jc w:val="both"/>
        <w:rPr>
          <w:rFonts w:asciiTheme="majorHAnsi" w:hAnsiTheme="majorHAnsi" w:cstheme="majorHAnsi"/>
        </w:rPr>
      </w:pPr>
      <w:r w:rsidRPr="00252CEC">
        <w:rPr>
          <w:rFonts w:asciiTheme="majorHAnsi" w:hAnsiTheme="majorHAnsi" w:cstheme="majorHAnsi"/>
        </w:rPr>
        <w:t xml:space="preserve">Jedną z form pomocy dla tych osób/rodzin jest udzielanie wsparcia w postaci posiłku lub świadczenia pieniężnego w formie zasiłku celowego na zakup posiłku lub żywności w ramach istniejących uregulowań prawnych. </w:t>
      </w:r>
    </w:p>
    <w:p w14:paraId="28546CF0" w14:textId="7AE6BAE1" w:rsidR="00913F74" w:rsidRPr="00252CEC" w:rsidRDefault="00913F74" w:rsidP="00B7663C">
      <w:pPr>
        <w:pStyle w:val="Normalny1"/>
        <w:spacing w:line="360" w:lineRule="auto"/>
        <w:jc w:val="both"/>
        <w:rPr>
          <w:rFonts w:asciiTheme="majorHAnsi" w:hAnsiTheme="majorHAnsi" w:cstheme="majorHAnsi"/>
        </w:rPr>
      </w:pPr>
      <w:r w:rsidRPr="00252CEC">
        <w:rPr>
          <w:rFonts w:asciiTheme="majorHAnsi" w:hAnsiTheme="majorHAnsi" w:cstheme="majorHAnsi"/>
        </w:rPr>
        <w:t>W latach 2020 – 2022 pomocą w formie posiłków objęto, kolejno w roku 2020 -  335 osób</w:t>
      </w:r>
      <w:r w:rsidR="00F23433" w:rsidRPr="00252CEC">
        <w:rPr>
          <w:rFonts w:asciiTheme="majorHAnsi" w:hAnsiTheme="majorHAnsi" w:cstheme="majorHAnsi"/>
        </w:rPr>
        <w:t xml:space="preserve">, </w:t>
      </w:r>
      <w:r w:rsidR="00B7663C">
        <w:rPr>
          <w:rFonts w:asciiTheme="majorHAnsi" w:hAnsiTheme="majorHAnsi" w:cstheme="majorHAnsi"/>
        </w:rPr>
        <w:t xml:space="preserve">         </w:t>
      </w:r>
      <w:r w:rsidR="00F23433" w:rsidRPr="00252CEC">
        <w:rPr>
          <w:rFonts w:asciiTheme="majorHAnsi" w:hAnsiTheme="majorHAnsi" w:cstheme="majorHAnsi"/>
        </w:rPr>
        <w:t>w tym 190 dzieci</w:t>
      </w:r>
      <w:r w:rsidRPr="00252CEC">
        <w:rPr>
          <w:rFonts w:asciiTheme="majorHAnsi" w:hAnsiTheme="majorHAnsi" w:cstheme="majorHAnsi"/>
        </w:rPr>
        <w:t>, w roku 2021 – 331 osób,</w:t>
      </w:r>
      <w:r w:rsidR="00F23433" w:rsidRPr="00252CEC">
        <w:rPr>
          <w:rFonts w:asciiTheme="majorHAnsi" w:hAnsiTheme="majorHAnsi" w:cstheme="majorHAnsi"/>
        </w:rPr>
        <w:t xml:space="preserve"> w tym 192 dzieci,</w:t>
      </w:r>
      <w:r w:rsidRPr="00252CEC">
        <w:rPr>
          <w:rFonts w:asciiTheme="majorHAnsi" w:hAnsiTheme="majorHAnsi" w:cstheme="majorHAnsi"/>
        </w:rPr>
        <w:t xml:space="preserve"> w roku 2022 -  329 osób</w:t>
      </w:r>
      <w:r w:rsidR="00F23433" w:rsidRPr="00252CEC">
        <w:rPr>
          <w:rFonts w:asciiTheme="majorHAnsi" w:hAnsiTheme="majorHAnsi" w:cstheme="majorHAnsi"/>
        </w:rPr>
        <w:t xml:space="preserve"> tym 199 dzieci</w:t>
      </w:r>
      <w:r w:rsidRPr="00252CEC">
        <w:rPr>
          <w:rFonts w:asciiTheme="majorHAnsi" w:hAnsiTheme="majorHAnsi" w:cstheme="majorHAnsi"/>
        </w:rPr>
        <w:t xml:space="preserve">. </w:t>
      </w:r>
    </w:p>
    <w:p w14:paraId="4632B894" w14:textId="69830717" w:rsidR="00913F74" w:rsidRPr="00252CEC" w:rsidRDefault="00913F74" w:rsidP="00B7663C">
      <w:pPr>
        <w:pStyle w:val="Normalny1"/>
        <w:spacing w:line="360" w:lineRule="auto"/>
        <w:jc w:val="both"/>
        <w:rPr>
          <w:rFonts w:asciiTheme="majorHAnsi" w:hAnsiTheme="majorHAnsi" w:cstheme="majorHAnsi"/>
        </w:rPr>
      </w:pPr>
      <w:r w:rsidRPr="00252CEC">
        <w:rPr>
          <w:rFonts w:asciiTheme="majorHAnsi" w:hAnsiTheme="majorHAnsi" w:cstheme="majorHAnsi"/>
        </w:rPr>
        <w:t xml:space="preserve">Poniższa tabela przedstawia ilość  osób które zostały objęte pomocą w formie posiłków zgodnie z </w:t>
      </w:r>
      <w:r w:rsidR="00E51003" w:rsidRPr="00252CEC">
        <w:rPr>
          <w:rFonts w:asciiTheme="majorHAnsi" w:hAnsiTheme="majorHAnsi" w:cstheme="majorHAnsi"/>
        </w:rPr>
        <w:t>P</w:t>
      </w:r>
      <w:r w:rsidRPr="00252CEC">
        <w:rPr>
          <w:rFonts w:asciiTheme="majorHAnsi" w:hAnsiTheme="majorHAnsi" w:cstheme="majorHAnsi"/>
        </w:rPr>
        <w:t>rogramem osłonowy na lata 2019 - 2023</w:t>
      </w:r>
    </w:p>
    <w:p w14:paraId="09B3AF9E" w14:textId="77777777" w:rsidR="00566097" w:rsidRPr="00252CEC" w:rsidRDefault="00566097" w:rsidP="00566097">
      <w:pPr>
        <w:pStyle w:val="Normalny1"/>
        <w:spacing w:line="360" w:lineRule="auto"/>
        <w:rPr>
          <w:rFonts w:asciiTheme="majorHAnsi" w:hAnsiTheme="majorHAnsi" w:cstheme="majorHAnsi"/>
        </w:rPr>
      </w:pPr>
    </w:p>
    <w:p w14:paraId="4D64F7B2" w14:textId="39DFF5CB" w:rsidR="00566097" w:rsidRPr="00252CEC" w:rsidRDefault="0005604E" w:rsidP="00566097">
      <w:pPr>
        <w:pStyle w:val="Normalny1"/>
        <w:spacing w:line="360" w:lineRule="auto"/>
        <w:rPr>
          <w:rFonts w:asciiTheme="majorHAnsi" w:hAnsiTheme="majorHAnsi" w:cstheme="majorHAnsi"/>
        </w:rPr>
      </w:pPr>
      <w:r w:rsidRPr="00252CEC">
        <w:rPr>
          <w:rFonts w:asciiTheme="majorHAnsi" w:hAnsiTheme="majorHAnsi" w:cstheme="majorHAnsi"/>
        </w:rPr>
        <w:t>W latach 2020 – 2022</w:t>
      </w:r>
      <w:r w:rsidR="00566097" w:rsidRPr="00252CEC">
        <w:rPr>
          <w:rFonts w:asciiTheme="majorHAnsi" w:hAnsiTheme="majorHAnsi" w:cstheme="majorHAnsi"/>
        </w:rPr>
        <w:t xml:space="preserve"> pomocą w formie posiłku </w:t>
      </w:r>
      <w:r w:rsidR="00913F74" w:rsidRPr="00252CEC">
        <w:rPr>
          <w:rFonts w:asciiTheme="majorHAnsi" w:hAnsiTheme="majorHAnsi" w:cstheme="majorHAnsi"/>
        </w:rPr>
        <w:t>w ramach programu osłonowego</w:t>
      </w:r>
      <w:r w:rsidR="00E51003" w:rsidRPr="00252CEC">
        <w:rPr>
          <w:rFonts w:asciiTheme="majorHAnsi" w:hAnsiTheme="majorHAnsi" w:cstheme="majorHAnsi"/>
        </w:rPr>
        <w:t>,</w:t>
      </w:r>
      <w:r w:rsidR="00913F74" w:rsidRPr="00252CEC">
        <w:rPr>
          <w:rFonts w:asciiTheme="majorHAnsi" w:hAnsiTheme="majorHAnsi" w:cstheme="majorHAnsi"/>
        </w:rPr>
        <w:t xml:space="preserve"> </w:t>
      </w:r>
      <w:r w:rsidR="00566097" w:rsidRPr="00252CEC">
        <w:rPr>
          <w:rFonts w:asciiTheme="majorHAnsi" w:hAnsiTheme="majorHAnsi" w:cstheme="majorHAnsi"/>
        </w:rPr>
        <w:t>objęto: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703"/>
        <w:gridCol w:w="1741"/>
        <w:gridCol w:w="1657"/>
        <w:gridCol w:w="3951"/>
      </w:tblGrid>
      <w:tr w:rsidR="00566097" w:rsidRPr="00252CEC" w14:paraId="21E61210" w14:textId="77777777" w:rsidTr="0005604E">
        <w:tc>
          <w:tcPr>
            <w:tcW w:w="0" w:type="auto"/>
            <w:shd w:val="clear" w:color="auto" w:fill="auto"/>
          </w:tcPr>
          <w:p w14:paraId="357F4374" w14:textId="77777777" w:rsidR="00566097" w:rsidRPr="00252CEC" w:rsidRDefault="00566097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656" w:type="dxa"/>
            <w:shd w:val="clear" w:color="auto" w:fill="auto"/>
          </w:tcPr>
          <w:p w14:paraId="6E4B802C" w14:textId="77777777" w:rsidR="00566097" w:rsidRPr="00252CEC" w:rsidRDefault="00566097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 xml:space="preserve">Rok  </w:t>
            </w:r>
          </w:p>
        </w:tc>
        <w:tc>
          <w:tcPr>
            <w:tcW w:w="1682" w:type="dxa"/>
            <w:shd w:val="clear" w:color="auto" w:fill="auto"/>
          </w:tcPr>
          <w:p w14:paraId="6180F951" w14:textId="77777777" w:rsidR="00566097" w:rsidRPr="00252CEC" w:rsidRDefault="00566097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>Dzieci/Młodzież</w:t>
            </w:r>
          </w:p>
        </w:tc>
        <w:tc>
          <w:tcPr>
            <w:tcW w:w="0" w:type="auto"/>
            <w:shd w:val="clear" w:color="auto" w:fill="auto"/>
          </w:tcPr>
          <w:p w14:paraId="2BE97078" w14:textId="77777777" w:rsidR="00566097" w:rsidRPr="00252CEC" w:rsidRDefault="00566097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 xml:space="preserve"> Osoby dorosłe</w:t>
            </w:r>
          </w:p>
        </w:tc>
        <w:tc>
          <w:tcPr>
            <w:tcW w:w="0" w:type="auto"/>
            <w:shd w:val="clear" w:color="auto" w:fill="auto"/>
          </w:tcPr>
          <w:p w14:paraId="358C6F7B" w14:textId="77777777" w:rsidR="00566097" w:rsidRPr="00252CEC" w:rsidRDefault="00566097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 xml:space="preserve">Dochód powyżej kryterium -wg ustawy </w:t>
            </w:r>
          </w:p>
          <w:p w14:paraId="679D8AE3" w14:textId="77777777" w:rsidR="00566097" w:rsidRPr="00252CEC" w:rsidRDefault="00566097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>o pomocy społecznej</w:t>
            </w:r>
          </w:p>
        </w:tc>
      </w:tr>
      <w:tr w:rsidR="00566097" w:rsidRPr="00252CEC" w14:paraId="1E44548C" w14:textId="77777777" w:rsidTr="0005604E">
        <w:tc>
          <w:tcPr>
            <w:tcW w:w="0" w:type="auto"/>
            <w:shd w:val="clear" w:color="auto" w:fill="auto"/>
          </w:tcPr>
          <w:p w14:paraId="124FC35C" w14:textId="77777777" w:rsidR="00566097" w:rsidRPr="00252CEC" w:rsidRDefault="00566097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656" w:type="dxa"/>
            <w:shd w:val="clear" w:color="auto" w:fill="auto"/>
          </w:tcPr>
          <w:p w14:paraId="19066835" w14:textId="77777777" w:rsidR="00566097" w:rsidRPr="00252CEC" w:rsidRDefault="0005604E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>2020</w:t>
            </w:r>
          </w:p>
        </w:tc>
        <w:tc>
          <w:tcPr>
            <w:tcW w:w="1682" w:type="dxa"/>
            <w:shd w:val="clear" w:color="auto" w:fill="auto"/>
          </w:tcPr>
          <w:p w14:paraId="25D86D2E" w14:textId="77777777" w:rsidR="00566097" w:rsidRPr="00252CEC" w:rsidRDefault="00E02546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 xml:space="preserve">     56</w:t>
            </w:r>
          </w:p>
        </w:tc>
        <w:tc>
          <w:tcPr>
            <w:tcW w:w="0" w:type="auto"/>
            <w:shd w:val="clear" w:color="auto" w:fill="auto"/>
          </w:tcPr>
          <w:p w14:paraId="7AE152D4" w14:textId="77777777" w:rsidR="00566097" w:rsidRPr="00252CEC" w:rsidRDefault="00E02546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 xml:space="preserve">   65</w:t>
            </w:r>
            <w:r w:rsidR="00566097" w:rsidRPr="00252CEC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3133760B" w14:textId="77777777" w:rsidR="00566097" w:rsidRPr="00252CEC" w:rsidRDefault="00E02546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 xml:space="preserve">          </w:t>
            </w:r>
            <w:r w:rsidR="00BF7254" w:rsidRPr="00252CEC">
              <w:rPr>
                <w:rFonts w:asciiTheme="majorHAnsi" w:hAnsiTheme="majorHAnsi" w:cstheme="majorHAnsi"/>
              </w:rPr>
              <w:t>51</w:t>
            </w:r>
          </w:p>
        </w:tc>
      </w:tr>
      <w:tr w:rsidR="00566097" w:rsidRPr="00252CEC" w14:paraId="56DEFEFE" w14:textId="77777777" w:rsidTr="0005604E">
        <w:tc>
          <w:tcPr>
            <w:tcW w:w="0" w:type="auto"/>
            <w:shd w:val="clear" w:color="auto" w:fill="auto"/>
          </w:tcPr>
          <w:p w14:paraId="3E6C3C73" w14:textId="77777777" w:rsidR="00566097" w:rsidRPr="00252CEC" w:rsidRDefault="00566097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656" w:type="dxa"/>
            <w:shd w:val="clear" w:color="auto" w:fill="auto"/>
          </w:tcPr>
          <w:p w14:paraId="5957ED74" w14:textId="77777777" w:rsidR="00566097" w:rsidRPr="00252CEC" w:rsidRDefault="0005604E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>2021</w:t>
            </w:r>
          </w:p>
        </w:tc>
        <w:tc>
          <w:tcPr>
            <w:tcW w:w="1682" w:type="dxa"/>
            <w:shd w:val="clear" w:color="auto" w:fill="auto"/>
          </w:tcPr>
          <w:p w14:paraId="1D3D67A4" w14:textId="77777777" w:rsidR="00566097" w:rsidRPr="00252CEC" w:rsidRDefault="0005604E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 xml:space="preserve">     55</w:t>
            </w:r>
          </w:p>
        </w:tc>
        <w:tc>
          <w:tcPr>
            <w:tcW w:w="0" w:type="auto"/>
            <w:shd w:val="clear" w:color="auto" w:fill="auto"/>
          </w:tcPr>
          <w:p w14:paraId="57BDB2A7" w14:textId="77777777" w:rsidR="00566097" w:rsidRPr="00252CEC" w:rsidRDefault="0005604E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 xml:space="preserve">   52</w:t>
            </w:r>
          </w:p>
        </w:tc>
        <w:tc>
          <w:tcPr>
            <w:tcW w:w="0" w:type="auto"/>
            <w:shd w:val="clear" w:color="auto" w:fill="auto"/>
          </w:tcPr>
          <w:p w14:paraId="237B93BA" w14:textId="77777777" w:rsidR="00566097" w:rsidRPr="00252CEC" w:rsidRDefault="0005604E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 xml:space="preserve">          </w:t>
            </w:r>
            <w:r w:rsidR="00BF7254" w:rsidRPr="00252CEC">
              <w:rPr>
                <w:rFonts w:asciiTheme="majorHAnsi" w:hAnsiTheme="majorHAnsi" w:cstheme="majorHAnsi"/>
              </w:rPr>
              <w:t>38</w:t>
            </w:r>
          </w:p>
        </w:tc>
      </w:tr>
      <w:tr w:rsidR="00566097" w:rsidRPr="00252CEC" w14:paraId="0658BD9E" w14:textId="77777777" w:rsidTr="0005604E">
        <w:tc>
          <w:tcPr>
            <w:tcW w:w="0" w:type="auto"/>
            <w:shd w:val="clear" w:color="auto" w:fill="auto"/>
          </w:tcPr>
          <w:p w14:paraId="43E9277F" w14:textId="77777777" w:rsidR="00566097" w:rsidRPr="00252CEC" w:rsidRDefault="00566097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656" w:type="dxa"/>
            <w:shd w:val="clear" w:color="auto" w:fill="auto"/>
          </w:tcPr>
          <w:p w14:paraId="629D0914" w14:textId="77777777" w:rsidR="00566097" w:rsidRPr="00252CEC" w:rsidRDefault="0005604E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>2022</w:t>
            </w:r>
          </w:p>
        </w:tc>
        <w:tc>
          <w:tcPr>
            <w:tcW w:w="1682" w:type="dxa"/>
            <w:shd w:val="clear" w:color="auto" w:fill="auto"/>
          </w:tcPr>
          <w:p w14:paraId="3D722B38" w14:textId="77777777" w:rsidR="00566097" w:rsidRPr="00252CEC" w:rsidRDefault="00BD2CDD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 xml:space="preserve">     77</w:t>
            </w:r>
          </w:p>
        </w:tc>
        <w:tc>
          <w:tcPr>
            <w:tcW w:w="0" w:type="auto"/>
            <w:shd w:val="clear" w:color="auto" w:fill="auto"/>
          </w:tcPr>
          <w:p w14:paraId="5FF0CCD9" w14:textId="77777777" w:rsidR="00566097" w:rsidRPr="00252CEC" w:rsidRDefault="00BD2CDD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 xml:space="preserve">   52</w:t>
            </w:r>
          </w:p>
        </w:tc>
        <w:tc>
          <w:tcPr>
            <w:tcW w:w="0" w:type="auto"/>
            <w:shd w:val="clear" w:color="auto" w:fill="auto"/>
          </w:tcPr>
          <w:p w14:paraId="33EF81F1" w14:textId="77777777" w:rsidR="00566097" w:rsidRPr="00252CEC" w:rsidRDefault="00BD2CDD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 xml:space="preserve">          </w:t>
            </w:r>
            <w:r w:rsidR="00566097" w:rsidRPr="00252CEC">
              <w:rPr>
                <w:rFonts w:asciiTheme="majorHAnsi" w:hAnsiTheme="majorHAnsi" w:cstheme="majorHAnsi"/>
              </w:rPr>
              <w:t xml:space="preserve"> </w:t>
            </w:r>
            <w:r w:rsidR="00BF7254" w:rsidRPr="00252CEC">
              <w:rPr>
                <w:rFonts w:asciiTheme="majorHAnsi" w:hAnsiTheme="majorHAnsi" w:cstheme="majorHAnsi"/>
              </w:rPr>
              <w:t>33</w:t>
            </w:r>
          </w:p>
        </w:tc>
      </w:tr>
    </w:tbl>
    <w:p w14:paraId="156EF951" w14:textId="77777777" w:rsidR="00566097" w:rsidRPr="00252CEC" w:rsidRDefault="00566097" w:rsidP="00566097">
      <w:pPr>
        <w:pStyle w:val="Normalny1"/>
        <w:spacing w:line="360" w:lineRule="auto"/>
        <w:rPr>
          <w:rFonts w:asciiTheme="majorHAnsi" w:hAnsiTheme="majorHAnsi" w:cstheme="majorHAnsi"/>
        </w:rPr>
      </w:pPr>
    </w:p>
    <w:p w14:paraId="5D5F64A0" w14:textId="7BE5CC6A" w:rsidR="00566097" w:rsidRPr="00252CEC" w:rsidRDefault="00566097" w:rsidP="00566097">
      <w:pPr>
        <w:pStyle w:val="Normalny1"/>
        <w:spacing w:line="360" w:lineRule="auto"/>
        <w:rPr>
          <w:rFonts w:asciiTheme="majorHAnsi" w:hAnsiTheme="majorHAnsi" w:cstheme="majorHAnsi"/>
        </w:rPr>
      </w:pPr>
      <w:r w:rsidRPr="00252CEC">
        <w:rPr>
          <w:rFonts w:asciiTheme="majorHAnsi" w:hAnsiTheme="majorHAnsi" w:cstheme="majorHAnsi"/>
        </w:rPr>
        <w:t>Świadczeniem pieniężnym w formie zasiłku celowego na zakup żywności lub posiłku</w:t>
      </w:r>
      <w:r w:rsidR="00E51003" w:rsidRPr="00252CEC">
        <w:rPr>
          <w:rFonts w:asciiTheme="majorHAnsi" w:hAnsiTheme="majorHAnsi" w:cstheme="majorHAnsi"/>
        </w:rPr>
        <w:t>, w ramach programu osłonowego,</w:t>
      </w:r>
      <w:r w:rsidRPr="00252CEC">
        <w:rPr>
          <w:rFonts w:asciiTheme="majorHAnsi" w:hAnsiTheme="majorHAnsi" w:cstheme="majorHAnsi"/>
        </w:rPr>
        <w:t xml:space="preserve"> objęto: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703"/>
        <w:gridCol w:w="1619"/>
        <w:gridCol w:w="3951"/>
      </w:tblGrid>
      <w:tr w:rsidR="00566097" w:rsidRPr="00252CEC" w14:paraId="638FD4C6" w14:textId="77777777" w:rsidTr="003657FD">
        <w:tc>
          <w:tcPr>
            <w:tcW w:w="0" w:type="auto"/>
            <w:shd w:val="clear" w:color="auto" w:fill="auto"/>
          </w:tcPr>
          <w:p w14:paraId="2FA443EA" w14:textId="77777777" w:rsidR="00566097" w:rsidRPr="00252CEC" w:rsidRDefault="00566097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14:paraId="4BCE302A" w14:textId="77777777" w:rsidR="00566097" w:rsidRPr="00252CEC" w:rsidRDefault="00566097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 xml:space="preserve">Rok </w:t>
            </w:r>
          </w:p>
        </w:tc>
        <w:tc>
          <w:tcPr>
            <w:tcW w:w="0" w:type="auto"/>
            <w:shd w:val="clear" w:color="auto" w:fill="auto"/>
          </w:tcPr>
          <w:p w14:paraId="401A9206" w14:textId="77777777" w:rsidR="00566097" w:rsidRPr="00252CEC" w:rsidRDefault="00566097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>Osoby/rodziny</w:t>
            </w:r>
          </w:p>
        </w:tc>
        <w:tc>
          <w:tcPr>
            <w:tcW w:w="0" w:type="auto"/>
            <w:shd w:val="clear" w:color="auto" w:fill="auto"/>
          </w:tcPr>
          <w:p w14:paraId="5660D70E" w14:textId="77777777" w:rsidR="00566097" w:rsidRPr="00252CEC" w:rsidRDefault="00566097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 xml:space="preserve"> Dochód powyżej kryterium-wg ustawy </w:t>
            </w:r>
          </w:p>
          <w:p w14:paraId="5C271CFC" w14:textId="77777777" w:rsidR="00566097" w:rsidRPr="00252CEC" w:rsidRDefault="00566097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 xml:space="preserve"> o pomocy społecznej</w:t>
            </w:r>
          </w:p>
        </w:tc>
      </w:tr>
      <w:tr w:rsidR="00566097" w:rsidRPr="00252CEC" w14:paraId="225FD370" w14:textId="77777777" w:rsidTr="003657FD">
        <w:tc>
          <w:tcPr>
            <w:tcW w:w="0" w:type="auto"/>
            <w:shd w:val="clear" w:color="auto" w:fill="auto"/>
          </w:tcPr>
          <w:p w14:paraId="1FE298FB" w14:textId="77777777" w:rsidR="00566097" w:rsidRPr="00252CEC" w:rsidRDefault="00566097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5313A1FC" w14:textId="77777777" w:rsidR="00566097" w:rsidRPr="00252CEC" w:rsidRDefault="0005604E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14:paraId="333A215B" w14:textId="77777777" w:rsidR="00566097" w:rsidRPr="00252CEC" w:rsidRDefault="00E02546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 xml:space="preserve">  233</w:t>
            </w:r>
          </w:p>
        </w:tc>
        <w:tc>
          <w:tcPr>
            <w:tcW w:w="0" w:type="auto"/>
            <w:shd w:val="clear" w:color="auto" w:fill="auto"/>
          </w:tcPr>
          <w:p w14:paraId="581E6D9C" w14:textId="77777777" w:rsidR="00566097" w:rsidRPr="00252CEC" w:rsidRDefault="00E02546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 xml:space="preserve">      </w:t>
            </w:r>
            <w:r w:rsidR="00BF7254" w:rsidRPr="00252CEC">
              <w:rPr>
                <w:rFonts w:asciiTheme="majorHAnsi" w:hAnsiTheme="majorHAnsi" w:cstheme="majorHAnsi"/>
              </w:rPr>
              <w:t>77</w:t>
            </w:r>
          </w:p>
        </w:tc>
      </w:tr>
      <w:tr w:rsidR="00566097" w:rsidRPr="00252CEC" w14:paraId="4D0ACD61" w14:textId="77777777" w:rsidTr="003657FD">
        <w:tc>
          <w:tcPr>
            <w:tcW w:w="0" w:type="auto"/>
            <w:shd w:val="clear" w:color="auto" w:fill="auto"/>
          </w:tcPr>
          <w:p w14:paraId="513F3A64" w14:textId="77777777" w:rsidR="00566097" w:rsidRPr="00252CEC" w:rsidRDefault="00566097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01AFEBD8" w14:textId="77777777" w:rsidR="00566097" w:rsidRPr="00252CEC" w:rsidRDefault="0005604E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14:paraId="54F764F4" w14:textId="77777777" w:rsidR="00566097" w:rsidRPr="00252CEC" w:rsidRDefault="00B25E2F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 xml:space="preserve">  211</w:t>
            </w:r>
          </w:p>
        </w:tc>
        <w:tc>
          <w:tcPr>
            <w:tcW w:w="0" w:type="auto"/>
            <w:shd w:val="clear" w:color="auto" w:fill="auto"/>
          </w:tcPr>
          <w:p w14:paraId="31E8DA48" w14:textId="77777777" w:rsidR="00566097" w:rsidRPr="00252CEC" w:rsidRDefault="00B25E2F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 xml:space="preserve">      </w:t>
            </w:r>
            <w:r w:rsidR="00BF7254" w:rsidRPr="00252CEC">
              <w:rPr>
                <w:rFonts w:asciiTheme="majorHAnsi" w:hAnsiTheme="majorHAnsi" w:cstheme="majorHAnsi"/>
              </w:rPr>
              <w:t>58</w:t>
            </w:r>
          </w:p>
        </w:tc>
      </w:tr>
      <w:tr w:rsidR="00566097" w:rsidRPr="00252CEC" w14:paraId="51F027B5" w14:textId="77777777" w:rsidTr="003657FD">
        <w:tc>
          <w:tcPr>
            <w:tcW w:w="0" w:type="auto"/>
            <w:shd w:val="clear" w:color="auto" w:fill="auto"/>
          </w:tcPr>
          <w:p w14:paraId="3275D82F" w14:textId="77777777" w:rsidR="00566097" w:rsidRPr="00252CEC" w:rsidRDefault="00566097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14:paraId="6DF343A9" w14:textId="77777777" w:rsidR="00566097" w:rsidRPr="00252CEC" w:rsidRDefault="0005604E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28779A44" w14:textId="77777777" w:rsidR="00566097" w:rsidRPr="00252CEC" w:rsidRDefault="00BD2CDD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 xml:space="preserve">  187</w:t>
            </w:r>
          </w:p>
        </w:tc>
        <w:tc>
          <w:tcPr>
            <w:tcW w:w="0" w:type="auto"/>
            <w:shd w:val="clear" w:color="auto" w:fill="auto"/>
          </w:tcPr>
          <w:p w14:paraId="0F65DD86" w14:textId="77777777" w:rsidR="00566097" w:rsidRPr="00252CEC" w:rsidRDefault="00BD2CDD" w:rsidP="003657FD">
            <w:pPr>
              <w:pStyle w:val="Normalny1"/>
              <w:spacing w:line="360" w:lineRule="auto"/>
              <w:rPr>
                <w:rFonts w:asciiTheme="majorHAnsi" w:hAnsiTheme="majorHAnsi" w:cstheme="majorHAnsi"/>
              </w:rPr>
            </w:pPr>
            <w:r w:rsidRPr="00252CEC">
              <w:rPr>
                <w:rFonts w:asciiTheme="majorHAnsi" w:hAnsiTheme="majorHAnsi" w:cstheme="majorHAnsi"/>
              </w:rPr>
              <w:t xml:space="preserve">    </w:t>
            </w:r>
            <w:r w:rsidR="00BF7254" w:rsidRPr="00252CEC">
              <w:rPr>
                <w:rFonts w:asciiTheme="majorHAnsi" w:hAnsiTheme="majorHAnsi" w:cstheme="majorHAnsi"/>
              </w:rPr>
              <w:t xml:space="preserve">  46</w:t>
            </w:r>
          </w:p>
        </w:tc>
      </w:tr>
    </w:tbl>
    <w:p w14:paraId="05303648" w14:textId="77777777" w:rsidR="00566097" w:rsidRPr="00252CEC" w:rsidRDefault="00566097" w:rsidP="00566097">
      <w:pPr>
        <w:pStyle w:val="Normalny1"/>
        <w:spacing w:line="360" w:lineRule="auto"/>
        <w:rPr>
          <w:rFonts w:asciiTheme="majorHAnsi" w:hAnsiTheme="majorHAnsi" w:cstheme="majorHAnsi"/>
        </w:rPr>
      </w:pPr>
    </w:p>
    <w:p w14:paraId="259F0E5F" w14:textId="77777777" w:rsidR="00566097" w:rsidRPr="00252CEC" w:rsidRDefault="00566097" w:rsidP="00B7663C">
      <w:pPr>
        <w:pStyle w:val="Normalny1"/>
        <w:spacing w:line="360" w:lineRule="auto"/>
        <w:jc w:val="both"/>
        <w:rPr>
          <w:rFonts w:asciiTheme="majorHAnsi" w:hAnsiTheme="majorHAnsi" w:cstheme="majorHAnsi"/>
        </w:rPr>
      </w:pPr>
      <w:r w:rsidRPr="00252CEC">
        <w:rPr>
          <w:rFonts w:asciiTheme="majorHAnsi" w:hAnsiTheme="majorHAnsi" w:cstheme="majorHAnsi"/>
        </w:rPr>
        <w:lastRenderedPageBreak/>
        <w:t xml:space="preserve">Istnieje także konieczność zapewnienia  posiłku dzieciom, które zgłaszają chęć zjedzenia takiego posiłku, a którym rodzina nie zapewnia tego we własnym zakresie, nie występowała o takie wsparcie a przyczyną są różne sytuacje losowe.  </w:t>
      </w:r>
    </w:p>
    <w:p w14:paraId="61F71E6A" w14:textId="77777777" w:rsidR="00566097" w:rsidRPr="00252CEC" w:rsidRDefault="00566097" w:rsidP="00B7663C">
      <w:pPr>
        <w:pStyle w:val="Normalny1"/>
        <w:spacing w:line="360" w:lineRule="auto"/>
        <w:jc w:val="both"/>
        <w:rPr>
          <w:rFonts w:asciiTheme="majorHAnsi" w:hAnsiTheme="majorHAnsi" w:cstheme="majorHAnsi"/>
          <w:b/>
        </w:rPr>
      </w:pPr>
      <w:r w:rsidRPr="00252CEC">
        <w:rPr>
          <w:rFonts w:asciiTheme="majorHAnsi" w:hAnsiTheme="majorHAnsi" w:cstheme="majorHAnsi"/>
        </w:rPr>
        <w:t xml:space="preserve">Umożliwienie dziecku zjedzenia posiłku pozwoli na zabezpieczenie jego podstawowych potrzeb żywieniowych. </w:t>
      </w:r>
    </w:p>
    <w:p w14:paraId="6056A26C" w14:textId="77777777" w:rsidR="00566097" w:rsidRPr="00252CEC" w:rsidRDefault="00566097" w:rsidP="00B7663C">
      <w:pPr>
        <w:overflowPunct w:val="0"/>
        <w:autoSpaceDE w:val="0"/>
        <w:spacing w:line="360" w:lineRule="auto"/>
        <w:ind w:left="703" w:hanging="703"/>
        <w:jc w:val="both"/>
        <w:rPr>
          <w:rFonts w:asciiTheme="majorHAnsi" w:hAnsiTheme="majorHAnsi" w:cstheme="majorHAnsi"/>
          <w:b/>
        </w:rPr>
      </w:pPr>
      <w:r w:rsidRPr="00252CEC">
        <w:rPr>
          <w:rFonts w:asciiTheme="majorHAnsi" w:hAnsiTheme="majorHAnsi" w:cstheme="majorHAnsi"/>
          <w:b/>
        </w:rPr>
        <w:t>PODMIOTY REALIZUJĄCE PROGRAM</w:t>
      </w:r>
    </w:p>
    <w:p w14:paraId="76A1E1DF" w14:textId="2C246416" w:rsidR="00566097" w:rsidRPr="00252CEC" w:rsidRDefault="00566097" w:rsidP="00B7663C">
      <w:pPr>
        <w:overflowPunct w:val="0"/>
        <w:autoSpaceDE w:val="0"/>
        <w:spacing w:line="360" w:lineRule="auto"/>
        <w:jc w:val="both"/>
        <w:rPr>
          <w:rFonts w:asciiTheme="majorHAnsi" w:hAnsiTheme="majorHAnsi" w:cstheme="majorHAnsi"/>
        </w:rPr>
      </w:pPr>
      <w:r w:rsidRPr="00252CEC">
        <w:rPr>
          <w:rFonts w:asciiTheme="majorHAnsi" w:hAnsiTheme="majorHAnsi" w:cstheme="majorHAnsi"/>
        </w:rPr>
        <w:t xml:space="preserve">Program realizuje Miejski Ośrodek Pomocy Społecznej </w:t>
      </w:r>
      <w:r w:rsidR="00E51003" w:rsidRPr="00252CEC">
        <w:rPr>
          <w:rFonts w:asciiTheme="majorHAnsi" w:hAnsiTheme="majorHAnsi" w:cstheme="majorHAnsi"/>
        </w:rPr>
        <w:t xml:space="preserve">w Pruszkowie </w:t>
      </w:r>
      <w:r w:rsidRPr="00252CEC">
        <w:rPr>
          <w:rFonts w:asciiTheme="majorHAnsi" w:hAnsiTheme="majorHAnsi" w:cstheme="majorHAnsi"/>
        </w:rPr>
        <w:t xml:space="preserve">przy udziale jednostek organizacyjnych gminy, do których uczęszczają dzieci i młodzież z terenu Miasta  Pruszkowa. </w:t>
      </w:r>
    </w:p>
    <w:p w14:paraId="3B6323A5" w14:textId="77777777" w:rsidR="00566097" w:rsidRPr="00252CEC" w:rsidRDefault="00566097" w:rsidP="00B7663C">
      <w:pPr>
        <w:overflowPunct w:val="0"/>
        <w:autoSpaceDE w:val="0"/>
        <w:spacing w:line="360" w:lineRule="auto"/>
        <w:jc w:val="both"/>
        <w:rPr>
          <w:rFonts w:asciiTheme="majorHAnsi" w:hAnsiTheme="majorHAnsi" w:cstheme="majorHAnsi"/>
        </w:rPr>
      </w:pPr>
    </w:p>
    <w:p w14:paraId="655B3FB0" w14:textId="77777777" w:rsidR="00566097" w:rsidRPr="00252CEC" w:rsidRDefault="00566097" w:rsidP="00B7663C">
      <w:pPr>
        <w:overflowPunct w:val="0"/>
        <w:autoSpaceDE w:val="0"/>
        <w:spacing w:line="360" w:lineRule="auto"/>
        <w:jc w:val="both"/>
        <w:rPr>
          <w:rFonts w:asciiTheme="majorHAnsi" w:hAnsiTheme="majorHAnsi" w:cstheme="majorHAnsi"/>
        </w:rPr>
      </w:pPr>
      <w:r w:rsidRPr="00252CEC">
        <w:rPr>
          <w:rFonts w:asciiTheme="majorHAnsi" w:hAnsiTheme="majorHAnsi" w:cstheme="majorHAnsi"/>
          <w:b/>
        </w:rPr>
        <w:t>SPOSÓB REALIZACJI PROGRAMU</w:t>
      </w:r>
    </w:p>
    <w:p w14:paraId="78A73F77" w14:textId="77777777" w:rsidR="00566097" w:rsidRPr="00252CEC" w:rsidRDefault="00566097" w:rsidP="00B7663C">
      <w:pPr>
        <w:overflowPunct w:val="0"/>
        <w:autoSpaceDE w:val="0"/>
        <w:spacing w:before="120" w:after="120" w:line="360" w:lineRule="auto"/>
        <w:jc w:val="both"/>
        <w:rPr>
          <w:rFonts w:asciiTheme="majorHAnsi" w:hAnsiTheme="majorHAnsi" w:cstheme="majorHAnsi"/>
        </w:rPr>
      </w:pPr>
      <w:r w:rsidRPr="00252CEC">
        <w:rPr>
          <w:rFonts w:asciiTheme="majorHAnsi" w:hAnsiTheme="majorHAnsi" w:cstheme="majorHAnsi"/>
        </w:rPr>
        <w:t xml:space="preserve">1.W ramach Programu udziela się wsparcia: </w:t>
      </w:r>
    </w:p>
    <w:p w14:paraId="433AB416" w14:textId="77777777" w:rsidR="00566097" w:rsidRPr="00252CEC" w:rsidRDefault="00566097" w:rsidP="00B7663C">
      <w:pPr>
        <w:overflowPunct w:val="0"/>
        <w:autoSpaceDE w:val="0"/>
        <w:spacing w:line="360" w:lineRule="auto"/>
        <w:jc w:val="both"/>
        <w:rPr>
          <w:rFonts w:asciiTheme="majorHAnsi" w:hAnsiTheme="majorHAnsi" w:cstheme="majorHAnsi"/>
        </w:rPr>
      </w:pPr>
      <w:r w:rsidRPr="00252CEC">
        <w:rPr>
          <w:rFonts w:asciiTheme="majorHAnsi" w:hAnsiTheme="majorHAnsi" w:cstheme="majorHAnsi"/>
        </w:rPr>
        <w:t>a) dzieciom do czasu podjęcia nauki w szkole podstawowej,</w:t>
      </w:r>
    </w:p>
    <w:p w14:paraId="3E1B9393" w14:textId="77777777" w:rsidR="00566097" w:rsidRPr="00252CEC" w:rsidRDefault="00566097" w:rsidP="00B7663C">
      <w:pPr>
        <w:overflowPunct w:val="0"/>
        <w:autoSpaceDE w:val="0"/>
        <w:spacing w:line="360" w:lineRule="auto"/>
        <w:jc w:val="both"/>
        <w:rPr>
          <w:rFonts w:asciiTheme="majorHAnsi" w:hAnsiTheme="majorHAnsi" w:cstheme="majorHAnsi"/>
        </w:rPr>
      </w:pPr>
      <w:r w:rsidRPr="00252CEC">
        <w:rPr>
          <w:rFonts w:asciiTheme="majorHAnsi" w:hAnsiTheme="majorHAnsi" w:cstheme="majorHAnsi"/>
        </w:rPr>
        <w:t>b) uczniom do czasu ukończenia szkoły ponadpodstawo</w:t>
      </w:r>
      <w:r w:rsidR="00BF7254" w:rsidRPr="00252CEC">
        <w:rPr>
          <w:rFonts w:asciiTheme="majorHAnsi" w:hAnsiTheme="majorHAnsi" w:cstheme="majorHAnsi"/>
        </w:rPr>
        <w:t>wej</w:t>
      </w:r>
      <w:r w:rsidRPr="00252CEC">
        <w:rPr>
          <w:rFonts w:asciiTheme="majorHAnsi" w:hAnsiTheme="majorHAnsi" w:cstheme="majorHAnsi"/>
        </w:rPr>
        <w:t>,</w:t>
      </w:r>
    </w:p>
    <w:p w14:paraId="42F9313D" w14:textId="77777777" w:rsidR="00566097" w:rsidRPr="00252CEC" w:rsidRDefault="00566097" w:rsidP="00B7663C">
      <w:pPr>
        <w:overflowPunct w:val="0"/>
        <w:autoSpaceDE w:val="0"/>
        <w:spacing w:line="360" w:lineRule="auto"/>
        <w:jc w:val="both"/>
        <w:rPr>
          <w:rFonts w:asciiTheme="majorHAnsi" w:hAnsiTheme="majorHAnsi" w:cstheme="majorHAnsi"/>
        </w:rPr>
      </w:pPr>
      <w:r w:rsidRPr="00252CEC">
        <w:rPr>
          <w:rFonts w:asciiTheme="majorHAnsi" w:hAnsiTheme="majorHAnsi" w:cstheme="majorHAnsi"/>
        </w:rPr>
        <w:t xml:space="preserve">c) osobom dorosłym. </w:t>
      </w:r>
    </w:p>
    <w:p w14:paraId="6CE2CBE5" w14:textId="77777777" w:rsidR="00566097" w:rsidRDefault="00566097" w:rsidP="00B7663C">
      <w:pPr>
        <w:overflowPunct w:val="0"/>
        <w:autoSpaceDE w:val="0"/>
        <w:spacing w:line="360" w:lineRule="auto"/>
        <w:jc w:val="both"/>
        <w:rPr>
          <w:rFonts w:asciiTheme="majorHAnsi" w:hAnsiTheme="majorHAnsi" w:cstheme="majorHAnsi"/>
        </w:rPr>
      </w:pPr>
      <w:r w:rsidRPr="00252CEC">
        <w:rPr>
          <w:rFonts w:asciiTheme="majorHAnsi" w:hAnsiTheme="majorHAnsi" w:cstheme="majorHAnsi"/>
        </w:rPr>
        <w:t>Wsparcia udziela się w formie posiłku lub w formie świadczenia pieniężnego – zasiłku celowego na zakup posiłku lub żywności na podstawie decyzji administracyjnej.</w:t>
      </w:r>
    </w:p>
    <w:p w14:paraId="1B8CBC11" w14:textId="77777777" w:rsidR="00252CEC" w:rsidRPr="00252CEC" w:rsidRDefault="00252CEC" w:rsidP="00B7663C">
      <w:pPr>
        <w:overflowPunct w:val="0"/>
        <w:autoSpaceDE w:val="0"/>
        <w:spacing w:line="360" w:lineRule="auto"/>
        <w:jc w:val="both"/>
        <w:rPr>
          <w:rFonts w:asciiTheme="majorHAnsi" w:hAnsiTheme="majorHAnsi" w:cstheme="majorHAnsi"/>
        </w:rPr>
      </w:pPr>
    </w:p>
    <w:p w14:paraId="53B50F1E" w14:textId="77777777" w:rsidR="00566097" w:rsidRPr="00252CEC" w:rsidRDefault="00566097" w:rsidP="00B7663C">
      <w:pPr>
        <w:overflowPunct w:val="0"/>
        <w:autoSpaceDE w:val="0"/>
        <w:spacing w:line="360" w:lineRule="auto"/>
        <w:jc w:val="both"/>
        <w:rPr>
          <w:rFonts w:asciiTheme="majorHAnsi" w:hAnsiTheme="majorHAnsi" w:cstheme="majorHAnsi"/>
        </w:rPr>
      </w:pPr>
      <w:r w:rsidRPr="00252CEC">
        <w:rPr>
          <w:rFonts w:asciiTheme="majorHAnsi" w:hAnsiTheme="majorHAnsi" w:cstheme="majorHAnsi"/>
        </w:rPr>
        <w:t>2. W szczególnie uzasadnionych przypadkach, gdy dziecko albo uczeń uczęszczający do placówki oświatowej wyraża chęć zjedzenia posiłku  a nie było objęte tą formą pomocy, dyrektor przedszkola lub szkoły udziela pomocy w tej formie informując jednocześnie o tym fakcie Miejski Ośrodek Pomocy Społecznej w Pruszkowie.</w:t>
      </w:r>
    </w:p>
    <w:p w14:paraId="6411E6B6" w14:textId="77777777" w:rsidR="00566097" w:rsidRPr="00252CEC" w:rsidRDefault="00566097" w:rsidP="00B7663C">
      <w:pPr>
        <w:overflowPunct w:val="0"/>
        <w:autoSpaceDE w:val="0"/>
        <w:spacing w:line="360" w:lineRule="auto"/>
        <w:jc w:val="both"/>
        <w:rPr>
          <w:rFonts w:asciiTheme="majorHAnsi" w:hAnsiTheme="majorHAnsi" w:cstheme="majorHAnsi"/>
        </w:rPr>
      </w:pPr>
      <w:r w:rsidRPr="00252CEC">
        <w:rPr>
          <w:rFonts w:asciiTheme="majorHAnsi" w:hAnsiTheme="majorHAnsi" w:cstheme="majorHAnsi"/>
        </w:rPr>
        <w:t>Liczba dzieci i uczniów, którym udzielono takiego wsparcia nie może przekraczać 20% liczby uczniów i dzieci otrzymujących posiłek w szkołach i przedszkolach na terenie gminy w poprzednim miesiącu kalendarzowym a w miesiącu wrześniu, tej liczby z miesiąca czerwca.</w:t>
      </w:r>
    </w:p>
    <w:p w14:paraId="1DCCB4C7" w14:textId="77777777" w:rsidR="00566097" w:rsidRPr="00252CEC" w:rsidRDefault="00566097" w:rsidP="00B7663C">
      <w:pPr>
        <w:overflowPunct w:val="0"/>
        <w:autoSpaceDE w:val="0"/>
        <w:spacing w:line="360" w:lineRule="auto"/>
        <w:jc w:val="both"/>
        <w:rPr>
          <w:rFonts w:asciiTheme="majorHAnsi" w:hAnsiTheme="majorHAnsi" w:cstheme="majorHAnsi"/>
        </w:rPr>
      </w:pPr>
    </w:p>
    <w:p w14:paraId="513FF5E8" w14:textId="77777777" w:rsidR="00566097" w:rsidRPr="00252CEC" w:rsidRDefault="00566097" w:rsidP="00B7663C">
      <w:pPr>
        <w:overflowPunct w:val="0"/>
        <w:autoSpaceDE w:val="0"/>
        <w:spacing w:line="360" w:lineRule="auto"/>
        <w:jc w:val="both"/>
        <w:rPr>
          <w:rFonts w:asciiTheme="majorHAnsi" w:hAnsiTheme="majorHAnsi" w:cstheme="majorHAnsi"/>
        </w:rPr>
      </w:pPr>
      <w:r w:rsidRPr="00252CEC">
        <w:rPr>
          <w:rFonts w:asciiTheme="majorHAnsi" w:hAnsiTheme="majorHAnsi" w:cstheme="majorHAnsi"/>
        </w:rPr>
        <w:t>3.Środki na zakup posiłku, o którym mowa w pkt 1 i</w:t>
      </w:r>
      <w:r w:rsidR="00BF7254" w:rsidRPr="00252CEC">
        <w:rPr>
          <w:rFonts w:asciiTheme="majorHAnsi" w:hAnsiTheme="majorHAnsi" w:cstheme="majorHAnsi"/>
        </w:rPr>
        <w:t xml:space="preserve"> </w:t>
      </w:r>
      <w:r w:rsidRPr="00252CEC">
        <w:rPr>
          <w:rFonts w:asciiTheme="majorHAnsi" w:hAnsiTheme="majorHAnsi" w:cstheme="majorHAnsi"/>
        </w:rPr>
        <w:t>2 przekazywane będą przez Miejski Ośrodek Pomocy Społecznej w Pruszkowie  na zasadach i w trybie określonym w porozumieniu zawartym pomiędzy Miejskim Ośrodkiem Pomocy Społecznej w Pruszkowie  a dyrektorem przedszkola lub szkoły.</w:t>
      </w:r>
    </w:p>
    <w:p w14:paraId="1DC9A74A" w14:textId="77777777" w:rsidR="00566097" w:rsidRPr="00252CEC" w:rsidRDefault="00566097" w:rsidP="00B7663C">
      <w:pPr>
        <w:overflowPunct w:val="0"/>
        <w:autoSpaceDE w:val="0"/>
        <w:spacing w:before="120" w:after="120" w:line="360" w:lineRule="auto"/>
        <w:jc w:val="both"/>
        <w:rPr>
          <w:rFonts w:asciiTheme="majorHAnsi" w:hAnsiTheme="majorHAnsi" w:cstheme="majorHAnsi"/>
          <w:b/>
        </w:rPr>
      </w:pPr>
      <w:r w:rsidRPr="00252CEC">
        <w:rPr>
          <w:rFonts w:asciiTheme="majorHAnsi" w:hAnsiTheme="majorHAnsi" w:cstheme="majorHAnsi"/>
          <w:b/>
        </w:rPr>
        <w:lastRenderedPageBreak/>
        <w:t>FINANSOWANIE PROGRAMU</w:t>
      </w:r>
    </w:p>
    <w:p w14:paraId="5C238BD6" w14:textId="77777777" w:rsidR="00566097" w:rsidRPr="00252CEC" w:rsidRDefault="00566097" w:rsidP="00B7663C">
      <w:pPr>
        <w:overflowPunct w:val="0"/>
        <w:autoSpaceDE w:val="0"/>
        <w:spacing w:before="120" w:after="120" w:line="360" w:lineRule="auto"/>
        <w:jc w:val="both"/>
        <w:rPr>
          <w:rFonts w:asciiTheme="majorHAnsi" w:hAnsiTheme="majorHAnsi" w:cstheme="majorHAnsi"/>
          <w:b/>
        </w:rPr>
      </w:pPr>
      <w:r w:rsidRPr="00252CEC">
        <w:rPr>
          <w:rFonts w:asciiTheme="majorHAnsi" w:hAnsiTheme="majorHAnsi" w:cstheme="majorHAnsi"/>
        </w:rPr>
        <w:t xml:space="preserve">Program jest finansowany ze środków własnych gminy oraz dotacji z budżetu państwa otrzymanej w ramach dofinansowania </w:t>
      </w:r>
      <w:r w:rsidRPr="00252CEC">
        <w:rPr>
          <w:rFonts w:asciiTheme="majorHAnsi" w:eastAsia="Calibri" w:hAnsiTheme="majorHAnsi" w:cstheme="majorHAnsi"/>
        </w:rPr>
        <w:t>wieloletniego rządowego programu "Posiłek</w:t>
      </w:r>
      <w:r w:rsidR="00331AFA" w:rsidRPr="00252CEC">
        <w:rPr>
          <w:rFonts w:asciiTheme="majorHAnsi" w:eastAsia="Calibri" w:hAnsiTheme="majorHAnsi" w:cstheme="majorHAnsi"/>
        </w:rPr>
        <w:t xml:space="preserve"> w szkole i w domu" na lata 2024-2028</w:t>
      </w:r>
      <w:r w:rsidRPr="00252CEC">
        <w:rPr>
          <w:rFonts w:asciiTheme="majorHAnsi" w:eastAsia="Calibri" w:hAnsiTheme="majorHAnsi" w:cstheme="majorHAnsi"/>
        </w:rPr>
        <w:t>.</w:t>
      </w:r>
    </w:p>
    <w:p w14:paraId="5AB8754B" w14:textId="77777777" w:rsidR="00566097" w:rsidRPr="00252CEC" w:rsidRDefault="00566097" w:rsidP="00B7663C">
      <w:pPr>
        <w:overflowPunct w:val="0"/>
        <w:autoSpaceDE w:val="0"/>
        <w:spacing w:line="360" w:lineRule="auto"/>
        <w:jc w:val="both"/>
        <w:rPr>
          <w:rFonts w:asciiTheme="majorHAnsi" w:hAnsiTheme="majorHAnsi" w:cstheme="majorHAnsi"/>
          <w:b/>
        </w:rPr>
      </w:pPr>
    </w:p>
    <w:p w14:paraId="7178B54E" w14:textId="77777777" w:rsidR="00566097" w:rsidRPr="00252CEC" w:rsidRDefault="00566097" w:rsidP="00B7663C">
      <w:pPr>
        <w:overflowPunct w:val="0"/>
        <w:autoSpaceDE w:val="0"/>
        <w:spacing w:line="360" w:lineRule="auto"/>
        <w:jc w:val="both"/>
        <w:rPr>
          <w:rFonts w:asciiTheme="majorHAnsi" w:hAnsiTheme="majorHAnsi" w:cstheme="majorHAnsi"/>
          <w:b/>
        </w:rPr>
      </w:pPr>
    </w:p>
    <w:p w14:paraId="3ED0633A" w14:textId="77777777" w:rsidR="00566097" w:rsidRPr="00252CEC" w:rsidRDefault="00566097" w:rsidP="00B7663C">
      <w:pPr>
        <w:overflowPunct w:val="0"/>
        <w:autoSpaceDE w:val="0"/>
        <w:spacing w:line="360" w:lineRule="auto"/>
        <w:jc w:val="both"/>
        <w:rPr>
          <w:rFonts w:asciiTheme="majorHAnsi" w:hAnsiTheme="majorHAnsi" w:cstheme="majorHAnsi"/>
          <w:b/>
        </w:rPr>
      </w:pPr>
    </w:p>
    <w:p w14:paraId="5B7B8581" w14:textId="77777777" w:rsidR="00566097" w:rsidRPr="00252CEC" w:rsidRDefault="00566097" w:rsidP="00B7663C">
      <w:pPr>
        <w:jc w:val="both"/>
        <w:rPr>
          <w:rFonts w:asciiTheme="majorHAnsi" w:hAnsiTheme="majorHAnsi" w:cstheme="majorHAnsi"/>
        </w:rPr>
      </w:pPr>
    </w:p>
    <w:p w14:paraId="2CBD931C" w14:textId="77777777" w:rsidR="00566097" w:rsidRPr="00252CEC" w:rsidRDefault="00566097" w:rsidP="00B7663C">
      <w:pPr>
        <w:overflowPunct w:val="0"/>
        <w:autoSpaceDE w:val="0"/>
        <w:spacing w:line="360" w:lineRule="auto"/>
        <w:jc w:val="both"/>
        <w:rPr>
          <w:rFonts w:asciiTheme="majorHAnsi" w:hAnsiTheme="majorHAnsi" w:cstheme="majorHAnsi"/>
          <w:b/>
        </w:rPr>
      </w:pPr>
    </w:p>
    <w:p w14:paraId="7FC16C90" w14:textId="77777777" w:rsidR="00566097" w:rsidRPr="00252CEC" w:rsidRDefault="00566097" w:rsidP="00B7663C">
      <w:pPr>
        <w:overflowPunct w:val="0"/>
        <w:autoSpaceDE w:val="0"/>
        <w:spacing w:line="360" w:lineRule="auto"/>
        <w:jc w:val="both"/>
        <w:rPr>
          <w:rFonts w:asciiTheme="majorHAnsi" w:hAnsiTheme="majorHAnsi" w:cstheme="majorHAnsi"/>
          <w:b/>
        </w:rPr>
      </w:pPr>
    </w:p>
    <w:p w14:paraId="3A6ED6E2" w14:textId="77777777" w:rsidR="00566097" w:rsidRPr="00252CEC" w:rsidRDefault="00566097" w:rsidP="00B7663C">
      <w:pPr>
        <w:overflowPunct w:val="0"/>
        <w:autoSpaceDE w:val="0"/>
        <w:spacing w:line="360" w:lineRule="auto"/>
        <w:jc w:val="both"/>
        <w:rPr>
          <w:rFonts w:asciiTheme="majorHAnsi" w:hAnsiTheme="majorHAnsi" w:cstheme="majorHAnsi"/>
          <w:b/>
        </w:rPr>
      </w:pPr>
    </w:p>
    <w:p w14:paraId="49367EA2" w14:textId="77777777" w:rsidR="00566097" w:rsidRPr="00252CEC" w:rsidRDefault="00566097" w:rsidP="00B7663C">
      <w:pPr>
        <w:overflowPunct w:val="0"/>
        <w:autoSpaceDE w:val="0"/>
        <w:spacing w:line="360" w:lineRule="auto"/>
        <w:jc w:val="both"/>
        <w:rPr>
          <w:rFonts w:asciiTheme="majorHAnsi" w:hAnsiTheme="majorHAnsi" w:cstheme="majorHAnsi"/>
          <w:b/>
        </w:rPr>
      </w:pPr>
    </w:p>
    <w:p w14:paraId="4AA4E138" w14:textId="77777777" w:rsidR="00566097" w:rsidRPr="00252CEC" w:rsidRDefault="00566097" w:rsidP="00B7663C">
      <w:pPr>
        <w:overflowPunct w:val="0"/>
        <w:autoSpaceDE w:val="0"/>
        <w:spacing w:line="360" w:lineRule="auto"/>
        <w:jc w:val="both"/>
        <w:rPr>
          <w:rFonts w:asciiTheme="majorHAnsi" w:hAnsiTheme="majorHAnsi" w:cstheme="majorHAnsi"/>
          <w:b/>
        </w:rPr>
      </w:pPr>
    </w:p>
    <w:p w14:paraId="32610F6A" w14:textId="77777777" w:rsidR="00566097" w:rsidRPr="00252CEC" w:rsidRDefault="00566097" w:rsidP="00B7663C">
      <w:pPr>
        <w:overflowPunct w:val="0"/>
        <w:autoSpaceDE w:val="0"/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09928D4" w14:textId="77777777" w:rsidR="00566097" w:rsidRPr="00252CEC" w:rsidRDefault="00566097" w:rsidP="00B7663C">
      <w:pPr>
        <w:overflowPunct w:val="0"/>
        <w:autoSpaceDE w:val="0"/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EC02642" w14:textId="77777777" w:rsidR="00566097" w:rsidRPr="00252CEC" w:rsidRDefault="00566097" w:rsidP="00B7663C">
      <w:pPr>
        <w:overflowPunct w:val="0"/>
        <w:autoSpaceDE w:val="0"/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C887244" w14:textId="77777777" w:rsidR="00566097" w:rsidRPr="00252CEC" w:rsidRDefault="00566097" w:rsidP="00B7663C">
      <w:pPr>
        <w:overflowPunct w:val="0"/>
        <w:autoSpaceDE w:val="0"/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9946EB3" w14:textId="77777777" w:rsidR="00566097" w:rsidRPr="00252CEC" w:rsidRDefault="00566097" w:rsidP="00B7663C">
      <w:pPr>
        <w:overflowPunct w:val="0"/>
        <w:autoSpaceDE w:val="0"/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E679441" w14:textId="77777777" w:rsidR="00566097" w:rsidRPr="00252CEC" w:rsidRDefault="00566097" w:rsidP="00B7663C">
      <w:pPr>
        <w:overflowPunct w:val="0"/>
        <w:autoSpaceDE w:val="0"/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6AF698A" w14:textId="77777777" w:rsidR="00566097" w:rsidRPr="00252CEC" w:rsidRDefault="00566097" w:rsidP="00B7663C">
      <w:pPr>
        <w:overflowPunct w:val="0"/>
        <w:autoSpaceDE w:val="0"/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270AA80" w14:textId="77777777" w:rsidR="00566097" w:rsidRPr="00252CEC" w:rsidRDefault="00566097" w:rsidP="00B7663C">
      <w:pPr>
        <w:overflowPunct w:val="0"/>
        <w:autoSpaceDE w:val="0"/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749C266" w14:textId="77777777" w:rsidR="00566097" w:rsidRPr="00252CEC" w:rsidRDefault="00566097" w:rsidP="00B7663C">
      <w:pPr>
        <w:overflowPunct w:val="0"/>
        <w:autoSpaceDE w:val="0"/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3B38AFC" w14:textId="77777777" w:rsidR="00566097" w:rsidRPr="00252CEC" w:rsidRDefault="00566097" w:rsidP="00B7663C">
      <w:pPr>
        <w:overflowPunct w:val="0"/>
        <w:autoSpaceDE w:val="0"/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sectPr w:rsidR="00566097" w:rsidRPr="00252CE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20" w:right="1418" w:bottom="1977" w:left="1418" w:header="1361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FCF18" w14:textId="77777777" w:rsidR="00BC7315" w:rsidRDefault="00BC7315">
      <w:r>
        <w:separator/>
      </w:r>
    </w:p>
  </w:endnote>
  <w:endnote w:type="continuationSeparator" w:id="0">
    <w:p w14:paraId="5BEE816F" w14:textId="77777777" w:rsidR="00BC7315" w:rsidRDefault="00BC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">
    <w:altName w:val="MS Mincho"/>
    <w:charset w:val="80"/>
    <w:family w:val="auto"/>
    <w:pitch w:val="variable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8335B" w14:textId="77777777" w:rsidR="00F23433" w:rsidRDefault="00F234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6ED8C" w14:textId="77777777" w:rsidR="00F23433" w:rsidRDefault="00F2343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E638E" w14:textId="77777777" w:rsidR="00BC7315" w:rsidRDefault="00BC7315">
      <w:r>
        <w:separator/>
      </w:r>
    </w:p>
  </w:footnote>
  <w:footnote w:type="continuationSeparator" w:id="0">
    <w:p w14:paraId="4396BD04" w14:textId="77777777" w:rsidR="00BC7315" w:rsidRDefault="00BC7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9D6A6" w14:textId="77777777" w:rsidR="00F23433" w:rsidRDefault="00F234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8211E" w14:textId="77777777" w:rsidR="00F23433" w:rsidRDefault="00F2343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97"/>
    <w:rsid w:val="0005604E"/>
    <w:rsid w:val="000F3961"/>
    <w:rsid w:val="00252CEC"/>
    <w:rsid w:val="0027102F"/>
    <w:rsid w:val="00283440"/>
    <w:rsid w:val="00331AFA"/>
    <w:rsid w:val="004E01BA"/>
    <w:rsid w:val="00566097"/>
    <w:rsid w:val="005E1D80"/>
    <w:rsid w:val="00846BF9"/>
    <w:rsid w:val="008B7612"/>
    <w:rsid w:val="00903F04"/>
    <w:rsid w:val="00913F74"/>
    <w:rsid w:val="00B25E2F"/>
    <w:rsid w:val="00B7663C"/>
    <w:rsid w:val="00B91AC0"/>
    <w:rsid w:val="00BC7315"/>
    <w:rsid w:val="00BD2CDD"/>
    <w:rsid w:val="00BF7254"/>
    <w:rsid w:val="00E02546"/>
    <w:rsid w:val="00E51003"/>
    <w:rsid w:val="00F2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26BB"/>
  <w15:chartTrackingRefBased/>
  <w15:docId w15:val="{BFC04A0C-663E-4527-BC12-821F28F2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66097"/>
    <w:pPr>
      <w:suppressLineNumbers/>
      <w:tabs>
        <w:tab w:val="center" w:pos="4535"/>
        <w:tab w:val="right" w:pos="9070"/>
      </w:tabs>
    </w:pPr>
  </w:style>
  <w:style w:type="character" w:customStyle="1" w:styleId="StopkaZnak">
    <w:name w:val="Stopka Znak"/>
    <w:basedOn w:val="Domylnaczcionkaakapitu"/>
    <w:link w:val="Stopka"/>
    <w:rsid w:val="0056609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56609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56609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ny1">
    <w:name w:val="Normalny1"/>
    <w:rsid w:val="00566097"/>
    <w:pPr>
      <w:widowControl w:val="0"/>
      <w:suppressAutoHyphens/>
      <w:spacing w:after="0" w:line="240" w:lineRule="auto"/>
    </w:pPr>
    <w:rPr>
      <w:rFonts w:ascii="Times New Roman" w:eastAsia="Droid Sans" w:hAnsi="Times New Roman" w:cs="DejaVu Sans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9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6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Marta Nawrocka</cp:lastModifiedBy>
  <cp:revision>15</cp:revision>
  <cp:lastPrinted>2023-11-13T11:14:00Z</cp:lastPrinted>
  <dcterms:created xsi:type="dcterms:W3CDTF">2023-10-27T07:57:00Z</dcterms:created>
  <dcterms:modified xsi:type="dcterms:W3CDTF">2023-12-04T13:40:00Z</dcterms:modified>
</cp:coreProperties>
</file>