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3CB4F8BE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F03B2A">
        <w:rPr>
          <w:b/>
          <w:sz w:val="28"/>
        </w:rPr>
        <w:t xml:space="preserve"> </w:t>
      </w:r>
      <w:r w:rsidR="004926D3">
        <w:rPr>
          <w:b/>
          <w:sz w:val="28"/>
        </w:rPr>
        <w:t>LXXVIII.720.2023</w:t>
      </w:r>
      <w:r w:rsidR="00F03B2A">
        <w:rPr>
          <w:b/>
          <w:sz w:val="28"/>
        </w:rPr>
        <w:t xml:space="preserve"> 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5CAD54C3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 xml:space="preserve">z dnia </w:t>
      </w:r>
      <w:r w:rsidR="004926D3">
        <w:rPr>
          <w:sz w:val="28"/>
        </w:rPr>
        <w:t>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67FA6A1A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BF32B8">
        <w:rPr>
          <w:sz w:val="24"/>
          <w:u w:val="single"/>
        </w:rPr>
        <w:t>Platynowej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0A76A45D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BF32B8">
        <w:t>60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BF32B8">
        <w:t>5/18</w:t>
      </w:r>
      <w:r w:rsidR="00AD17C9">
        <w:t xml:space="preserve"> </w:t>
      </w:r>
      <w:r w:rsidR="00B5202A">
        <w:t xml:space="preserve">w obrębie ewidencyjnym nr </w:t>
      </w:r>
      <w:r w:rsidR="00BF32B8">
        <w:t>5</w:t>
      </w:r>
      <w:r w:rsidR="0084786D">
        <w:t>,</w:t>
      </w:r>
      <w:r>
        <w:t xml:space="preserve"> </w:t>
      </w:r>
      <w:r w:rsidR="008F73CF">
        <w:t>uregulowanej w</w:t>
      </w:r>
      <w:r w:rsidR="00A20400">
        <w:t xml:space="preserve"> </w:t>
      </w:r>
      <w:r w:rsidR="007C11E0">
        <w:t>księ</w:t>
      </w:r>
      <w:r w:rsidR="008F73CF">
        <w:t>dze</w:t>
      </w:r>
      <w:r w:rsidR="007C11E0">
        <w:t xml:space="preserve"> wieczystej </w:t>
      </w:r>
      <w:r>
        <w:t>nr</w:t>
      </w:r>
      <w:r w:rsidR="007C11E0">
        <w:t> </w:t>
      </w:r>
      <w:r>
        <w:t xml:space="preserve"> WA1P/0</w:t>
      </w:r>
      <w:r w:rsidR="00EF2FDF">
        <w:t>0</w:t>
      </w:r>
      <w:r w:rsidR="00A20400">
        <w:t>0</w:t>
      </w:r>
      <w:r w:rsidR="008F73CF">
        <w:t>45136</w:t>
      </w:r>
      <w:r>
        <w:t>/</w:t>
      </w:r>
      <w:r w:rsidR="008F73CF">
        <w:t>6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253C9749" w:rsidR="007A6F0D" w:rsidRDefault="004926D3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506226C7" w14:textId="77777777" w:rsidR="000C7B63" w:rsidRDefault="004926D3" w:rsidP="004926D3">
      <w:pPr>
        <w:ind w:left="6372"/>
        <w:jc w:val="both"/>
        <w:rPr>
          <w:bCs/>
          <w:sz w:val="24"/>
        </w:rPr>
      </w:pPr>
      <w:r>
        <w:rPr>
          <w:b/>
          <w:bCs/>
          <w:sz w:val="24"/>
        </w:rPr>
        <w:t xml:space="preserve">   Piotr Bąk 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</w:p>
    <w:p w14:paraId="180526B0" w14:textId="5F175B9E" w:rsidR="003E53C1" w:rsidRPr="003E53C1" w:rsidRDefault="000C7B63" w:rsidP="004926D3">
      <w:pPr>
        <w:ind w:left="6372"/>
        <w:jc w:val="both"/>
        <w:rPr>
          <w:bCs/>
          <w:sz w:val="24"/>
        </w:rPr>
      </w:pPr>
      <w:r>
        <w:rPr>
          <w:bCs/>
          <w:sz w:val="24"/>
        </w:rPr>
        <w:t xml:space="preserve">Nr. </w:t>
      </w:r>
      <w:bookmarkStart w:id="0" w:name="_GoBack"/>
      <w:bookmarkEnd w:id="0"/>
      <w:r w:rsidRPr="000C7B63">
        <w:rPr>
          <w:sz w:val="24"/>
          <w:szCs w:val="24"/>
        </w:rPr>
        <w:t>LXXVIII.720.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 xml:space="preserve">z dnia            </w:t>
      </w:r>
      <w:r>
        <w:rPr>
          <w:bCs/>
          <w:sz w:val="24"/>
        </w:rPr>
        <w:t>25.05.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6E8AD2DC" w14:textId="77777777" w:rsidR="00EF2FDF" w:rsidRDefault="00EF2FDF" w:rsidP="003E53C1">
      <w:pPr>
        <w:jc w:val="center"/>
        <w:rPr>
          <w:bCs/>
          <w:sz w:val="24"/>
        </w:rPr>
      </w:pPr>
    </w:p>
    <w:p w14:paraId="0BBE088B" w14:textId="465685E4" w:rsidR="003E53C1" w:rsidRDefault="00A17E3D" w:rsidP="003E53C1">
      <w:pPr>
        <w:jc w:val="center"/>
        <w:rPr>
          <w:bCs/>
          <w:sz w:val="24"/>
        </w:rPr>
      </w:pPr>
      <w:r w:rsidRPr="00A17E3D">
        <w:rPr>
          <w:bCs/>
          <w:noProof/>
          <w:sz w:val="24"/>
        </w:rPr>
        <w:drawing>
          <wp:inline distT="0" distB="0" distL="0" distR="0" wp14:anchorId="005B5AC4" wp14:editId="4BB5CA00">
            <wp:extent cx="4343400" cy="577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5AEF8761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 xml:space="preserve">pan </w:t>
      </w:r>
      <w:r w:rsidR="00A17E3D">
        <w:rPr>
          <w:szCs w:val="22"/>
        </w:rPr>
        <w:t>G</w:t>
      </w:r>
      <w:r w:rsidR="004A1987">
        <w:rPr>
          <w:szCs w:val="22"/>
        </w:rPr>
        <w:t>.</w:t>
      </w:r>
      <w:r w:rsidR="00A17E3D">
        <w:rPr>
          <w:szCs w:val="22"/>
        </w:rPr>
        <w:t>A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</w:t>
      </w:r>
      <w:r w:rsidR="00BA79B8">
        <w:rPr>
          <w:szCs w:val="22"/>
        </w:rPr>
        <w:t xml:space="preserve">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7E089D8D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1A1C68">
        <w:rPr>
          <w:szCs w:val="22"/>
        </w:rPr>
        <w:t>5/18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1A1C68">
        <w:rPr>
          <w:szCs w:val="22"/>
        </w:rPr>
        <w:t>200</w:t>
      </w:r>
      <w:r w:rsidR="00A17E3D">
        <w:rPr>
          <w:szCs w:val="22"/>
        </w:rPr>
        <w:t>4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07511C73" w14:textId="77777777" w:rsidR="00234DFA" w:rsidRDefault="00234DFA" w:rsidP="00234DFA">
      <w:pPr>
        <w:pStyle w:val="Tekstpodstawowywcity2"/>
        <w:ind w:firstLine="0"/>
        <w:rPr>
          <w:szCs w:val="22"/>
        </w:rPr>
      </w:pPr>
    </w:p>
    <w:p w14:paraId="6C91A0D8" w14:textId="77777777" w:rsidR="00234DFA" w:rsidRDefault="00234DFA" w:rsidP="00234DFA">
      <w:pPr>
        <w:pStyle w:val="Tekstpodstawowywcity2"/>
        <w:ind w:firstLine="0"/>
        <w:rPr>
          <w:szCs w:val="22"/>
        </w:rPr>
      </w:pPr>
    </w:p>
    <w:p w14:paraId="5AF20876" w14:textId="77777777" w:rsidR="00234DFA" w:rsidRDefault="00234DFA" w:rsidP="00234DFA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123B7DE6" w14:textId="5DD4BCC8" w:rsidR="00234DFA" w:rsidRDefault="00234DFA" w:rsidP="00234DFA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62,16 zł netto rocznie.</w:t>
      </w:r>
    </w:p>
    <w:p w14:paraId="547D274D" w14:textId="00AA6DF4" w:rsidR="00234DFA" w:rsidRDefault="00234DFA" w:rsidP="00234DFA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200,00 zł netto rocznie.</w:t>
      </w:r>
    </w:p>
    <w:sectPr w:rsidR="00234DFA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0B5E" w14:textId="77777777" w:rsidR="005D1E26" w:rsidRDefault="005D1E26">
      <w:r>
        <w:separator/>
      </w:r>
    </w:p>
  </w:endnote>
  <w:endnote w:type="continuationSeparator" w:id="0">
    <w:p w14:paraId="0B1BD44D" w14:textId="77777777" w:rsidR="005D1E26" w:rsidRDefault="005D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47BC" w14:textId="77777777" w:rsidR="005D1E26" w:rsidRDefault="005D1E26">
      <w:r>
        <w:separator/>
      </w:r>
    </w:p>
  </w:footnote>
  <w:footnote w:type="continuationSeparator" w:id="0">
    <w:p w14:paraId="1EDDFD72" w14:textId="77777777" w:rsidR="005D1E26" w:rsidRDefault="005D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A3A0B"/>
    <w:rsid w:val="000C6D97"/>
    <w:rsid w:val="000C7B63"/>
    <w:rsid w:val="000D064F"/>
    <w:rsid w:val="000F0952"/>
    <w:rsid w:val="000F0EB7"/>
    <w:rsid w:val="0011313D"/>
    <w:rsid w:val="00177814"/>
    <w:rsid w:val="00180C67"/>
    <w:rsid w:val="001A1C68"/>
    <w:rsid w:val="001A56BA"/>
    <w:rsid w:val="001A62C9"/>
    <w:rsid w:val="001D1884"/>
    <w:rsid w:val="002015D8"/>
    <w:rsid w:val="002046BD"/>
    <w:rsid w:val="00223587"/>
    <w:rsid w:val="00225222"/>
    <w:rsid w:val="00234DFA"/>
    <w:rsid w:val="0026372D"/>
    <w:rsid w:val="002D6CE6"/>
    <w:rsid w:val="002D7076"/>
    <w:rsid w:val="002E7EF4"/>
    <w:rsid w:val="002F10C1"/>
    <w:rsid w:val="002F1750"/>
    <w:rsid w:val="0030042B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20C6B"/>
    <w:rsid w:val="00423EA2"/>
    <w:rsid w:val="0042720B"/>
    <w:rsid w:val="004353E1"/>
    <w:rsid w:val="00436B47"/>
    <w:rsid w:val="00441183"/>
    <w:rsid w:val="00450B5E"/>
    <w:rsid w:val="004856D0"/>
    <w:rsid w:val="00487583"/>
    <w:rsid w:val="004926D3"/>
    <w:rsid w:val="004A1987"/>
    <w:rsid w:val="004C1832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1E26"/>
    <w:rsid w:val="005D41E0"/>
    <w:rsid w:val="005E7484"/>
    <w:rsid w:val="00600EBE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2AEA"/>
    <w:rsid w:val="00694314"/>
    <w:rsid w:val="00695B64"/>
    <w:rsid w:val="006C50B5"/>
    <w:rsid w:val="006D2013"/>
    <w:rsid w:val="006D3143"/>
    <w:rsid w:val="006D3CCC"/>
    <w:rsid w:val="006D439D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27A79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8F73CF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17E3D"/>
    <w:rsid w:val="00A20400"/>
    <w:rsid w:val="00A2325B"/>
    <w:rsid w:val="00A53747"/>
    <w:rsid w:val="00A54974"/>
    <w:rsid w:val="00A67A47"/>
    <w:rsid w:val="00A74695"/>
    <w:rsid w:val="00A853FD"/>
    <w:rsid w:val="00A9082B"/>
    <w:rsid w:val="00A9351D"/>
    <w:rsid w:val="00AA5E01"/>
    <w:rsid w:val="00AB7495"/>
    <w:rsid w:val="00AB754E"/>
    <w:rsid w:val="00AC2A3F"/>
    <w:rsid w:val="00AC44C7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972C2"/>
    <w:rsid w:val="00BA79B8"/>
    <w:rsid w:val="00BC0661"/>
    <w:rsid w:val="00BD179E"/>
    <w:rsid w:val="00BD26C7"/>
    <w:rsid w:val="00BE66A0"/>
    <w:rsid w:val="00BF32B8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96154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2FDF"/>
    <w:rsid w:val="00EF3D45"/>
    <w:rsid w:val="00EF5886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D67C3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4D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9B8E-D291-471B-924D-E0DA424C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4</cp:revision>
  <cp:lastPrinted>2023-05-29T07:31:00Z</cp:lastPrinted>
  <dcterms:created xsi:type="dcterms:W3CDTF">2023-05-29T07:21:00Z</dcterms:created>
  <dcterms:modified xsi:type="dcterms:W3CDTF">2023-05-29T07:35:00Z</dcterms:modified>
</cp:coreProperties>
</file>