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E454" w14:textId="77777777" w:rsidR="00861A58" w:rsidRPr="00054253" w:rsidRDefault="00861A58" w:rsidP="00861A58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054253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6DFF2974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43E31D" wp14:editId="546CB37D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63728" w14:textId="77777777" w:rsidR="00861A58" w:rsidRDefault="00861A58" w:rsidP="00861A58">
      <w:pPr>
        <w:pStyle w:val="Nagwek"/>
        <w:jc w:val="center"/>
      </w:pPr>
    </w:p>
    <w:p w14:paraId="4ADEE8A6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490108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05D6FE49" w14:textId="4ED04E70" w:rsidR="004E2E1D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 xml:space="preserve">Zarządzenie nr </w:t>
      </w:r>
      <w:r w:rsidR="00360E53">
        <w:rPr>
          <w:rFonts w:cstheme="minorHAnsi"/>
          <w:b/>
          <w:sz w:val="28"/>
          <w:szCs w:val="28"/>
        </w:rPr>
        <w:t>59/</w:t>
      </w:r>
      <w:r w:rsidR="004C652B" w:rsidRPr="00497889">
        <w:rPr>
          <w:rFonts w:cstheme="minorHAnsi"/>
          <w:b/>
          <w:sz w:val="28"/>
          <w:szCs w:val="28"/>
        </w:rPr>
        <w:t>202</w:t>
      </w:r>
      <w:r w:rsidR="00D618DB">
        <w:rPr>
          <w:rFonts w:cstheme="minorHAnsi"/>
          <w:b/>
          <w:sz w:val="28"/>
          <w:szCs w:val="28"/>
        </w:rPr>
        <w:t>3</w:t>
      </w:r>
    </w:p>
    <w:p w14:paraId="23E5F7EF" w14:textId="77777777" w:rsidR="00097F36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>Prezydent</w:t>
      </w:r>
      <w:r w:rsidR="005950D1" w:rsidRPr="00497889">
        <w:rPr>
          <w:rFonts w:cstheme="minorHAnsi"/>
          <w:b/>
          <w:sz w:val="28"/>
          <w:szCs w:val="28"/>
        </w:rPr>
        <w:t>a</w:t>
      </w:r>
      <w:r w:rsidRPr="00497889">
        <w:rPr>
          <w:rFonts w:cstheme="minorHAnsi"/>
          <w:b/>
          <w:sz w:val="28"/>
          <w:szCs w:val="28"/>
        </w:rPr>
        <w:t xml:space="preserve"> Miasta Pruszkowa</w:t>
      </w:r>
    </w:p>
    <w:p w14:paraId="48655541" w14:textId="3AF123BD" w:rsidR="00097F36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 xml:space="preserve">z dnia </w:t>
      </w:r>
      <w:r w:rsidR="00360E53">
        <w:rPr>
          <w:rFonts w:cstheme="minorHAnsi"/>
          <w:b/>
          <w:sz w:val="28"/>
          <w:szCs w:val="28"/>
        </w:rPr>
        <w:t>13</w:t>
      </w:r>
      <w:r w:rsidR="00C94284" w:rsidRPr="00497889">
        <w:rPr>
          <w:rFonts w:cstheme="minorHAnsi"/>
          <w:b/>
          <w:sz w:val="28"/>
          <w:szCs w:val="28"/>
        </w:rPr>
        <w:t xml:space="preserve"> </w:t>
      </w:r>
      <w:r w:rsidR="00D618DB">
        <w:rPr>
          <w:rFonts w:cstheme="minorHAnsi"/>
          <w:b/>
          <w:sz w:val="28"/>
          <w:szCs w:val="28"/>
        </w:rPr>
        <w:t>lutego</w:t>
      </w:r>
      <w:r w:rsidR="00946576" w:rsidRPr="00497889">
        <w:rPr>
          <w:rFonts w:cstheme="minorHAnsi"/>
          <w:b/>
          <w:sz w:val="28"/>
          <w:szCs w:val="28"/>
        </w:rPr>
        <w:t xml:space="preserve"> </w:t>
      </w:r>
      <w:r w:rsidRPr="00497889">
        <w:rPr>
          <w:rFonts w:cstheme="minorHAnsi"/>
          <w:b/>
          <w:sz w:val="28"/>
          <w:szCs w:val="28"/>
        </w:rPr>
        <w:t xml:space="preserve"> </w:t>
      </w:r>
      <w:r w:rsidR="004C652B" w:rsidRPr="00497889">
        <w:rPr>
          <w:rFonts w:cstheme="minorHAnsi"/>
          <w:b/>
          <w:sz w:val="28"/>
          <w:szCs w:val="28"/>
        </w:rPr>
        <w:t>202</w:t>
      </w:r>
      <w:r w:rsidR="00D618DB">
        <w:rPr>
          <w:rFonts w:cstheme="minorHAnsi"/>
          <w:b/>
          <w:sz w:val="28"/>
          <w:szCs w:val="28"/>
        </w:rPr>
        <w:t>3</w:t>
      </w:r>
      <w:r w:rsidR="005B0AC3">
        <w:rPr>
          <w:rFonts w:cstheme="minorHAnsi"/>
          <w:b/>
          <w:sz w:val="28"/>
          <w:szCs w:val="28"/>
        </w:rPr>
        <w:t xml:space="preserve"> r.</w:t>
      </w:r>
    </w:p>
    <w:p w14:paraId="728478C0" w14:textId="77777777" w:rsidR="00097F36" w:rsidRPr="00497889" w:rsidRDefault="00097F36" w:rsidP="00612469">
      <w:pPr>
        <w:spacing w:line="480" w:lineRule="auto"/>
        <w:rPr>
          <w:rFonts w:cstheme="minorHAnsi"/>
          <w:b/>
          <w:sz w:val="28"/>
          <w:szCs w:val="28"/>
        </w:rPr>
      </w:pPr>
    </w:p>
    <w:p w14:paraId="5F194B4B" w14:textId="25CFFA0B" w:rsidR="00097F36" w:rsidRPr="00497889" w:rsidRDefault="0096208E" w:rsidP="00F24226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>w sprawie ogłoszenia naboru wniosków o udzielenie dotacji celowej z budżetu miasta Pruszkowa na dofinansowanie kosztów inwestycji służących ochronie powietrza oraz powołania Komisji do ich rozpatrzenia</w:t>
      </w:r>
      <w:r w:rsidR="00612469" w:rsidRPr="00497889">
        <w:rPr>
          <w:rFonts w:cstheme="minorHAnsi"/>
          <w:b/>
          <w:sz w:val="28"/>
          <w:szCs w:val="28"/>
        </w:rPr>
        <w:t>.</w:t>
      </w:r>
    </w:p>
    <w:p w14:paraId="686A6BA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55B1366B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257E546E" w14:textId="764853C4" w:rsidR="005950D1" w:rsidRPr="00497889" w:rsidRDefault="0096208E" w:rsidP="00043E01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 xml:space="preserve">Na podstawie art. 30 ust. 1 </w:t>
      </w:r>
      <w:r w:rsidR="005B0AC3">
        <w:rPr>
          <w:rFonts w:cstheme="minorHAnsi"/>
          <w:sz w:val="24"/>
          <w:szCs w:val="24"/>
        </w:rPr>
        <w:t xml:space="preserve">i </w:t>
      </w:r>
      <w:r w:rsidRPr="00497889">
        <w:rPr>
          <w:rFonts w:cstheme="minorHAnsi"/>
          <w:sz w:val="24"/>
          <w:szCs w:val="24"/>
        </w:rPr>
        <w:t xml:space="preserve">ust. 2 pkt 2 ustawy z dnia 8 marca 1990 r. o samorządzie gminnym </w:t>
      </w:r>
      <w:r w:rsidRPr="00D618DB">
        <w:rPr>
          <w:rFonts w:cstheme="minorHAnsi"/>
          <w:sz w:val="24"/>
          <w:szCs w:val="24"/>
        </w:rPr>
        <w:t>(</w:t>
      </w:r>
      <w:r w:rsidR="00CB01A9" w:rsidRPr="00D618DB">
        <w:rPr>
          <w:rFonts w:cstheme="minorHAnsi"/>
          <w:sz w:val="24"/>
          <w:szCs w:val="24"/>
        </w:rPr>
        <w:t>t.j.</w:t>
      </w:r>
      <w:r w:rsidR="005B0AC3" w:rsidRPr="00D618DB">
        <w:rPr>
          <w:rFonts w:cstheme="minorHAnsi"/>
        </w:rPr>
        <w:t xml:space="preserve"> </w:t>
      </w:r>
      <w:r w:rsidR="005B0AC3" w:rsidRPr="00D618DB">
        <w:rPr>
          <w:rFonts w:eastAsia="Times New Roman" w:cstheme="minorHAnsi"/>
          <w:sz w:val="24"/>
          <w:szCs w:val="24"/>
          <w:lang w:eastAsia="pl-PL"/>
        </w:rPr>
        <w:t>Dz. U. z 202</w:t>
      </w:r>
      <w:r w:rsidR="00D618DB" w:rsidRPr="00D618DB">
        <w:rPr>
          <w:rFonts w:eastAsia="Times New Roman" w:cstheme="minorHAnsi"/>
          <w:sz w:val="24"/>
          <w:szCs w:val="24"/>
          <w:lang w:eastAsia="pl-PL"/>
        </w:rPr>
        <w:t>3</w:t>
      </w:r>
      <w:r w:rsidR="005B0AC3" w:rsidRPr="00D618D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618DB" w:rsidRPr="00D618DB">
        <w:rPr>
          <w:rFonts w:eastAsia="Times New Roman" w:cstheme="minorHAnsi"/>
          <w:sz w:val="24"/>
          <w:szCs w:val="24"/>
          <w:lang w:eastAsia="pl-PL"/>
        </w:rPr>
        <w:t>40</w:t>
      </w:r>
      <w:r w:rsidRPr="00D618DB">
        <w:rPr>
          <w:rFonts w:cstheme="minorHAnsi"/>
          <w:sz w:val="24"/>
          <w:szCs w:val="24"/>
        </w:rPr>
        <w:t>) oraz</w:t>
      </w:r>
      <w:r w:rsidRPr="00497889">
        <w:rPr>
          <w:rFonts w:cstheme="minorHAnsi"/>
          <w:sz w:val="24"/>
          <w:szCs w:val="24"/>
        </w:rPr>
        <w:t xml:space="preserve"> § </w:t>
      </w:r>
      <w:r w:rsidR="00E468AA" w:rsidRPr="00497889">
        <w:rPr>
          <w:rFonts w:cstheme="minorHAnsi"/>
          <w:sz w:val="24"/>
          <w:szCs w:val="24"/>
        </w:rPr>
        <w:t>8</w:t>
      </w:r>
      <w:r w:rsidRPr="00497889">
        <w:rPr>
          <w:rFonts w:cstheme="minorHAnsi"/>
          <w:sz w:val="24"/>
          <w:szCs w:val="24"/>
        </w:rPr>
        <w:t xml:space="preserve"> załącznik</w:t>
      </w:r>
      <w:r w:rsidR="00C94284" w:rsidRPr="00497889">
        <w:rPr>
          <w:rFonts w:cstheme="minorHAnsi"/>
          <w:sz w:val="24"/>
          <w:szCs w:val="24"/>
        </w:rPr>
        <w:t>a</w:t>
      </w:r>
      <w:r w:rsidRPr="00497889">
        <w:rPr>
          <w:rFonts w:cstheme="minorHAnsi"/>
          <w:sz w:val="24"/>
          <w:szCs w:val="24"/>
        </w:rPr>
        <w:t xml:space="preserve"> do uchwały </w:t>
      </w:r>
      <w:r w:rsidR="003008BB" w:rsidRPr="00497889">
        <w:rPr>
          <w:rFonts w:cstheme="minorHAnsi"/>
          <w:color w:val="000000" w:themeColor="text1"/>
          <w:sz w:val="24"/>
          <w:szCs w:val="24"/>
        </w:rPr>
        <w:t>XXX</w:t>
      </w:r>
      <w:r w:rsidR="003008BB">
        <w:rPr>
          <w:rFonts w:cstheme="minorHAnsi"/>
          <w:color w:val="000000" w:themeColor="text1"/>
          <w:sz w:val="24"/>
          <w:szCs w:val="24"/>
        </w:rPr>
        <w:t>III</w:t>
      </w:r>
      <w:r w:rsidR="003008BB" w:rsidRPr="00497889">
        <w:rPr>
          <w:rFonts w:cstheme="minorHAnsi"/>
          <w:sz w:val="24"/>
          <w:szCs w:val="24"/>
        </w:rPr>
        <w:t>.3</w:t>
      </w:r>
      <w:r w:rsidR="003008BB">
        <w:rPr>
          <w:rFonts w:cstheme="minorHAnsi"/>
          <w:sz w:val="24"/>
          <w:szCs w:val="24"/>
        </w:rPr>
        <w:t>38</w:t>
      </w:r>
      <w:r w:rsidR="003008BB" w:rsidRPr="00497889">
        <w:rPr>
          <w:rFonts w:cstheme="minorHAnsi"/>
          <w:sz w:val="24"/>
          <w:szCs w:val="24"/>
        </w:rPr>
        <w:t xml:space="preserve">.2021 Rady Miasta Pruszkowa z dnia </w:t>
      </w:r>
      <w:r w:rsidR="003008BB">
        <w:rPr>
          <w:rFonts w:cstheme="minorHAnsi"/>
          <w:sz w:val="24"/>
          <w:szCs w:val="24"/>
        </w:rPr>
        <w:t>28 stycznia</w:t>
      </w:r>
      <w:r w:rsidR="003008BB" w:rsidRPr="00497889">
        <w:rPr>
          <w:rFonts w:cstheme="minorHAnsi"/>
          <w:sz w:val="24"/>
          <w:szCs w:val="24"/>
        </w:rPr>
        <w:t xml:space="preserve"> 2021r. w sprawie zasad udzielania dotacji celowej z budżetu gminy Miasto Pruszków na dofinansowanie kosztów inwestycji służących ochronie powietrza</w:t>
      </w:r>
      <w:r w:rsidR="003008BB">
        <w:rPr>
          <w:rFonts w:cstheme="minorHAnsi"/>
          <w:sz w:val="24"/>
          <w:szCs w:val="24"/>
        </w:rPr>
        <w:t xml:space="preserve"> (Dz.Urz.Woj.Maz. poz. 1217), zmienionej uchwałą </w:t>
      </w:r>
      <w:r w:rsidRPr="00497889">
        <w:rPr>
          <w:rFonts w:cstheme="minorHAnsi"/>
          <w:color w:val="000000" w:themeColor="text1"/>
          <w:sz w:val="24"/>
          <w:szCs w:val="24"/>
        </w:rPr>
        <w:t xml:space="preserve">nr  </w:t>
      </w:r>
      <w:r w:rsidR="00897E70" w:rsidRPr="00497889">
        <w:rPr>
          <w:rFonts w:cstheme="minorHAnsi"/>
          <w:color w:val="000000" w:themeColor="text1"/>
          <w:sz w:val="24"/>
          <w:szCs w:val="24"/>
        </w:rPr>
        <w:t>XXXV</w:t>
      </w:r>
      <w:r w:rsidR="009B465C" w:rsidRPr="00497889">
        <w:rPr>
          <w:rFonts w:cstheme="minorHAnsi"/>
          <w:sz w:val="24"/>
          <w:szCs w:val="24"/>
        </w:rPr>
        <w:t xml:space="preserve">.353.2021 </w:t>
      </w:r>
      <w:r w:rsidR="00897E70" w:rsidRPr="00497889">
        <w:rPr>
          <w:rFonts w:cstheme="minorHAnsi"/>
          <w:sz w:val="24"/>
          <w:szCs w:val="24"/>
        </w:rPr>
        <w:t xml:space="preserve">Rady Miasta Pruszkowa </w:t>
      </w:r>
      <w:r w:rsidR="009B465C" w:rsidRPr="00497889">
        <w:rPr>
          <w:rFonts w:cstheme="minorHAnsi"/>
          <w:sz w:val="24"/>
          <w:szCs w:val="24"/>
        </w:rPr>
        <w:t xml:space="preserve">z dnia 25 lutego 2021r. </w:t>
      </w:r>
      <w:r w:rsidR="003008BB">
        <w:rPr>
          <w:rFonts w:cstheme="minorHAnsi"/>
          <w:sz w:val="24"/>
          <w:szCs w:val="24"/>
        </w:rPr>
        <w:t>(Dz.Urz. Woj.Maz. 2467)</w:t>
      </w:r>
      <w:r w:rsidRPr="00497889">
        <w:rPr>
          <w:rFonts w:cstheme="minorHAnsi"/>
          <w:sz w:val="24"/>
          <w:szCs w:val="24"/>
        </w:rPr>
        <w:t xml:space="preserve">, </w:t>
      </w:r>
      <w:r w:rsidR="003008BB">
        <w:rPr>
          <w:rFonts w:cstheme="minorHAnsi"/>
          <w:sz w:val="24"/>
          <w:szCs w:val="24"/>
        </w:rPr>
        <w:t xml:space="preserve">zarządzam, </w:t>
      </w:r>
      <w:r w:rsidRPr="00497889">
        <w:rPr>
          <w:rFonts w:cstheme="minorHAnsi"/>
          <w:sz w:val="24"/>
          <w:szCs w:val="24"/>
        </w:rPr>
        <w:t>co następuje:</w:t>
      </w:r>
    </w:p>
    <w:p w14:paraId="7A79BAED" w14:textId="77777777" w:rsidR="007A4375" w:rsidRPr="006B0D49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694121" w14:textId="75F9D3CA" w:rsidR="00097E40" w:rsidRPr="00043E01" w:rsidRDefault="005950D1" w:rsidP="00043E01">
      <w:pPr>
        <w:jc w:val="center"/>
        <w:rPr>
          <w:rFonts w:cstheme="minorHAnsi"/>
          <w:b/>
          <w:sz w:val="24"/>
          <w:szCs w:val="24"/>
        </w:rPr>
      </w:pPr>
      <w:r w:rsidRPr="00497889">
        <w:rPr>
          <w:rFonts w:cstheme="minorHAnsi"/>
          <w:b/>
          <w:sz w:val="24"/>
          <w:szCs w:val="24"/>
        </w:rPr>
        <w:t>§</w:t>
      </w:r>
      <w:r w:rsidR="00F24226" w:rsidRPr="00497889">
        <w:rPr>
          <w:rFonts w:cstheme="minorHAnsi"/>
          <w:b/>
          <w:sz w:val="24"/>
          <w:szCs w:val="24"/>
        </w:rPr>
        <w:t xml:space="preserve"> </w:t>
      </w:r>
      <w:r w:rsidR="0096208E" w:rsidRPr="00497889">
        <w:rPr>
          <w:rFonts w:cstheme="minorHAnsi"/>
          <w:b/>
          <w:sz w:val="24"/>
          <w:szCs w:val="24"/>
        </w:rPr>
        <w:t>1</w:t>
      </w:r>
    </w:p>
    <w:p w14:paraId="7006299E" w14:textId="7B0122E1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Powołuję komisję do rozpatrzenia wniosków o udzielenie dotacji celowej na zadanie służące ochronie powietrza</w:t>
      </w:r>
      <w:r w:rsidR="008F0FAA" w:rsidRPr="008F0FAA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="008F0FAA" w:rsidRPr="00497889">
        <w:rPr>
          <w:rFonts w:eastAsia="Times New Roman" w:cstheme="minorHAnsi"/>
          <w:kern w:val="3"/>
          <w:sz w:val="24"/>
          <w:szCs w:val="24"/>
          <w:lang w:eastAsia="pl-PL"/>
        </w:rPr>
        <w:t>związane z wymianą źródeł ogrzewania</w:t>
      </w:r>
      <w:r w:rsidR="008F0FAA">
        <w:rPr>
          <w:rFonts w:eastAsia="Times New Roman" w:cstheme="minorHAnsi"/>
          <w:kern w:val="3"/>
          <w:sz w:val="24"/>
          <w:szCs w:val="24"/>
          <w:lang w:eastAsia="pl-PL"/>
        </w:rPr>
        <w:t xml:space="preserve"> w 202</w:t>
      </w:r>
      <w:r w:rsidR="00D618DB">
        <w:rPr>
          <w:rFonts w:eastAsia="Times New Roman" w:cstheme="minorHAnsi"/>
          <w:kern w:val="3"/>
          <w:sz w:val="24"/>
          <w:szCs w:val="24"/>
          <w:lang w:eastAsia="pl-PL"/>
        </w:rPr>
        <w:t>3</w:t>
      </w:r>
      <w:r w:rsidR="008F0FAA">
        <w:rPr>
          <w:rFonts w:eastAsia="Times New Roman" w:cstheme="minorHAnsi"/>
          <w:kern w:val="3"/>
          <w:sz w:val="24"/>
          <w:szCs w:val="24"/>
          <w:lang w:eastAsia="pl-PL"/>
        </w:rPr>
        <w:t xml:space="preserve"> roku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, zwaną dalej „Komisją”, </w:t>
      </w:r>
      <w:r w:rsidR="006B0D49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w następującym  składzie:</w:t>
      </w:r>
    </w:p>
    <w:p w14:paraId="37778D35" w14:textId="03B4424B" w:rsidR="00097E40" w:rsidRPr="00497889" w:rsidRDefault="00097E40" w:rsidP="00097E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Przewodniczący Komisji –  </w:t>
      </w:r>
      <w:r w:rsidR="00D618D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Konrad Sipiera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– Zastępca Prezydenta Miasta Pruszkowa</w:t>
      </w:r>
    </w:p>
    <w:p w14:paraId="0070F902" w14:textId="77777777" w:rsidR="00097E40" w:rsidRPr="00497889" w:rsidRDefault="00097E40" w:rsidP="00097E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Zastępca Przewodniczącego Komisji –  Elżbieta Jakubczak – Garczyńska – Naczelnik Wydziału Ochrony Środowiska</w:t>
      </w:r>
    </w:p>
    <w:p w14:paraId="090D7189" w14:textId="25B90072" w:rsidR="00097E40" w:rsidRPr="00497889" w:rsidRDefault="00097E40" w:rsidP="00097E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Członek Komisji –  Aleksandra Grabowska – </w:t>
      </w:r>
      <w:r w:rsidR="0096208E" w:rsidRPr="00497889">
        <w:rPr>
          <w:rFonts w:eastAsia="Times New Roman" w:cstheme="minorHAnsi"/>
          <w:kern w:val="3"/>
          <w:sz w:val="24"/>
          <w:szCs w:val="24"/>
          <w:lang w:eastAsia="pl-PL"/>
        </w:rPr>
        <w:t>Gł. specjalista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 – Wydział Ochrony Środowiska</w:t>
      </w:r>
    </w:p>
    <w:p w14:paraId="63C943E6" w14:textId="764A3F33" w:rsidR="00097E40" w:rsidRPr="00497889" w:rsidRDefault="00097E40" w:rsidP="00097E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Członek Komisji –  </w:t>
      </w:r>
      <w:r w:rsidR="0096208E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Dominika Kozłowska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– </w:t>
      </w:r>
      <w:r w:rsidR="00D618D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pomoc administracyjna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– Wydział Ochrony Środowiska</w:t>
      </w:r>
    </w:p>
    <w:p w14:paraId="3B3EBD90" w14:textId="4BB779C3" w:rsidR="00097E40" w:rsidRPr="00497889" w:rsidRDefault="00097E40" w:rsidP="00097E4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Członek Komisji </w:t>
      </w:r>
      <w:r w:rsidR="00F93339" w:rsidRPr="000B2ED1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 xml:space="preserve">– </w:t>
      </w:r>
      <w:r w:rsidR="000B2ED1" w:rsidRPr="000B2ED1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>Monika Filipowiak</w:t>
      </w:r>
      <w:r w:rsidR="00F93339" w:rsidRPr="000B2ED1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 xml:space="preserve"> – </w:t>
      </w:r>
      <w:r w:rsidR="000B2ED1" w:rsidRPr="000B2ED1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>pod</w:t>
      </w:r>
      <w:r w:rsidR="00F93339" w:rsidRPr="000B2ED1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 xml:space="preserve">inspektor </w:t>
      </w:r>
      <w:r w:rsidR="00F9333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-</w:t>
      </w:r>
      <w:r w:rsidR="00F93339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Wydział Finansów i Budżetu</w:t>
      </w:r>
    </w:p>
    <w:p w14:paraId="70FB07CA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</w:p>
    <w:p w14:paraId="6966BF59" w14:textId="0C3EEC37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§ 2</w:t>
      </w:r>
    </w:p>
    <w:p w14:paraId="64F8A8F5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25C7B9FC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Szczegółowy tryb i zasady działania Komisji określa Regulamin stanowiący załącznik nr 1 do niniejszego zarządzenia.</w:t>
      </w:r>
    </w:p>
    <w:p w14:paraId="7A36CDAA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1F658CF4" w14:textId="77777777" w:rsidR="00915D7A" w:rsidRPr="00497889" w:rsidRDefault="00915D7A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37CD9C9" w14:textId="3276BAF0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§ 3</w:t>
      </w:r>
    </w:p>
    <w:p w14:paraId="0FEE4D4D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07BBC492" w14:textId="6CC05ECF" w:rsidR="00097E40" w:rsidRPr="00497889" w:rsidRDefault="00097E40" w:rsidP="00097E40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Termin przyjmowania wniosków o udzielenie dotacji celowej na zadanie służące ochronie powietrza związane z wymianą </w:t>
      </w:r>
      <w:r w:rsidR="00C94284"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źródeł ogrzewania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202</w:t>
      </w:r>
      <w:r w:rsidR="00D618DB">
        <w:rPr>
          <w:rFonts w:eastAsia="Times New Roman" w:cstheme="minorHAnsi"/>
          <w:kern w:val="3"/>
          <w:sz w:val="24"/>
          <w:szCs w:val="24"/>
          <w:lang w:eastAsia="pl-PL"/>
        </w:rPr>
        <w:t>3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 roku ustalam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od </w:t>
      </w:r>
      <w:r w:rsidR="00043E01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1</w:t>
      </w:r>
      <w:r w:rsidR="00D618D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5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.0</w:t>
      </w:r>
      <w:r w:rsidR="00D618D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2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.202</w:t>
      </w:r>
      <w:r w:rsidR="00D618D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3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r. do </w:t>
      </w:r>
      <w:r w:rsidR="0096208E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3</w:t>
      </w:r>
      <w:r w:rsidR="009560F4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0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.0</w:t>
      </w:r>
      <w:r w:rsidR="009560F4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4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.202</w:t>
      </w:r>
      <w:r w:rsidR="00D618D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3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r.</w:t>
      </w:r>
    </w:p>
    <w:p w14:paraId="4970D2A1" w14:textId="294F3263" w:rsidR="00097E40" w:rsidRPr="00497889" w:rsidRDefault="00097E40" w:rsidP="00097E40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Wniosek należy złożyć w kancelarii Urzędu </w:t>
      </w:r>
      <w:bookmarkStart w:id="0" w:name="_Hlk29374009"/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Miasta Pruszkowa przy </w:t>
      </w:r>
      <w:r w:rsidR="006B0D49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                                         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ul. Kraszewskiego 14/16 w Pruszkowie </w:t>
      </w:r>
      <w:bookmarkEnd w:id="0"/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za pośrednictwem poczty lub osobiście, w dni robocze w godzinach pracy urzędu.</w:t>
      </w:r>
    </w:p>
    <w:p w14:paraId="084D502B" w14:textId="6597F196" w:rsidR="00097E40" w:rsidRPr="009560F4" w:rsidRDefault="00097E40" w:rsidP="00097E40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Wnioski, które wpłyną </w:t>
      </w:r>
      <w:r w:rsidR="008F0FAA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do Urzędu Miasta Pruszkowa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po upływie terminu</w:t>
      </w:r>
      <w:r w:rsidR="008F0FAA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określonego w ust. 1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zostaną pozostawione bez rozpatrzenia </w:t>
      </w:r>
      <w:r w:rsidRPr="009560F4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>(decyduje data doręczenia wniosku).</w:t>
      </w:r>
    </w:p>
    <w:p w14:paraId="1412918E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</w:p>
    <w:p w14:paraId="2766B148" w14:textId="44183AB8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  <w:t>§ 4</w:t>
      </w:r>
    </w:p>
    <w:p w14:paraId="70918413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29ABCF94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Ustalam wzór wniosku o udzielenie dotacji celowej na zadanie służące ochronie powietrza stanowiący załącznik nr 2 do niniejszego zarządzenia </w:t>
      </w:r>
    </w:p>
    <w:p w14:paraId="3F4731FD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9558CDB" w14:textId="1984C7F0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§ 5</w:t>
      </w:r>
    </w:p>
    <w:p w14:paraId="15F6FF8F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52096E25" w14:textId="45210E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Ustalam kartę oceny </w:t>
      </w:r>
      <w:r w:rsidR="00B43FA7">
        <w:rPr>
          <w:rFonts w:eastAsia="Times New Roman" w:cstheme="minorHAnsi"/>
          <w:kern w:val="3"/>
          <w:sz w:val="24"/>
          <w:szCs w:val="24"/>
          <w:lang w:eastAsia="pl-PL"/>
        </w:rPr>
        <w:t xml:space="preserve">formalnej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wniosku stanowiącą załącznik nr 3 do niniejszego zarządzenia.</w:t>
      </w:r>
    </w:p>
    <w:p w14:paraId="659A5F9E" w14:textId="17E279C4" w:rsidR="00097E40" w:rsidRPr="00D618DB" w:rsidRDefault="00097E40" w:rsidP="00D618DB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6E53231C" w14:textId="7CA84E23" w:rsidR="00097E40" w:rsidRPr="00043E01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§ </w:t>
      </w:r>
      <w:r w:rsidR="009560F4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6</w:t>
      </w:r>
    </w:p>
    <w:p w14:paraId="0676ECE6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1B6AF39F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Zarządzenie podlega publikacji w Biuletynie Informacji Publicznej Urzędu Miasta Pruszkowa.</w:t>
      </w:r>
    </w:p>
    <w:p w14:paraId="7110D9D9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E8257CA" w14:textId="7AA8A290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§ </w:t>
      </w:r>
      <w:r w:rsidR="009560F4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7</w:t>
      </w:r>
    </w:p>
    <w:p w14:paraId="2016F434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596EA0E5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Zarządzenie wchodzi w życie z dniem podpisania.</w:t>
      </w:r>
    </w:p>
    <w:p w14:paraId="041F5A18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6AD00634" w14:textId="556718DA" w:rsidR="006477C4" w:rsidRDefault="006477C4" w:rsidP="006477C4">
      <w:pPr>
        <w:jc w:val="center"/>
        <w:rPr>
          <w:rFonts w:cstheme="minorHAnsi"/>
          <w:b/>
          <w:sz w:val="24"/>
          <w:szCs w:val="24"/>
        </w:rPr>
      </w:pPr>
    </w:p>
    <w:p w14:paraId="6F313923" w14:textId="4E69DAAA" w:rsidR="0086304D" w:rsidRDefault="0086304D" w:rsidP="006477C4">
      <w:pPr>
        <w:jc w:val="center"/>
        <w:rPr>
          <w:rFonts w:cstheme="minorHAnsi"/>
          <w:b/>
          <w:sz w:val="24"/>
          <w:szCs w:val="24"/>
        </w:rPr>
      </w:pPr>
    </w:p>
    <w:p w14:paraId="4DF69BC6" w14:textId="77777777" w:rsidR="0086304D" w:rsidRPr="00497889" w:rsidRDefault="0086304D" w:rsidP="006477C4">
      <w:pPr>
        <w:jc w:val="center"/>
        <w:rPr>
          <w:rFonts w:cstheme="minorHAnsi"/>
          <w:sz w:val="24"/>
          <w:szCs w:val="24"/>
        </w:rPr>
      </w:pPr>
    </w:p>
    <w:p w14:paraId="18B4707E" w14:textId="77777777" w:rsidR="006477C4" w:rsidRPr="00497889" w:rsidRDefault="006477C4" w:rsidP="006477C4">
      <w:pPr>
        <w:rPr>
          <w:rFonts w:cstheme="minorHAnsi"/>
          <w:sz w:val="24"/>
          <w:szCs w:val="24"/>
        </w:rPr>
      </w:pPr>
    </w:p>
    <w:p w14:paraId="5D4C3E0E" w14:textId="666616E3" w:rsidR="006477C4" w:rsidRDefault="006477C4" w:rsidP="006477C4">
      <w:pPr>
        <w:rPr>
          <w:rFonts w:cstheme="minorHAnsi"/>
          <w:sz w:val="24"/>
          <w:szCs w:val="24"/>
        </w:rPr>
      </w:pPr>
    </w:p>
    <w:p w14:paraId="7588F5A0" w14:textId="2244024C" w:rsidR="00D618DB" w:rsidRDefault="00D618DB" w:rsidP="006477C4">
      <w:pPr>
        <w:rPr>
          <w:rFonts w:cstheme="minorHAnsi"/>
          <w:sz w:val="24"/>
          <w:szCs w:val="24"/>
        </w:rPr>
      </w:pPr>
    </w:p>
    <w:p w14:paraId="2618EB29" w14:textId="25025DA9" w:rsidR="00D618DB" w:rsidRDefault="00D618DB" w:rsidP="006477C4">
      <w:pPr>
        <w:rPr>
          <w:rFonts w:cstheme="minorHAnsi"/>
          <w:sz w:val="24"/>
          <w:szCs w:val="24"/>
        </w:rPr>
      </w:pPr>
    </w:p>
    <w:p w14:paraId="66CFE719" w14:textId="77777777" w:rsidR="00D618DB" w:rsidRPr="00497889" w:rsidRDefault="00D618DB" w:rsidP="006477C4">
      <w:pPr>
        <w:rPr>
          <w:rFonts w:cstheme="minorHAnsi"/>
          <w:sz w:val="24"/>
          <w:szCs w:val="24"/>
        </w:rPr>
      </w:pPr>
    </w:p>
    <w:p w14:paraId="50F58656" w14:textId="77777777" w:rsidR="006477C4" w:rsidRPr="00497889" w:rsidRDefault="006477C4" w:rsidP="006477C4">
      <w:pPr>
        <w:ind w:left="6237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 xml:space="preserve">Prezydent Miasta Pruszkowa </w:t>
      </w:r>
    </w:p>
    <w:p w14:paraId="762F769E" w14:textId="77777777" w:rsidR="006477C4" w:rsidRPr="00497889" w:rsidRDefault="006477C4" w:rsidP="006477C4">
      <w:pPr>
        <w:ind w:left="6237"/>
        <w:rPr>
          <w:rFonts w:cstheme="minorHAnsi"/>
          <w:sz w:val="24"/>
          <w:szCs w:val="24"/>
        </w:rPr>
      </w:pPr>
    </w:p>
    <w:p w14:paraId="7E4ABB25" w14:textId="6388505F" w:rsidR="00097E40" w:rsidRPr="00043E01" w:rsidRDefault="006477C4" w:rsidP="00043E01">
      <w:pPr>
        <w:ind w:left="6945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>Paweł Makuch</w:t>
      </w:r>
    </w:p>
    <w:p w14:paraId="01E025B4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Cs w:val="20"/>
          <w:lang w:eastAsia="pl-PL"/>
        </w:rPr>
      </w:pPr>
      <w:bookmarkStart w:id="1" w:name="_GoBack"/>
      <w:bookmarkEnd w:id="1"/>
    </w:p>
    <w:sectPr w:rsidR="00097E40" w:rsidRPr="00097E40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C1ED9" w14:textId="77777777" w:rsidR="00755829" w:rsidRDefault="00755829" w:rsidP="00041BE2">
      <w:pPr>
        <w:spacing w:after="0" w:line="240" w:lineRule="auto"/>
      </w:pPr>
      <w:r>
        <w:separator/>
      </w:r>
    </w:p>
  </w:endnote>
  <w:endnote w:type="continuationSeparator" w:id="0">
    <w:p w14:paraId="7D4297D9" w14:textId="77777777" w:rsidR="00755829" w:rsidRDefault="0075582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02392" w14:textId="77777777" w:rsidR="00755829" w:rsidRDefault="00755829" w:rsidP="00041BE2">
      <w:pPr>
        <w:spacing w:after="0" w:line="240" w:lineRule="auto"/>
      </w:pPr>
      <w:r>
        <w:separator/>
      </w:r>
    </w:p>
  </w:footnote>
  <w:footnote w:type="continuationSeparator" w:id="0">
    <w:p w14:paraId="4DB3F2CA" w14:textId="77777777" w:rsidR="00755829" w:rsidRDefault="0075582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A616D4"/>
    <w:multiLevelType w:val="hybridMultilevel"/>
    <w:tmpl w:val="8D94DB5C"/>
    <w:lvl w:ilvl="0" w:tplc="ED78D034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5B11"/>
    <w:rsid w:val="00041BE2"/>
    <w:rsid w:val="00042987"/>
    <w:rsid w:val="00043E01"/>
    <w:rsid w:val="0005268E"/>
    <w:rsid w:val="00054253"/>
    <w:rsid w:val="00076D54"/>
    <w:rsid w:val="00097E40"/>
    <w:rsid w:val="00097F36"/>
    <w:rsid w:val="000A391E"/>
    <w:rsid w:val="000B2ED1"/>
    <w:rsid w:val="000D7A75"/>
    <w:rsid w:val="00117BFD"/>
    <w:rsid w:val="0016057E"/>
    <w:rsid w:val="00206F5B"/>
    <w:rsid w:val="002127B9"/>
    <w:rsid w:val="0026133F"/>
    <w:rsid w:val="002B4A0D"/>
    <w:rsid w:val="002B5E39"/>
    <w:rsid w:val="003008BB"/>
    <w:rsid w:val="00306DBE"/>
    <w:rsid w:val="0034131F"/>
    <w:rsid w:val="00360E53"/>
    <w:rsid w:val="00384FEC"/>
    <w:rsid w:val="003C3E2D"/>
    <w:rsid w:val="003C4DC3"/>
    <w:rsid w:val="00402CDC"/>
    <w:rsid w:val="00427118"/>
    <w:rsid w:val="00465B00"/>
    <w:rsid w:val="00497889"/>
    <w:rsid w:val="004C652B"/>
    <w:rsid w:val="004E2E1D"/>
    <w:rsid w:val="00537B6F"/>
    <w:rsid w:val="00594065"/>
    <w:rsid w:val="005950D1"/>
    <w:rsid w:val="005A3A33"/>
    <w:rsid w:val="005B0AC3"/>
    <w:rsid w:val="00612469"/>
    <w:rsid w:val="006477C4"/>
    <w:rsid w:val="006677FE"/>
    <w:rsid w:val="00697888"/>
    <w:rsid w:val="006B0D49"/>
    <w:rsid w:val="00721326"/>
    <w:rsid w:val="00723126"/>
    <w:rsid w:val="00755829"/>
    <w:rsid w:val="0076090F"/>
    <w:rsid w:val="007A4375"/>
    <w:rsid w:val="00861A58"/>
    <w:rsid w:val="0086304D"/>
    <w:rsid w:val="008808B0"/>
    <w:rsid w:val="0088242C"/>
    <w:rsid w:val="00885C30"/>
    <w:rsid w:val="00897E70"/>
    <w:rsid w:val="008A78B6"/>
    <w:rsid w:val="008D26B0"/>
    <w:rsid w:val="008F0FAA"/>
    <w:rsid w:val="00915D7A"/>
    <w:rsid w:val="00946576"/>
    <w:rsid w:val="009560F4"/>
    <w:rsid w:val="0096208E"/>
    <w:rsid w:val="009A78B0"/>
    <w:rsid w:val="009B465C"/>
    <w:rsid w:val="009B61AE"/>
    <w:rsid w:val="00A2757D"/>
    <w:rsid w:val="00A6544B"/>
    <w:rsid w:val="00A86AEF"/>
    <w:rsid w:val="00B007A2"/>
    <w:rsid w:val="00B43FA7"/>
    <w:rsid w:val="00B74807"/>
    <w:rsid w:val="00BA52D8"/>
    <w:rsid w:val="00BD0583"/>
    <w:rsid w:val="00BE108E"/>
    <w:rsid w:val="00BE2296"/>
    <w:rsid w:val="00C41582"/>
    <w:rsid w:val="00C61EE6"/>
    <w:rsid w:val="00C81191"/>
    <w:rsid w:val="00C94284"/>
    <w:rsid w:val="00CB01A9"/>
    <w:rsid w:val="00CB25F6"/>
    <w:rsid w:val="00D57AC7"/>
    <w:rsid w:val="00D60E70"/>
    <w:rsid w:val="00D618DB"/>
    <w:rsid w:val="00D94F46"/>
    <w:rsid w:val="00DA3968"/>
    <w:rsid w:val="00DB63A4"/>
    <w:rsid w:val="00DC1729"/>
    <w:rsid w:val="00E051ED"/>
    <w:rsid w:val="00E22DDA"/>
    <w:rsid w:val="00E468AA"/>
    <w:rsid w:val="00E93F60"/>
    <w:rsid w:val="00EA2991"/>
    <w:rsid w:val="00ED70EA"/>
    <w:rsid w:val="00ED7BC0"/>
    <w:rsid w:val="00F24226"/>
    <w:rsid w:val="00F55B3D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9176-44CB-4BCD-BEBF-057D84F4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2022-01-04T13:50:00Z</cp:lastPrinted>
  <dcterms:created xsi:type="dcterms:W3CDTF">2023-02-14T11:02:00Z</dcterms:created>
  <dcterms:modified xsi:type="dcterms:W3CDTF">2023-02-14T11:02:00Z</dcterms:modified>
</cp:coreProperties>
</file>