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AA8A9" w14:textId="77777777" w:rsidR="0081377A" w:rsidRPr="00103CF1" w:rsidRDefault="0081377A" w:rsidP="0081377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b/>
          <w:bCs/>
          <w:caps/>
          <w:spacing w:val="40"/>
          <w:kern w:val="3"/>
          <w:sz w:val="24"/>
          <w:szCs w:val="24"/>
          <w:lang w:eastAsia="zh-CN" w:bidi="hi-IN"/>
        </w:rPr>
        <w:t>Prezydent Miasta Pruszkowa</w:t>
      </w:r>
    </w:p>
    <w:p w14:paraId="3225201B" w14:textId="77777777" w:rsidR="0081377A" w:rsidRPr="00103CF1" w:rsidRDefault="0081377A" w:rsidP="0081377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aps/>
          <w:spacing w:val="40"/>
          <w:kern w:val="3"/>
          <w:sz w:val="24"/>
          <w:szCs w:val="24"/>
          <w:lang w:eastAsia="zh-CN" w:bidi="hi-IN"/>
        </w:rPr>
      </w:pPr>
      <w:r w:rsidRPr="00103CF1">
        <w:rPr>
          <w:rFonts w:ascii="Times New Roman" w:eastAsia="SimSun" w:hAnsi="Times New Roman" w:cs="Times New Roman"/>
          <w:noProof/>
          <w:kern w:val="3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BE901B6" wp14:editId="24F37DA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D74F0" w14:textId="77777777" w:rsidR="0081377A" w:rsidRPr="00103CF1" w:rsidRDefault="0081377A" w:rsidP="0081377A">
      <w:pPr>
        <w:widowControl w:val="0"/>
        <w:tabs>
          <w:tab w:val="center" w:pos="4536"/>
          <w:tab w:val="right" w:pos="9072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78BFFD2" w14:textId="77777777" w:rsidR="0081377A" w:rsidRPr="00103CF1" w:rsidRDefault="0081377A" w:rsidP="0081377A">
      <w:pPr>
        <w:spacing w:line="72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E1CC97" w14:textId="7EEA4ED7" w:rsidR="0081377A" w:rsidRPr="00873402" w:rsidRDefault="0081377A" w:rsidP="00DD7D16">
      <w:pPr>
        <w:keepNext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556A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D7D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2172AAA1" w14:textId="77777777" w:rsidR="0081377A" w:rsidRPr="00873402" w:rsidRDefault="0081377A" w:rsidP="00DD7D1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Prezydenta Miasta Pruszkowa</w:t>
      </w:r>
    </w:p>
    <w:p w14:paraId="47089A03" w14:textId="0204B9AA" w:rsidR="0081377A" w:rsidRPr="00873402" w:rsidRDefault="0081377A" w:rsidP="00DD7D1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556ACE">
        <w:rPr>
          <w:rFonts w:ascii="Times New Roman" w:eastAsia="Times New Roman" w:hAnsi="Times New Roman" w:cs="Times New Roman"/>
          <w:b/>
          <w:bCs/>
          <w:lang w:eastAsia="pl-PL"/>
        </w:rPr>
        <w:t xml:space="preserve"> 16 stycznia 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D7D1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73402">
        <w:rPr>
          <w:rFonts w:ascii="Times New Roman" w:eastAsia="Times New Roman" w:hAnsi="Times New Roman" w:cs="Times New Roman"/>
          <w:b/>
          <w:bCs/>
          <w:lang w:eastAsia="pl-PL"/>
        </w:rPr>
        <w:t xml:space="preserve"> roku</w:t>
      </w:r>
    </w:p>
    <w:p w14:paraId="30092F6C" w14:textId="77777777" w:rsidR="0081377A" w:rsidRPr="00873402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6CFCE7" w14:textId="54F3E782" w:rsidR="0081377A" w:rsidRPr="00EC334D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ogłoszenia wyników otwartego konkursu ofert na wsparcie w 202</w:t>
      </w:r>
      <w:r w:rsidR="00DD7D1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realizacji zadania publicznego w obszarze kultury, sztuki, ochrony dóbr kultury</w:t>
      </w:r>
      <w:r w:rsidRPr="00EC33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dziedzictwa narodowego.</w:t>
      </w:r>
    </w:p>
    <w:p w14:paraId="4F2F0C60" w14:textId="77777777" w:rsidR="0081377A" w:rsidRPr="00EC334D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FA8C6D" w14:textId="77777777" w:rsidR="0081377A" w:rsidRPr="00873402" w:rsidRDefault="0081377A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A0B5C" w14:textId="445B2956" w:rsidR="0081377A" w:rsidRPr="00FE420E" w:rsidRDefault="0081377A" w:rsidP="0081377A">
      <w:pPr>
        <w:suppressAutoHyphens/>
        <w:autoSpaceDE w:val="0"/>
        <w:autoSpaceDN w:val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bookmarkStart w:id="0" w:name="_Hlk531780999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Na podstawie </w:t>
      </w:r>
      <w:bookmarkStart w:id="1" w:name="_Hlk531347322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art. 7 ust. 1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ppkt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19, art. 26, art. 30 ust. 1 ustawy z dnia 8 marca 1990 roku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>o samorządzie gminnym (Dz. U. z 202</w:t>
      </w:r>
      <w:r w:rsidR="00DD7D1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DD7D1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559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z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zm.), art. 11 ust. 1 pkt 1 i ust. 2, art. 13 ustawy z dnia 24 kwietnia 2003 r. o działalności pożytku publicznego i o wolontariacie (Dz. U. z 202</w:t>
      </w:r>
      <w:r w:rsidR="00DD7D1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DD7D1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1327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) w związku z art. 221 ustawy z dnia 27 sierpnia 2009 r.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br/>
        <w:t xml:space="preserve">o finansach publicznych (Dz. U. </w:t>
      </w:r>
      <w:r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 202</w:t>
      </w:r>
      <w:r w:rsidR="004B553A"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r., poz. </w:t>
      </w:r>
      <w:r w:rsidR="004B553A"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1634</w:t>
      </w:r>
      <w:r w:rsidRPr="004B553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z </w:t>
      </w:r>
      <w:proofErr w:type="spellStart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późn</w:t>
      </w:r>
      <w:proofErr w:type="spellEnd"/>
      <w:r w:rsidRPr="00FE420E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zm.), </w:t>
      </w:r>
      <w:bookmarkEnd w:id="1"/>
      <w:r w:rsidRPr="00FE420E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zarządzam co następuje:</w:t>
      </w:r>
    </w:p>
    <w:bookmarkEnd w:id="0"/>
    <w:p w14:paraId="25C2B97E" w14:textId="77777777" w:rsidR="0081377A" w:rsidRPr="00873402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52CDEC" w14:textId="77777777" w:rsidR="0081377A" w:rsidRPr="00873402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15B2A496" w14:textId="1204C62A" w:rsidR="0081377A" w:rsidRPr="00FE420E" w:rsidRDefault="0081377A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Ogłaszam wyniki otwartego konkursu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ogłoszonego zarządzeniem nr 2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Prezydenta Miasta Pruszkowa z dnia 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publicznego wykonywanego 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organizacje pozarządowe oraz podmioty, o których mowa w art. 3 ust. 3 ustawy z dnia 24 kwietnia 2003 roku o działalności pożytku publicznego i o wolontariacie, w roku 202</w:t>
      </w:r>
      <w:r w:rsidR="004B553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kultury, sztuki, ochrony dóbr kultury i dziedzictwa narodowego poprzez edukację muzyczną mieszkańców Pruszkowa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zarządzenia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60DDC5" w14:textId="77777777" w:rsidR="0081377A" w:rsidRPr="00FE420E" w:rsidRDefault="0081377A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888C8" w14:textId="1E83A088" w:rsidR="0081377A" w:rsidRDefault="0081377A" w:rsidP="0081377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7747523F" w14:textId="77777777" w:rsidR="00F0393C" w:rsidRDefault="00877A3A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</w:t>
      </w:r>
      <w:r w:rsidR="00F0393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dzenia </w:t>
      </w:r>
      <w:r w:rsidR="00F039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powierzam Naczelnikowi Wydziału Inicjatyw Społecznych. </w:t>
      </w:r>
    </w:p>
    <w:p w14:paraId="43FF6DAC" w14:textId="77777777" w:rsidR="00F0393C" w:rsidRDefault="00F0393C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C1200" w14:textId="77777777" w:rsidR="00F0393C" w:rsidRDefault="00F0393C" w:rsidP="00F0393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3A146608" w14:textId="25D5A3A7" w:rsidR="0081377A" w:rsidRPr="00FE420E" w:rsidRDefault="0081377A" w:rsidP="008137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 w:rsidR="00F0393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</w:t>
      </w:r>
      <w:r w:rsidRPr="00FE4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ogłoszeniu w Biuletynie Informacji Publicznej oraz na tablicy ogłoszeń Urzędu Miasta Pruszkowa.</w:t>
      </w:r>
    </w:p>
    <w:p w14:paraId="3B9B0C36" w14:textId="77777777" w:rsidR="0081377A" w:rsidRPr="00FE420E" w:rsidRDefault="0081377A" w:rsidP="008137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303C26" w14:textId="77777777" w:rsidR="0081377A" w:rsidRPr="00FE420E" w:rsidRDefault="0081377A" w:rsidP="0081377A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80510D" w14:textId="77777777" w:rsidR="0081377A" w:rsidRPr="00873402" w:rsidRDefault="0081377A" w:rsidP="0081377A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B231FF" w14:textId="77777777" w:rsidR="0081377A" w:rsidRPr="00873402" w:rsidRDefault="0081377A" w:rsidP="0081377A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34C80C" w14:textId="77777777" w:rsidR="0081377A" w:rsidRPr="00873402" w:rsidRDefault="0081377A" w:rsidP="0081377A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Prezydent </w:t>
      </w:r>
    </w:p>
    <w:p w14:paraId="42EB47FB" w14:textId="77777777" w:rsidR="0081377A" w:rsidRPr="00873402" w:rsidRDefault="0081377A" w:rsidP="0081377A">
      <w:pPr>
        <w:autoSpaceDE w:val="0"/>
        <w:autoSpaceDN w:val="0"/>
        <w:adjustRightInd w:val="0"/>
        <w:ind w:left="39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Pruszkowa</w:t>
      </w:r>
    </w:p>
    <w:p w14:paraId="573536EF" w14:textId="77777777" w:rsidR="0081377A" w:rsidRPr="00103CF1" w:rsidRDefault="0081377A" w:rsidP="0081377A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2F8944FE" w14:textId="77777777" w:rsidR="0081377A" w:rsidRPr="00873402" w:rsidRDefault="0081377A" w:rsidP="0081377A">
      <w:pPr>
        <w:keepNext/>
        <w:autoSpaceDE w:val="0"/>
        <w:autoSpaceDN w:val="0"/>
        <w:adjustRightInd w:val="0"/>
        <w:ind w:left="396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34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Paweł Makuch</w:t>
      </w:r>
    </w:p>
    <w:p w14:paraId="402899C4" w14:textId="77777777" w:rsidR="0081377A" w:rsidRPr="00873402" w:rsidRDefault="0081377A" w:rsidP="0081377A">
      <w:pPr>
        <w:keepNext/>
        <w:autoSpaceDE w:val="0"/>
        <w:autoSpaceDN w:val="0"/>
        <w:adjustRightInd w:val="0"/>
        <w:jc w:val="right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709FD7B5" w14:textId="77777777" w:rsidR="0081377A" w:rsidRDefault="0081377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231CFC" w14:textId="77777777" w:rsidR="0081377A" w:rsidRDefault="0081377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BCE7B" w14:textId="5C32F3C7" w:rsidR="0081377A" w:rsidRDefault="0081377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BEEDD0" w14:textId="1CB61A35" w:rsidR="004B553A" w:rsidRDefault="004B553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182E56" w14:textId="77777777" w:rsidR="004B553A" w:rsidRDefault="004B553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CD23D7" w14:textId="77777777" w:rsidR="0081377A" w:rsidRDefault="0081377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E4E32B" w14:textId="77777777" w:rsidR="0081377A" w:rsidRPr="00873402" w:rsidRDefault="0081377A" w:rsidP="0081377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EBD052" w14:textId="77777777" w:rsidR="0081377A" w:rsidRDefault="0081377A" w:rsidP="0081377A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EA3C29D" w14:textId="39F2803C" w:rsidR="0081377A" w:rsidRPr="00F00A7C" w:rsidRDefault="0081377A" w:rsidP="0081377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do Zarządzenia Nr </w:t>
      </w:r>
      <w:r w:rsidR="00556A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/202</w:t>
      </w:r>
      <w:r w:rsidR="004B55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</w:p>
    <w:p w14:paraId="4B6DDF4B" w14:textId="77777777" w:rsidR="0081377A" w:rsidRPr="00F00A7C" w:rsidRDefault="0081377A" w:rsidP="0081377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Prezydenta Miasta Pruszkowa</w:t>
      </w:r>
    </w:p>
    <w:p w14:paraId="511C2D6A" w14:textId="34FBFF5F" w:rsidR="0081377A" w:rsidRPr="00F00A7C" w:rsidRDefault="0081377A" w:rsidP="0081377A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z dnia  </w:t>
      </w:r>
      <w:r w:rsidR="00556A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16.01.</w:t>
      </w:r>
      <w:bookmarkStart w:id="2" w:name="_GoBack"/>
      <w:bookmarkEnd w:id="2"/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202</w:t>
      </w:r>
      <w:r w:rsidR="004B55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3</w:t>
      </w:r>
      <w:r w:rsidRPr="00F00A7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roku</w:t>
      </w:r>
    </w:p>
    <w:p w14:paraId="41072E4C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7FDF0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5C258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D81DC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BB13B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B1C3F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KONKURSU</w:t>
      </w:r>
    </w:p>
    <w:p w14:paraId="6417615F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F5419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Obszar: Kultura, sztuka, ochrona dóbr kultury i dziedzictwa narodowego</w:t>
      </w:r>
    </w:p>
    <w:p w14:paraId="314A3413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zadania: </w:t>
      </w:r>
      <w:r w:rsidRPr="00F00A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Edukacja muzyczna mieszkańców Pruszkowa</w:t>
      </w:r>
      <w:r w:rsidRPr="00F00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BC9373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714E64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2591"/>
        <w:gridCol w:w="3827"/>
        <w:gridCol w:w="2121"/>
      </w:tblGrid>
      <w:tr w:rsidR="0081377A" w:rsidRPr="00F00A7C" w14:paraId="3CDAFD62" w14:textId="77777777" w:rsidTr="006A5B8A">
        <w:tc>
          <w:tcPr>
            <w:tcW w:w="523" w:type="dxa"/>
          </w:tcPr>
          <w:p w14:paraId="14D8FADE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1CD463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0CCD94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378B05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91" w:type="dxa"/>
          </w:tcPr>
          <w:p w14:paraId="1FDD1A02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B7461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EC62D1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3827" w:type="dxa"/>
          </w:tcPr>
          <w:p w14:paraId="1E979A89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103ADE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AF3A0B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ZADANIA</w:t>
            </w:r>
          </w:p>
          <w:p w14:paraId="63527CA1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6E841503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C26FCD7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KWOTA DOTACJI </w:t>
            </w:r>
          </w:p>
          <w:p w14:paraId="5EBE9B8C" w14:textId="2F54A12A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202</w:t>
            </w:r>
            <w:r w:rsidR="004B55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 </w:t>
            </w:r>
          </w:p>
          <w:p w14:paraId="516222B9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377A" w:rsidRPr="00F00A7C" w14:paraId="0AEBF941" w14:textId="77777777" w:rsidTr="006A5B8A">
        <w:tc>
          <w:tcPr>
            <w:tcW w:w="523" w:type="dxa"/>
          </w:tcPr>
          <w:p w14:paraId="38375AD7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A4B376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91" w:type="dxa"/>
          </w:tcPr>
          <w:p w14:paraId="4F858909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0E70FEF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„Pruszkowianka”</w:t>
            </w:r>
          </w:p>
          <w:p w14:paraId="4B5B32B8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B59018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46594A0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03A8E7" w14:textId="77777777" w:rsidR="0081377A" w:rsidRPr="00F00A7C" w:rsidRDefault="0081377A" w:rsidP="006A5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muzyczna mieszkańców Pruszkowa</w:t>
            </w:r>
          </w:p>
        </w:tc>
        <w:tc>
          <w:tcPr>
            <w:tcW w:w="2121" w:type="dxa"/>
          </w:tcPr>
          <w:p w14:paraId="0F73532E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4AB419" w14:textId="254EA379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4</w:t>
            </w:r>
            <w:r w:rsidR="004B5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4B5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,- zł</w:t>
            </w:r>
          </w:p>
        </w:tc>
      </w:tr>
      <w:tr w:rsidR="0081377A" w:rsidRPr="00F00A7C" w14:paraId="765B8767" w14:textId="77777777" w:rsidTr="006A5B8A">
        <w:tc>
          <w:tcPr>
            <w:tcW w:w="523" w:type="dxa"/>
          </w:tcPr>
          <w:p w14:paraId="19C5E1BF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57721987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14:paraId="4F4A3246" w14:textId="77777777" w:rsidR="0081377A" w:rsidRPr="00F00A7C" w:rsidRDefault="0081377A" w:rsidP="006A5B8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14:paraId="6C778649" w14:textId="77777777" w:rsidR="0081377A" w:rsidRPr="00F00A7C" w:rsidRDefault="0081377A" w:rsidP="006A5B8A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2121" w:type="dxa"/>
          </w:tcPr>
          <w:p w14:paraId="40679D13" w14:textId="77777777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  <w:p w14:paraId="6201B3CC" w14:textId="46FD9CC1" w:rsidR="0081377A" w:rsidRPr="00F00A7C" w:rsidRDefault="0081377A" w:rsidP="006A5B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F00A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="004B5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4B55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Pr="00F00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00,- zł</w:t>
            </w:r>
          </w:p>
        </w:tc>
      </w:tr>
    </w:tbl>
    <w:p w14:paraId="306662A5" w14:textId="77777777" w:rsidR="0081377A" w:rsidRPr="00F00A7C" w:rsidRDefault="0081377A" w:rsidP="0081377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320E4" w14:textId="77777777" w:rsidR="0081377A" w:rsidRPr="00F00A7C" w:rsidRDefault="0081377A" w:rsidP="0081377A">
      <w:pPr>
        <w:rPr>
          <w:sz w:val="24"/>
          <w:szCs w:val="24"/>
        </w:rPr>
      </w:pPr>
    </w:p>
    <w:p w14:paraId="3E71B993" w14:textId="77777777" w:rsidR="0081377A" w:rsidRPr="00F00A7C" w:rsidRDefault="0081377A" w:rsidP="0081377A"/>
    <w:p w14:paraId="75A024FC" w14:textId="77777777" w:rsidR="00955104" w:rsidRDefault="00955104"/>
    <w:sectPr w:rsidR="0095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7A"/>
    <w:rsid w:val="00142B31"/>
    <w:rsid w:val="004B553A"/>
    <w:rsid w:val="00556ACE"/>
    <w:rsid w:val="005F7328"/>
    <w:rsid w:val="006475C5"/>
    <w:rsid w:val="0081377A"/>
    <w:rsid w:val="00877A3A"/>
    <w:rsid w:val="00955104"/>
    <w:rsid w:val="00CE2D24"/>
    <w:rsid w:val="00DD7D16"/>
    <w:rsid w:val="00F0393C"/>
    <w:rsid w:val="00F2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DC02"/>
  <w15:chartTrackingRefBased/>
  <w15:docId w15:val="{874C6D20-17FD-4A94-8376-A01FDF1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G.Witkowski</dc:creator>
  <cp:keywords/>
  <dc:description/>
  <cp:lastModifiedBy>user</cp:lastModifiedBy>
  <cp:revision>5</cp:revision>
  <cp:lastPrinted>2023-01-12T12:13:00Z</cp:lastPrinted>
  <dcterms:created xsi:type="dcterms:W3CDTF">2023-01-10T11:09:00Z</dcterms:created>
  <dcterms:modified xsi:type="dcterms:W3CDTF">2023-01-16T16:33:00Z</dcterms:modified>
</cp:coreProperties>
</file>