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02B81" w14:textId="77777777" w:rsidR="00EF7E1C" w:rsidRPr="0033335C" w:rsidRDefault="00EF7E1C" w:rsidP="00EF7E1C">
      <w:pPr>
        <w:pStyle w:val="Nagwek"/>
        <w:jc w:val="center"/>
        <w:rPr>
          <w:rFonts w:ascii="Times New Roman" w:hAnsi="Times New Roman" w:cs="Times New Roman"/>
          <w:caps/>
          <w:spacing w:val="40"/>
          <w:sz w:val="28"/>
        </w:rPr>
      </w:pPr>
      <w:r w:rsidRPr="0033335C">
        <w:rPr>
          <w:rFonts w:ascii="Times New Roman" w:hAnsi="Times New Roman" w:cs="Times New Roman"/>
          <w:caps/>
          <w:spacing w:val="40"/>
          <w:sz w:val="28"/>
        </w:rPr>
        <w:t>Prezydent Miasta Pruszkowa</w:t>
      </w:r>
    </w:p>
    <w:p w14:paraId="7691CFF2" w14:textId="77777777" w:rsidR="00EF7E1C" w:rsidRPr="001C757E" w:rsidRDefault="00EF7E1C" w:rsidP="00EF7E1C">
      <w:pPr>
        <w:pStyle w:val="Nagwek"/>
        <w:jc w:val="center"/>
        <w:rPr>
          <w:rFonts w:cs="Times New Roman"/>
          <w:caps/>
          <w:spacing w:val="40"/>
          <w:sz w:val="24"/>
        </w:rPr>
      </w:pPr>
    </w:p>
    <w:p w14:paraId="52E3802F" w14:textId="77777777" w:rsidR="00EF7E1C" w:rsidRPr="001C757E" w:rsidRDefault="00EF7E1C" w:rsidP="00EF7E1C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014FCE" wp14:editId="1E5F5041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 Pruszkowa 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95BEB" w14:textId="77777777" w:rsidR="00EF7E1C" w:rsidRPr="001C757E" w:rsidRDefault="00EF7E1C" w:rsidP="00EF7E1C">
      <w:pPr>
        <w:jc w:val="center"/>
        <w:rPr>
          <w:rFonts w:cs="Times New Roman"/>
          <w:b/>
          <w:sz w:val="24"/>
        </w:rPr>
      </w:pPr>
    </w:p>
    <w:p w14:paraId="79B4E8D1" w14:textId="77777777" w:rsidR="00025052" w:rsidRDefault="00025052" w:rsidP="00EF7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93763" w14:textId="77777777" w:rsidR="0033335C" w:rsidRDefault="0033335C" w:rsidP="00EF7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9E7DF" w14:textId="793B00A8" w:rsidR="00EF7E1C" w:rsidRPr="00AB23AB" w:rsidRDefault="00EF7E1C" w:rsidP="00EF7E1C">
      <w:pPr>
        <w:jc w:val="center"/>
        <w:rPr>
          <w:rFonts w:cstheme="minorHAnsi"/>
          <w:b/>
          <w:sz w:val="24"/>
          <w:szCs w:val="24"/>
        </w:rPr>
      </w:pPr>
      <w:r w:rsidRPr="00AB23AB">
        <w:rPr>
          <w:rFonts w:cstheme="minorHAnsi"/>
          <w:b/>
          <w:sz w:val="24"/>
          <w:szCs w:val="24"/>
        </w:rPr>
        <w:t xml:space="preserve">Zarządzenie nr </w:t>
      </w:r>
      <w:r w:rsidR="003528C3">
        <w:rPr>
          <w:rFonts w:cstheme="minorHAnsi"/>
          <w:b/>
          <w:sz w:val="24"/>
          <w:szCs w:val="24"/>
        </w:rPr>
        <w:t>290</w:t>
      </w:r>
      <w:r w:rsidRPr="00AB23AB">
        <w:rPr>
          <w:rFonts w:cstheme="minorHAnsi"/>
          <w:b/>
          <w:sz w:val="24"/>
          <w:szCs w:val="24"/>
        </w:rPr>
        <w:t>/2022</w:t>
      </w:r>
    </w:p>
    <w:p w14:paraId="35C12BA8" w14:textId="77777777" w:rsidR="00EF7E1C" w:rsidRPr="00AB23AB" w:rsidRDefault="00EF7E1C" w:rsidP="00EF7E1C">
      <w:pPr>
        <w:jc w:val="center"/>
        <w:rPr>
          <w:rFonts w:cstheme="minorHAnsi"/>
          <w:b/>
          <w:sz w:val="24"/>
          <w:szCs w:val="24"/>
        </w:rPr>
      </w:pPr>
      <w:r w:rsidRPr="00AB23AB">
        <w:rPr>
          <w:rFonts w:cstheme="minorHAnsi"/>
          <w:b/>
          <w:sz w:val="24"/>
          <w:szCs w:val="24"/>
        </w:rPr>
        <w:t>Prezydenta Miasta Pruszkowa</w:t>
      </w:r>
    </w:p>
    <w:p w14:paraId="4EB4971C" w14:textId="60DB49C8" w:rsidR="00EF7E1C" w:rsidRDefault="00EF7E1C" w:rsidP="00EF7E1C">
      <w:pPr>
        <w:jc w:val="center"/>
        <w:rPr>
          <w:rFonts w:cstheme="minorHAnsi"/>
          <w:b/>
          <w:sz w:val="24"/>
          <w:szCs w:val="24"/>
        </w:rPr>
      </w:pPr>
      <w:r w:rsidRPr="00AB23AB">
        <w:rPr>
          <w:rFonts w:cstheme="minorHAnsi"/>
          <w:b/>
          <w:sz w:val="24"/>
          <w:szCs w:val="24"/>
        </w:rPr>
        <w:t xml:space="preserve">z dnia </w:t>
      </w:r>
      <w:r w:rsidR="003528C3">
        <w:rPr>
          <w:rFonts w:cstheme="minorHAnsi"/>
          <w:b/>
          <w:sz w:val="24"/>
          <w:szCs w:val="24"/>
        </w:rPr>
        <w:t xml:space="preserve">7 grudnia </w:t>
      </w:r>
      <w:r w:rsidRPr="00AB23AB">
        <w:rPr>
          <w:rFonts w:cstheme="minorHAnsi"/>
          <w:b/>
          <w:sz w:val="24"/>
          <w:szCs w:val="24"/>
        </w:rPr>
        <w:t>2022 r.</w:t>
      </w:r>
    </w:p>
    <w:p w14:paraId="0425771D" w14:textId="611729C8" w:rsidR="00EF7E1C" w:rsidRPr="00AB23AB" w:rsidRDefault="00EF7E1C" w:rsidP="00EF7E1C">
      <w:pPr>
        <w:spacing w:after="281" w:line="216" w:lineRule="auto"/>
        <w:ind w:left="43" w:right="93" w:hanging="22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w sprawie powołania Komisji konkursowej w celu wyłonienia kandydata na stanowisko </w:t>
      </w:r>
      <w:r w:rsidR="00AB23AB" w:rsidRPr="00AB23AB">
        <w:rPr>
          <w:rFonts w:cstheme="minorHAnsi"/>
          <w:sz w:val="24"/>
          <w:szCs w:val="24"/>
        </w:rPr>
        <w:t xml:space="preserve">Dyrektora </w:t>
      </w:r>
      <w:r w:rsidRPr="00AB23AB">
        <w:rPr>
          <w:rFonts w:cstheme="minorHAnsi"/>
          <w:sz w:val="24"/>
          <w:szCs w:val="24"/>
        </w:rPr>
        <w:t xml:space="preserve">Miejskiego Ośrodka Kultury im. Aleksandra Kamińskiego „Kamyka” w Pruszkowie </w:t>
      </w:r>
      <w:r w:rsidRPr="00AB23AB">
        <w:rPr>
          <w:rFonts w:cstheme="minorHAnsi"/>
          <w:sz w:val="24"/>
          <w:szCs w:val="24"/>
        </w:rPr>
        <w:br/>
        <w:t>oraz ustalenia Regulaminu pracy tej komisji</w:t>
      </w:r>
      <w:r w:rsidR="00015284" w:rsidRPr="00AB23AB">
        <w:rPr>
          <w:rFonts w:cstheme="minorHAnsi"/>
          <w:sz w:val="24"/>
          <w:szCs w:val="24"/>
        </w:rPr>
        <w:t>.</w:t>
      </w:r>
    </w:p>
    <w:p w14:paraId="0F3368BA" w14:textId="777E133C" w:rsidR="00025052" w:rsidRPr="008E51CE" w:rsidRDefault="00EF7E1C" w:rsidP="00CD379D">
      <w:pPr>
        <w:spacing w:after="0" w:line="240" w:lineRule="auto"/>
        <w:ind w:left="45" w:right="96"/>
        <w:jc w:val="both"/>
        <w:rPr>
          <w:rFonts w:cstheme="minorHAnsi"/>
          <w:color w:val="000000" w:themeColor="text1"/>
          <w:sz w:val="24"/>
          <w:szCs w:val="24"/>
        </w:rPr>
      </w:pPr>
      <w:r w:rsidRPr="008E51CE">
        <w:rPr>
          <w:rFonts w:cstheme="minorHAnsi"/>
          <w:color w:val="000000" w:themeColor="text1"/>
          <w:sz w:val="24"/>
          <w:szCs w:val="24"/>
        </w:rPr>
        <w:t xml:space="preserve">Na podstawie art.16 ust. 1 ustawy z dnia 25 października 1991 r. o organizowaniu </w:t>
      </w:r>
      <w:r w:rsidR="00C941BC" w:rsidRPr="008E51CE">
        <w:rPr>
          <w:rFonts w:cstheme="minorHAnsi"/>
          <w:color w:val="000000" w:themeColor="text1"/>
          <w:sz w:val="24"/>
          <w:szCs w:val="24"/>
        </w:rPr>
        <w:br/>
      </w:r>
      <w:r w:rsidRPr="008E51CE">
        <w:rPr>
          <w:rFonts w:cstheme="minorHAnsi"/>
          <w:color w:val="000000" w:themeColor="text1"/>
          <w:sz w:val="24"/>
          <w:szCs w:val="24"/>
        </w:rPr>
        <w:t>i prowadzeniu działalności kulturalnej (</w:t>
      </w:r>
      <w:proofErr w:type="spellStart"/>
      <w:r w:rsidR="001F55F8" w:rsidRPr="008E51CE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="001F55F8" w:rsidRPr="008E51CE">
        <w:rPr>
          <w:rFonts w:cstheme="minorHAnsi"/>
          <w:color w:val="000000" w:themeColor="text1"/>
          <w:sz w:val="24"/>
          <w:szCs w:val="24"/>
        </w:rPr>
        <w:t xml:space="preserve">. </w:t>
      </w:r>
      <w:r w:rsidRPr="008E51CE">
        <w:rPr>
          <w:rFonts w:cstheme="minorHAnsi"/>
          <w:color w:val="000000" w:themeColor="text1"/>
          <w:sz w:val="24"/>
          <w:szCs w:val="24"/>
        </w:rPr>
        <w:t>Dz. U. 20</w:t>
      </w:r>
      <w:r w:rsidR="001F55F8" w:rsidRPr="008E51CE">
        <w:rPr>
          <w:rFonts w:cstheme="minorHAnsi"/>
          <w:color w:val="000000" w:themeColor="text1"/>
          <w:sz w:val="24"/>
          <w:szCs w:val="24"/>
        </w:rPr>
        <w:t>20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 r. , poz. </w:t>
      </w:r>
      <w:r w:rsidR="001F55F8" w:rsidRPr="008E51CE">
        <w:rPr>
          <w:rFonts w:cstheme="minorHAnsi"/>
          <w:color w:val="000000" w:themeColor="text1"/>
          <w:sz w:val="24"/>
          <w:szCs w:val="24"/>
        </w:rPr>
        <w:t>194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 </w:t>
      </w:r>
      <w:r w:rsidR="001F55F8" w:rsidRPr="008E51CE">
        <w:rPr>
          <w:rFonts w:cstheme="minorHAnsi"/>
          <w:color w:val="000000" w:themeColor="text1"/>
          <w:sz w:val="24"/>
          <w:szCs w:val="24"/>
        </w:rPr>
        <w:t xml:space="preserve">z </w:t>
      </w:r>
      <w:proofErr w:type="spellStart"/>
      <w:r w:rsidR="001F55F8" w:rsidRPr="008E51CE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1F55F8" w:rsidRPr="008E51CE">
        <w:rPr>
          <w:rFonts w:cstheme="minorHAnsi"/>
          <w:color w:val="000000" w:themeColor="text1"/>
          <w:sz w:val="24"/>
          <w:szCs w:val="24"/>
        </w:rPr>
        <w:t>. zm.</w:t>
      </w:r>
      <w:r w:rsidRPr="008E51CE">
        <w:rPr>
          <w:rFonts w:cstheme="minorHAnsi"/>
          <w:color w:val="000000" w:themeColor="text1"/>
          <w:sz w:val="24"/>
          <w:szCs w:val="24"/>
        </w:rPr>
        <w:t>), Rozporządzenia Ministra Kultury z dnia 30 czerwca 2004 r. w sprawie organizacji i trybu przeprowadzania konkursu na kandydata na stanowisko dyrektora instytucji kultury (Dz. U. 2004 r., poz. 1629), art. 30 ust. 2 pkt 5 ustawy z dnia 8 marca 199</w:t>
      </w:r>
      <w:r w:rsidR="00025052" w:rsidRPr="008E51CE">
        <w:rPr>
          <w:rFonts w:cstheme="minorHAnsi"/>
          <w:color w:val="000000" w:themeColor="text1"/>
          <w:sz w:val="24"/>
          <w:szCs w:val="24"/>
        </w:rPr>
        <w:t>0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 r. o samorządzie gminnym (</w:t>
      </w:r>
      <w:proofErr w:type="spellStart"/>
      <w:r w:rsidR="001F55F8" w:rsidRPr="008E51CE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="001F55F8" w:rsidRPr="008E51CE">
        <w:rPr>
          <w:rFonts w:cstheme="minorHAnsi"/>
          <w:color w:val="000000" w:themeColor="text1"/>
          <w:sz w:val="24"/>
          <w:szCs w:val="24"/>
        </w:rPr>
        <w:t xml:space="preserve">. </w:t>
      </w:r>
      <w:r w:rsidRPr="008E51CE">
        <w:rPr>
          <w:rFonts w:cstheme="minorHAnsi"/>
          <w:color w:val="000000" w:themeColor="text1"/>
          <w:sz w:val="24"/>
          <w:szCs w:val="24"/>
        </w:rPr>
        <w:t>Dz. U. 20</w:t>
      </w:r>
      <w:r w:rsidR="001F55F8" w:rsidRPr="008E51CE">
        <w:rPr>
          <w:rFonts w:cstheme="minorHAnsi"/>
          <w:color w:val="000000" w:themeColor="text1"/>
          <w:sz w:val="24"/>
          <w:szCs w:val="24"/>
        </w:rPr>
        <w:t>22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 r., poz. </w:t>
      </w:r>
      <w:r w:rsidR="001F55F8" w:rsidRPr="008E51CE">
        <w:rPr>
          <w:rFonts w:cstheme="minorHAnsi"/>
          <w:color w:val="000000" w:themeColor="text1"/>
          <w:sz w:val="24"/>
          <w:szCs w:val="24"/>
        </w:rPr>
        <w:t>194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E51CE">
        <w:rPr>
          <w:rFonts w:cstheme="minorHAnsi"/>
          <w:color w:val="000000" w:themeColor="text1"/>
          <w:sz w:val="24"/>
          <w:szCs w:val="24"/>
        </w:rPr>
        <w:t>t.j</w:t>
      </w:r>
      <w:proofErr w:type="spellEnd"/>
      <w:r w:rsidRPr="008E51CE">
        <w:rPr>
          <w:rFonts w:cstheme="minorHAnsi"/>
          <w:color w:val="000000" w:themeColor="text1"/>
          <w:sz w:val="24"/>
          <w:szCs w:val="24"/>
        </w:rPr>
        <w:t xml:space="preserve">.) oraz Zarządzenia nr </w:t>
      </w:r>
      <w:r w:rsidR="001F55F8" w:rsidRPr="008E51CE">
        <w:rPr>
          <w:rFonts w:cstheme="minorHAnsi"/>
          <w:color w:val="000000" w:themeColor="text1"/>
          <w:sz w:val="24"/>
          <w:szCs w:val="24"/>
        </w:rPr>
        <w:t>244</w:t>
      </w:r>
      <w:r w:rsidRPr="008E51CE">
        <w:rPr>
          <w:rFonts w:cstheme="minorHAnsi"/>
          <w:color w:val="000000" w:themeColor="text1"/>
          <w:sz w:val="24"/>
          <w:szCs w:val="24"/>
        </w:rPr>
        <w:t>/20</w:t>
      </w:r>
      <w:r w:rsidR="001F55F8" w:rsidRPr="008E51CE">
        <w:rPr>
          <w:rFonts w:cstheme="minorHAnsi"/>
          <w:color w:val="000000" w:themeColor="text1"/>
          <w:sz w:val="24"/>
          <w:szCs w:val="24"/>
        </w:rPr>
        <w:t>22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 Prezydenta </w:t>
      </w:r>
      <w:r w:rsidR="00CD379D" w:rsidRPr="008E51CE">
        <w:rPr>
          <w:rFonts w:cstheme="minorHAnsi"/>
          <w:color w:val="000000" w:themeColor="text1"/>
          <w:sz w:val="24"/>
          <w:szCs w:val="24"/>
        </w:rPr>
        <w:t>z dnia 28 października 2022</w:t>
      </w:r>
      <w:r w:rsidR="00CD379D">
        <w:rPr>
          <w:rFonts w:cstheme="minorHAnsi"/>
          <w:color w:val="000000" w:themeColor="text1"/>
          <w:sz w:val="24"/>
          <w:szCs w:val="24"/>
        </w:rPr>
        <w:t xml:space="preserve"> r.</w:t>
      </w:r>
      <w:r w:rsidR="00CD379D" w:rsidRPr="008E51CE">
        <w:rPr>
          <w:rFonts w:cstheme="minorHAnsi"/>
          <w:color w:val="000000" w:themeColor="text1"/>
          <w:sz w:val="24"/>
          <w:szCs w:val="24"/>
        </w:rPr>
        <w:t xml:space="preserve"> </w:t>
      </w:r>
      <w:r w:rsidR="00CD379D">
        <w:rPr>
          <w:rFonts w:cstheme="minorHAnsi"/>
          <w:color w:val="000000" w:themeColor="text1"/>
          <w:sz w:val="24"/>
          <w:szCs w:val="24"/>
        </w:rPr>
        <w:t xml:space="preserve">i Zarządzenia </w:t>
      </w:r>
      <w:r w:rsidR="008E51CE" w:rsidRPr="008E51CE">
        <w:rPr>
          <w:rFonts w:cstheme="minorHAnsi"/>
          <w:color w:val="000000" w:themeColor="text1"/>
          <w:sz w:val="24"/>
          <w:szCs w:val="24"/>
        </w:rPr>
        <w:t xml:space="preserve">Nr  250/2022 Prezydenta Miasta Pruszkowa </w:t>
      </w:r>
      <w:r w:rsidRPr="008E51CE">
        <w:rPr>
          <w:rFonts w:cstheme="minorHAnsi"/>
          <w:color w:val="000000" w:themeColor="text1"/>
          <w:sz w:val="24"/>
          <w:szCs w:val="24"/>
        </w:rPr>
        <w:t>Miasta Pruszkowa</w:t>
      </w:r>
      <w:r w:rsidR="00CD379D">
        <w:rPr>
          <w:rFonts w:cstheme="minorHAnsi"/>
          <w:color w:val="000000" w:themeColor="text1"/>
          <w:sz w:val="24"/>
          <w:szCs w:val="24"/>
        </w:rPr>
        <w:t xml:space="preserve"> z dnia 4 listopada 2022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 r. w sprawie ogłoszenia konkursu na stanowisko Dyrektora </w:t>
      </w:r>
      <w:r w:rsidR="00025052" w:rsidRPr="008E51CE">
        <w:rPr>
          <w:rFonts w:cstheme="minorHAnsi"/>
          <w:color w:val="000000" w:themeColor="text1"/>
          <w:sz w:val="24"/>
          <w:szCs w:val="24"/>
        </w:rPr>
        <w:t>Miejskiego Ośrodka Kultury im. Aleksandra Kamińskiego „Kamyka”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 w Pruszkowie zarządzam, co następuje:</w:t>
      </w:r>
    </w:p>
    <w:p w14:paraId="259EFB2D" w14:textId="77777777" w:rsidR="008E51CE" w:rsidRPr="00AB23AB" w:rsidRDefault="008E51CE" w:rsidP="00C941BC">
      <w:pPr>
        <w:spacing w:after="0" w:line="240" w:lineRule="auto"/>
        <w:ind w:left="45" w:right="96"/>
        <w:jc w:val="both"/>
        <w:rPr>
          <w:rFonts w:cstheme="minorHAnsi"/>
          <w:color w:val="70AD47" w:themeColor="accent6"/>
          <w:sz w:val="24"/>
          <w:szCs w:val="24"/>
        </w:rPr>
      </w:pPr>
    </w:p>
    <w:p w14:paraId="183066F7" w14:textId="6BCC144B" w:rsidR="00025052" w:rsidRPr="00AB23AB" w:rsidRDefault="00025052" w:rsidP="00025052">
      <w:pPr>
        <w:spacing w:after="0" w:line="240" w:lineRule="auto"/>
        <w:ind w:left="57" w:right="94" w:hanging="14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§1</w:t>
      </w:r>
    </w:p>
    <w:p w14:paraId="2BB94AD9" w14:textId="0731AFC2" w:rsidR="00EF7E1C" w:rsidRPr="00AB23AB" w:rsidRDefault="00EF7E1C" w:rsidP="00025052">
      <w:pPr>
        <w:spacing w:after="0" w:line="240" w:lineRule="auto"/>
        <w:ind w:left="57" w:right="86" w:firstLine="4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l . W celu przeprowadzenia konkursu na kandydata na stanowisko Dyrektora </w:t>
      </w:r>
      <w:r w:rsidR="00025052" w:rsidRPr="00AB23AB">
        <w:rPr>
          <w:rFonts w:cstheme="minorHAnsi"/>
          <w:sz w:val="24"/>
          <w:szCs w:val="24"/>
        </w:rPr>
        <w:t xml:space="preserve">Miejskiego Ośrodka Kultury im. Aleksandra Kamińskiego „Kamyka” </w:t>
      </w:r>
      <w:r w:rsidRPr="00AB23AB">
        <w:rPr>
          <w:rFonts w:cstheme="minorHAnsi"/>
          <w:sz w:val="24"/>
          <w:szCs w:val="24"/>
        </w:rPr>
        <w:t xml:space="preserve"> w Pruszkowie, powołuję Komisję konkursową, zwaną dalej „Komisją”.</w:t>
      </w:r>
    </w:p>
    <w:p w14:paraId="7E793D12" w14:textId="77777777" w:rsidR="00EF7E1C" w:rsidRPr="00AB23AB" w:rsidRDefault="00EF7E1C" w:rsidP="00025052">
      <w:pPr>
        <w:numPr>
          <w:ilvl w:val="0"/>
          <w:numId w:val="2"/>
        </w:numPr>
        <w:spacing w:after="0" w:line="240" w:lineRule="auto"/>
        <w:ind w:right="86" w:hanging="245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Komisja składa się z siedmiu członków.</w:t>
      </w:r>
    </w:p>
    <w:p w14:paraId="0C28DE5E" w14:textId="6540E53F" w:rsidR="00EF7E1C" w:rsidRPr="00AB23AB" w:rsidRDefault="00EF7E1C" w:rsidP="00025052">
      <w:pPr>
        <w:numPr>
          <w:ilvl w:val="0"/>
          <w:numId w:val="2"/>
        </w:numPr>
        <w:spacing w:after="0" w:line="240" w:lineRule="auto"/>
        <w:ind w:right="86" w:hanging="245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W skład Komisji wchodzą:</w:t>
      </w:r>
    </w:p>
    <w:p w14:paraId="05A79D5F" w14:textId="0A4D062E" w:rsidR="0035557A" w:rsidRPr="00AB23AB" w:rsidRDefault="0035557A" w:rsidP="0035557A">
      <w:pPr>
        <w:spacing w:after="0" w:line="240" w:lineRule="auto"/>
        <w:ind w:right="86"/>
        <w:rPr>
          <w:rFonts w:cstheme="minorHAnsi"/>
          <w:sz w:val="24"/>
          <w:szCs w:val="24"/>
        </w:rPr>
      </w:pPr>
    </w:p>
    <w:p w14:paraId="47F2BCD2" w14:textId="65E10D2E" w:rsidR="0035557A" w:rsidRPr="00AB23AB" w:rsidRDefault="0035557A" w:rsidP="00015284">
      <w:pPr>
        <w:pStyle w:val="Akapitzlist"/>
        <w:numPr>
          <w:ilvl w:val="0"/>
          <w:numId w:val="4"/>
        </w:numPr>
        <w:spacing w:after="0" w:line="240" w:lineRule="auto"/>
        <w:ind w:right="86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Konrad Sipiera – Zastępca Prezydenta Miasta Pruszkowa, Przewodnicz</w:t>
      </w:r>
      <w:r w:rsidR="00015284" w:rsidRPr="00AB23AB">
        <w:rPr>
          <w:rFonts w:cstheme="minorHAnsi"/>
          <w:sz w:val="24"/>
          <w:szCs w:val="24"/>
        </w:rPr>
        <w:t>ą</w:t>
      </w:r>
      <w:r w:rsidRPr="00AB23AB">
        <w:rPr>
          <w:rFonts w:cstheme="minorHAnsi"/>
          <w:sz w:val="24"/>
          <w:szCs w:val="24"/>
        </w:rPr>
        <w:t>cy Komisji,</w:t>
      </w:r>
    </w:p>
    <w:p w14:paraId="5FE6EFCD" w14:textId="26060603" w:rsidR="0035557A" w:rsidRPr="00AB23AB" w:rsidRDefault="0035557A" w:rsidP="00015284">
      <w:pPr>
        <w:pStyle w:val="Akapitzlist"/>
        <w:numPr>
          <w:ilvl w:val="0"/>
          <w:numId w:val="4"/>
        </w:numPr>
        <w:spacing w:after="0" w:line="240" w:lineRule="auto"/>
        <w:ind w:right="86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Karolina Sorbian-Jamiołkowska – </w:t>
      </w:r>
      <w:r w:rsidR="00015284" w:rsidRPr="00AB23AB">
        <w:rPr>
          <w:rFonts w:cstheme="minorHAnsi"/>
          <w:sz w:val="24"/>
          <w:szCs w:val="24"/>
        </w:rPr>
        <w:t>S</w:t>
      </w:r>
      <w:r w:rsidRPr="00AB23AB">
        <w:rPr>
          <w:rFonts w:cstheme="minorHAnsi"/>
          <w:sz w:val="24"/>
          <w:szCs w:val="24"/>
        </w:rPr>
        <w:t>ekretarz Miasta Pruszkowa, Z</w:t>
      </w:r>
      <w:r w:rsidR="00DF59B8">
        <w:rPr>
          <w:rFonts w:cstheme="minorHAnsi"/>
          <w:sz w:val="24"/>
          <w:szCs w:val="24"/>
        </w:rPr>
        <w:t>astępca</w:t>
      </w:r>
      <w:r w:rsidRPr="00AB23AB">
        <w:rPr>
          <w:rFonts w:cstheme="minorHAnsi"/>
          <w:sz w:val="24"/>
          <w:szCs w:val="24"/>
        </w:rPr>
        <w:t xml:space="preserve"> Przewodniczącego Komisji</w:t>
      </w:r>
      <w:r w:rsidR="006D22BE" w:rsidRPr="00AB23AB">
        <w:rPr>
          <w:rFonts w:cstheme="minorHAnsi"/>
          <w:sz w:val="24"/>
          <w:szCs w:val="24"/>
        </w:rPr>
        <w:t>;</w:t>
      </w:r>
    </w:p>
    <w:p w14:paraId="526DF92E" w14:textId="2C902F80" w:rsidR="006D22BE" w:rsidRPr="00AB23AB" w:rsidRDefault="00DF59B8" w:rsidP="00015284">
      <w:pPr>
        <w:pStyle w:val="Akapitzlist"/>
        <w:numPr>
          <w:ilvl w:val="0"/>
          <w:numId w:val="4"/>
        </w:numPr>
        <w:spacing w:after="0" w:line="240" w:lineRule="auto"/>
        <w:ind w:right="86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Małgorzata</w:t>
      </w:r>
      <w:r w:rsidR="006D22BE" w:rsidRPr="00AB23AB">
        <w:rPr>
          <w:rFonts w:cstheme="minorHAnsi"/>
          <w:sz w:val="24"/>
          <w:szCs w:val="24"/>
        </w:rPr>
        <w:t xml:space="preserve"> Gostomska – Radca Prawny, Członek Komisji;</w:t>
      </w:r>
    </w:p>
    <w:p w14:paraId="47ADD0C8" w14:textId="361FBDF0" w:rsidR="006D22BE" w:rsidRPr="00AB23AB" w:rsidRDefault="006D22BE" w:rsidP="00015284">
      <w:pPr>
        <w:pStyle w:val="Akapitzlist"/>
        <w:numPr>
          <w:ilvl w:val="0"/>
          <w:numId w:val="4"/>
        </w:numPr>
        <w:spacing w:after="0" w:line="240" w:lineRule="auto"/>
        <w:ind w:right="86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Łukasz Stępień –Naczelnik Wydziału Finansów i Budżetu, Członek Komisji;</w:t>
      </w:r>
    </w:p>
    <w:p w14:paraId="38E38D06" w14:textId="77777777" w:rsidR="006D22BE" w:rsidRPr="00AB23AB" w:rsidRDefault="006D22BE" w:rsidP="00015284">
      <w:pPr>
        <w:pStyle w:val="Akapitzlist"/>
        <w:numPr>
          <w:ilvl w:val="0"/>
          <w:numId w:val="4"/>
        </w:numPr>
        <w:spacing w:after="0" w:line="240" w:lineRule="auto"/>
        <w:ind w:right="86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Dorota Matejko-Cichocka – Naczelnik Wydziału Inicjatyw Społecznych, Członek Komisji;</w:t>
      </w:r>
    </w:p>
    <w:p w14:paraId="31602075" w14:textId="4C2C20FB" w:rsidR="00015284" w:rsidRPr="00AB23AB" w:rsidRDefault="00554714" w:rsidP="00015284">
      <w:pPr>
        <w:pStyle w:val="Akapitzlist"/>
        <w:numPr>
          <w:ilvl w:val="0"/>
          <w:numId w:val="4"/>
        </w:numPr>
        <w:spacing w:after="0" w:line="240" w:lineRule="auto"/>
        <w:ind w:right="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Monika Woź</w:t>
      </w:r>
      <w:r w:rsidR="00015284" w:rsidRPr="00AB23AB">
        <w:rPr>
          <w:rFonts w:cstheme="minorHAnsi"/>
          <w:sz w:val="24"/>
          <w:szCs w:val="24"/>
        </w:rPr>
        <w:t>niak – Starszy Inspektor Wydziału Organizacyjnego, Członek Komisji;</w:t>
      </w:r>
    </w:p>
    <w:p w14:paraId="7158EA5D" w14:textId="02AFAA8B" w:rsidR="006D22BE" w:rsidRPr="00AB23AB" w:rsidRDefault="00015284" w:rsidP="00015284">
      <w:pPr>
        <w:pStyle w:val="Akapitzlist"/>
        <w:numPr>
          <w:ilvl w:val="0"/>
          <w:numId w:val="4"/>
        </w:numPr>
        <w:spacing w:after="0" w:line="240" w:lineRule="auto"/>
        <w:ind w:right="86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Grzegorz Witkowski – Inspektor Wydziału Inicjatyw Społecznych, Członek Komisji.</w:t>
      </w:r>
      <w:r w:rsidR="006D22BE" w:rsidRPr="00AB23AB">
        <w:rPr>
          <w:rFonts w:cstheme="minorHAnsi"/>
          <w:sz w:val="24"/>
          <w:szCs w:val="24"/>
        </w:rPr>
        <w:t xml:space="preserve"> </w:t>
      </w:r>
    </w:p>
    <w:p w14:paraId="2F162B7E" w14:textId="77777777" w:rsidR="0033335C" w:rsidRPr="00AB23AB" w:rsidRDefault="0033335C" w:rsidP="0033335C">
      <w:pPr>
        <w:spacing w:after="0" w:line="240" w:lineRule="auto"/>
        <w:ind w:right="86"/>
        <w:rPr>
          <w:rFonts w:cstheme="minorHAnsi"/>
          <w:sz w:val="24"/>
          <w:szCs w:val="24"/>
        </w:rPr>
      </w:pPr>
    </w:p>
    <w:p w14:paraId="1BC0DE39" w14:textId="5FAF575B" w:rsidR="00025052" w:rsidRPr="00AB23AB" w:rsidRDefault="00025052" w:rsidP="00025052">
      <w:pPr>
        <w:spacing w:after="0" w:line="240" w:lineRule="auto"/>
        <w:ind w:left="57" w:right="86" w:firstLine="4"/>
        <w:jc w:val="center"/>
        <w:rPr>
          <w:rFonts w:cstheme="minorHAnsi"/>
        </w:rPr>
      </w:pPr>
      <w:r w:rsidRPr="00AB23AB">
        <w:rPr>
          <w:rFonts w:cstheme="minorHAnsi"/>
        </w:rPr>
        <w:t>§2</w:t>
      </w:r>
    </w:p>
    <w:p w14:paraId="2CEFC05E" w14:textId="6E0DA005" w:rsidR="00EF7E1C" w:rsidRPr="00AB23AB" w:rsidRDefault="00EF7E1C" w:rsidP="00025052">
      <w:pPr>
        <w:spacing w:after="0" w:line="240" w:lineRule="auto"/>
        <w:ind w:left="57" w:right="86" w:firstLine="4"/>
        <w:rPr>
          <w:rFonts w:cstheme="minorHAnsi"/>
        </w:rPr>
      </w:pPr>
      <w:r w:rsidRPr="00DF59B8">
        <w:rPr>
          <w:rFonts w:cstheme="minorHAnsi"/>
          <w:sz w:val="24"/>
          <w:szCs w:val="24"/>
        </w:rPr>
        <w:t>Szczegółowy tryb pracy Komisji określa Regulamin stanowiący załącznik do niniejszego Zarządzenia</w:t>
      </w:r>
      <w:r w:rsidRPr="00AB23AB">
        <w:rPr>
          <w:rFonts w:cstheme="minorHAnsi"/>
        </w:rPr>
        <w:t>.</w:t>
      </w:r>
    </w:p>
    <w:p w14:paraId="3A9E5D98" w14:textId="77777777" w:rsidR="00EF7E1C" w:rsidRPr="00AB23AB" w:rsidRDefault="00EF7E1C" w:rsidP="00EF7E1C">
      <w:pPr>
        <w:jc w:val="center"/>
        <w:rPr>
          <w:rFonts w:cstheme="minorHAnsi"/>
          <w:bCs/>
          <w:sz w:val="24"/>
          <w:szCs w:val="24"/>
        </w:rPr>
      </w:pPr>
      <w:r w:rsidRPr="00AB23AB">
        <w:rPr>
          <w:rFonts w:cstheme="minorHAnsi"/>
          <w:bCs/>
          <w:sz w:val="24"/>
          <w:szCs w:val="24"/>
        </w:rPr>
        <w:lastRenderedPageBreak/>
        <w:t>§ 3.</w:t>
      </w:r>
    </w:p>
    <w:p w14:paraId="687959B9" w14:textId="69998B46" w:rsidR="00EF7E1C" w:rsidRPr="00AB23AB" w:rsidRDefault="00EF7E1C" w:rsidP="00EF7E1C">
      <w:pPr>
        <w:jc w:val="both"/>
        <w:rPr>
          <w:rFonts w:cstheme="minorHAnsi"/>
          <w:bCs/>
          <w:sz w:val="24"/>
          <w:szCs w:val="24"/>
        </w:rPr>
      </w:pPr>
      <w:r w:rsidRPr="00AB23AB">
        <w:rPr>
          <w:rFonts w:cstheme="minorHAnsi"/>
          <w:bCs/>
          <w:sz w:val="24"/>
          <w:szCs w:val="24"/>
        </w:rPr>
        <w:t>W</w:t>
      </w:r>
      <w:r w:rsidR="00BF2CC3">
        <w:rPr>
          <w:rFonts w:cstheme="minorHAnsi"/>
          <w:bCs/>
          <w:sz w:val="24"/>
          <w:szCs w:val="24"/>
        </w:rPr>
        <w:t>ykonanie zarządzenia powierzam S</w:t>
      </w:r>
      <w:r w:rsidRPr="00AB23AB">
        <w:rPr>
          <w:rFonts w:cstheme="minorHAnsi"/>
          <w:bCs/>
          <w:sz w:val="24"/>
          <w:szCs w:val="24"/>
        </w:rPr>
        <w:t>kretarzowi Miasta Pruszkowa.</w:t>
      </w:r>
    </w:p>
    <w:p w14:paraId="1273EF51" w14:textId="77777777" w:rsidR="00EF7E1C" w:rsidRPr="00AB23AB" w:rsidRDefault="00EF7E1C" w:rsidP="00EF7E1C">
      <w:pPr>
        <w:jc w:val="center"/>
        <w:rPr>
          <w:rFonts w:cstheme="minorHAnsi"/>
          <w:bCs/>
          <w:sz w:val="24"/>
          <w:szCs w:val="24"/>
        </w:rPr>
      </w:pPr>
      <w:r w:rsidRPr="00AB23AB">
        <w:rPr>
          <w:rFonts w:cstheme="minorHAnsi"/>
          <w:bCs/>
          <w:sz w:val="24"/>
          <w:szCs w:val="24"/>
        </w:rPr>
        <w:t>§ 4.</w:t>
      </w:r>
    </w:p>
    <w:p w14:paraId="04B0B97E" w14:textId="77777777" w:rsidR="00EF7E1C" w:rsidRPr="00AB23AB" w:rsidRDefault="00EF7E1C" w:rsidP="00EF7E1C">
      <w:pPr>
        <w:rPr>
          <w:rFonts w:cstheme="minorHAnsi"/>
          <w:bCs/>
          <w:sz w:val="24"/>
          <w:szCs w:val="24"/>
        </w:rPr>
      </w:pPr>
      <w:r w:rsidRPr="00AB23AB">
        <w:rPr>
          <w:rFonts w:cstheme="minorHAnsi"/>
          <w:bCs/>
          <w:sz w:val="24"/>
          <w:szCs w:val="24"/>
        </w:rPr>
        <w:t>Zarządzenie wchodzi w życie z dniem podpisania.</w:t>
      </w:r>
    </w:p>
    <w:p w14:paraId="0AC8B9B2" w14:textId="77777777" w:rsidR="00EF7E1C" w:rsidRPr="00AB23AB" w:rsidRDefault="00EF7E1C" w:rsidP="00EF7E1C">
      <w:pPr>
        <w:rPr>
          <w:rFonts w:cstheme="minorHAnsi"/>
          <w:b/>
          <w:sz w:val="24"/>
          <w:szCs w:val="24"/>
        </w:rPr>
      </w:pPr>
    </w:p>
    <w:p w14:paraId="51888781" w14:textId="77777777" w:rsidR="00EF7E1C" w:rsidRPr="00AB23AB" w:rsidRDefault="00EF7E1C" w:rsidP="00EF7E1C">
      <w:pPr>
        <w:ind w:left="4956"/>
        <w:jc w:val="center"/>
        <w:rPr>
          <w:rFonts w:cstheme="minorHAnsi"/>
          <w:b/>
          <w:sz w:val="24"/>
          <w:szCs w:val="24"/>
        </w:rPr>
      </w:pPr>
      <w:r w:rsidRPr="00AB23AB">
        <w:rPr>
          <w:rFonts w:cstheme="minorHAnsi"/>
          <w:b/>
          <w:sz w:val="24"/>
          <w:szCs w:val="24"/>
        </w:rPr>
        <w:t>Prezydent Miasta Pruszkowa</w:t>
      </w:r>
    </w:p>
    <w:p w14:paraId="7DC32F49" w14:textId="77777777" w:rsidR="00EF7E1C" w:rsidRPr="00AB23AB" w:rsidRDefault="00EF7E1C" w:rsidP="00EF7E1C">
      <w:pPr>
        <w:ind w:left="4956"/>
        <w:jc w:val="center"/>
        <w:rPr>
          <w:rFonts w:cstheme="minorHAnsi"/>
          <w:b/>
          <w:sz w:val="24"/>
          <w:szCs w:val="24"/>
        </w:rPr>
      </w:pPr>
    </w:p>
    <w:p w14:paraId="43F9F20A" w14:textId="77777777" w:rsidR="00EF7E1C" w:rsidRPr="00AB23AB" w:rsidRDefault="00EF7E1C" w:rsidP="00EF7E1C">
      <w:pPr>
        <w:ind w:left="4956"/>
        <w:jc w:val="center"/>
        <w:rPr>
          <w:rFonts w:cstheme="minorHAnsi"/>
          <w:b/>
          <w:sz w:val="24"/>
          <w:szCs w:val="24"/>
        </w:rPr>
      </w:pPr>
      <w:r w:rsidRPr="00AB23AB">
        <w:rPr>
          <w:rFonts w:cstheme="minorHAnsi"/>
          <w:b/>
          <w:sz w:val="24"/>
          <w:szCs w:val="24"/>
        </w:rPr>
        <w:t>Paweł Makuch</w:t>
      </w:r>
    </w:p>
    <w:p w14:paraId="66C74079" w14:textId="77777777" w:rsidR="00EF7E1C" w:rsidRPr="00AB23AB" w:rsidRDefault="00EF7E1C" w:rsidP="00EF7E1C">
      <w:pPr>
        <w:rPr>
          <w:rFonts w:cstheme="minorHAnsi"/>
        </w:rPr>
      </w:pPr>
    </w:p>
    <w:p w14:paraId="6CB02F74" w14:textId="3438B333" w:rsidR="00955104" w:rsidRPr="00AB23AB" w:rsidRDefault="00955104">
      <w:pPr>
        <w:rPr>
          <w:rFonts w:cstheme="minorHAnsi"/>
        </w:rPr>
      </w:pPr>
    </w:p>
    <w:p w14:paraId="7E3F8510" w14:textId="65E0B956" w:rsidR="00B13E65" w:rsidRPr="00AB23AB" w:rsidRDefault="00B13E65">
      <w:pPr>
        <w:rPr>
          <w:rFonts w:cstheme="minorHAnsi"/>
        </w:rPr>
      </w:pPr>
    </w:p>
    <w:p w14:paraId="79330243" w14:textId="34EAC55E" w:rsidR="00B13E65" w:rsidRPr="00AB23AB" w:rsidRDefault="00B13E65">
      <w:pPr>
        <w:rPr>
          <w:rFonts w:cstheme="minorHAnsi"/>
        </w:rPr>
      </w:pPr>
    </w:p>
    <w:p w14:paraId="2DA278E6" w14:textId="4D04C98C" w:rsidR="00B13E65" w:rsidRPr="00AB23AB" w:rsidRDefault="00B13E65">
      <w:pPr>
        <w:rPr>
          <w:rFonts w:cstheme="minorHAnsi"/>
        </w:rPr>
      </w:pPr>
    </w:p>
    <w:p w14:paraId="4BB4F054" w14:textId="777492A4" w:rsidR="00B13E65" w:rsidRPr="00AB23AB" w:rsidRDefault="00B13E65">
      <w:pPr>
        <w:rPr>
          <w:rFonts w:cstheme="minorHAnsi"/>
        </w:rPr>
      </w:pPr>
    </w:p>
    <w:p w14:paraId="4E2A8C66" w14:textId="5158F168" w:rsidR="00B13E65" w:rsidRPr="00AB23AB" w:rsidRDefault="00B13E65">
      <w:pPr>
        <w:rPr>
          <w:rFonts w:cstheme="minorHAnsi"/>
        </w:rPr>
      </w:pPr>
    </w:p>
    <w:p w14:paraId="5C320024" w14:textId="053C4B5C" w:rsidR="00B13E65" w:rsidRPr="00AB23AB" w:rsidRDefault="00B13E65">
      <w:pPr>
        <w:rPr>
          <w:rFonts w:cstheme="minorHAnsi"/>
        </w:rPr>
      </w:pPr>
    </w:p>
    <w:p w14:paraId="7523B992" w14:textId="76931C3C" w:rsidR="00B13E65" w:rsidRPr="00AB23AB" w:rsidRDefault="00B13E65">
      <w:pPr>
        <w:rPr>
          <w:rFonts w:cstheme="minorHAnsi"/>
        </w:rPr>
      </w:pPr>
    </w:p>
    <w:p w14:paraId="04AF0FEE" w14:textId="4B02C0C0" w:rsidR="00B13E65" w:rsidRPr="00AB23AB" w:rsidRDefault="00B13E65">
      <w:pPr>
        <w:rPr>
          <w:rFonts w:cstheme="minorHAnsi"/>
        </w:rPr>
      </w:pPr>
    </w:p>
    <w:p w14:paraId="43A974CB" w14:textId="56F270ED" w:rsidR="00B13E65" w:rsidRPr="00AB23AB" w:rsidRDefault="00B13E65">
      <w:pPr>
        <w:rPr>
          <w:rFonts w:cstheme="minorHAnsi"/>
        </w:rPr>
      </w:pPr>
    </w:p>
    <w:p w14:paraId="2DE3247E" w14:textId="7DFBBAEE" w:rsidR="00B13E65" w:rsidRPr="00AB23AB" w:rsidRDefault="00B13E65">
      <w:pPr>
        <w:rPr>
          <w:rFonts w:cstheme="minorHAnsi"/>
        </w:rPr>
      </w:pPr>
    </w:p>
    <w:p w14:paraId="3D3F2F67" w14:textId="3C0A4E79" w:rsidR="00B13E65" w:rsidRPr="00AB23AB" w:rsidRDefault="00B13E65">
      <w:pPr>
        <w:rPr>
          <w:rFonts w:cstheme="minorHAnsi"/>
        </w:rPr>
      </w:pPr>
    </w:p>
    <w:p w14:paraId="72713971" w14:textId="7CB59ACF" w:rsidR="00B13E65" w:rsidRPr="00AB23AB" w:rsidRDefault="00B13E65">
      <w:pPr>
        <w:rPr>
          <w:rFonts w:cstheme="minorHAnsi"/>
        </w:rPr>
      </w:pPr>
    </w:p>
    <w:p w14:paraId="5E00F3A7" w14:textId="659042A1" w:rsidR="00B13E65" w:rsidRPr="00AB23AB" w:rsidRDefault="00B13E65">
      <w:pPr>
        <w:rPr>
          <w:rFonts w:cstheme="minorHAnsi"/>
        </w:rPr>
      </w:pPr>
    </w:p>
    <w:p w14:paraId="6A590915" w14:textId="74BE485C" w:rsidR="00B13E65" w:rsidRPr="00AB23AB" w:rsidRDefault="00B13E65">
      <w:pPr>
        <w:rPr>
          <w:rFonts w:cstheme="minorHAnsi"/>
        </w:rPr>
      </w:pPr>
    </w:p>
    <w:p w14:paraId="42EAFA8A" w14:textId="4B9A698E" w:rsidR="00B13E65" w:rsidRPr="00AB23AB" w:rsidRDefault="00B13E65">
      <w:pPr>
        <w:rPr>
          <w:rFonts w:cstheme="minorHAnsi"/>
        </w:rPr>
      </w:pPr>
    </w:p>
    <w:p w14:paraId="7DD05C3A" w14:textId="3D6F0FA3" w:rsidR="00B13E65" w:rsidRPr="00AB23AB" w:rsidRDefault="00B13E65">
      <w:pPr>
        <w:rPr>
          <w:rFonts w:cstheme="minorHAnsi"/>
        </w:rPr>
      </w:pPr>
    </w:p>
    <w:p w14:paraId="68B7AFB6" w14:textId="69DCCE9A" w:rsidR="00B13E65" w:rsidRDefault="00B13E65">
      <w:pPr>
        <w:rPr>
          <w:rFonts w:cstheme="minorHAnsi"/>
        </w:rPr>
      </w:pPr>
    </w:p>
    <w:p w14:paraId="661C1D48" w14:textId="77777777" w:rsidR="00AB1F37" w:rsidRPr="00AB23AB" w:rsidRDefault="00AB1F37">
      <w:pPr>
        <w:rPr>
          <w:rFonts w:cstheme="minorHAnsi"/>
        </w:rPr>
      </w:pPr>
    </w:p>
    <w:p w14:paraId="56EEE2F4" w14:textId="258591E5" w:rsidR="00B13E65" w:rsidRPr="00AB23AB" w:rsidRDefault="00B13E65">
      <w:pPr>
        <w:rPr>
          <w:rFonts w:cstheme="minorHAnsi"/>
        </w:rPr>
      </w:pPr>
    </w:p>
    <w:p w14:paraId="103ABD36" w14:textId="38796AE1" w:rsidR="00B13E65" w:rsidRPr="00AB23AB" w:rsidRDefault="00B13E65">
      <w:pPr>
        <w:rPr>
          <w:rFonts w:cstheme="minorHAnsi"/>
        </w:rPr>
      </w:pPr>
    </w:p>
    <w:p w14:paraId="5F9C3E14" w14:textId="77777777" w:rsidR="00AB1F37" w:rsidRDefault="00AB1F37" w:rsidP="0008489C">
      <w:pPr>
        <w:spacing w:after="540" w:line="230" w:lineRule="auto"/>
        <w:ind w:left="1080" w:right="1196"/>
        <w:jc w:val="center"/>
        <w:rPr>
          <w:rFonts w:cstheme="minorHAnsi"/>
          <w:b/>
          <w:bCs/>
          <w:sz w:val="24"/>
          <w:szCs w:val="24"/>
        </w:rPr>
      </w:pPr>
    </w:p>
    <w:p w14:paraId="0369F9B4" w14:textId="29BE1CD3" w:rsidR="00A34685" w:rsidRDefault="003528C3" w:rsidP="00A34685">
      <w:pPr>
        <w:spacing w:after="0" w:line="230" w:lineRule="auto"/>
        <w:ind w:right="1196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Załącznik nr 1 </w:t>
      </w:r>
      <w:r w:rsidR="00AB1F37" w:rsidRPr="00A34685">
        <w:rPr>
          <w:rFonts w:cstheme="minorHAnsi"/>
          <w:bCs/>
          <w:sz w:val="24"/>
          <w:szCs w:val="24"/>
        </w:rPr>
        <w:t xml:space="preserve">do zarządzenia Nr </w:t>
      </w:r>
      <w:r>
        <w:rPr>
          <w:rFonts w:cstheme="minorHAnsi"/>
          <w:bCs/>
          <w:sz w:val="24"/>
          <w:szCs w:val="24"/>
        </w:rPr>
        <w:t>290</w:t>
      </w:r>
      <w:r w:rsidR="00AB1F37" w:rsidRPr="00A34685">
        <w:rPr>
          <w:rFonts w:cstheme="minorHAnsi"/>
          <w:bCs/>
          <w:sz w:val="24"/>
          <w:szCs w:val="24"/>
        </w:rPr>
        <w:t xml:space="preserve">/2022 </w:t>
      </w:r>
    </w:p>
    <w:p w14:paraId="0B4C144D" w14:textId="320680B5" w:rsidR="00A34685" w:rsidRDefault="00AB1F37" w:rsidP="00A34685">
      <w:pPr>
        <w:spacing w:after="0" w:line="230" w:lineRule="auto"/>
        <w:ind w:right="1196"/>
        <w:jc w:val="right"/>
        <w:rPr>
          <w:rFonts w:cstheme="minorHAnsi"/>
          <w:bCs/>
          <w:sz w:val="24"/>
          <w:szCs w:val="24"/>
        </w:rPr>
      </w:pPr>
      <w:r w:rsidRPr="00A34685">
        <w:rPr>
          <w:rFonts w:cstheme="minorHAnsi"/>
          <w:bCs/>
          <w:sz w:val="24"/>
          <w:szCs w:val="24"/>
        </w:rPr>
        <w:t>Prez</w:t>
      </w:r>
      <w:r w:rsidR="000C388B">
        <w:rPr>
          <w:rFonts w:cstheme="minorHAnsi"/>
          <w:bCs/>
          <w:sz w:val="24"/>
          <w:szCs w:val="24"/>
        </w:rPr>
        <w:t>ydenta Miasta Pruszkowa z dnia 7.12.2022 r.</w:t>
      </w:r>
      <w:bookmarkStart w:id="0" w:name="_GoBack"/>
      <w:bookmarkEnd w:id="0"/>
    </w:p>
    <w:p w14:paraId="738F7402" w14:textId="00B39010" w:rsidR="00AB1F37" w:rsidRDefault="00AB1F37" w:rsidP="00A34685">
      <w:pPr>
        <w:spacing w:after="0" w:line="230" w:lineRule="auto"/>
        <w:ind w:left="1418" w:right="1196" w:firstLine="335"/>
        <w:jc w:val="right"/>
        <w:rPr>
          <w:rFonts w:cstheme="minorHAnsi"/>
          <w:bCs/>
          <w:sz w:val="24"/>
          <w:szCs w:val="24"/>
        </w:rPr>
      </w:pPr>
      <w:r w:rsidRPr="00A34685">
        <w:rPr>
          <w:rFonts w:cstheme="minorHAnsi"/>
          <w:bCs/>
          <w:sz w:val="24"/>
          <w:szCs w:val="24"/>
        </w:rPr>
        <w:t xml:space="preserve">   </w:t>
      </w:r>
    </w:p>
    <w:p w14:paraId="2A135DB8" w14:textId="77777777" w:rsidR="00A34685" w:rsidRPr="00A34685" w:rsidRDefault="00A34685" w:rsidP="00A34685">
      <w:pPr>
        <w:spacing w:after="0" w:line="230" w:lineRule="auto"/>
        <w:ind w:left="1418" w:right="1196" w:firstLine="335"/>
        <w:jc w:val="right"/>
        <w:rPr>
          <w:rFonts w:cstheme="minorHAnsi"/>
          <w:bCs/>
          <w:sz w:val="24"/>
          <w:szCs w:val="24"/>
        </w:rPr>
      </w:pPr>
    </w:p>
    <w:p w14:paraId="532EFDE9" w14:textId="1F7C6A96" w:rsidR="0008489C" w:rsidRPr="00AB23AB" w:rsidRDefault="00AB1F37" w:rsidP="0008489C">
      <w:pPr>
        <w:spacing w:after="540" w:line="230" w:lineRule="auto"/>
        <w:ind w:left="1080" w:right="1196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</w:t>
      </w:r>
      <w:r w:rsidR="0008489C" w:rsidRPr="00AB23AB">
        <w:rPr>
          <w:rFonts w:cstheme="minorHAnsi"/>
          <w:b/>
          <w:bCs/>
          <w:sz w:val="24"/>
          <w:szCs w:val="24"/>
        </w:rPr>
        <w:t xml:space="preserve">gulamin pracy Komisji powołanej do przeprowadzenia konkursu w celu wyłonienia kandydata na stanowisko </w:t>
      </w:r>
      <w:r w:rsidR="00504DC0" w:rsidRPr="00AB23AB">
        <w:rPr>
          <w:rFonts w:cstheme="minorHAnsi"/>
          <w:b/>
          <w:bCs/>
          <w:sz w:val="24"/>
          <w:szCs w:val="24"/>
        </w:rPr>
        <w:br/>
      </w:r>
      <w:r w:rsidR="0008489C" w:rsidRPr="00AB23AB">
        <w:rPr>
          <w:rFonts w:cstheme="minorHAnsi"/>
          <w:b/>
          <w:bCs/>
          <w:sz w:val="24"/>
          <w:szCs w:val="24"/>
        </w:rPr>
        <w:t xml:space="preserve">Dyrektora Miejskiego Ośrodka Kultury </w:t>
      </w:r>
      <w:r w:rsidR="0008489C" w:rsidRPr="00AB23AB">
        <w:rPr>
          <w:rFonts w:cstheme="minorHAnsi"/>
          <w:b/>
          <w:bCs/>
          <w:sz w:val="24"/>
          <w:szCs w:val="24"/>
        </w:rPr>
        <w:br/>
        <w:t>im. Aleksandra Kamińskiego „Kamyka” w Pruszkowie.</w:t>
      </w:r>
    </w:p>
    <w:p w14:paraId="533A89BD" w14:textId="4BD74888" w:rsidR="00B13E65" w:rsidRPr="00AB23AB" w:rsidRDefault="00B13E65" w:rsidP="00504DC0">
      <w:pPr>
        <w:ind w:left="38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§1</w:t>
      </w:r>
    </w:p>
    <w:p w14:paraId="4CCFADB5" w14:textId="237DDF56" w:rsidR="0008489C" w:rsidRPr="00AB23AB" w:rsidRDefault="0008489C" w:rsidP="00504DC0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Konkurs organizuje Prezydent Miasta Pruszkowa.</w:t>
      </w:r>
    </w:p>
    <w:p w14:paraId="5647DF54" w14:textId="5F2C4623" w:rsidR="0008489C" w:rsidRPr="00AB23AB" w:rsidRDefault="0008489C" w:rsidP="00504DC0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Celem konkursu jest wyłonienie kandydata na stanowisko Dyrektora MOK </w:t>
      </w:r>
      <w:r w:rsidR="00504DC0" w:rsidRPr="00AB23AB">
        <w:rPr>
          <w:rFonts w:cstheme="minorHAnsi"/>
          <w:sz w:val="24"/>
          <w:szCs w:val="24"/>
        </w:rPr>
        <w:br/>
      </w:r>
      <w:r w:rsidRPr="00AB23AB">
        <w:rPr>
          <w:rFonts w:cstheme="minorHAnsi"/>
          <w:sz w:val="24"/>
          <w:szCs w:val="24"/>
        </w:rPr>
        <w:t>w Pruszkowie.</w:t>
      </w:r>
    </w:p>
    <w:p w14:paraId="1E4F8CE8" w14:textId="3A2E79FF" w:rsidR="0008489C" w:rsidRPr="00AB23AB" w:rsidRDefault="0008489C" w:rsidP="00504DC0">
      <w:pPr>
        <w:pStyle w:val="Akapitzlist"/>
        <w:numPr>
          <w:ilvl w:val="0"/>
          <w:numId w:val="15"/>
        </w:numPr>
        <w:spacing w:after="247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Do udziału w konkursie dopuszcza się kandydata, który złożył w wymaganym terminie dokumenty określone w ogłoszeniu o konkursie stanowiącym Załącznik do Zarządzenia </w:t>
      </w:r>
      <w:r w:rsidR="00C941BC">
        <w:rPr>
          <w:rFonts w:cstheme="minorHAnsi"/>
          <w:sz w:val="24"/>
          <w:szCs w:val="24"/>
        </w:rPr>
        <w:br/>
      </w:r>
      <w:r w:rsidR="008E51CE">
        <w:rPr>
          <w:rFonts w:cstheme="minorHAnsi"/>
          <w:sz w:val="24"/>
          <w:szCs w:val="24"/>
        </w:rPr>
        <w:t xml:space="preserve">Nr </w:t>
      </w:r>
      <w:r w:rsidRPr="008E51CE">
        <w:rPr>
          <w:rFonts w:cstheme="minorHAnsi"/>
          <w:color w:val="000000" w:themeColor="text1"/>
          <w:sz w:val="24"/>
          <w:szCs w:val="24"/>
        </w:rPr>
        <w:t xml:space="preserve">244/2022 Prezydenta </w:t>
      </w:r>
      <w:r w:rsidRPr="00AB23AB">
        <w:rPr>
          <w:rFonts w:cstheme="minorHAnsi"/>
          <w:sz w:val="24"/>
          <w:szCs w:val="24"/>
        </w:rPr>
        <w:t>Miasta Pruszk</w:t>
      </w:r>
      <w:r w:rsidR="00C941BC">
        <w:rPr>
          <w:rFonts w:cstheme="minorHAnsi"/>
          <w:sz w:val="24"/>
          <w:szCs w:val="24"/>
        </w:rPr>
        <w:t xml:space="preserve">owa </w:t>
      </w:r>
      <w:r w:rsidR="008E51CE">
        <w:rPr>
          <w:rFonts w:cstheme="minorHAnsi"/>
          <w:sz w:val="24"/>
          <w:szCs w:val="24"/>
        </w:rPr>
        <w:t xml:space="preserve">i Zarządzenia Nr  250/2022 Prezydenta Miasta Pruszkowa w </w:t>
      </w:r>
      <w:r w:rsidR="00C941BC">
        <w:rPr>
          <w:rFonts w:cstheme="minorHAnsi"/>
          <w:sz w:val="24"/>
          <w:szCs w:val="24"/>
        </w:rPr>
        <w:t>sprawie ogłoszenia konkursu</w:t>
      </w:r>
      <w:r w:rsidRPr="00AB23AB">
        <w:rPr>
          <w:rFonts w:cstheme="minorHAnsi"/>
          <w:sz w:val="24"/>
          <w:szCs w:val="24"/>
        </w:rPr>
        <w:t>.</w:t>
      </w:r>
    </w:p>
    <w:p w14:paraId="359257D9" w14:textId="4829E171" w:rsidR="00B13E65" w:rsidRPr="00AB23AB" w:rsidRDefault="00B13E65" w:rsidP="00504DC0">
      <w:pPr>
        <w:spacing w:after="247"/>
        <w:ind w:right="87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§2</w:t>
      </w:r>
    </w:p>
    <w:p w14:paraId="6CDD6FA1" w14:textId="5CF20755" w:rsidR="0008489C" w:rsidRPr="00AB23AB" w:rsidRDefault="00B13E65" w:rsidP="00504DC0">
      <w:pPr>
        <w:spacing w:after="247"/>
        <w:ind w:right="87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D</w:t>
      </w:r>
      <w:r w:rsidR="0008489C" w:rsidRPr="00AB23AB">
        <w:rPr>
          <w:rFonts w:cstheme="minorHAnsi"/>
          <w:sz w:val="24"/>
          <w:szCs w:val="24"/>
        </w:rPr>
        <w:t>o zadań Komisji należy określenie kryteriów oceny przydatności kandydatów oraz</w:t>
      </w:r>
      <w:r w:rsidR="00504DC0" w:rsidRPr="00AB23AB">
        <w:rPr>
          <w:rFonts w:cstheme="minorHAnsi"/>
          <w:sz w:val="24"/>
          <w:szCs w:val="24"/>
        </w:rPr>
        <w:t xml:space="preserve"> prowadzenie</w:t>
      </w:r>
      <w:r w:rsidR="00504DC0" w:rsidRPr="00AB23AB">
        <w:rPr>
          <w:rFonts w:cstheme="minorHAnsi"/>
          <w:noProof/>
          <w:sz w:val="24"/>
          <w:szCs w:val="24"/>
        </w:rPr>
        <w:t xml:space="preserve"> </w:t>
      </w:r>
      <w:r w:rsidR="0008489C" w:rsidRPr="00AB23AB">
        <w:rPr>
          <w:rFonts w:cstheme="minorHAnsi"/>
          <w:sz w:val="24"/>
          <w:szCs w:val="24"/>
        </w:rPr>
        <w:t>postępowania konkursowego.</w:t>
      </w:r>
    </w:p>
    <w:p w14:paraId="282EEA86" w14:textId="09BA7D5A" w:rsidR="00ED3CF4" w:rsidRPr="00AB23AB" w:rsidRDefault="00B13E65" w:rsidP="00504DC0">
      <w:pPr>
        <w:spacing w:after="247"/>
        <w:ind w:right="87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§3</w:t>
      </w:r>
    </w:p>
    <w:p w14:paraId="29F1A945" w14:textId="77777777" w:rsidR="00ED3CF4" w:rsidRPr="00AB23AB" w:rsidRDefault="0008489C" w:rsidP="00504DC0">
      <w:pPr>
        <w:pStyle w:val="Akapitzlist"/>
        <w:numPr>
          <w:ilvl w:val="0"/>
          <w:numId w:val="16"/>
        </w:numPr>
        <w:spacing w:after="247" w:line="240" w:lineRule="auto"/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Konkurs przeprowadza się jeśli zgłosi się co najmniej jeden kandydat.</w:t>
      </w:r>
    </w:p>
    <w:p w14:paraId="6D824418" w14:textId="43FF34C9" w:rsidR="00ED3CF4" w:rsidRPr="00AB23AB" w:rsidRDefault="00ED3CF4" w:rsidP="00504DC0">
      <w:pPr>
        <w:pStyle w:val="Akapitzlist"/>
        <w:numPr>
          <w:ilvl w:val="0"/>
          <w:numId w:val="16"/>
        </w:numPr>
        <w:spacing w:after="247" w:line="240" w:lineRule="auto"/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Konkurs przeprowadzany jest w dwóch etapach postępowania konkursowego</w:t>
      </w:r>
      <w:r w:rsidR="00A34685">
        <w:rPr>
          <w:rFonts w:cstheme="minorHAnsi"/>
          <w:sz w:val="24"/>
          <w:szCs w:val="24"/>
        </w:rPr>
        <w:t>.</w:t>
      </w:r>
    </w:p>
    <w:p w14:paraId="3C8169AC" w14:textId="1B1FA248" w:rsidR="0008489C" w:rsidRPr="00AB23AB" w:rsidRDefault="00ED3CF4" w:rsidP="00504DC0">
      <w:pPr>
        <w:spacing w:after="280"/>
        <w:ind w:left="38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§4</w:t>
      </w:r>
    </w:p>
    <w:p w14:paraId="4BBFB98F" w14:textId="30BE9731" w:rsidR="0008489C" w:rsidRPr="00AB23AB" w:rsidRDefault="0008489C" w:rsidP="00504DC0">
      <w:pPr>
        <w:pStyle w:val="Akapitzlist"/>
        <w:numPr>
          <w:ilvl w:val="0"/>
          <w:numId w:val="17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Prac</w:t>
      </w:r>
      <w:r w:rsidR="00097DA2" w:rsidRPr="00AB23AB">
        <w:rPr>
          <w:rFonts w:cstheme="minorHAnsi"/>
          <w:sz w:val="24"/>
          <w:szCs w:val="24"/>
        </w:rPr>
        <w:t>ą</w:t>
      </w:r>
      <w:r w:rsidRPr="00AB23AB">
        <w:rPr>
          <w:rFonts w:cstheme="minorHAnsi"/>
          <w:sz w:val="24"/>
          <w:szCs w:val="24"/>
        </w:rPr>
        <w:t xml:space="preserve"> Ko</w:t>
      </w:r>
      <w:r w:rsidR="00097DA2" w:rsidRPr="00AB23AB">
        <w:rPr>
          <w:rFonts w:cstheme="minorHAnsi"/>
          <w:sz w:val="24"/>
          <w:szCs w:val="24"/>
        </w:rPr>
        <w:t>mis</w:t>
      </w:r>
      <w:r w:rsidRPr="00AB23AB">
        <w:rPr>
          <w:rFonts w:cstheme="minorHAnsi"/>
          <w:sz w:val="24"/>
          <w:szCs w:val="24"/>
        </w:rPr>
        <w:t>ji kieru</w:t>
      </w:r>
      <w:r w:rsidR="00097DA2" w:rsidRPr="00AB23AB">
        <w:rPr>
          <w:rFonts w:cstheme="minorHAnsi"/>
          <w:sz w:val="24"/>
          <w:szCs w:val="24"/>
        </w:rPr>
        <w:t>j</w:t>
      </w:r>
      <w:r w:rsidRPr="00AB23AB">
        <w:rPr>
          <w:rFonts w:cstheme="minorHAnsi"/>
          <w:sz w:val="24"/>
          <w:szCs w:val="24"/>
        </w:rPr>
        <w:t>e Przewodniczący</w:t>
      </w:r>
      <w:r w:rsidR="00097DA2" w:rsidRPr="00AB23AB">
        <w:rPr>
          <w:rFonts w:cstheme="minorHAnsi"/>
          <w:sz w:val="24"/>
          <w:szCs w:val="24"/>
        </w:rPr>
        <w:t>,</w:t>
      </w:r>
      <w:r w:rsidRPr="00AB23AB">
        <w:rPr>
          <w:rFonts w:cstheme="minorHAnsi"/>
          <w:sz w:val="24"/>
          <w:szCs w:val="24"/>
        </w:rPr>
        <w:t xml:space="preserve"> a w razie jego nieobecności </w:t>
      </w:r>
      <w:r w:rsidR="00097DA2" w:rsidRPr="00AB23AB">
        <w:rPr>
          <w:rFonts w:cstheme="minorHAnsi"/>
          <w:sz w:val="24"/>
          <w:szCs w:val="24"/>
        </w:rPr>
        <w:t>Z</w:t>
      </w:r>
      <w:r w:rsidRPr="00AB23AB">
        <w:rPr>
          <w:rFonts w:cstheme="minorHAnsi"/>
          <w:sz w:val="24"/>
          <w:szCs w:val="24"/>
        </w:rPr>
        <w:t>astępca Przewodniczącego Ko</w:t>
      </w:r>
      <w:r w:rsidR="00097DA2" w:rsidRPr="00AB23AB">
        <w:rPr>
          <w:rFonts w:cstheme="minorHAnsi"/>
          <w:sz w:val="24"/>
          <w:szCs w:val="24"/>
        </w:rPr>
        <w:t>misji.</w:t>
      </w:r>
    </w:p>
    <w:p w14:paraId="153E8722" w14:textId="5A8FC078" w:rsidR="0008489C" w:rsidRPr="00AB23AB" w:rsidRDefault="0008489C" w:rsidP="00504DC0">
      <w:pPr>
        <w:pStyle w:val="Akapitzlist"/>
        <w:numPr>
          <w:ilvl w:val="0"/>
          <w:numId w:val="17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Postępowanie konkursowe prowadzi Ko</w:t>
      </w:r>
      <w:r w:rsidR="00097DA2" w:rsidRPr="00AB23AB">
        <w:rPr>
          <w:rFonts w:cstheme="minorHAnsi"/>
          <w:sz w:val="24"/>
          <w:szCs w:val="24"/>
        </w:rPr>
        <w:t>misja</w:t>
      </w:r>
      <w:r w:rsidRPr="00AB23AB">
        <w:rPr>
          <w:rFonts w:cstheme="minorHAnsi"/>
          <w:sz w:val="24"/>
          <w:szCs w:val="24"/>
        </w:rPr>
        <w:t xml:space="preserve"> w składzie ustalony</w:t>
      </w:r>
      <w:r w:rsidR="00097DA2" w:rsidRPr="00AB23AB">
        <w:rPr>
          <w:rFonts w:cstheme="minorHAnsi"/>
          <w:sz w:val="24"/>
          <w:szCs w:val="24"/>
        </w:rPr>
        <w:t>m</w:t>
      </w:r>
      <w:r w:rsidRPr="00AB23AB">
        <w:rPr>
          <w:rFonts w:cstheme="minorHAnsi"/>
          <w:sz w:val="24"/>
          <w:szCs w:val="24"/>
        </w:rPr>
        <w:t xml:space="preserve"> </w:t>
      </w:r>
      <w:r w:rsidR="00097DA2" w:rsidRPr="00AB23AB">
        <w:rPr>
          <w:rFonts w:cstheme="minorHAnsi"/>
          <w:sz w:val="24"/>
          <w:szCs w:val="24"/>
        </w:rPr>
        <w:t>w</w:t>
      </w:r>
      <w:r w:rsidRPr="00AB23AB">
        <w:rPr>
          <w:rFonts w:cstheme="minorHAnsi"/>
          <w:sz w:val="24"/>
          <w:szCs w:val="24"/>
        </w:rPr>
        <w:t xml:space="preserve"> zarządzeni</w:t>
      </w:r>
      <w:r w:rsidR="00097DA2" w:rsidRPr="00AB23AB">
        <w:rPr>
          <w:rFonts w:cstheme="minorHAnsi"/>
          <w:sz w:val="24"/>
          <w:szCs w:val="24"/>
        </w:rPr>
        <w:t>u</w:t>
      </w:r>
      <w:r w:rsidRPr="00AB23AB">
        <w:rPr>
          <w:rFonts w:cstheme="minorHAnsi"/>
          <w:sz w:val="24"/>
          <w:szCs w:val="24"/>
        </w:rPr>
        <w:t>.</w:t>
      </w:r>
    </w:p>
    <w:p w14:paraId="1AD2D136" w14:textId="4C103C9E" w:rsidR="0008489C" w:rsidRPr="00AB23AB" w:rsidRDefault="0008489C" w:rsidP="00504DC0">
      <w:pPr>
        <w:pStyle w:val="Akapitzlist"/>
        <w:numPr>
          <w:ilvl w:val="0"/>
          <w:numId w:val="17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W szczególnie uzasadnionych przypadkach</w:t>
      </w:r>
      <w:r w:rsidR="00097DA2" w:rsidRPr="00AB23AB">
        <w:rPr>
          <w:rFonts w:cstheme="minorHAnsi"/>
          <w:sz w:val="24"/>
          <w:szCs w:val="24"/>
        </w:rPr>
        <w:t xml:space="preserve"> Komisja może</w:t>
      </w:r>
      <w:r w:rsidRPr="00AB23AB">
        <w:rPr>
          <w:rFonts w:cstheme="minorHAnsi"/>
          <w:sz w:val="24"/>
          <w:szCs w:val="24"/>
        </w:rPr>
        <w:t xml:space="preserve"> przerwać posiedzenie </w:t>
      </w:r>
      <w:r w:rsidR="00504DC0" w:rsidRPr="00AB23AB">
        <w:rPr>
          <w:rFonts w:cstheme="minorHAnsi"/>
          <w:sz w:val="24"/>
          <w:szCs w:val="24"/>
        </w:rPr>
        <w:br/>
      </w:r>
      <w:r w:rsidRPr="00AB23AB">
        <w:rPr>
          <w:rFonts w:cstheme="minorHAnsi"/>
          <w:sz w:val="24"/>
          <w:szCs w:val="24"/>
        </w:rPr>
        <w:t xml:space="preserve">i </w:t>
      </w:r>
      <w:r w:rsidR="00097DA2" w:rsidRPr="00AB23AB">
        <w:rPr>
          <w:rFonts w:cstheme="minorHAnsi"/>
          <w:sz w:val="24"/>
          <w:szCs w:val="24"/>
        </w:rPr>
        <w:t xml:space="preserve">wyznaczyć nowy termin posiedzenia.    </w:t>
      </w:r>
    </w:p>
    <w:p w14:paraId="790E6586" w14:textId="52679C3E" w:rsidR="00ED3CF4" w:rsidRPr="00AB23AB" w:rsidRDefault="00ED3CF4" w:rsidP="00504DC0">
      <w:pPr>
        <w:spacing w:after="264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§5</w:t>
      </w:r>
    </w:p>
    <w:p w14:paraId="3EDBC65E" w14:textId="1DDEDF71" w:rsidR="00ED3CF4" w:rsidRPr="00AB23AB" w:rsidRDefault="0008489C" w:rsidP="00504DC0">
      <w:pPr>
        <w:pStyle w:val="Akapitzlist"/>
        <w:numPr>
          <w:ilvl w:val="0"/>
          <w:numId w:val="18"/>
        </w:numPr>
        <w:spacing w:after="264"/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Pierwszy etap konkursu </w:t>
      </w:r>
      <w:r w:rsidR="00097DA2" w:rsidRPr="00AB23AB">
        <w:rPr>
          <w:rFonts w:cstheme="minorHAnsi"/>
          <w:sz w:val="24"/>
          <w:szCs w:val="24"/>
        </w:rPr>
        <w:t>odbywa</w:t>
      </w:r>
      <w:r w:rsidRPr="00AB23AB">
        <w:rPr>
          <w:rFonts w:cstheme="minorHAnsi"/>
          <w:sz w:val="24"/>
          <w:szCs w:val="24"/>
        </w:rPr>
        <w:t xml:space="preserve"> się bez udziału kandydatów.</w:t>
      </w:r>
      <w:r w:rsidR="00ED3CF4" w:rsidRPr="00AB23AB">
        <w:rPr>
          <w:rFonts w:cstheme="minorHAnsi"/>
          <w:sz w:val="24"/>
          <w:szCs w:val="24"/>
        </w:rPr>
        <w:t xml:space="preserve"> </w:t>
      </w:r>
    </w:p>
    <w:p w14:paraId="1D818E89" w14:textId="25F25317" w:rsidR="0008489C" w:rsidRPr="00AB23AB" w:rsidRDefault="0008489C" w:rsidP="00504DC0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W pierwszy</w:t>
      </w:r>
      <w:r w:rsidR="00097DA2" w:rsidRPr="00AB23AB">
        <w:rPr>
          <w:rFonts w:cstheme="minorHAnsi"/>
          <w:sz w:val="24"/>
          <w:szCs w:val="24"/>
        </w:rPr>
        <w:t xml:space="preserve">m </w:t>
      </w:r>
      <w:r w:rsidRPr="00AB23AB">
        <w:rPr>
          <w:rFonts w:cstheme="minorHAnsi"/>
          <w:sz w:val="24"/>
          <w:szCs w:val="24"/>
        </w:rPr>
        <w:t>etapie Ko</w:t>
      </w:r>
      <w:r w:rsidR="00097DA2" w:rsidRPr="00AB23AB">
        <w:rPr>
          <w:rFonts w:cstheme="minorHAnsi"/>
          <w:sz w:val="24"/>
          <w:szCs w:val="24"/>
        </w:rPr>
        <w:t>misja</w:t>
      </w:r>
      <w:r w:rsidRPr="00AB23AB">
        <w:rPr>
          <w:rFonts w:cstheme="minorHAnsi"/>
          <w:sz w:val="24"/>
          <w:szCs w:val="24"/>
        </w:rPr>
        <w:t xml:space="preserve"> sprawdza o</w:t>
      </w:r>
      <w:r w:rsidR="00097DA2" w:rsidRPr="00AB23AB">
        <w:rPr>
          <w:rFonts w:cstheme="minorHAnsi"/>
          <w:sz w:val="24"/>
          <w:szCs w:val="24"/>
        </w:rPr>
        <w:t>ferty</w:t>
      </w:r>
      <w:r w:rsidRPr="00AB23AB">
        <w:rPr>
          <w:rFonts w:cstheme="minorHAnsi"/>
          <w:sz w:val="24"/>
          <w:szCs w:val="24"/>
        </w:rPr>
        <w:t xml:space="preserve"> pod względ</w:t>
      </w:r>
      <w:r w:rsidR="00097DA2" w:rsidRPr="00AB23AB">
        <w:rPr>
          <w:rFonts w:cstheme="minorHAnsi"/>
          <w:sz w:val="24"/>
          <w:szCs w:val="24"/>
        </w:rPr>
        <w:t>em formalnym</w:t>
      </w:r>
      <w:r w:rsidRPr="00AB23AB">
        <w:rPr>
          <w:rFonts w:cstheme="minorHAnsi"/>
          <w:sz w:val="24"/>
          <w:szCs w:val="24"/>
        </w:rPr>
        <w:t xml:space="preserve"> oraz </w:t>
      </w:r>
      <w:r w:rsidR="00097DA2" w:rsidRPr="00AB23AB">
        <w:rPr>
          <w:rFonts w:cstheme="minorHAnsi"/>
          <w:sz w:val="24"/>
          <w:szCs w:val="24"/>
        </w:rPr>
        <w:t>m</w:t>
      </w:r>
      <w:r w:rsidRPr="00AB23AB">
        <w:rPr>
          <w:rFonts w:cstheme="minorHAnsi"/>
          <w:sz w:val="24"/>
          <w:szCs w:val="24"/>
        </w:rPr>
        <w:t>erytorycznym. Po analizie dokumentów Komisja podejmuje decyzję o dopuszczeniu kandydatów do drugiego etapu konkursu, określa termin i ustala kolejność roz</w:t>
      </w:r>
      <w:r w:rsidR="00097DA2" w:rsidRPr="00AB23AB">
        <w:rPr>
          <w:rFonts w:cstheme="minorHAnsi"/>
          <w:sz w:val="24"/>
          <w:szCs w:val="24"/>
        </w:rPr>
        <w:t>m</w:t>
      </w:r>
      <w:r w:rsidRPr="00AB23AB">
        <w:rPr>
          <w:rFonts w:cstheme="minorHAnsi"/>
          <w:sz w:val="24"/>
          <w:szCs w:val="24"/>
        </w:rPr>
        <w:t xml:space="preserve">ów </w:t>
      </w:r>
      <w:r w:rsidR="00504DC0" w:rsidRPr="00AB23AB">
        <w:rPr>
          <w:rFonts w:cstheme="minorHAnsi"/>
          <w:sz w:val="24"/>
          <w:szCs w:val="24"/>
        </w:rPr>
        <w:br/>
      </w:r>
      <w:r w:rsidRPr="00AB23AB">
        <w:rPr>
          <w:rFonts w:cstheme="minorHAnsi"/>
          <w:sz w:val="24"/>
          <w:szCs w:val="24"/>
        </w:rPr>
        <w:t xml:space="preserve">z </w:t>
      </w:r>
      <w:r w:rsidR="00097DA2" w:rsidRPr="00AB23AB">
        <w:rPr>
          <w:rFonts w:cstheme="minorHAnsi"/>
          <w:sz w:val="24"/>
          <w:szCs w:val="24"/>
        </w:rPr>
        <w:t>kandydatami.</w:t>
      </w:r>
    </w:p>
    <w:p w14:paraId="0E45E51B" w14:textId="711BEF96" w:rsidR="0008489C" w:rsidRPr="008E51CE" w:rsidRDefault="00A34685" w:rsidP="00504DC0">
      <w:pPr>
        <w:pStyle w:val="Akapitzlist"/>
        <w:numPr>
          <w:ilvl w:val="0"/>
          <w:numId w:val="18"/>
        </w:num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Kandydaci, </w:t>
      </w:r>
      <w:r w:rsidR="0008489C" w:rsidRPr="008E51CE">
        <w:rPr>
          <w:rFonts w:cstheme="minorHAnsi"/>
          <w:color w:val="000000" w:themeColor="text1"/>
          <w:sz w:val="24"/>
          <w:szCs w:val="24"/>
        </w:rPr>
        <w:t>którzy nie spełni</w:t>
      </w:r>
      <w:r w:rsidR="00097DA2" w:rsidRPr="008E51CE">
        <w:rPr>
          <w:rFonts w:cstheme="minorHAnsi"/>
          <w:color w:val="000000" w:themeColor="text1"/>
          <w:sz w:val="24"/>
          <w:szCs w:val="24"/>
        </w:rPr>
        <w:t>ają</w:t>
      </w:r>
      <w:r w:rsidR="0008489C" w:rsidRPr="008E51CE">
        <w:rPr>
          <w:rFonts w:cstheme="minorHAnsi"/>
          <w:color w:val="000000" w:themeColor="text1"/>
          <w:sz w:val="24"/>
          <w:szCs w:val="24"/>
        </w:rPr>
        <w:t xml:space="preserve"> wymagań</w:t>
      </w:r>
      <w:r w:rsidR="00097DA2" w:rsidRPr="008E51CE">
        <w:rPr>
          <w:rFonts w:cstheme="minorHAnsi"/>
          <w:color w:val="000000" w:themeColor="text1"/>
          <w:sz w:val="24"/>
          <w:szCs w:val="24"/>
        </w:rPr>
        <w:t xml:space="preserve"> formalnych podlegają odrzuceniu i zostają </w:t>
      </w:r>
      <w:r w:rsidR="00504DC0" w:rsidRPr="008E51CE">
        <w:rPr>
          <w:rFonts w:cstheme="minorHAnsi"/>
          <w:color w:val="000000" w:themeColor="text1"/>
          <w:sz w:val="24"/>
          <w:szCs w:val="24"/>
        </w:rPr>
        <w:br/>
      </w:r>
      <w:r w:rsidR="00097DA2" w:rsidRPr="008E51CE">
        <w:rPr>
          <w:rFonts w:cstheme="minorHAnsi"/>
          <w:color w:val="000000" w:themeColor="text1"/>
          <w:sz w:val="24"/>
          <w:szCs w:val="24"/>
        </w:rPr>
        <w:t>o tym fakcie poinformowani</w:t>
      </w:r>
      <w:r w:rsidR="00DF59B8" w:rsidRPr="008E51CE">
        <w:rPr>
          <w:rFonts w:cstheme="minorHAnsi"/>
          <w:color w:val="000000" w:themeColor="text1"/>
          <w:sz w:val="24"/>
          <w:szCs w:val="24"/>
        </w:rPr>
        <w:t xml:space="preserve"> drogą elektroniczną</w:t>
      </w:r>
      <w:r w:rsidR="008E51CE" w:rsidRPr="008E51CE">
        <w:rPr>
          <w:rFonts w:cstheme="minorHAnsi"/>
          <w:color w:val="000000" w:themeColor="text1"/>
          <w:sz w:val="24"/>
          <w:szCs w:val="24"/>
        </w:rPr>
        <w:t xml:space="preserve"> lub telefonicznie</w:t>
      </w:r>
      <w:r w:rsidR="00097DA2" w:rsidRPr="008E51CE">
        <w:rPr>
          <w:rFonts w:cstheme="minorHAnsi"/>
          <w:color w:val="000000" w:themeColor="text1"/>
          <w:sz w:val="24"/>
          <w:szCs w:val="24"/>
        </w:rPr>
        <w:t>.</w:t>
      </w:r>
    </w:p>
    <w:p w14:paraId="2A72ED4A" w14:textId="1D06E476" w:rsidR="0008489C" w:rsidRDefault="00A34685" w:rsidP="008E51CE">
      <w:pPr>
        <w:pStyle w:val="Akapitzlist"/>
        <w:numPr>
          <w:ilvl w:val="0"/>
          <w:numId w:val="18"/>
        </w:numPr>
        <w:spacing w:after="269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Kandydaci zakwalifikowani </w:t>
      </w:r>
      <w:r w:rsidR="0008489C" w:rsidRPr="00AB23AB">
        <w:rPr>
          <w:rFonts w:cstheme="minorHAnsi"/>
          <w:sz w:val="24"/>
          <w:szCs w:val="24"/>
        </w:rPr>
        <w:t>do drugiego etapu zostaną powiado</w:t>
      </w:r>
      <w:r w:rsidR="00097DA2" w:rsidRPr="00AB23AB">
        <w:rPr>
          <w:rFonts w:cstheme="minorHAnsi"/>
          <w:sz w:val="24"/>
          <w:szCs w:val="24"/>
        </w:rPr>
        <w:t xml:space="preserve">mieni telefonicznie </w:t>
      </w:r>
      <w:r>
        <w:rPr>
          <w:rFonts w:cstheme="minorHAnsi"/>
          <w:sz w:val="24"/>
          <w:szCs w:val="24"/>
        </w:rPr>
        <w:t>lub drogą</w:t>
      </w:r>
      <w:r w:rsidR="008E51CE">
        <w:rPr>
          <w:rFonts w:cstheme="minorHAnsi"/>
          <w:sz w:val="24"/>
          <w:szCs w:val="24"/>
        </w:rPr>
        <w:t xml:space="preserve"> mailową </w:t>
      </w:r>
      <w:r w:rsidR="00097DA2" w:rsidRPr="00AB23AB">
        <w:rPr>
          <w:rFonts w:cstheme="minorHAnsi"/>
          <w:sz w:val="24"/>
          <w:szCs w:val="24"/>
        </w:rPr>
        <w:t>o terminie</w:t>
      </w:r>
      <w:r w:rsidR="0008489C" w:rsidRPr="00AB23AB">
        <w:rPr>
          <w:rFonts w:cstheme="minorHAnsi"/>
          <w:sz w:val="24"/>
          <w:szCs w:val="24"/>
        </w:rPr>
        <w:t xml:space="preserve"> </w:t>
      </w:r>
      <w:r w:rsidR="00097DA2" w:rsidRPr="00AB23AB">
        <w:rPr>
          <w:rFonts w:cstheme="minorHAnsi"/>
          <w:sz w:val="24"/>
          <w:szCs w:val="24"/>
        </w:rPr>
        <w:t>i miejscu</w:t>
      </w:r>
      <w:r w:rsidR="0008489C" w:rsidRPr="00AB23AB">
        <w:rPr>
          <w:rFonts w:cstheme="minorHAnsi"/>
          <w:sz w:val="24"/>
          <w:szCs w:val="24"/>
        </w:rPr>
        <w:t xml:space="preserve"> jego przeprowadzenia.</w:t>
      </w:r>
    </w:p>
    <w:p w14:paraId="5479A6DC" w14:textId="19E2F026" w:rsidR="00ED3CF4" w:rsidRPr="00AB23AB" w:rsidRDefault="00ED3CF4" w:rsidP="00504DC0">
      <w:pPr>
        <w:spacing w:after="269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§6</w:t>
      </w:r>
    </w:p>
    <w:p w14:paraId="18BE094D" w14:textId="4C581E6E" w:rsidR="00BF5C59" w:rsidRPr="00AB23AB" w:rsidRDefault="0008489C" w:rsidP="00504DC0">
      <w:pPr>
        <w:pStyle w:val="Akapitzlist"/>
        <w:numPr>
          <w:ilvl w:val="0"/>
          <w:numId w:val="19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W drugi</w:t>
      </w:r>
      <w:r w:rsidR="00BF5C59" w:rsidRPr="00AB23AB">
        <w:rPr>
          <w:rFonts w:cstheme="minorHAnsi"/>
          <w:sz w:val="24"/>
          <w:szCs w:val="24"/>
        </w:rPr>
        <w:t>m</w:t>
      </w:r>
      <w:r w:rsidRPr="00AB23AB">
        <w:rPr>
          <w:rFonts w:cstheme="minorHAnsi"/>
          <w:sz w:val="24"/>
          <w:szCs w:val="24"/>
        </w:rPr>
        <w:t xml:space="preserve"> etapie konkursu Komisja</w:t>
      </w:r>
      <w:r w:rsidR="00BF5C59" w:rsidRPr="00AB23AB">
        <w:rPr>
          <w:rFonts w:cstheme="minorHAnsi"/>
          <w:sz w:val="24"/>
          <w:szCs w:val="24"/>
        </w:rPr>
        <w:t xml:space="preserve"> przeprowadza indywidualne rozmowy kwalifikacyjne </w:t>
      </w:r>
      <w:r w:rsidR="00C941BC">
        <w:rPr>
          <w:rFonts w:cstheme="minorHAnsi"/>
          <w:sz w:val="24"/>
          <w:szCs w:val="24"/>
        </w:rPr>
        <w:br/>
      </w:r>
      <w:r w:rsidR="00BF5C59" w:rsidRPr="00AB23AB">
        <w:rPr>
          <w:rFonts w:cstheme="minorHAnsi"/>
          <w:sz w:val="24"/>
          <w:szCs w:val="24"/>
        </w:rPr>
        <w:t>z</w:t>
      </w:r>
      <w:r w:rsidRPr="00AB23AB">
        <w:rPr>
          <w:rFonts w:cstheme="minorHAnsi"/>
          <w:sz w:val="24"/>
          <w:szCs w:val="24"/>
        </w:rPr>
        <w:t xml:space="preserve"> kandydatami</w:t>
      </w:r>
      <w:r w:rsidR="00BF5C59" w:rsidRPr="00AB23AB">
        <w:rPr>
          <w:rFonts w:cstheme="minorHAnsi"/>
          <w:sz w:val="24"/>
          <w:szCs w:val="24"/>
        </w:rPr>
        <w:t>,</w:t>
      </w:r>
      <w:r w:rsidRPr="00AB23AB">
        <w:rPr>
          <w:rFonts w:cstheme="minorHAnsi"/>
          <w:sz w:val="24"/>
          <w:szCs w:val="24"/>
        </w:rPr>
        <w:t xml:space="preserve"> niezbędne do ustalenia przydatności na stanowisku </w:t>
      </w:r>
      <w:r w:rsidR="00BF5C59" w:rsidRPr="00AB23AB">
        <w:rPr>
          <w:rFonts w:cstheme="minorHAnsi"/>
          <w:sz w:val="24"/>
          <w:szCs w:val="24"/>
        </w:rPr>
        <w:t>objętym</w:t>
      </w:r>
      <w:r w:rsidRPr="00AB23AB">
        <w:rPr>
          <w:rFonts w:cstheme="minorHAnsi"/>
          <w:sz w:val="24"/>
          <w:szCs w:val="24"/>
        </w:rPr>
        <w:t xml:space="preserve"> konkursem</w:t>
      </w:r>
      <w:r w:rsidR="00BF5C59" w:rsidRPr="00AB23AB">
        <w:rPr>
          <w:rFonts w:cstheme="minorHAnsi"/>
          <w:sz w:val="24"/>
          <w:szCs w:val="24"/>
        </w:rPr>
        <w:t>,</w:t>
      </w:r>
      <w:r w:rsidRPr="00AB23AB">
        <w:rPr>
          <w:rFonts w:cstheme="minorHAnsi"/>
          <w:sz w:val="24"/>
          <w:szCs w:val="24"/>
        </w:rPr>
        <w:t xml:space="preserve"> biorąc pod uwagę </w:t>
      </w:r>
      <w:r w:rsidR="00BF5C59" w:rsidRPr="00AB23AB">
        <w:rPr>
          <w:rFonts w:cstheme="minorHAnsi"/>
          <w:sz w:val="24"/>
          <w:szCs w:val="24"/>
        </w:rPr>
        <w:t xml:space="preserve">w </w:t>
      </w:r>
      <w:r w:rsidRPr="00AB23AB">
        <w:rPr>
          <w:rFonts w:cstheme="minorHAnsi"/>
          <w:sz w:val="24"/>
          <w:szCs w:val="24"/>
        </w:rPr>
        <w:t>szczególności przedstawioną przez kandydata koncepcję fu</w:t>
      </w:r>
      <w:r w:rsidR="00C941BC">
        <w:rPr>
          <w:rFonts w:cstheme="minorHAnsi"/>
          <w:sz w:val="24"/>
          <w:szCs w:val="24"/>
        </w:rPr>
        <w:t>nkcjonowania instytucji kultury.</w:t>
      </w:r>
      <w:r w:rsidRPr="00AB23AB">
        <w:rPr>
          <w:rFonts w:cstheme="minorHAnsi"/>
          <w:sz w:val="24"/>
          <w:szCs w:val="24"/>
        </w:rPr>
        <w:t xml:space="preserve"> </w:t>
      </w:r>
    </w:p>
    <w:p w14:paraId="1605F75E" w14:textId="1FB2E9C4" w:rsidR="0008489C" w:rsidRPr="00AB23AB" w:rsidRDefault="0008489C" w:rsidP="00504DC0">
      <w:pPr>
        <w:pStyle w:val="Akapitzlist"/>
        <w:numPr>
          <w:ilvl w:val="0"/>
          <w:numId w:val="19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Po przeprowadzeniu rozmów kwalifikacyjnych </w:t>
      </w:r>
      <w:r w:rsidR="00BF5C59" w:rsidRPr="00AB23AB">
        <w:rPr>
          <w:rFonts w:cstheme="minorHAnsi"/>
          <w:sz w:val="24"/>
          <w:szCs w:val="24"/>
        </w:rPr>
        <w:t xml:space="preserve">ze </w:t>
      </w:r>
      <w:r w:rsidRPr="00AB23AB">
        <w:rPr>
          <w:rFonts w:cstheme="minorHAnsi"/>
          <w:sz w:val="24"/>
          <w:szCs w:val="24"/>
        </w:rPr>
        <w:t>wszystki</w:t>
      </w:r>
      <w:r w:rsidR="00BF5C59" w:rsidRPr="00AB23AB">
        <w:rPr>
          <w:rFonts w:cstheme="minorHAnsi"/>
          <w:sz w:val="24"/>
          <w:szCs w:val="24"/>
        </w:rPr>
        <w:t>mi</w:t>
      </w:r>
      <w:r w:rsidRPr="00AB23AB">
        <w:rPr>
          <w:rFonts w:cstheme="minorHAnsi"/>
          <w:sz w:val="24"/>
          <w:szCs w:val="24"/>
        </w:rPr>
        <w:t xml:space="preserve"> kandydatami uczestniczący</w:t>
      </w:r>
      <w:r w:rsidR="00BF5C59" w:rsidRPr="00AB23AB">
        <w:rPr>
          <w:rFonts w:cstheme="minorHAnsi"/>
          <w:sz w:val="24"/>
          <w:szCs w:val="24"/>
        </w:rPr>
        <w:t>mi</w:t>
      </w:r>
      <w:r w:rsidRPr="00AB23AB">
        <w:rPr>
          <w:rFonts w:cstheme="minorHAnsi"/>
          <w:sz w:val="24"/>
          <w:szCs w:val="24"/>
        </w:rPr>
        <w:t xml:space="preserve"> w drugim etapie konkursu</w:t>
      </w:r>
      <w:r w:rsidR="00BF5C59" w:rsidRPr="00AB23AB">
        <w:rPr>
          <w:rFonts w:cstheme="minorHAnsi"/>
          <w:sz w:val="24"/>
          <w:szCs w:val="24"/>
        </w:rPr>
        <w:t>,</w:t>
      </w:r>
      <w:r w:rsidRPr="00AB23AB">
        <w:rPr>
          <w:rFonts w:cstheme="minorHAnsi"/>
          <w:sz w:val="24"/>
          <w:szCs w:val="24"/>
        </w:rPr>
        <w:t xml:space="preserve"> Przewodniczący Komisji zarządza głosowanie nad wyborem kandydata.</w:t>
      </w:r>
    </w:p>
    <w:p w14:paraId="7DEF8F8F" w14:textId="22118C4A" w:rsidR="0008489C" w:rsidRPr="00AB23AB" w:rsidRDefault="0008489C" w:rsidP="00504DC0">
      <w:pPr>
        <w:pStyle w:val="Akapitzlist"/>
        <w:numPr>
          <w:ilvl w:val="0"/>
          <w:numId w:val="19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Każdy członek </w:t>
      </w:r>
      <w:r w:rsidR="00BF5C59" w:rsidRPr="00AB23AB">
        <w:rPr>
          <w:rFonts w:cstheme="minorHAnsi"/>
          <w:sz w:val="24"/>
          <w:szCs w:val="24"/>
        </w:rPr>
        <w:t>Komisji dysponuje jednym głosem</w:t>
      </w:r>
      <w:r w:rsidRPr="00AB23AB">
        <w:rPr>
          <w:rFonts w:cstheme="minorHAnsi"/>
          <w:sz w:val="24"/>
          <w:szCs w:val="24"/>
        </w:rPr>
        <w:t>.</w:t>
      </w:r>
    </w:p>
    <w:p w14:paraId="6A636CEA" w14:textId="1A99517B" w:rsidR="0008489C" w:rsidRPr="00AB23AB" w:rsidRDefault="0008489C" w:rsidP="00504DC0">
      <w:pPr>
        <w:pStyle w:val="Akapitzlist"/>
        <w:numPr>
          <w:ilvl w:val="0"/>
          <w:numId w:val="19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Komisja w glosowaniu wy</w:t>
      </w:r>
      <w:r w:rsidR="00BF5C59" w:rsidRPr="00AB23AB">
        <w:rPr>
          <w:rFonts w:cstheme="minorHAnsi"/>
          <w:sz w:val="24"/>
          <w:szCs w:val="24"/>
        </w:rPr>
        <w:t>ła</w:t>
      </w:r>
      <w:r w:rsidRPr="00AB23AB">
        <w:rPr>
          <w:rFonts w:cstheme="minorHAnsi"/>
          <w:sz w:val="24"/>
          <w:szCs w:val="24"/>
        </w:rPr>
        <w:t>nia jednego kandydata na stanowisko objęte konkursem lub odrzuca wszystkich kandydatów.</w:t>
      </w:r>
    </w:p>
    <w:p w14:paraId="0356328A" w14:textId="74ECE88B" w:rsidR="0008489C" w:rsidRPr="00AB23AB" w:rsidRDefault="0008489C" w:rsidP="00504DC0">
      <w:pPr>
        <w:pStyle w:val="Akapitzlist"/>
        <w:numPr>
          <w:ilvl w:val="0"/>
          <w:numId w:val="19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Wybór kandydata na stanowisko objęte konkursem następuje zwykłą większością głosów w obecności co najmniej 2/3 składu </w:t>
      </w:r>
      <w:r w:rsidR="00BF5C59" w:rsidRPr="00AB23AB">
        <w:rPr>
          <w:rFonts w:cstheme="minorHAnsi"/>
          <w:sz w:val="24"/>
          <w:szCs w:val="24"/>
        </w:rPr>
        <w:t>Komisji.</w:t>
      </w:r>
    </w:p>
    <w:p w14:paraId="1CDD9055" w14:textId="7918787D" w:rsidR="0008489C" w:rsidRPr="00AB23AB" w:rsidRDefault="0008489C" w:rsidP="00504DC0">
      <w:pPr>
        <w:pStyle w:val="Akapitzlist"/>
        <w:numPr>
          <w:ilvl w:val="0"/>
          <w:numId w:val="19"/>
        </w:numPr>
        <w:ind w:left="360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W przypa</w:t>
      </w:r>
      <w:r w:rsidR="00BF5C59" w:rsidRPr="00AB23AB">
        <w:rPr>
          <w:rFonts w:cstheme="minorHAnsi"/>
          <w:sz w:val="24"/>
          <w:szCs w:val="24"/>
        </w:rPr>
        <w:t>d</w:t>
      </w:r>
      <w:r w:rsidRPr="00AB23AB">
        <w:rPr>
          <w:rFonts w:cstheme="minorHAnsi"/>
          <w:sz w:val="24"/>
          <w:szCs w:val="24"/>
        </w:rPr>
        <w:t xml:space="preserve">ku równej ilości głosów oddanych na kandydata przez członków Komisji </w:t>
      </w:r>
      <w:r w:rsidR="00504DC0" w:rsidRPr="00AB23AB">
        <w:rPr>
          <w:rFonts w:cstheme="minorHAnsi"/>
          <w:sz w:val="24"/>
          <w:szCs w:val="24"/>
        </w:rPr>
        <w:br/>
      </w:r>
      <w:r w:rsidRPr="00AB23AB">
        <w:rPr>
          <w:rFonts w:cstheme="minorHAnsi"/>
          <w:sz w:val="24"/>
          <w:szCs w:val="24"/>
        </w:rPr>
        <w:t>o wyborze kandydata decyd</w:t>
      </w:r>
      <w:r w:rsidR="00BF5C59" w:rsidRPr="00AB23AB">
        <w:rPr>
          <w:rFonts w:cstheme="minorHAnsi"/>
          <w:sz w:val="24"/>
          <w:szCs w:val="24"/>
        </w:rPr>
        <w:t>uj</w:t>
      </w:r>
      <w:r w:rsidR="00C941BC">
        <w:rPr>
          <w:rFonts w:cstheme="minorHAnsi"/>
          <w:sz w:val="24"/>
          <w:szCs w:val="24"/>
        </w:rPr>
        <w:t>e gł</w:t>
      </w:r>
      <w:r w:rsidRPr="00AB23AB">
        <w:rPr>
          <w:rFonts w:cstheme="minorHAnsi"/>
          <w:sz w:val="24"/>
          <w:szCs w:val="24"/>
        </w:rPr>
        <w:t>os Przewodniczącego Ko</w:t>
      </w:r>
      <w:r w:rsidR="00BF5C59" w:rsidRPr="00AB23AB">
        <w:rPr>
          <w:rFonts w:cstheme="minorHAnsi"/>
          <w:sz w:val="24"/>
          <w:szCs w:val="24"/>
        </w:rPr>
        <w:t>misji</w:t>
      </w:r>
      <w:r w:rsidRPr="00AB23AB">
        <w:rPr>
          <w:rFonts w:cstheme="minorHAnsi"/>
          <w:sz w:val="24"/>
          <w:szCs w:val="24"/>
        </w:rPr>
        <w:t>.</w:t>
      </w:r>
    </w:p>
    <w:p w14:paraId="190BFFB7" w14:textId="5B7FC40E" w:rsidR="00BF5C59" w:rsidRPr="00AB23AB" w:rsidRDefault="00ED3CF4" w:rsidP="00504DC0">
      <w:pPr>
        <w:spacing w:after="243"/>
        <w:ind w:left="38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§7</w:t>
      </w:r>
    </w:p>
    <w:p w14:paraId="7AF6C931" w14:textId="4022FB35" w:rsidR="0008489C" w:rsidRPr="00AB23AB" w:rsidRDefault="0008489C" w:rsidP="00504DC0">
      <w:pPr>
        <w:spacing w:after="243"/>
        <w:ind w:left="38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Z czynności Komisji sporządza się protokół, który podpisują wszyscy członkowie Komisji obecni na posiedzeniu.</w:t>
      </w:r>
    </w:p>
    <w:p w14:paraId="2CBF40BA" w14:textId="3F3AC910" w:rsidR="00BF5C59" w:rsidRPr="00AB23AB" w:rsidRDefault="00ED3CF4" w:rsidP="00504DC0">
      <w:pPr>
        <w:spacing w:after="36"/>
        <w:ind w:left="38"/>
        <w:jc w:val="center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§8</w:t>
      </w:r>
    </w:p>
    <w:p w14:paraId="68916578" w14:textId="7C3DBA66" w:rsidR="0008489C" w:rsidRPr="00AB23AB" w:rsidRDefault="0008489C" w:rsidP="00504DC0">
      <w:pPr>
        <w:pStyle w:val="Akapitzlist"/>
        <w:numPr>
          <w:ilvl w:val="0"/>
          <w:numId w:val="20"/>
        </w:numPr>
        <w:spacing w:after="36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>Przewodniczący Komisji przekazuje wyniki konkursu wraz z dokumentacją Prezydentowi Miasta Pruszkowa.</w:t>
      </w:r>
    </w:p>
    <w:p w14:paraId="2CEE926C" w14:textId="25DC3276" w:rsidR="0008489C" w:rsidRPr="00AB23AB" w:rsidRDefault="0008489C" w:rsidP="00504DC0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Ostateczna decyzja o powołaniu kandydata wyłonionego w drodze postępowania konkursowego na stanowisko Dyrektora </w:t>
      </w:r>
      <w:r w:rsidR="00BF5C59" w:rsidRPr="00AB23AB">
        <w:rPr>
          <w:rFonts w:cstheme="minorHAnsi"/>
          <w:sz w:val="24"/>
          <w:szCs w:val="24"/>
        </w:rPr>
        <w:t xml:space="preserve">Miejskiego Ośrodka Kultury im. Aleksandra Kamińskiego „Kamyka” </w:t>
      </w:r>
      <w:r w:rsidRPr="00AB23AB">
        <w:rPr>
          <w:rFonts w:cstheme="minorHAnsi"/>
          <w:sz w:val="24"/>
          <w:szCs w:val="24"/>
        </w:rPr>
        <w:t>w Pruszkowie należy do Prezydenta Miasta Pruszkowa.</w:t>
      </w:r>
    </w:p>
    <w:p w14:paraId="57740D4E" w14:textId="72A05839" w:rsidR="0008489C" w:rsidRPr="00AB23AB" w:rsidRDefault="0008489C" w:rsidP="00504DC0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Komisja ulega rozwiązaniu, a postępowanie konkursowe zostaje zamknięte z dniem powołania Dyrektora </w:t>
      </w:r>
      <w:r w:rsidR="00BF5C59" w:rsidRPr="00AB23AB">
        <w:rPr>
          <w:rFonts w:cstheme="minorHAnsi"/>
          <w:sz w:val="24"/>
          <w:szCs w:val="24"/>
        </w:rPr>
        <w:t>Miejskiego Ośrodka Kultury im. Aleksandra Kamińskiego „Kamyka”</w:t>
      </w:r>
      <w:r w:rsidRPr="00AB23AB">
        <w:rPr>
          <w:rFonts w:cstheme="minorHAnsi"/>
          <w:sz w:val="24"/>
          <w:szCs w:val="24"/>
        </w:rPr>
        <w:t xml:space="preserve"> w Pruszkowie.</w:t>
      </w:r>
    </w:p>
    <w:p w14:paraId="1A2F3B89" w14:textId="4B861FE9" w:rsidR="0008489C" w:rsidRPr="00AB23AB" w:rsidRDefault="0008489C" w:rsidP="00504DC0">
      <w:pPr>
        <w:pStyle w:val="Akapitzlist"/>
        <w:numPr>
          <w:ilvl w:val="0"/>
          <w:numId w:val="20"/>
        </w:numPr>
        <w:spacing w:after="865"/>
        <w:jc w:val="both"/>
        <w:rPr>
          <w:rFonts w:cstheme="minorHAnsi"/>
          <w:sz w:val="24"/>
          <w:szCs w:val="24"/>
        </w:rPr>
      </w:pPr>
      <w:r w:rsidRPr="00AB23AB">
        <w:rPr>
          <w:rFonts w:cstheme="minorHAnsi"/>
          <w:sz w:val="24"/>
          <w:szCs w:val="24"/>
        </w:rPr>
        <w:t xml:space="preserve">W sprawach nieuregulowanych w niniejszym regulaminie, stosuje się przepisy ustawy </w:t>
      </w:r>
      <w:r w:rsidR="00504DC0" w:rsidRPr="00AB23AB">
        <w:rPr>
          <w:rFonts w:cstheme="minorHAnsi"/>
          <w:sz w:val="24"/>
          <w:szCs w:val="24"/>
        </w:rPr>
        <w:br/>
      </w:r>
      <w:r w:rsidRPr="00AB23AB">
        <w:rPr>
          <w:rFonts w:cstheme="minorHAnsi"/>
          <w:sz w:val="24"/>
          <w:szCs w:val="24"/>
        </w:rPr>
        <w:t>z dnia 25 października 1991 r. o organizowaniu i prowadzeniu działalności kulturalnej (</w:t>
      </w:r>
      <w:proofErr w:type="spellStart"/>
      <w:r w:rsidR="00BF5C59" w:rsidRPr="00AB23AB">
        <w:rPr>
          <w:rFonts w:cstheme="minorHAnsi"/>
          <w:sz w:val="24"/>
          <w:szCs w:val="24"/>
        </w:rPr>
        <w:t>t.j</w:t>
      </w:r>
      <w:proofErr w:type="spellEnd"/>
      <w:r w:rsidR="00BF5C59" w:rsidRPr="00AB23AB">
        <w:rPr>
          <w:rFonts w:cstheme="minorHAnsi"/>
          <w:sz w:val="24"/>
          <w:szCs w:val="24"/>
        </w:rPr>
        <w:t xml:space="preserve">. </w:t>
      </w:r>
      <w:r w:rsidRPr="00AB23AB">
        <w:rPr>
          <w:rFonts w:cstheme="minorHAnsi"/>
          <w:sz w:val="24"/>
          <w:szCs w:val="24"/>
        </w:rPr>
        <w:t>Dz. U. 20</w:t>
      </w:r>
      <w:r w:rsidR="00BF5C59" w:rsidRPr="00AB23AB">
        <w:rPr>
          <w:rFonts w:cstheme="minorHAnsi"/>
          <w:sz w:val="24"/>
          <w:szCs w:val="24"/>
        </w:rPr>
        <w:t>20</w:t>
      </w:r>
      <w:r w:rsidRPr="00AB23AB">
        <w:rPr>
          <w:rFonts w:cstheme="minorHAnsi"/>
          <w:sz w:val="24"/>
          <w:szCs w:val="24"/>
        </w:rPr>
        <w:t xml:space="preserve"> r. , poz. </w:t>
      </w:r>
      <w:r w:rsidR="00BF5C59" w:rsidRPr="00AB23AB">
        <w:rPr>
          <w:rFonts w:cstheme="minorHAnsi"/>
          <w:sz w:val="24"/>
          <w:szCs w:val="24"/>
        </w:rPr>
        <w:t>194</w:t>
      </w:r>
      <w:r w:rsidRPr="00AB23AB">
        <w:rPr>
          <w:rFonts w:cstheme="minorHAnsi"/>
          <w:sz w:val="24"/>
          <w:szCs w:val="24"/>
        </w:rPr>
        <w:t xml:space="preserve"> </w:t>
      </w:r>
      <w:r w:rsidR="00BF5C59" w:rsidRPr="00AB23AB">
        <w:rPr>
          <w:rFonts w:cstheme="minorHAnsi"/>
          <w:sz w:val="24"/>
          <w:szCs w:val="24"/>
        </w:rPr>
        <w:t xml:space="preserve">z </w:t>
      </w:r>
      <w:proofErr w:type="spellStart"/>
      <w:r w:rsidR="00BF5C59" w:rsidRPr="00AB23AB">
        <w:rPr>
          <w:rFonts w:cstheme="minorHAnsi"/>
          <w:sz w:val="24"/>
          <w:szCs w:val="24"/>
        </w:rPr>
        <w:t>późn</w:t>
      </w:r>
      <w:proofErr w:type="spellEnd"/>
      <w:r w:rsidR="00BF5C59" w:rsidRPr="00AB23AB">
        <w:rPr>
          <w:rFonts w:cstheme="minorHAnsi"/>
          <w:sz w:val="24"/>
          <w:szCs w:val="24"/>
        </w:rPr>
        <w:t>. zm</w:t>
      </w:r>
      <w:r w:rsidRPr="00AB23AB">
        <w:rPr>
          <w:rFonts w:cstheme="minorHAnsi"/>
          <w:sz w:val="24"/>
          <w:szCs w:val="24"/>
        </w:rPr>
        <w:t>.) oraz rozporządzenie Ministra Kultury z dnia 30 czerwca 2004 r. w sprawie organizacji i trybu przeprowadzania konkursu na kandydata na stanowisko dyrektora instytucji kultury (</w:t>
      </w:r>
      <w:proofErr w:type="spellStart"/>
      <w:r w:rsidR="00BF5C59" w:rsidRPr="00AB23AB">
        <w:rPr>
          <w:rFonts w:cstheme="minorHAnsi"/>
          <w:sz w:val="24"/>
          <w:szCs w:val="24"/>
        </w:rPr>
        <w:t>t.j</w:t>
      </w:r>
      <w:proofErr w:type="spellEnd"/>
      <w:r w:rsidR="00BF5C59" w:rsidRPr="00AB23AB">
        <w:rPr>
          <w:rFonts w:cstheme="minorHAnsi"/>
          <w:sz w:val="24"/>
          <w:szCs w:val="24"/>
        </w:rPr>
        <w:t xml:space="preserve">. </w:t>
      </w:r>
      <w:r w:rsidRPr="00AB23AB">
        <w:rPr>
          <w:rFonts w:cstheme="minorHAnsi"/>
          <w:sz w:val="24"/>
          <w:szCs w:val="24"/>
        </w:rPr>
        <w:t xml:space="preserve">Dz. U. </w:t>
      </w:r>
      <w:r w:rsidR="00BF5C59" w:rsidRPr="00AB23AB">
        <w:rPr>
          <w:rFonts w:cstheme="minorHAnsi"/>
          <w:sz w:val="24"/>
          <w:szCs w:val="24"/>
        </w:rPr>
        <w:t>2019</w:t>
      </w:r>
      <w:r w:rsidRPr="00AB23AB">
        <w:rPr>
          <w:rFonts w:cstheme="minorHAnsi"/>
          <w:sz w:val="24"/>
          <w:szCs w:val="24"/>
        </w:rPr>
        <w:t xml:space="preserve"> r., poz. </w:t>
      </w:r>
      <w:r w:rsidR="00BF5C59" w:rsidRPr="00AB23AB">
        <w:rPr>
          <w:rFonts w:cstheme="minorHAnsi"/>
          <w:sz w:val="24"/>
          <w:szCs w:val="24"/>
        </w:rPr>
        <w:t xml:space="preserve">724 z </w:t>
      </w:r>
      <w:proofErr w:type="spellStart"/>
      <w:r w:rsidR="00BF5C59" w:rsidRPr="00AB23AB">
        <w:rPr>
          <w:rFonts w:cstheme="minorHAnsi"/>
          <w:sz w:val="24"/>
          <w:szCs w:val="24"/>
        </w:rPr>
        <w:t>późn</w:t>
      </w:r>
      <w:proofErr w:type="spellEnd"/>
      <w:r w:rsidR="00BF5C59" w:rsidRPr="00AB23AB">
        <w:rPr>
          <w:rFonts w:cstheme="minorHAnsi"/>
          <w:sz w:val="24"/>
          <w:szCs w:val="24"/>
        </w:rPr>
        <w:t>. zm.</w:t>
      </w:r>
      <w:r w:rsidRPr="00AB23AB">
        <w:rPr>
          <w:rFonts w:cstheme="minorHAnsi"/>
          <w:sz w:val="24"/>
          <w:szCs w:val="24"/>
        </w:rPr>
        <w:t>).</w:t>
      </w:r>
    </w:p>
    <w:p w14:paraId="1DFB77C8" w14:textId="77777777" w:rsidR="0008489C" w:rsidRPr="00AB23AB" w:rsidRDefault="0008489C">
      <w:pPr>
        <w:rPr>
          <w:rFonts w:cstheme="minorHAnsi"/>
        </w:rPr>
      </w:pPr>
    </w:p>
    <w:sectPr w:rsidR="0008489C" w:rsidRPr="00AB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7.75pt;height:21.75pt;visibility:visible;mso-wrap-style:square" o:bullet="t">
        <v:imagedata r:id="rId1" o:title=""/>
      </v:shape>
    </w:pict>
  </w:numPicBullet>
  <w:numPicBullet w:numPicBulletId="1">
    <w:pict>
      <v:shape id="_x0000_i1054" type="#_x0000_t75" style="width:53.25pt;height:21.75pt;visibility:visible;mso-wrap-style:square" o:bullet="t">
        <v:imagedata r:id="rId2" o:title=""/>
      </v:shape>
    </w:pict>
  </w:numPicBullet>
  <w:numPicBullet w:numPicBulletId="2">
    <w:pict>
      <v:shape id="_x0000_i1055" type="#_x0000_t75" style="width:53.25pt;height:21.75pt;visibility:visible;mso-wrap-style:square" o:bullet="t">
        <v:imagedata r:id="rId3" o:title=""/>
      </v:shape>
    </w:pict>
  </w:numPicBullet>
  <w:abstractNum w:abstractNumId="0" w15:restartNumberingAfterBreak="0">
    <w:nsid w:val="01AF4140"/>
    <w:multiLevelType w:val="hybridMultilevel"/>
    <w:tmpl w:val="7D826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3EB"/>
    <w:multiLevelType w:val="hybridMultilevel"/>
    <w:tmpl w:val="B02AC4D0"/>
    <w:lvl w:ilvl="0" w:tplc="29D09B2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0C176FFD"/>
    <w:multiLevelType w:val="hybridMultilevel"/>
    <w:tmpl w:val="2EEA1FF0"/>
    <w:lvl w:ilvl="0" w:tplc="8F0E89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B6D95E">
      <w:start w:val="3"/>
      <w:numFmt w:val="decimal"/>
      <w:lvlText w:val="%2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A4B444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9CE380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26A1D0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E073DA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A0A5A8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68FA4A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A0A5CA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C345A"/>
    <w:multiLevelType w:val="hybridMultilevel"/>
    <w:tmpl w:val="2D36EFAC"/>
    <w:lvl w:ilvl="0" w:tplc="0560AEF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5EE056D"/>
    <w:multiLevelType w:val="hybridMultilevel"/>
    <w:tmpl w:val="568E1B5A"/>
    <w:lvl w:ilvl="0" w:tplc="2A705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5828"/>
    <w:multiLevelType w:val="hybridMultilevel"/>
    <w:tmpl w:val="0AFE30B6"/>
    <w:lvl w:ilvl="0" w:tplc="09C65CF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80899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C364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AF78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C6D1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C9D7A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811C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0AEF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D0857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B0116E"/>
    <w:multiLevelType w:val="hybridMultilevel"/>
    <w:tmpl w:val="2FA0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F0000"/>
    <w:multiLevelType w:val="hybridMultilevel"/>
    <w:tmpl w:val="5A1A3358"/>
    <w:lvl w:ilvl="0" w:tplc="2B5248E2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A775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648B0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A14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C7DBE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64910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C298A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A3300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4DF3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266611"/>
    <w:multiLevelType w:val="hybridMultilevel"/>
    <w:tmpl w:val="8EC6D72E"/>
    <w:lvl w:ilvl="0" w:tplc="A2C4C29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375E5800"/>
    <w:multiLevelType w:val="hybridMultilevel"/>
    <w:tmpl w:val="75ACC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1296"/>
    <w:multiLevelType w:val="hybridMultilevel"/>
    <w:tmpl w:val="7F78B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4777"/>
    <w:multiLevelType w:val="hybridMultilevel"/>
    <w:tmpl w:val="A5902C9E"/>
    <w:lvl w:ilvl="0" w:tplc="F104EFF8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E64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1CA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ED1B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4E23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0D1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8453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C8EA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CE1B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86706D"/>
    <w:multiLevelType w:val="hybridMultilevel"/>
    <w:tmpl w:val="55A4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415BD"/>
    <w:multiLevelType w:val="hybridMultilevel"/>
    <w:tmpl w:val="3DD68BC6"/>
    <w:lvl w:ilvl="0" w:tplc="46906BF4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EA26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2F20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52375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23F1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8755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2C840C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0D0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C024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5F527F"/>
    <w:multiLevelType w:val="hybridMultilevel"/>
    <w:tmpl w:val="5574AC80"/>
    <w:lvl w:ilvl="0" w:tplc="241459D4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74958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984A3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E21C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0CC2F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E0BC9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B696A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AA964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CA8FD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C056AC"/>
    <w:multiLevelType w:val="hybridMultilevel"/>
    <w:tmpl w:val="A3C0AE5C"/>
    <w:lvl w:ilvl="0" w:tplc="69E849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E6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AF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0A9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F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240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6A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F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8B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EC6BF9"/>
    <w:multiLevelType w:val="hybridMultilevel"/>
    <w:tmpl w:val="69CC4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3563"/>
    <w:multiLevelType w:val="hybridMultilevel"/>
    <w:tmpl w:val="98487ED8"/>
    <w:lvl w:ilvl="0" w:tplc="AC84EF2C">
      <w:start w:val="3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0360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69B7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4872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4E50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A08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A6E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27B9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8052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06490F"/>
    <w:multiLevelType w:val="hybridMultilevel"/>
    <w:tmpl w:val="BF8AAE88"/>
    <w:lvl w:ilvl="0" w:tplc="0415000F">
      <w:start w:val="1"/>
      <w:numFmt w:val="decimal"/>
      <w:lvlText w:val="%1."/>
      <w:lvlJc w:val="left"/>
      <w:pPr>
        <w:ind w:left="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2F7FDE"/>
    <w:multiLevelType w:val="hybridMultilevel"/>
    <w:tmpl w:val="F7A6591C"/>
    <w:lvl w:ilvl="0" w:tplc="6EEA8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17"/>
  </w:num>
  <w:num w:numId="9">
    <w:abstractNumId w:val="14"/>
  </w:num>
  <w:num w:numId="10">
    <w:abstractNumId w:val="15"/>
  </w:num>
  <w:num w:numId="11">
    <w:abstractNumId w:val="19"/>
  </w:num>
  <w:num w:numId="12">
    <w:abstractNumId w:val="4"/>
  </w:num>
  <w:num w:numId="13">
    <w:abstractNumId w:val="1"/>
  </w:num>
  <w:num w:numId="14">
    <w:abstractNumId w:val="18"/>
  </w:num>
  <w:num w:numId="15">
    <w:abstractNumId w:val="8"/>
  </w:num>
  <w:num w:numId="16">
    <w:abstractNumId w:val="16"/>
  </w:num>
  <w:num w:numId="17">
    <w:abstractNumId w:val="9"/>
  </w:num>
  <w:num w:numId="18">
    <w:abstractNumId w:val="0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1C"/>
    <w:rsid w:val="00015284"/>
    <w:rsid w:val="00025052"/>
    <w:rsid w:val="0008489C"/>
    <w:rsid w:val="00097DA2"/>
    <w:rsid w:val="000C388B"/>
    <w:rsid w:val="001F55F8"/>
    <w:rsid w:val="0033335C"/>
    <w:rsid w:val="003528C3"/>
    <w:rsid w:val="0035557A"/>
    <w:rsid w:val="00431EF6"/>
    <w:rsid w:val="00504DC0"/>
    <w:rsid w:val="00554714"/>
    <w:rsid w:val="006D22BE"/>
    <w:rsid w:val="008E51CE"/>
    <w:rsid w:val="00955104"/>
    <w:rsid w:val="009B40CE"/>
    <w:rsid w:val="00A34685"/>
    <w:rsid w:val="00AB1F37"/>
    <w:rsid w:val="00AB23AB"/>
    <w:rsid w:val="00B13E65"/>
    <w:rsid w:val="00BF2CC3"/>
    <w:rsid w:val="00BF5C59"/>
    <w:rsid w:val="00C941BC"/>
    <w:rsid w:val="00CB6411"/>
    <w:rsid w:val="00CD379D"/>
    <w:rsid w:val="00D003CA"/>
    <w:rsid w:val="00DF59B8"/>
    <w:rsid w:val="00E31E13"/>
    <w:rsid w:val="00ED3CF4"/>
    <w:rsid w:val="00E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F8C5"/>
  <w15:chartTrackingRefBased/>
  <w15:docId w15:val="{B7B92F69-743A-42AD-9C43-1A30FDED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E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E1C"/>
  </w:style>
  <w:style w:type="paragraph" w:styleId="Akapitzlist">
    <w:name w:val="List Paragraph"/>
    <w:basedOn w:val="Normalny"/>
    <w:uiPriority w:val="34"/>
    <w:qFormat/>
    <w:rsid w:val="00EF7E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user</cp:lastModifiedBy>
  <cp:revision>9</cp:revision>
  <cp:lastPrinted>2022-12-08T08:32:00Z</cp:lastPrinted>
  <dcterms:created xsi:type="dcterms:W3CDTF">2022-12-07T08:36:00Z</dcterms:created>
  <dcterms:modified xsi:type="dcterms:W3CDTF">2022-12-08T08:32:00Z</dcterms:modified>
</cp:coreProperties>
</file>