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A0E7" w14:textId="77777777" w:rsidR="00873736" w:rsidRDefault="00873736" w:rsidP="00616553">
      <w:pPr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D07706C" w14:textId="77777777" w:rsidR="00E27AF1" w:rsidRDefault="00E27AF1" w:rsidP="00F75F3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B229D2B" w14:textId="0D9C3770" w:rsidR="00F75F3F" w:rsidRPr="00EE7E83" w:rsidRDefault="00F75F3F" w:rsidP="00F75F3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E7E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o konkursie </w:t>
      </w:r>
      <w:r w:rsidRPr="00EE7E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na stanowisko dyrektora Książnicy Pruszkowskiej </w:t>
      </w:r>
      <w:r w:rsidRPr="00EE7E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im. Henryka Sienkiewicza</w:t>
      </w:r>
    </w:p>
    <w:p w14:paraId="39F45955" w14:textId="77777777" w:rsidR="00F75F3F" w:rsidRPr="00EE7E83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13DC21" w14:textId="77777777" w:rsidR="00F75F3F" w:rsidRPr="00311BE5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B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 Miasta Pruszkowa ogłasza konkurs na kandydata na stanowisko dyrektora Książnicy Pruszkowskiej im. Henryka Sienkiewicza w Pruszkowie.</w:t>
      </w:r>
    </w:p>
    <w:p w14:paraId="0AF0DE6B" w14:textId="77777777" w:rsidR="00F75F3F" w:rsidRPr="00EE7E83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1A2AEAD" w14:textId="77777777" w:rsidR="007575BA" w:rsidRDefault="007575BA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652BC2" w14:textId="4089CDA3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wyboru, które musi spełniać kandydat na stanowisko dyrektora Książnicy Pruszkowskiej</w:t>
      </w:r>
    </w:p>
    <w:p w14:paraId="0F4C9EF3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A9238" w14:textId="77777777" w:rsidR="00F75F3F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formalne:</w:t>
      </w:r>
    </w:p>
    <w:p w14:paraId="3E481BD3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0514E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5D1C0D81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 humanistyczne, w szczególności na kierunkach filologia polska, bibliotekarstwo, kulturoznawstwo, lub pokrewne, co najmniej magisterskie,</w:t>
      </w:r>
    </w:p>
    <w:p w14:paraId="183EE48F" w14:textId="154CBF86" w:rsidR="00F75F3F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letni staż pracy w </w:t>
      </w:r>
      <w:r w:rsidR="0099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instytucjach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bibliotec</w:t>
      </w:r>
      <w:r w:rsidR="0099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znych, wydawniczych, archiwach lub placówkach </w:t>
      </w:r>
      <w:r w:rsidR="00364F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</w:t>
      </w:r>
      <w:r w:rsidR="0099334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47C1D11" w14:textId="1AED6230" w:rsidR="0099334F" w:rsidRPr="00086ABC" w:rsidRDefault="0099334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kierowaniu zespołem,</w:t>
      </w:r>
    </w:p>
    <w:p w14:paraId="3FD2FB7F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na stanowisku kierowniczym,</w:t>
      </w:r>
    </w:p>
    <w:p w14:paraId="1C06FDCC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53433999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prawomocnego wyroku sądu za umyślne przestępstwo ścigane z oskarżenia publicznego lub umyślne przestępstwo skarbowe oraz brak toczącego się przeciwko kandydatowi postępowania karnego lub postępowania karno-skarbowego,</w:t>
      </w:r>
    </w:p>
    <w:p w14:paraId="55058F27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niekaranie zakazem pełnienia funkcji związanych z dysponowaniem środkami publicznymi, o których mowa w art. 31 ust 1 pkt 4 ustawy z dnia 17 grudnia 2004 roku o odpowiedzialności za naruszenie dyscypliny finansów publicznych (Dz.U.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2021 r. poz. 289.)</w:t>
      </w:r>
    </w:p>
    <w:p w14:paraId="5151AC93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złożenie kompletu wymaganych w konkursie dokumentów.</w:t>
      </w:r>
    </w:p>
    <w:p w14:paraId="45566256" w14:textId="77777777" w:rsidR="00F75F3F" w:rsidRPr="00086ABC" w:rsidRDefault="00F75F3F" w:rsidP="00F75F3F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075C67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Preferowane kryteria wyboru kandydata na stanowisko dyrektora</w:t>
      </w:r>
    </w:p>
    <w:p w14:paraId="1B70A91F" w14:textId="77777777" w:rsidR="00F75F3F" w:rsidRPr="00086ABC" w:rsidRDefault="00F75F3F" w:rsidP="00F75F3F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C14CB99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specyfiki bibliotekarstwa w Pruszkowie i działalności Książnicy Pruszkowskiej pełniącej funkcję biblioteki powiatowej,</w:t>
      </w:r>
    </w:p>
    <w:p w14:paraId="54D39568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przy tworzeniu i realizacji projektów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dziedzinie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wydawniczych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17950A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rynku wydawniczego i trendów w literaturze, a także znajomość potrzeb czytelniczych społeczeństwa,</w:t>
      </w:r>
    </w:p>
    <w:p w14:paraId="27BD8DCE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studia podyplomowe lub kursy związane z zarządzaniem w kulturze,</w:t>
      </w:r>
    </w:p>
    <w:p w14:paraId="2DF5E444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i doświadczenie z zakresu pozyskiwania środków finansowych zewnętrznych (rządowych, samorządowych, funduszy Unii Europejskiej),</w:t>
      </w:r>
    </w:p>
    <w:p w14:paraId="4D42C2AB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co najmniej jednego języka obcego, nowożytnego w stopniu praktycznym, </w:t>
      </w:r>
      <w:r w:rsidRPr="00086ABC">
        <w:rPr>
          <w:rFonts w:ascii="Times New Roman" w:hAnsi="Times New Roman" w:cs="Times New Roman"/>
          <w:sz w:val="24"/>
          <w:szCs w:val="24"/>
        </w:rPr>
        <w:t xml:space="preserve">poświadczona certyfikatem </w:t>
      </w:r>
    </w:p>
    <w:p w14:paraId="1532FC48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aktów prawnych dotyczących funkcjonowania instytucji kultury,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szczególnym uwzględnieniem biblioteki, prawa zamówień publicznych, ustawy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finansach publicznych, Kodeksu Pracy,</w:t>
      </w:r>
    </w:p>
    <w:p w14:paraId="600507AF" w14:textId="77777777" w:rsidR="00F75F3F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organizacyjne i umiejętność kierowania personelem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04A0E3" w14:textId="77777777" w:rsidR="00F75F3F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posługiwania się komputerem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Office – Word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Excel),</w:t>
      </w:r>
    </w:p>
    <w:p w14:paraId="189CF5EA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systemów bibliotecznych.</w:t>
      </w:r>
    </w:p>
    <w:p w14:paraId="5892D67E" w14:textId="77777777" w:rsidR="00F75F3F" w:rsidRPr="00086ABC" w:rsidRDefault="00F75F3F" w:rsidP="00F75F3F">
      <w:pPr>
        <w:shd w:val="clear" w:color="auto" w:fill="FFFFFF"/>
        <w:spacing w:after="240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3B7A5D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 dyrektora Książnicy Pruszkowskiej</w:t>
      </w:r>
    </w:p>
    <w:p w14:paraId="48D20C6A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3150D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bieżącą działalnością Książnicy Pruszkowskiej</w:t>
      </w:r>
      <w:r w:rsidRPr="00086A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BBB65B1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hAnsi="Times New Roman" w:cs="Times New Roman"/>
          <w:sz w:val="24"/>
          <w:szCs w:val="24"/>
          <w:lang w:eastAsia="ar-SA"/>
        </w:rPr>
        <w:t>kształtowanie organizacji wewnętrznej oraz prowadzenie polityki kadrowej i płacowej instytucji</w:t>
      </w:r>
    </w:p>
    <w:p w14:paraId="0F392C91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hAnsi="Times New Roman" w:cs="Times New Roman"/>
          <w:sz w:val="24"/>
          <w:szCs w:val="24"/>
          <w:lang w:eastAsia="ar-SA"/>
        </w:rPr>
        <w:t>organizacja pracy instytucji w sposób, który zapewnia skuteczną realizację jej zadań statutowych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6F747E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mieniem i budżetem,</w:t>
      </w:r>
    </w:p>
    <w:p w14:paraId="11D4D9FF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ustalanie rocznego planu rzeczowego i finansowego Książnicy,</w:t>
      </w:r>
    </w:p>
    <w:p w14:paraId="2DBBC568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hAnsi="Times New Roman" w:cs="Times New Roman"/>
          <w:sz w:val="24"/>
          <w:szCs w:val="24"/>
          <w:lang w:eastAsia="ar-SA"/>
        </w:rPr>
        <w:t xml:space="preserve">kreowanie kierunków rozwoju działalności </w:t>
      </w:r>
      <w:r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Pr="00086ABC">
        <w:rPr>
          <w:rFonts w:ascii="Times New Roman" w:hAnsi="Times New Roman" w:cs="Times New Roman"/>
          <w:sz w:val="24"/>
          <w:szCs w:val="24"/>
          <w:lang w:eastAsia="ar-SA"/>
        </w:rPr>
        <w:t xml:space="preserve">nstytucji oraz przygotowywanie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086ABC">
        <w:rPr>
          <w:rFonts w:ascii="Times New Roman" w:hAnsi="Times New Roman" w:cs="Times New Roman"/>
          <w:sz w:val="24"/>
          <w:szCs w:val="24"/>
          <w:lang w:eastAsia="ar-SA"/>
        </w:rPr>
        <w:t>i monitorowanie realizacji jej planów finansowych,</w:t>
      </w:r>
    </w:p>
    <w:p w14:paraId="17910259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form i metod pracy bibliotecznej mającej na celu promocję książki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upowszechnianie czytelnictwa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form animacji kulturalnej,</w:t>
      </w:r>
    </w:p>
    <w:p w14:paraId="3113C276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partnerska z innymi instytucjami kultury i organizacjami pozarządowymi zajmującymi się pokrewną działalnością kulturalną,</w:t>
      </w:r>
    </w:p>
    <w:p w14:paraId="5E17F033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merytoryczny i doradczo-metodyczny nad placówkami bibliotecznymi działającymi w gminach powiatu pruszkowskiego,</w:t>
      </w:r>
    </w:p>
    <w:p w14:paraId="5766AB5E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Instytucji na zewnątrz.</w:t>
      </w:r>
    </w:p>
    <w:p w14:paraId="18C922FF" w14:textId="769A0BE0" w:rsidR="00F75F3F" w:rsidRDefault="00F75F3F" w:rsidP="00F75F3F">
      <w:pPr>
        <w:shd w:val="clear" w:color="auto" w:fill="FFFFFF"/>
        <w:spacing w:after="240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04F0D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składane przez kandydatów</w:t>
      </w:r>
    </w:p>
    <w:p w14:paraId="5EF58B53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D4AF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zgłoszenie do konkursu wraz z uzasadnieniem decyzji o kandydowaniu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stanowisko dyrektora Książnicy Pruszkowskiej im. Henryka Sienkiewicza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Pruszkowie,</w:t>
      </w:r>
      <w:r w:rsidRPr="00086ABC">
        <w:rPr>
          <w:rFonts w:ascii="Times New Roman" w:hAnsi="Times New Roman" w:cs="Times New Roman"/>
          <w:sz w:val="24"/>
          <w:szCs w:val="24"/>
        </w:rPr>
        <w:t xml:space="preserve"> opatrzone informacją o możliwości skontaktowania się z uczestnikiem konkursu drogą telefoniczną i elektroniczną;</w:t>
      </w:r>
    </w:p>
    <w:p w14:paraId="4161F5C5" w14:textId="77777777" w:rsidR="00F75F3F" w:rsidRPr="00086ABC" w:rsidRDefault="00F75F3F" w:rsidP="00F75F3F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i rozwoju Książnicy Pruszkowskiej im. Henryka Sienkiewicza w Pruszkowie, w perspektywie 10 lat (programow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organizacyjną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finansową - opracowan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pisemnie, max. 10 stron A-4, czcionka 12p, interlinia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i 1/2.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elektronicznej w formacie </w:t>
      </w:r>
      <w:proofErr w:type="spellStart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rtf lub pdf), </w:t>
      </w:r>
      <w:r w:rsidRPr="00086ABC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 xml:space="preserve"> powinn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>:</w:t>
      </w:r>
    </w:p>
    <w:p w14:paraId="661E693F" w14:textId="77777777" w:rsidR="00F75F3F" w:rsidRPr="00086ABC" w:rsidRDefault="00F75F3F" w:rsidP="00F75F3F">
      <w:pPr>
        <w:numPr>
          <w:ilvl w:val="2"/>
          <w:numId w:val="19"/>
        </w:numPr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uwzględniać postanowienia statutu Książnicy Pruszkowskiej oraz uwarunkowania organizacyjno-finansowe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86ABC">
        <w:rPr>
          <w:rFonts w:ascii="Times New Roman" w:hAnsi="Times New Roman" w:cs="Times New Roman"/>
          <w:sz w:val="24"/>
          <w:szCs w:val="24"/>
        </w:rPr>
        <w:t>nstytucji,</w:t>
      </w:r>
    </w:p>
    <w:p w14:paraId="37B87832" w14:textId="77777777" w:rsidR="00F75F3F" w:rsidRDefault="00F75F3F" w:rsidP="00F75F3F">
      <w:pPr>
        <w:numPr>
          <w:ilvl w:val="2"/>
          <w:numId w:val="19"/>
        </w:numPr>
        <w:ind w:left="1094" w:hanging="357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wpisywać się w strategiczne dokumenty Miasta Pruszkowa, w szczególności Strategi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86ABC">
        <w:rPr>
          <w:rFonts w:ascii="Times New Roman" w:hAnsi="Times New Roman" w:cs="Times New Roman"/>
          <w:sz w:val="24"/>
          <w:szCs w:val="24"/>
        </w:rPr>
        <w:t xml:space="preserve">  Rozwoju Miasta Pruszkowa na lata 2021 - 2030: cel strategiczny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CEL III: Aktywne społeczeństwo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korzystające z kompleksowej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oferty społecznej</w:t>
      </w:r>
      <w:r w:rsidRPr="00086ABC">
        <w:rPr>
          <w:rFonts w:ascii="Times New Roman" w:hAnsi="Times New Roman" w:cs="Times New Roman"/>
          <w:sz w:val="24"/>
          <w:szCs w:val="24"/>
        </w:rPr>
        <w:t xml:space="preserve"> 3.3 -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Atrakcyjna, nowatorska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i odpowiadająca na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zapotrzebowanie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mieszkańców oferta</w:t>
      </w:r>
      <w:r w:rsidRPr="00086ABC"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spędzania czasu wolnego</w:t>
      </w:r>
      <w:r w:rsidRPr="00086ABC">
        <w:rPr>
          <w:rFonts w:ascii="Times New Roman" w:hAnsi="Times New Roman" w:cs="Times New Roman"/>
          <w:sz w:val="24"/>
          <w:szCs w:val="24"/>
        </w:rPr>
        <w:t>, https://www.pruszkow.pl/wpcontent/uploads/2021/03/Strategia_Pruszkow_20210302.pdf ;</w:t>
      </w:r>
    </w:p>
    <w:p w14:paraId="3AE7D5A1" w14:textId="77777777" w:rsidR="00F75F3F" w:rsidRPr="00086ABC" w:rsidRDefault="00F75F3F" w:rsidP="00F75F3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AFB558E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własnoręcznie kwestionariusz osobowy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1 do ogłoszenia)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86ABC">
        <w:rPr>
          <w:rFonts w:ascii="Times New Roman" w:hAnsi="Times New Roman" w:cs="Times New Roman"/>
          <w:sz w:val="24"/>
          <w:szCs w:val="24"/>
        </w:rPr>
        <w:t xml:space="preserve">raz z opisem dotychczasowej pracy zawodowej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6ABC">
        <w:rPr>
          <w:rFonts w:ascii="Times New Roman" w:hAnsi="Times New Roman" w:cs="Times New Roman"/>
          <w:sz w:val="24"/>
          <w:szCs w:val="24"/>
        </w:rPr>
        <w:t>lub prowadzonej działalności, bądź opisem obu tych form aktywności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6ABC">
        <w:rPr>
          <w:rFonts w:ascii="Times New Roman" w:hAnsi="Times New Roman" w:cs="Times New Roman"/>
          <w:sz w:val="24"/>
          <w:szCs w:val="24"/>
        </w:rPr>
        <w:t>;</w:t>
      </w:r>
    </w:p>
    <w:p w14:paraId="470E2125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Curriculum Vitae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własnoręcznym podpisem,</w:t>
      </w:r>
    </w:p>
    <w:p w14:paraId="041A6C53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potwierdzające posiadane wykształcenie – odpis dyplomu </w:t>
      </w:r>
      <w:r w:rsidRPr="00086ABC">
        <w:rPr>
          <w:rFonts w:ascii="Times New Roman" w:hAnsi="Times New Roman" w:cs="Times New Roman"/>
          <w:sz w:val="24"/>
          <w:szCs w:val="24"/>
        </w:rPr>
        <w:t>ukończenia studiów wyższych magisterskich i ewentualnie zaświadczenia o stopniach naukowych, studiach podyplomowych lub dodatkowych kwalifikacjach – dopuszcza się złożenie kserokopii tych dokumentów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 doświadczenie przy tworzeniu projektów kulturalnych (kopie poświadczone własnoręcznie, z datą, za zgodność z oryginałem na każdej stronie dokumentów),</w:t>
      </w:r>
    </w:p>
    <w:p w14:paraId="04BA6481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i inne dokumenty potwierdzające wymagany staż pracy (kopie poświadczone własnoręcznie, z datą, za zgodność z oryginałem na każdej stronie dokumentów),</w:t>
      </w:r>
    </w:p>
    <w:p w14:paraId="7DAE4CC0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kandydata o stanie zdrowia niezbędnym do pracy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podanym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(załącznik nr 2 do ogłoszenia),</w:t>
      </w:r>
    </w:p>
    <w:p w14:paraId="22C3622E" w14:textId="77777777" w:rsidR="00F75F3F" w:rsidRPr="00942A2B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o braku prawomocnego wyroku sądu za umyślne przestępstwo ścigane z oskarżenia publicznego ani umyślne przestępstwo skarbowe oraz że nie toczy się przeciwko kandydatowi postępowanie karne lub </w:t>
      </w:r>
      <w:proofErr w:type="spellStart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karno</w:t>
      </w:r>
      <w:proofErr w:type="spellEnd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skarbowe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2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ogłoszenia),</w:t>
      </w:r>
    </w:p>
    <w:p w14:paraId="3C9A3F13" w14:textId="314E861F" w:rsidR="00F75F3F" w:rsidRPr="00942A2B" w:rsidRDefault="00F75F3F" w:rsidP="00F75F3F">
      <w:pPr>
        <w:numPr>
          <w:ilvl w:val="0"/>
          <w:numId w:val="4"/>
        </w:numPr>
        <w:shd w:val="clear" w:color="auto" w:fill="FFFFFF"/>
        <w:ind w:left="714" w:hanging="357"/>
        <w:jc w:val="both"/>
        <w:textAlignment w:val="baseline"/>
        <w:rPr>
          <w:rStyle w:val="BrakB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o niekaralności w zakresie zakazu pełnienia funkcji kierowniczych związanych z dysponowaniem środkami publicznymi, o których mowa w art. 31 ust 1 pkt 4 ustawy z dnia 17 grudnia 2004 roku o odpowiedzialności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naruszenie dyscypliny finansów publicznych (Dz. U. z 2021r. poz. 289)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t>- (załącznik nr 2 do ogłoszenia),</w:t>
      </w:r>
      <w:r w:rsidRPr="00942A2B">
        <w:rPr>
          <w:rStyle w:val="BrakB"/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C7C11D4" w14:textId="77777777" w:rsidR="00E27AF1" w:rsidRPr="00086ABC" w:rsidRDefault="00E27AF1" w:rsidP="00E27AF1">
      <w:pPr>
        <w:shd w:val="clear" w:color="auto" w:fill="FFFFFF"/>
        <w:jc w:val="both"/>
        <w:textAlignment w:val="baseline"/>
        <w:rPr>
          <w:rStyle w:val="BrakB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296DF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Style w:val="BrakB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Style w:val="BrakB"/>
          <w:rFonts w:ascii="Times New Roman" w:hAnsi="Times New Roman" w:cs="Times New Roman"/>
          <w:noProof/>
          <w:sz w:val="24"/>
          <w:szCs w:val="24"/>
        </w:rPr>
        <w:t>podpisane oświadczenie, że kandydat nie był oraz nie jest prawomocnie skazany za przestępstwa przeciwko mieniu, przeciwko obrotowi gospodarczemu, przeciwko działalności instytucji państwowych oraz samorządu terytorialnego, a także przeciwko wiarygodności dokumentów,</w:t>
      </w:r>
    </w:p>
    <w:p w14:paraId="3B1289C2" w14:textId="77777777" w:rsidR="00F75F3F" w:rsidRPr="00086ABC" w:rsidRDefault="00F75F3F" w:rsidP="00F75F3F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podpisane oświadczenie o nieprowadzeniu działalności gospodarczej lub zobowiązanie do jej zamknięcia przed powołaniem na stanowisko dyrektora Książnicy Pruszkowskiej,</w:t>
      </w:r>
    </w:p>
    <w:p w14:paraId="513B996A" w14:textId="77777777" w:rsidR="00F75F3F" w:rsidRPr="00086ABC" w:rsidRDefault="00F75F3F" w:rsidP="00F75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94B59" w14:textId="77777777" w:rsidR="00F75F3F" w:rsidRPr="00086ABC" w:rsidRDefault="00F75F3F" w:rsidP="00F75F3F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podpisane oświadczenie, że w przypadku, gdy po zakończeniu konkursu uczestnik zostanie zarekomendowany przez komisję konkursową do powołania na stanowisko dyrektora  Książnicy Pruszkowskiej, wyraża on zgodę na upublicznienie opracowanej przezeń autorskiej koncepcji funkcjonowania i rozwoju Książnicy Pruszkowskiej,</w:t>
      </w:r>
    </w:p>
    <w:p w14:paraId="264C9F5A" w14:textId="77777777" w:rsidR="00F75F3F" w:rsidRPr="00086ABC" w:rsidRDefault="00F75F3F" w:rsidP="00F75F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8A09A6" w14:textId="77777777" w:rsidR="00F75F3F" w:rsidRPr="00086ABC" w:rsidRDefault="00F75F3F" w:rsidP="00F75F3F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podpisane oświadczenie, że uczestnik konkursu zaznajomił się z treścią statutu Książnicy Pruszkowskiej oraz aktów prawnych dotyczących funkcjonowania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Fonts w:ascii="Times New Roman" w:hAnsi="Times New Roman" w:cs="Times New Roman"/>
          <w:sz w:val="24"/>
          <w:szCs w:val="24"/>
        </w:rPr>
        <w:t>i finansowania instytucji kultury</w:t>
      </w:r>
      <w:r>
        <w:rPr>
          <w:rFonts w:ascii="Times New Roman" w:hAnsi="Times New Roman" w:cs="Times New Roman"/>
          <w:sz w:val="24"/>
          <w:szCs w:val="24"/>
        </w:rPr>
        <w:t>, a szczególnie</w:t>
      </w:r>
      <w:r w:rsidRPr="00086ABC">
        <w:rPr>
          <w:rFonts w:ascii="Times New Roman" w:hAnsi="Times New Roman" w:cs="Times New Roman"/>
          <w:sz w:val="24"/>
          <w:szCs w:val="24"/>
        </w:rPr>
        <w:t xml:space="preserve">: ustawą o organizowaniu </w:t>
      </w:r>
      <w:r w:rsidRPr="00086ABC">
        <w:rPr>
          <w:rFonts w:ascii="Times New Roman" w:hAnsi="Times New Roman" w:cs="Times New Roman"/>
          <w:sz w:val="24"/>
          <w:szCs w:val="24"/>
        </w:rPr>
        <w:br/>
        <w:t>i prowadzeniu działalności kulturalnej, ustawą o bibliotekach, ustawą o finansach publicznych, ustawą o rachunkowości, ustawą o odpowiedzialności za naruszenie dyscypliny finansów publicznych, ustawą prawo zamówień publicznych, kodeksem pracy, ustawą o prawie autorskim i prawach pokrewnych, ustawą prawo prasowe,</w:t>
      </w:r>
    </w:p>
    <w:p w14:paraId="1EA109DC" w14:textId="77777777" w:rsidR="00F75F3F" w:rsidRPr="00086ABC" w:rsidRDefault="00F75F3F" w:rsidP="00F75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40D9F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o wyrażeniu zgody na przetwarzanie danych osobowych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rekrutacji, zgodnie z niżej podanym wzorem,</w:t>
      </w:r>
    </w:p>
    <w:p w14:paraId="6D8B5849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składanych dokumentów, oświadczeń i pozostałych materiałów.</w:t>
      </w:r>
    </w:p>
    <w:p w14:paraId="15C6EC52" w14:textId="77777777" w:rsidR="00F75F3F" w:rsidRPr="00086ABC" w:rsidRDefault="00F75F3F" w:rsidP="00F75F3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4CCC0" w14:textId="77777777" w:rsidR="00F75F3F" w:rsidRPr="00086ABC" w:rsidRDefault="00F75F3F" w:rsidP="00F75F3F">
      <w:pPr>
        <w:rPr>
          <w:rFonts w:ascii="Times New Roman" w:hAnsi="Times New Roman" w:cs="Times New Roman"/>
          <w:b/>
          <w:sz w:val="24"/>
          <w:szCs w:val="24"/>
        </w:rPr>
      </w:pPr>
      <w:r w:rsidRPr="00086ABC">
        <w:rPr>
          <w:rFonts w:ascii="Times New Roman" w:hAnsi="Times New Roman" w:cs="Times New Roman"/>
          <w:b/>
          <w:sz w:val="24"/>
          <w:szCs w:val="24"/>
        </w:rPr>
        <w:t>Oczekiwania Organizatora</w:t>
      </w:r>
    </w:p>
    <w:p w14:paraId="350F95C0" w14:textId="77777777" w:rsidR="00F75F3F" w:rsidRPr="00086ABC" w:rsidRDefault="00F75F3F" w:rsidP="00F75F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0C2D7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Miasto Pruszków, zwane dalej „Organizatorem” oczekuje, że Książnica Pruszkowska będzie realizowała i wspierał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 xml:space="preserve"> zadania z zakresu upowszechniania kultury poprzez rozwój czytelnictwa i dostęp do literatury, pisarzy i poetów, a także w dziedzinie edytorstwa mającego za naczelne zadanie utrwalanie dorobku mieszkańców Pruszkowa </w:t>
      </w:r>
      <w:r>
        <w:rPr>
          <w:rFonts w:ascii="Times New Roman" w:hAnsi="Times New Roman" w:cs="Times New Roman"/>
          <w:sz w:val="24"/>
          <w:szCs w:val="24"/>
        </w:rPr>
        <w:t xml:space="preserve">zwłaszcza </w:t>
      </w:r>
      <w:r>
        <w:rPr>
          <w:rFonts w:ascii="Times New Roman" w:hAnsi="Times New Roman" w:cs="Times New Roman"/>
          <w:sz w:val="24"/>
          <w:szCs w:val="24"/>
        </w:rPr>
        <w:br/>
        <w:t>w dziedzinie</w:t>
      </w:r>
      <w:r w:rsidRPr="00086ABC">
        <w:rPr>
          <w:rFonts w:ascii="Times New Roman" w:hAnsi="Times New Roman" w:cs="Times New Roman"/>
          <w:sz w:val="24"/>
          <w:szCs w:val="24"/>
        </w:rPr>
        <w:t xml:space="preserve"> dokumentowani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 xml:space="preserve"> dziejów Miasta. </w:t>
      </w:r>
    </w:p>
    <w:p w14:paraId="7C6F6EA5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59F4A727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Od uczestnika konkursu oczekuje się, by autorska koncepcja kandydata zawierała </w:t>
      </w:r>
      <w:r w:rsidRPr="00086ABC"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14:paraId="19BD5CB6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109A67EB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propozycję funkcjonowania filii Książnicy Pruszkowskiej wraz z nowoczesnym </w:t>
      </w:r>
      <w:r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Fonts w:ascii="Times New Roman" w:hAnsi="Times New Roman" w:cs="Times New Roman"/>
          <w:sz w:val="24"/>
          <w:szCs w:val="24"/>
        </w:rPr>
        <w:t>i dostosowanym do potrzeb mieszkańców harmonogramem dostępności placówek</w:t>
      </w:r>
      <w:r>
        <w:rPr>
          <w:rFonts w:ascii="Times New Roman" w:hAnsi="Times New Roman" w:cs="Times New Roman"/>
          <w:sz w:val="24"/>
          <w:szCs w:val="24"/>
        </w:rPr>
        <w:t xml:space="preserve"> bibliotecznych</w:t>
      </w:r>
      <w:r w:rsidRPr="00086ABC">
        <w:rPr>
          <w:rFonts w:ascii="Times New Roman" w:hAnsi="Times New Roman" w:cs="Times New Roman"/>
          <w:sz w:val="24"/>
          <w:szCs w:val="24"/>
        </w:rPr>
        <w:t>;</w:t>
      </w:r>
    </w:p>
    <w:p w14:paraId="0E9165E3" w14:textId="77777777" w:rsidR="00F75F3F" w:rsidRPr="00086ABC" w:rsidRDefault="00F75F3F" w:rsidP="00F75F3F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7AFE5BD3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przedstawienie założeń organizacyjnych funkcjonowania Książnicy oraz jej placówek filialnych w formach dostosowanych do diagnozowanych na bieżąco potrzeb </w:t>
      </w:r>
      <w:r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Fonts w:ascii="Times New Roman" w:hAnsi="Times New Roman" w:cs="Times New Roman"/>
          <w:sz w:val="24"/>
          <w:szCs w:val="24"/>
        </w:rPr>
        <w:t>i oczekiwań mieszkańców w związku z ich zainteresowaniami czytelniczymi;</w:t>
      </w:r>
    </w:p>
    <w:p w14:paraId="0B15ADDC" w14:textId="77777777" w:rsidR="00F75F3F" w:rsidRPr="00086ABC" w:rsidRDefault="00F75F3F" w:rsidP="00F75F3F">
      <w:pPr>
        <w:pStyle w:val="Akapitzlist"/>
        <w:ind w:left="680"/>
        <w:rPr>
          <w:rFonts w:ascii="Times New Roman" w:hAnsi="Times New Roman" w:cs="Times New Roman"/>
          <w:sz w:val="24"/>
          <w:szCs w:val="24"/>
        </w:rPr>
      </w:pPr>
    </w:p>
    <w:p w14:paraId="59BB7C4E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próbę scharakteryzowania pozycji, jaką wg przedstawionej koncepcji autorskiej miałaby zajmować Książnica Pruszkowa na kulturalnej mapie Pruszkowa i na tle podobnych placówek na Mazowszu i w Polsce po upływie czasu realizacji koncepcji;</w:t>
      </w:r>
    </w:p>
    <w:p w14:paraId="089C9CB3" w14:textId="77777777" w:rsidR="00F75F3F" w:rsidRPr="00086ABC" w:rsidRDefault="00F75F3F" w:rsidP="00F75F3F">
      <w:pPr>
        <w:pStyle w:val="Akapitzlist"/>
        <w:ind w:left="680"/>
        <w:rPr>
          <w:rFonts w:ascii="Times New Roman" w:hAnsi="Times New Roman" w:cs="Times New Roman"/>
          <w:sz w:val="24"/>
          <w:szCs w:val="24"/>
        </w:rPr>
      </w:pPr>
    </w:p>
    <w:p w14:paraId="7B3422C4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propozycję dotyczącą zakresu i form współpracy Książnicy Pruszkowskiej z innymi instytucji kultury Miasta Pruszkowa, placówkami oświatowymi, a także współdziałania Książnicy z podmiotami zewnętrznymi, organizacjami pozarządowymi oraz twórcami, ze szczególnym uwzględnieniem osób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86ABC">
        <w:rPr>
          <w:rFonts w:ascii="Times New Roman" w:hAnsi="Times New Roman" w:cs="Times New Roman"/>
          <w:sz w:val="24"/>
          <w:szCs w:val="24"/>
        </w:rPr>
        <w:t>mieszka</w:t>
      </w:r>
      <w:r>
        <w:rPr>
          <w:rFonts w:ascii="Times New Roman" w:hAnsi="Times New Roman" w:cs="Times New Roman"/>
          <w:sz w:val="24"/>
          <w:szCs w:val="24"/>
        </w:rPr>
        <w:t>łych</w:t>
      </w:r>
      <w:r w:rsidRPr="00086ABC">
        <w:rPr>
          <w:rFonts w:ascii="Times New Roman" w:hAnsi="Times New Roman" w:cs="Times New Roman"/>
          <w:sz w:val="24"/>
          <w:szCs w:val="24"/>
        </w:rPr>
        <w:t xml:space="preserve"> w Pruszkowie;</w:t>
      </w:r>
    </w:p>
    <w:p w14:paraId="1A26ABB2" w14:textId="77777777" w:rsidR="00F75F3F" w:rsidRPr="00086ABC" w:rsidRDefault="00F75F3F" w:rsidP="00F75F3F">
      <w:pPr>
        <w:pStyle w:val="Akapitzlist"/>
        <w:ind w:left="680"/>
        <w:rPr>
          <w:rFonts w:ascii="Times New Roman" w:hAnsi="Times New Roman" w:cs="Times New Roman"/>
          <w:sz w:val="24"/>
          <w:szCs w:val="24"/>
        </w:rPr>
      </w:pPr>
    </w:p>
    <w:p w14:paraId="5895941E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opracowanie założeń i planów komunikacyjno-informacyjnych służących kształtowaniu wizerunku Książnicy Pruszkowskiej i promocji jego działalności, jako ośrodka dostępnego dla mieszkańców w czasie wolnym od obowiązków.</w:t>
      </w:r>
    </w:p>
    <w:p w14:paraId="7D603589" w14:textId="77777777" w:rsidR="00F75F3F" w:rsidRPr="00086ABC" w:rsidRDefault="00F75F3F" w:rsidP="00F75F3F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6EF2C586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2909026" w14:textId="77777777" w:rsidR="00F75F3F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oczekuje się od kandydata cech nieodzownych w pracy zarządzającego instytucją biblioteczną, takich jak gotowość do pracy w czasie nienormowanym, w tym w soboty, niedziele i święta, komunikatywność, zamiłowanie do książek i pasja czytelnicza, a także znajomość różnych źródeł informacji i gotowość poszerzania horyzontów poprzez aktywny udział w szkoleniach, spotkaniach branżowych, udział w targach wydawniczych itp.</w:t>
      </w:r>
    </w:p>
    <w:p w14:paraId="2EF7065B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55BB90F9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Do składanej przez uczestnika konkursu oferty mogą być dołączone opinie lub rekomendacje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6ABC">
        <w:rPr>
          <w:rFonts w:ascii="Times New Roman" w:hAnsi="Times New Roman" w:cs="Times New Roman"/>
          <w:sz w:val="24"/>
          <w:szCs w:val="24"/>
        </w:rPr>
        <w:t xml:space="preserve">nie mogą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086ABC">
        <w:rPr>
          <w:rFonts w:ascii="Times New Roman" w:hAnsi="Times New Roman" w:cs="Times New Roman"/>
          <w:sz w:val="24"/>
          <w:szCs w:val="24"/>
        </w:rPr>
        <w:t>zastąpić dokumentów potwierdzających doświadczenie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6ABC">
        <w:rPr>
          <w:rFonts w:ascii="Times New Roman" w:hAnsi="Times New Roman" w:cs="Times New Roman"/>
          <w:sz w:val="24"/>
          <w:szCs w:val="24"/>
        </w:rPr>
        <w:t>.</w:t>
      </w:r>
    </w:p>
    <w:p w14:paraId="17B577FA" w14:textId="77777777" w:rsidR="00F75F3F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27C86B4B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W przypadku wskazania przez komisję konkursową kandydata na stanowisko dyrektora Książnicy Pruszkowskiej, jego autorska koncepcja funkcjonowania i rozwoju Książnicy Pruszkowskiej zostanie dołączona do projektu pisemnej umowy określającej warunki organizacyjno-finansowe działalności oraz program działania Książnicy Pruszkowskiej (zgodnie z zapisami art. 15 ust. 5 ustawy o organizowaniu i prowadzeniu działalności kulturalnej).</w:t>
      </w:r>
    </w:p>
    <w:p w14:paraId="4EC8DBEF" w14:textId="77777777" w:rsidR="00F75F3F" w:rsidRPr="00086ABC" w:rsidRDefault="00F75F3F" w:rsidP="00F75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A48CD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B7A64E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terminie i miejscu składania wniosku o przystąpieniu do konkursu</w:t>
      </w:r>
    </w:p>
    <w:p w14:paraId="3D73E344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274E2" w14:textId="3C0F0322" w:rsidR="00F75F3F" w:rsidRPr="00086ABC" w:rsidRDefault="00F75F3F" w:rsidP="00F75F3F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wymaganymi dokumentami należy składać (w zamkniętej kopercie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dopiskiem: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</w:t>
      </w:r>
      <w:r w:rsidRPr="00F33F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NA </w:t>
      </w:r>
      <w:r w:rsidR="00FD6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3F0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DYREKTORA KSIĄŻNICY PRUSZKOWSKIEJ IM. 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F04">
        <w:rPr>
          <w:rFonts w:ascii="Times New Roman" w:eastAsia="Times New Roman" w:hAnsi="Times New Roman" w:cs="Times New Roman"/>
          <w:sz w:val="24"/>
          <w:szCs w:val="24"/>
          <w:lang w:eastAsia="pl-PL"/>
        </w:rPr>
        <w:t>SIENKIEWICZA”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Pruszkowa,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Kraszewskiego 14/16, I piętro, pokój 25 - Sekretariat Prezydenta Miasta Pruszkowa, lub pocztą na adres Urzędu </w:t>
      </w:r>
    </w:p>
    <w:p w14:paraId="07AAB907" w14:textId="77777777" w:rsidR="00F75F3F" w:rsidRPr="00086ABC" w:rsidRDefault="00F75F3F" w:rsidP="00F75F3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8FA7D" w14:textId="2B9244EB" w:rsidR="00F75F3F" w:rsidRPr="00086ABC" w:rsidRDefault="00F75F3F" w:rsidP="00F75F3F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terminie do </w:t>
      </w:r>
      <w:r w:rsidR="003951FB">
        <w:rPr>
          <w:rFonts w:ascii="Times New Roman" w:eastAsia="Times New Roman" w:hAnsi="Times New Roman" w:cs="Times New Roman"/>
          <w:sz w:val="24"/>
          <w:szCs w:val="24"/>
          <w:lang w:eastAsia="pl-PL"/>
        </w:rPr>
        <w:t>28 grudnia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roku (decyduje data wpłynięcia dokumentów do Urzędu), </w:t>
      </w:r>
    </w:p>
    <w:p w14:paraId="10FE690D" w14:textId="77777777" w:rsidR="00F75F3F" w:rsidRPr="00086ABC" w:rsidRDefault="00F75F3F" w:rsidP="00F75F3F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wpłyną po wskazanym wyżej terminie nie będą rozpatrywane i zostaną zwrócone,</w:t>
      </w:r>
    </w:p>
    <w:p w14:paraId="0B10D0D2" w14:textId="77777777" w:rsidR="00F75F3F" w:rsidRPr="00086ABC" w:rsidRDefault="00F75F3F" w:rsidP="00F75F3F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rozpatrywania ofert – do 30 dni od końca terminu składania ofert.</w:t>
      </w:r>
    </w:p>
    <w:p w14:paraId="1F27CB81" w14:textId="77777777" w:rsidR="00F75F3F" w:rsidRPr="00086ABC" w:rsidRDefault="00F75F3F" w:rsidP="00F75F3F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w Urzędzie Miasta Pruszkowa (Wydział Inicjatyw Społecznych, p. 55 i 56)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warunkach organizacyjno-finansowych Książnicy Pruszkowskiej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również w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nstytucji, tj. 05-800 Pruszków,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Kraszewskiego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stronie internetowej: </w:t>
      </w:r>
      <w:hyperlink r:id="rId6" w:history="1">
        <w:r w:rsidRPr="00735BF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www.biblioteka.pruszkow.pl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23CAD103" w14:textId="2EC4BF31" w:rsidR="00F75F3F" w:rsidRPr="00086ABC" w:rsidRDefault="00F75F3F" w:rsidP="00F75F3F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36C12135" w14:textId="77777777" w:rsidR="00F75F3F" w:rsidRPr="00086ABC" w:rsidRDefault="00F75F3F" w:rsidP="00F75F3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zostaną poinformowani o terminie i miejscu spotkania z Komisją Konkursową.</w:t>
      </w:r>
    </w:p>
    <w:p w14:paraId="2A23B2D1" w14:textId="77777777" w:rsidR="00F75F3F" w:rsidRPr="00086ABC" w:rsidRDefault="00F75F3F" w:rsidP="00F75F3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 konkursowego dokumenty kandydatów, którzy nie zostali wybrani przez Komisję Konkursową zostaną zwrócone oferentom.</w:t>
      </w:r>
    </w:p>
    <w:p w14:paraId="368FB71F" w14:textId="77777777" w:rsidR="00F75F3F" w:rsidRPr="00086ABC" w:rsidRDefault="00F75F3F" w:rsidP="00F75F3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Nr 1 i 2 do ogłoszenia do pobrania na stronie internetowej Biuletynu Informacji Publicznej </w:t>
      </w:r>
      <w:hyperlink r:id="rId7" w:history="1">
        <w:r w:rsidRPr="00086AB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www.bip.um.pruszkow.pl</w:t>
        </w:r>
      </w:hyperlink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270E6C5" w14:textId="77777777" w:rsidR="00F75F3F" w:rsidRPr="00EE7E83" w:rsidRDefault="00F75F3F" w:rsidP="00F75F3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E8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 Publicznej </w:t>
      </w:r>
      <w:hyperlink r:id="rId8" w:history="1">
        <w:r w:rsidRPr="00EE7E8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www.bip.um.pruszkow.pl</w:t>
        </w:r>
      </w:hyperlink>
      <w:r w:rsidRPr="00EE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oraz na tablicy informacyjnej </w:t>
      </w:r>
      <w:r w:rsidRPr="00EE7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Urzędzie Miasta Pruszkowa przy ul. Kraszewskiego 14/16.  </w:t>
      </w:r>
    </w:p>
    <w:p w14:paraId="0051EA7D" w14:textId="77777777" w:rsidR="00F75F3F" w:rsidRDefault="00F75F3F" w:rsidP="00F75F3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powinny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 w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podpisaną zgodą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przetwarzanie danych osobowych w procesie rekrutacji wg wzoru: </w:t>
      </w:r>
    </w:p>
    <w:p w14:paraId="619D657F" w14:textId="77777777" w:rsidR="00F75F3F" w:rsidRDefault="00F75F3F" w:rsidP="00F75F3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B99CB" w14:textId="77777777" w:rsidR="00F75F3F" w:rsidRPr="00086ABC" w:rsidRDefault="00F75F3F" w:rsidP="00F75F3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przetwarzanie moich danych osobowych zawartych w ofercie dla potrzeb niezbędnych do realizacji procesu rekrutacji na stanowisko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dyrektora Książnicy Pruszkowskiej im. Henryka Sienkiewicza w Pruszkowie.</w:t>
      </w:r>
    </w:p>
    <w:p w14:paraId="6557F51C" w14:textId="77777777" w:rsidR="00F75F3F" w:rsidRPr="00086ABC" w:rsidRDefault="00F75F3F" w:rsidP="00F75F3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Jednocześnie oświadczam, że udzielam zgody dobrowolnie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oraz że zapoznałem/łam się z klauzulą informacyjną dla kandydata na stanowisko dyrektora Książnicy Pruszkowskiej 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im. Henryka Sienkiewicza w Pruszkowie.</w:t>
      </w:r>
    </w:p>
    <w:p w14:paraId="7A631074" w14:textId="77777777" w:rsidR="00F75F3F" w:rsidRPr="000A1E97" w:rsidRDefault="00F75F3F" w:rsidP="00F75F3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E9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Podstawa prawna: art. 6 ust. 1 pkt a RODO oraz ustawa z dnia 21 listopada 2008 roku o  pracownikach samorządowych (Dz. U. z 2022 r. poz. 530).</w:t>
      </w:r>
    </w:p>
    <w:p w14:paraId="457B37D0" w14:textId="77777777" w:rsidR="00F75F3F" w:rsidRPr="00086ABC" w:rsidRDefault="00F75F3F" w:rsidP="00F75F3F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190234" w14:textId="77777777" w:rsidR="00F75F3F" w:rsidRPr="00EE7E83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O PRZETWARZANIU DANYCH OSOBOWYCH </w:t>
      </w:r>
      <w:r w:rsidRPr="00EE7E83">
        <w:rPr>
          <w:rFonts w:ascii="Times New Roman" w:eastAsia="Times New Roman" w:hAnsi="Times New Roman" w:cs="Times New Roman"/>
          <w:b/>
          <w:bCs/>
          <w:lang w:eastAsia="pl-PL"/>
        </w:rPr>
        <w:br/>
        <w:t>W PROCESIE REKRUTACJI</w:t>
      </w:r>
      <w:r w:rsidRPr="00EE7E83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11763DFD" w14:textId="77777777" w:rsidR="00F75F3F" w:rsidRPr="00EE7E83" w:rsidRDefault="00F75F3F" w:rsidP="00F75F3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0034D620" w14:textId="77777777" w:rsidR="00F75F3F" w:rsidRPr="00EE7E83" w:rsidRDefault="00F75F3F" w:rsidP="00F75F3F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Prezydent Miasta Pruszkowa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 xml:space="preserve"> 05-800 Pruszków, </w:t>
      </w:r>
      <w:proofErr w:type="spellStart"/>
      <w:r w:rsidRPr="00EE7E83">
        <w:rPr>
          <w:rFonts w:ascii="Times New Roman" w:eastAsia="Times New Roman" w:hAnsi="Times New Roman" w:cs="Times New Roman"/>
          <w:lang w:eastAsia="pl-PL"/>
        </w:rPr>
        <w:t>ul.Kraszewskiego</w:t>
      </w:r>
      <w:proofErr w:type="spellEnd"/>
      <w:r w:rsidRPr="00EE7E83">
        <w:rPr>
          <w:rFonts w:ascii="Times New Roman" w:eastAsia="Times New Roman" w:hAnsi="Times New Roman" w:cs="Times New Roman"/>
          <w:lang w:eastAsia="pl-PL"/>
        </w:rPr>
        <w:t xml:space="preserve"> 14/16, e-mail: </w:t>
      </w:r>
      <w:hyperlink r:id="rId9" w:history="1">
        <w:r w:rsidRPr="00EE7E83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prezydent@miasto.pruszkow.pl</w:t>
        </w:r>
      </w:hyperlink>
      <w:r w:rsidRPr="00EE7E83">
        <w:rPr>
          <w:rFonts w:ascii="Times New Roman" w:eastAsia="Times New Roman" w:hAnsi="Times New Roman" w:cs="Times New Roman"/>
          <w:lang w:eastAsia="pl-PL"/>
        </w:rPr>
        <w:t>, tel. 22 735 88 88.</w:t>
      </w:r>
    </w:p>
    <w:p w14:paraId="06073A7B" w14:textId="77777777" w:rsidR="00F75F3F" w:rsidRPr="00EE7E83" w:rsidRDefault="00F75F3F" w:rsidP="00F75F3F">
      <w:pPr>
        <w:numPr>
          <w:ilvl w:val="0"/>
          <w:numId w:val="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Jeśli ma Pani/Pan pytania dotyczące sposobu i zakresu przetwarzania danych osobowych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E7E83">
        <w:rPr>
          <w:rFonts w:ascii="Times New Roman" w:eastAsia="Times New Roman" w:hAnsi="Times New Roman" w:cs="Times New Roman"/>
          <w:lang w:eastAsia="pl-PL"/>
        </w:rPr>
        <w:t>w zakresie działania Urzędu Miasta Pruszkowa, a także przysługujących Pani/Panu uprawnień, można skontaktować się z Inspektorem ochrony danych osobowych w Urzędzie: tel. 22 735 88 87; adres e-mail: iod@miasto.pruszkow.pl .</w:t>
      </w:r>
    </w:p>
    <w:p w14:paraId="5E5B44A5" w14:textId="77777777" w:rsidR="00F75F3F" w:rsidRPr="00EE7E83" w:rsidRDefault="00F75F3F" w:rsidP="00F75F3F">
      <w:pPr>
        <w:numPr>
          <w:ilvl w:val="0"/>
          <w:numId w:val="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Dane osobowe Pani/Pana, są przetwarzane w celu realizacji procesu rekrutacji </w:t>
      </w:r>
      <w:r w:rsidRPr="00EE7E83">
        <w:rPr>
          <w:rFonts w:ascii="Times New Roman" w:eastAsia="Times New Roman" w:hAnsi="Times New Roman" w:cs="Times New Roman"/>
          <w:lang w:eastAsia="pl-PL"/>
        </w:rPr>
        <w:br/>
        <w:t xml:space="preserve">na stanowisko dyrektora Książnicy Pruszkowskiej im. Henryka Sienkiewicza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w Pruszkowie.</w:t>
      </w:r>
    </w:p>
    <w:p w14:paraId="6E654C7C" w14:textId="77777777" w:rsidR="00F75F3F" w:rsidRPr="00EE7E83" w:rsidRDefault="00F75F3F" w:rsidP="00F75F3F">
      <w:pPr>
        <w:numPr>
          <w:ilvl w:val="0"/>
          <w:numId w:val="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Podstawą prawną przetwarzania danych osobowych są:</w:t>
      </w:r>
    </w:p>
    <w:p w14:paraId="3F34233D" w14:textId="77777777" w:rsidR="00F75F3F" w:rsidRPr="00EE7E83" w:rsidRDefault="00F75F3F" w:rsidP="00F75F3F">
      <w:pPr>
        <w:numPr>
          <w:ilvl w:val="0"/>
          <w:numId w:val="8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art. 6 ust 1 lit. CRODO w zw. z:</w:t>
      </w:r>
    </w:p>
    <w:p w14:paraId="4E38AE1B" w14:textId="77777777" w:rsidR="00F75F3F" w:rsidRPr="00EE7E83" w:rsidRDefault="00F75F3F" w:rsidP="00F75F3F">
      <w:pPr>
        <w:numPr>
          <w:ilvl w:val="0"/>
          <w:numId w:val="9"/>
        </w:numPr>
        <w:shd w:val="clear" w:color="auto" w:fill="FFFFFF"/>
        <w:ind w:left="138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art. 22</w:t>
      </w:r>
      <w:r w:rsidRPr="00EE7E83">
        <w:rPr>
          <w:rFonts w:ascii="Times New Roman" w:eastAsia="Times New Roman" w:hAnsi="Times New Roman" w:cs="Times New Roman"/>
          <w:vertAlign w:val="superscript"/>
          <w:lang w:eastAsia="pl-PL"/>
        </w:rPr>
        <w:t> </w:t>
      </w:r>
      <w:r w:rsidRPr="00EE7E83">
        <w:rPr>
          <w:rFonts w:ascii="Times New Roman" w:eastAsia="Times New Roman" w:hAnsi="Times New Roman" w:cs="Times New Roman"/>
          <w:lang w:eastAsia="pl-PL"/>
        </w:rPr>
        <w:t>(1) ustawy z dnia 26 czerwca 1974 r. Kodeks pracy,</w:t>
      </w:r>
    </w:p>
    <w:p w14:paraId="6F7C1E91" w14:textId="77777777" w:rsidR="00F75F3F" w:rsidRPr="00EE7E83" w:rsidRDefault="00F75F3F" w:rsidP="00F75F3F">
      <w:pPr>
        <w:numPr>
          <w:ilvl w:val="0"/>
          <w:numId w:val="9"/>
        </w:numPr>
        <w:shd w:val="clear" w:color="auto" w:fill="FFFFFF"/>
        <w:spacing w:after="240"/>
        <w:ind w:left="138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Rozporządzeniem Ministra Pracy i Polityki Socjalnej z dnia 28 maja 1996 r.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w sprawie zakresu prowadzenia przez pracodawców dokumentacji w sprawach związanych ze stosunkiem pracy oraz sposobu prowadzenia akt osobowych pracownika,</w:t>
      </w:r>
    </w:p>
    <w:p w14:paraId="07AD9BF0" w14:textId="77777777" w:rsidR="00F75F3F" w:rsidRPr="00EE7E83" w:rsidRDefault="00F75F3F" w:rsidP="00F75F3F">
      <w:pPr>
        <w:numPr>
          <w:ilvl w:val="0"/>
          <w:numId w:val="10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art. 6 ust. 1 lit. a RODO – w stosunku do danych osobowych, co do których brak jest obowiązku ich przetwarzania, przewidzianego w przepisach prawnych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(np. zainteresowania itp.).</w:t>
      </w:r>
    </w:p>
    <w:p w14:paraId="2A43F206" w14:textId="77777777" w:rsidR="00F75F3F" w:rsidRPr="00EE7E83" w:rsidRDefault="00F75F3F" w:rsidP="00F75F3F">
      <w:pPr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Pani/Pana dane osobowe nie będę przekazywane żadnym odbiorcom danych.</w:t>
      </w:r>
    </w:p>
    <w:p w14:paraId="0BA88DA0" w14:textId="77777777" w:rsidR="00F75F3F" w:rsidRPr="00EE7E83" w:rsidRDefault="00F75F3F" w:rsidP="00F75F3F">
      <w:pPr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Pani/Pana dane osobowe nie będą przekazywane do państwa trzeciego.</w:t>
      </w:r>
    </w:p>
    <w:p w14:paraId="5C4DE480" w14:textId="77777777" w:rsidR="00F75F3F" w:rsidRPr="00EE7E83" w:rsidRDefault="00F75F3F" w:rsidP="00F75F3F">
      <w:pPr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Okres przez który Państwa dane osobowe będą przechowywane:</w:t>
      </w:r>
    </w:p>
    <w:p w14:paraId="3343F73D" w14:textId="77777777" w:rsidR="00F75F3F" w:rsidRPr="00EE7E83" w:rsidRDefault="00F75F3F" w:rsidP="00F75F3F">
      <w:pPr>
        <w:numPr>
          <w:ilvl w:val="0"/>
          <w:numId w:val="12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w przypadku danych osobowych przetwarzanych na podstawie Państwa zgody –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do momentu jej cofnięcia, lub</w:t>
      </w:r>
    </w:p>
    <w:p w14:paraId="5170B8D9" w14:textId="77777777" w:rsidR="00F75F3F" w:rsidRPr="00EE7E83" w:rsidRDefault="00F75F3F" w:rsidP="00F75F3F">
      <w:pPr>
        <w:numPr>
          <w:ilvl w:val="0"/>
          <w:numId w:val="12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przez okres niezbędny, wynikający z przepisów prawa (kat. A).</w:t>
      </w:r>
    </w:p>
    <w:p w14:paraId="6C7046EE" w14:textId="77777777" w:rsidR="00F75F3F" w:rsidRPr="00EE7E83" w:rsidRDefault="00F75F3F" w:rsidP="00F75F3F">
      <w:pPr>
        <w:numPr>
          <w:ilvl w:val="0"/>
          <w:numId w:val="1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Przysługuje Pani/Panu prawo do:</w:t>
      </w:r>
    </w:p>
    <w:p w14:paraId="2A5DFA18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dostępu do Pani/Pana danych osobowych, ich sprostowania, usunięcia lub ograniczenia przetwarzania,</w:t>
      </w:r>
    </w:p>
    <w:p w14:paraId="72503844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przenoszenia danych,</w:t>
      </w:r>
    </w:p>
    <w:p w14:paraId="0A8B88D6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wniesienia skargi do organu nadzorczego, którym jest Prezes Urzędu ochrony Danych Osobowych;</w:t>
      </w:r>
    </w:p>
    <w:p w14:paraId="260D1E3C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pisemnego, umotywowanego żądania zaprzestania przetwarzania Pani/Pana danych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E7E83">
        <w:rPr>
          <w:rFonts w:ascii="Times New Roman" w:eastAsia="Times New Roman" w:hAnsi="Times New Roman" w:cs="Times New Roman"/>
          <w:lang w:eastAsia="pl-PL"/>
        </w:rPr>
        <w:t>ze względu na Pani/Pana szczególną sytuację;</w:t>
      </w:r>
    </w:p>
    <w:p w14:paraId="604DA8E1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wniesienia sprzeciwu wobec przetwarzania Pani/Pana danych gdy Administrator zamierza je przetwarzać w celach marketingowych lub wobec przekazywania Pani/Pana danych osobowych innemu administratorowi danych.</w:t>
      </w:r>
    </w:p>
    <w:p w14:paraId="1E54ABB6" w14:textId="77777777" w:rsidR="00F75F3F" w:rsidRPr="00EE7E83" w:rsidRDefault="00F75F3F" w:rsidP="00F75F3F">
      <w:pPr>
        <w:numPr>
          <w:ilvl w:val="0"/>
          <w:numId w:val="1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Podanie przez Pani/Pana danych osobowych jest:</w:t>
      </w:r>
    </w:p>
    <w:p w14:paraId="314C3524" w14:textId="77777777" w:rsidR="00F75F3F" w:rsidRPr="00EE7E83" w:rsidRDefault="00F75F3F" w:rsidP="00F75F3F">
      <w:pPr>
        <w:numPr>
          <w:ilvl w:val="0"/>
          <w:numId w:val="16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obowiązkowe, jeżeli tak zostało to określone w przepisach prawa;</w:t>
      </w:r>
    </w:p>
    <w:p w14:paraId="539F7F9E" w14:textId="77777777" w:rsidR="00F75F3F" w:rsidRPr="00EE7E83" w:rsidRDefault="00F75F3F" w:rsidP="00F75F3F">
      <w:pPr>
        <w:numPr>
          <w:ilvl w:val="0"/>
          <w:numId w:val="16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dobrowolne, jeżeli odbywa się na podstawie Pani/Pana zgody.</w:t>
      </w:r>
    </w:p>
    <w:p w14:paraId="28EFAC90" w14:textId="77777777" w:rsidR="00F75F3F" w:rsidRPr="00EE7E83" w:rsidRDefault="00F75F3F" w:rsidP="00F75F3F">
      <w:pPr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Pani/Pana dane osobowe nie podlegają zautomatyzowanemu podejmowaniu decyzji, w tym profilowaniu.</w:t>
      </w:r>
    </w:p>
    <w:p w14:paraId="0DBBD3D4" w14:textId="71984BFA" w:rsidR="00F75F3F" w:rsidRDefault="00F75F3F" w:rsidP="00F75F3F">
      <w:pPr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Informujemy ponadto, iż w stosunku do danych osobowych które są przetwarzane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na podstawie Pani/Pana zgody – ma Pani/Pan 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zgoda.</w:t>
      </w:r>
    </w:p>
    <w:p w14:paraId="7AA7B5B8" w14:textId="0EF35672" w:rsidR="00792F29" w:rsidRDefault="00792F29" w:rsidP="00792F29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8481DF8" w14:textId="71B282AA" w:rsidR="00792F29" w:rsidRDefault="00792F29" w:rsidP="00792F29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84BB036" w14:textId="3AB3FC95" w:rsidR="00792F29" w:rsidRDefault="00792F29" w:rsidP="00792F29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4E9CBE0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Załącznik nr 1 do ogłoszenia</w:t>
      </w:r>
    </w:p>
    <w:p w14:paraId="083F1790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77791DA" w14:textId="77777777" w:rsidR="00942A2B" w:rsidRDefault="00942A2B" w:rsidP="00942A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34E48" w14:textId="77777777" w:rsidR="00942A2B" w:rsidRDefault="00942A2B" w:rsidP="00942A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D95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14:paraId="027F0431" w14:textId="77777777" w:rsidR="00942A2B" w:rsidRPr="00FB7D95" w:rsidRDefault="00942A2B" w:rsidP="00942A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6BB8" w14:textId="77777777" w:rsidR="00942A2B" w:rsidRPr="00FB7D95" w:rsidRDefault="00942A2B" w:rsidP="00942A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15A39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Imię i nazwisko …………………….……………………………………………………..</w:t>
      </w:r>
    </w:p>
    <w:p w14:paraId="57AF0829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Imiona rodziców ………………………………………………………………………….</w:t>
      </w:r>
    </w:p>
    <w:p w14:paraId="70D8E35C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</w:t>
      </w:r>
    </w:p>
    <w:p w14:paraId="4B9731CA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Obywatelstwo …………………………………………………………………………….</w:t>
      </w:r>
    </w:p>
    <w:p w14:paraId="025DE57B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 xml:space="preserve">Miejsce zamieszkania </w:t>
      </w:r>
      <w:r w:rsidRPr="003E2C84">
        <w:rPr>
          <w:rFonts w:ascii="Times New Roman" w:hAnsi="Times New Roman" w:cs="Times New Roman"/>
          <w:i/>
          <w:iCs/>
          <w:sz w:val="20"/>
          <w:szCs w:val="20"/>
        </w:rPr>
        <w:t>(dokładny adres wraz z kodem pocztowym)</w:t>
      </w:r>
      <w:r w:rsidRPr="00FB7D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67396404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Nr telefonu ……………………………………….. .</w:t>
      </w:r>
    </w:p>
    <w:p w14:paraId="1FBEE079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…………………………………………………………………..</w:t>
      </w:r>
    </w:p>
    <w:p w14:paraId="78B64577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……………………………………………………………………………….</w:t>
      </w:r>
    </w:p>
    <w:p w14:paraId="0393D953" w14:textId="77777777" w:rsidR="00942A2B" w:rsidRPr="003E2C84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135"/>
        <w:gridCol w:w="2229"/>
        <w:gridCol w:w="2226"/>
      </w:tblGrid>
      <w:tr w:rsidR="00942A2B" w14:paraId="1D7A0A88" w14:textId="77777777" w:rsidTr="00420D1A">
        <w:tc>
          <w:tcPr>
            <w:tcW w:w="279" w:type="dxa"/>
          </w:tcPr>
          <w:p w14:paraId="5A04F8A0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30A2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251" w:type="dxa"/>
          </w:tcPr>
          <w:p w14:paraId="5469A04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6DEB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uczelni</w:t>
            </w:r>
          </w:p>
          <w:p w14:paraId="1B0C112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8FA5E2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9FFD6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rozpoczęcia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ukończenia uczelni</w:t>
            </w:r>
          </w:p>
        </w:tc>
        <w:tc>
          <w:tcPr>
            <w:tcW w:w="2266" w:type="dxa"/>
          </w:tcPr>
          <w:p w14:paraId="4CD8AB81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849F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stopień naukowy,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tytuł zawodowy</w:t>
            </w:r>
          </w:p>
        </w:tc>
      </w:tr>
      <w:tr w:rsidR="00942A2B" w14:paraId="2517B32A" w14:textId="77777777" w:rsidTr="00420D1A">
        <w:tc>
          <w:tcPr>
            <w:tcW w:w="279" w:type="dxa"/>
          </w:tcPr>
          <w:p w14:paraId="6DF2C4A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FB5F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14:paraId="79A51A59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DF0C310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8782B09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7C35B714" w14:textId="77777777" w:rsidTr="00420D1A">
        <w:tc>
          <w:tcPr>
            <w:tcW w:w="279" w:type="dxa"/>
          </w:tcPr>
          <w:p w14:paraId="1941234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25C0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14:paraId="56C0D267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54A83D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0C6F870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53086853" w14:textId="77777777" w:rsidTr="00420D1A">
        <w:tc>
          <w:tcPr>
            <w:tcW w:w="279" w:type="dxa"/>
          </w:tcPr>
          <w:p w14:paraId="33BD64AA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BA4E7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14:paraId="3681EEE9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B734F1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C76C24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971105" w14:textId="77777777" w:rsidR="00942A2B" w:rsidRPr="00701DE1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3274B0A1" w14:textId="77777777" w:rsidR="00942A2B" w:rsidRPr="00701DE1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41A8D2BA" w14:textId="77777777" w:rsidR="00942A2B" w:rsidRPr="003E2C84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t>Przebieg dotychczasowego zatrudnienia oraz inne okresy równorzędne z okresami zatrudnienia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32"/>
        <w:gridCol w:w="1133"/>
        <w:gridCol w:w="4534"/>
        <w:gridCol w:w="2268"/>
      </w:tblGrid>
      <w:tr w:rsidR="00942A2B" w14:paraId="67E240EF" w14:textId="77777777" w:rsidTr="00420D1A">
        <w:tc>
          <w:tcPr>
            <w:tcW w:w="2265" w:type="dxa"/>
            <w:gridSpan w:val="2"/>
          </w:tcPr>
          <w:p w14:paraId="04A8F2E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C414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  <w:p w14:paraId="19E0BF5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vMerge w:val="restart"/>
          </w:tcPr>
          <w:p w14:paraId="5E1A680A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6413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pracodawcy</w:t>
            </w:r>
          </w:p>
        </w:tc>
        <w:tc>
          <w:tcPr>
            <w:tcW w:w="2268" w:type="dxa"/>
            <w:vMerge w:val="restart"/>
          </w:tcPr>
          <w:p w14:paraId="0ED1B9C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18B8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</w:tr>
      <w:tr w:rsidR="00942A2B" w14:paraId="1EAE5796" w14:textId="77777777" w:rsidTr="00420D1A">
        <w:tc>
          <w:tcPr>
            <w:tcW w:w="1132" w:type="dxa"/>
          </w:tcPr>
          <w:p w14:paraId="6DE205E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133" w:type="dxa"/>
          </w:tcPr>
          <w:p w14:paraId="130A9E5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4534" w:type="dxa"/>
            <w:vMerge/>
          </w:tcPr>
          <w:p w14:paraId="1969DEB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916A7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28BB2257" w14:textId="77777777" w:rsidTr="00420D1A">
        <w:tc>
          <w:tcPr>
            <w:tcW w:w="1132" w:type="dxa"/>
          </w:tcPr>
          <w:p w14:paraId="2162CEB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6A1F9C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14:paraId="6EF9492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9080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36F0A7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04C1EC5A" w14:textId="77777777" w:rsidTr="00420D1A">
        <w:tc>
          <w:tcPr>
            <w:tcW w:w="2265" w:type="dxa"/>
            <w:gridSpan w:val="2"/>
          </w:tcPr>
          <w:p w14:paraId="2E213E3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  <w:p w14:paraId="4C5BCEC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2" w:type="dxa"/>
            <w:gridSpan w:val="2"/>
          </w:tcPr>
          <w:p w14:paraId="7919184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5A0D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8C09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03A6FC2E" w14:textId="77777777" w:rsidTr="00420D1A">
        <w:tc>
          <w:tcPr>
            <w:tcW w:w="1132" w:type="dxa"/>
          </w:tcPr>
          <w:p w14:paraId="1E94FDB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4D5DE6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14:paraId="2BC15E2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6132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58905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3A0811FC" w14:textId="77777777" w:rsidTr="00420D1A">
        <w:tc>
          <w:tcPr>
            <w:tcW w:w="2265" w:type="dxa"/>
            <w:gridSpan w:val="2"/>
          </w:tcPr>
          <w:p w14:paraId="382533C6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  <w:p w14:paraId="063FFC37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2" w:type="dxa"/>
            <w:gridSpan w:val="2"/>
          </w:tcPr>
          <w:p w14:paraId="5FBB6FD1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D9AB7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526A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49ABB048" w14:textId="77777777" w:rsidTr="00420D1A">
        <w:tc>
          <w:tcPr>
            <w:tcW w:w="1132" w:type="dxa"/>
          </w:tcPr>
          <w:p w14:paraId="62A6B10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FE3755A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9BC8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14:paraId="2A63A30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7103C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5324C25E" w14:textId="77777777" w:rsidTr="00420D1A">
        <w:tc>
          <w:tcPr>
            <w:tcW w:w="2265" w:type="dxa"/>
            <w:gridSpan w:val="2"/>
          </w:tcPr>
          <w:p w14:paraId="5A9687B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  <w:p w14:paraId="5BE1048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72D0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2" w:type="dxa"/>
            <w:gridSpan w:val="2"/>
          </w:tcPr>
          <w:p w14:paraId="1106F65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415F6C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AF692D2" w14:textId="77777777" w:rsidR="00942A2B" w:rsidRPr="00B96B4A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006B3AF0" w14:textId="77777777" w:rsidR="00942A2B" w:rsidRPr="003E2C84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t>Kursy,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5584"/>
        <w:gridCol w:w="3006"/>
      </w:tblGrid>
      <w:tr w:rsidR="00942A2B" w14:paraId="1B919636" w14:textId="77777777" w:rsidTr="00420D1A">
        <w:tc>
          <w:tcPr>
            <w:tcW w:w="472" w:type="dxa"/>
          </w:tcPr>
          <w:p w14:paraId="2CC0C8F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A023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84" w:type="dxa"/>
          </w:tcPr>
          <w:p w14:paraId="7E6411E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0586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</w:p>
          <w:p w14:paraId="6E1D821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D14E8D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6B38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ukończenia</w:t>
            </w:r>
          </w:p>
        </w:tc>
      </w:tr>
      <w:tr w:rsidR="00942A2B" w14:paraId="7D137C23" w14:textId="77777777" w:rsidTr="00420D1A">
        <w:tc>
          <w:tcPr>
            <w:tcW w:w="472" w:type="dxa"/>
          </w:tcPr>
          <w:p w14:paraId="3B3C657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0E5E61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</w:tcPr>
          <w:p w14:paraId="1D476D4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83825E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3BF6B7AB" w14:textId="77777777" w:rsidTr="00420D1A">
        <w:tc>
          <w:tcPr>
            <w:tcW w:w="472" w:type="dxa"/>
          </w:tcPr>
          <w:p w14:paraId="6F8E4DC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14A263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</w:tcPr>
          <w:p w14:paraId="54A8762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DCA7BA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17EFB661" w14:textId="77777777" w:rsidTr="00420D1A">
        <w:tc>
          <w:tcPr>
            <w:tcW w:w="472" w:type="dxa"/>
          </w:tcPr>
          <w:p w14:paraId="02F0FA9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C9E956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</w:tcPr>
          <w:p w14:paraId="6A0985D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A5FCAB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4AA61805" w14:textId="77777777" w:rsidTr="00420D1A">
        <w:tc>
          <w:tcPr>
            <w:tcW w:w="472" w:type="dxa"/>
          </w:tcPr>
          <w:p w14:paraId="6234650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F159E4F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</w:tcPr>
          <w:p w14:paraId="4B66F678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80A3528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F46582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AE7296F" w14:textId="77777777" w:rsidR="00942A2B" w:rsidRPr="00E95D31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312D4ECF" w14:textId="77777777" w:rsidR="00942A2B" w:rsidRPr="003E2C84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t>Informacja o zrealizowanych projektach kulturalnych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082"/>
        <w:gridCol w:w="2255"/>
        <w:gridCol w:w="2253"/>
      </w:tblGrid>
      <w:tr w:rsidR="00942A2B" w14:paraId="506EBBBA" w14:textId="77777777" w:rsidTr="00420D1A">
        <w:tc>
          <w:tcPr>
            <w:tcW w:w="472" w:type="dxa"/>
          </w:tcPr>
          <w:p w14:paraId="3235199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481A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  <w:p w14:paraId="258E2FB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14:paraId="5ACA6A9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7B8D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/ tytuł projektu</w:t>
            </w:r>
          </w:p>
        </w:tc>
        <w:tc>
          <w:tcPr>
            <w:tcW w:w="2255" w:type="dxa"/>
          </w:tcPr>
          <w:p w14:paraId="0029BF8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49DB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realizacji</w:t>
            </w:r>
          </w:p>
        </w:tc>
        <w:tc>
          <w:tcPr>
            <w:tcW w:w="2253" w:type="dxa"/>
          </w:tcPr>
          <w:p w14:paraId="3242635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B141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</w:t>
            </w:r>
          </w:p>
        </w:tc>
      </w:tr>
      <w:tr w:rsidR="00942A2B" w14:paraId="622320A1" w14:textId="77777777" w:rsidTr="00420D1A">
        <w:tc>
          <w:tcPr>
            <w:tcW w:w="472" w:type="dxa"/>
          </w:tcPr>
          <w:p w14:paraId="4324B4B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14:paraId="7235009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52262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20E4EEF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14:paraId="09B0E3E3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78B8B0AF" w14:textId="77777777" w:rsidTr="00420D1A">
        <w:tc>
          <w:tcPr>
            <w:tcW w:w="472" w:type="dxa"/>
          </w:tcPr>
          <w:p w14:paraId="78A79DE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14:paraId="516253F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C97B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6395A8B7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F764EC4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64CECD0A" w14:textId="77777777" w:rsidTr="00420D1A">
        <w:tc>
          <w:tcPr>
            <w:tcW w:w="472" w:type="dxa"/>
          </w:tcPr>
          <w:p w14:paraId="605F109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14:paraId="3A0CB47E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529B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6DCEAA3F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14:paraId="2C661F62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28C820B9" w14:textId="77777777" w:rsidTr="00420D1A">
        <w:tc>
          <w:tcPr>
            <w:tcW w:w="472" w:type="dxa"/>
          </w:tcPr>
          <w:p w14:paraId="6C9CDBB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</w:tcPr>
          <w:p w14:paraId="58A4CDB8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50381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351448C6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14:paraId="6638B6C2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9C106E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E2F20C8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10963D0" w14:textId="77777777" w:rsidR="00942A2B" w:rsidRPr="00FB7D95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Dodatkowe uprawnienia, umiejętności, zainteresowania</w:t>
      </w:r>
    </w:p>
    <w:p w14:paraId="3046DD28" w14:textId="77777777" w:rsidR="00942A2B" w:rsidRDefault="00942A2B" w:rsidP="00942A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F2305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590F4856" w14:textId="77777777" w:rsidR="00942A2B" w:rsidRPr="003E2C84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t>Znajomość języków obcych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2A2B" w14:paraId="39231782" w14:textId="77777777" w:rsidTr="00420D1A">
        <w:tc>
          <w:tcPr>
            <w:tcW w:w="4531" w:type="dxa"/>
          </w:tcPr>
          <w:p w14:paraId="3A56FD0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FEE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</w:t>
            </w:r>
          </w:p>
          <w:p w14:paraId="76DE485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88B5DE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DFDE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stopień zaawansowania</w:t>
            </w:r>
          </w:p>
        </w:tc>
      </w:tr>
      <w:tr w:rsidR="00942A2B" w14:paraId="69F7400F" w14:textId="77777777" w:rsidTr="00420D1A">
        <w:tc>
          <w:tcPr>
            <w:tcW w:w="4531" w:type="dxa"/>
          </w:tcPr>
          <w:p w14:paraId="1249A8B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A9A86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366CDF1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1CD0AB57" w14:textId="77777777" w:rsidTr="00420D1A">
        <w:tc>
          <w:tcPr>
            <w:tcW w:w="4531" w:type="dxa"/>
          </w:tcPr>
          <w:p w14:paraId="4D61716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8D3E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AF67AC5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2631D7B8" w14:textId="77777777" w:rsidTr="00420D1A">
        <w:tc>
          <w:tcPr>
            <w:tcW w:w="4531" w:type="dxa"/>
          </w:tcPr>
          <w:p w14:paraId="0C49DEEF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A1E64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E6C9234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2D6703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25D5CEA2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664EFF3" w14:textId="77777777" w:rsidR="00942A2B" w:rsidRPr="00FB7D95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Oświadczam, że dane zawarte w pkt 1-4 są zgodne z dowodem osobistym seria 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FB7D95">
        <w:rPr>
          <w:rFonts w:ascii="Times New Roman" w:hAnsi="Times New Roman" w:cs="Times New Roman"/>
          <w:sz w:val="24"/>
          <w:szCs w:val="24"/>
        </w:rPr>
        <w:t>.. nr ……………. wydanym przez ……………………….………, w dniu ………………. lub innym dowodem tożsamości ………………………………………………………….</w:t>
      </w:r>
    </w:p>
    <w:p w14:paraId="3956019D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388B0B0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DEF22D0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A1734FD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758CD49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…………………………………………………………………………………….</w:t>
      </w:r>
    </w:p>
    <w:p w14:paraId="54C861A1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 i data; podpis osoby przystępującej do konkursu)</w:t>
      </w:r>
    </w:p>
    <w:p w14:paraId="2B50EB14" w14:textId="77777777" w:rsidR="00942A2B" w:rsidRP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5B02842A" w14:textId="77777777" w:rsidR="00942A2B" w:rsidRDefault="00942A2B" w:rsidP="00792F2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60AF29" w14:textId="7890D595" w:rsidR="00792F29" w:rsidRPr="00664308" w:rsidRDefault="00792F29" w:rsidP="00792F2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64308">
        <w:rPr>
          <w:rFonts w:ascii="Times New Roman" w:hAnsi="Times New Roman" w:cs="Times New Roman"/>
          <w:i/>
          <w:iCs/>
          <w:sz w:val="20"/>
          <w:szCs w:val="20"/>
        </w:rPr>
        <w:t>Załącznik nr 2 do ogłoszenia</w:t>
      </w:r>
    </w:p>
    <w:p w14:paraId="7D2C7449" w14:textId="77777777" w:rsidR="00792F29" w:rsidRDefault="00792F29" w:rsidP="00792F29"/>
    <w:p w14:paraId="2D75FDCC" w14:textId="77777777" w:rsidR="00792F29" w:rsidRDefault="00792F29" w:rsidP="00792F29"/>
    <w:p w14:paraId="22963688" w14:textId="77777777" w:rsidR="00792F29" w:rsidRPr="00EC51AB" w:rsidRDefault="00792F29" w:rsidP="00792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1AB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77B6B474" w14:textId="77777777" w:rsidR="00792F29" w:rsidRPr="00EC51AB" w:rsidRDefault="00792F29" w:rsidP="00792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5B70F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22BC8A1A" w14:textId="77777777" w:rsidR="00792F29" w:rsidRPr="00EC51AB" w:rsidRDefault="00792F29" w:rsidP="00792F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Ja, niżej podpisany/a 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EC51AB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664308">
        <w:rPr>
          <w:rFonts w:ascii="Times New Roman" w:hAnsi="Times New Roman" w:cs="Times New Roman"/>
          <w:i/>
          <w:iCs/>
          <w:sz w:val="24"/>
          <w:szCs w:val="24"/>
        </w:rPr>
        <w:t>(imię i nazwisko)</w:t>
      </w:r>
    </w:p>
    <w:p w14:paraId="360ABE25" w14:textId="77777777" w:rsidR="00792F29" w:rsidRPr="00EC51AB" w:rsidRDefault="00792F29" w:rsidP="00792F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C51AB">
        <w:rPr>
          <w:rFonts w:ascii="Times New Roman" w:hAnsi="Times New Roman" w:cs="Times New Roman"/>
          <w:sz w:val="24"/>
          <w:szCs w:val="24"/>
        </w:rPr>
        <w:t xml:space="preserve">…… </w:t>
      </w:r>
      <w:r w:rsidRPr="00664308">
        <w:rPr>
          <w:rFonts w:ascii="Times New Roman" w:hAnsi="Times New Roman" w:cs="Times New Roman"/>
          <w:i/>
          <w:iCs/>
          <w:sz w:val="24"/>
          <w:szCs w:val="24"/>
        </w:rPr>
        <w:t>(adres zamieszkania)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2D5BD8" w14:textId="77777777" w:rsidR="00792F29" w:rsidRPr="00EC51AB" w:rsidRDefault="00792F29" w:rsidP="00792F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legitymujący się dowodem osobistym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C51AB">
        <w:rPr>
          <w:rFonts w:ascii="Times New Roman" w:hAnsi="Times New Roman" w:cs="Times New Roman"/>
          <w:sz w:val="24"/>
          <w:szCs w:val="24"/>
        </w:rPr>
        <w:t>.</w:t>
      </w:r>
      <w:r w:rsidRPr="00664308">
        <w:rPr>
          <w:rFonts w:ascii="Times New Roman" w:hAnsi="Times New Roman" w:cs="Times New Roman"/>
          <w:i/>
          <w:iCs/>
          <w:sz w:val="24"/>
          <w:szCs w:val="24"/>
        </w:rPr>
        <w:t xml:space="preserve">(seria i numer), </w:t>
      </w:r>
      <w:r w:rsidRPr="00EC51AB">
        <w:rPr>
          <w:rFonts w:ascii="Times New Roman" w:hAnsi="Times New Roman" w:cs="Times New Roman"/>
          <w:sz w:val="24"/>
          <w:szCs w:val="24"/>
        </w:rPr>
        <w:t xml:space="preserve">wydanym przez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C51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…………………………………………………………………………….,</w:t>
      </w:r>
    </w:p>
    <w:p w14:paraId="48295578" w14:textId="77777777" w:rsidR="00792F29" w:rsidRPr="00EC51AB" w:rsidRDefault="00792F29" w:rsidP="0079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przystępując do konkursu na stanowisko dyrektora Książnicy Pruszkowskiej im. Henryka Sienkiewicza w Pruszkowie 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C0BAED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20D00A3D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posiadam obywatelstwo polskie,</w:t>
      </w:r>
    </w:p>
    <w:p w14:paraId="68258E9D" w14:textId="77777777" w:rsidR="00792F29" w:rsidRPr="00EC51AB" w:rsidRDefault="00792F29" w:rsidP="00792F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D0FAE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nie toczy się przeciwko mnie postępowanie karne i skarbowe,</w:t>
      </w:r>
    </w:p>
    <w:p w14:paraId="52AF363D" w14:textId="77777777" w:rsidR="00792F29" w:rsidRPr="00EC51AB" w:rsidRDefault="00792F29" w:rsidP="00792F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C0AC8F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 xml:space="preserve"> i nie jestem prawomocnie skazany/a za umyślne przestępstwo ścigane </w:t>
      </w:r>
      <w:r>
        <w:rPr>
          <w:rFonts w:ascii="Times New Roman" w:hAnsi="Times New Roman" w:cs="Times New Roman"/>
          <w:sz w:val="24"/>
          <w:szCs w:val="24"/>
        </w:rPr>
        <w:br/>
      </w:r>
      <w:r w:rsidRPr="00EC51AB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48A8C117" w14:textId="77777777" w:rsidR="00792F29" w:rsidRPr="00EC51AB" w:rsidRDefault="00792F29" w:rsidP="00792F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0472B7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>, jak również nie jestem karany zakazem pełnienia funkcji kierowniczych związanych z dysponowaniem środkami publicznymi, o której mowa w art. 31 ust. 1 pkt 4 ustawy z dnia 17 grudnia 2004 roku (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 xml:space="preserve">. Dz. U. z 2021 r. poz. 289 z 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br/>
      </w:r>
      <w:r w:rsidRPr="00EC51AB">
        <w:rPr>
          <w:rFonts w:ascii="Times New Roman" w:hAnsi="Times New Roman" w:cs="Times New Roman"/>
          <w:sz w:val="24"/>
          <w:szCs w:val="24"/>
        </w:rPr>
        <w:t>o odpowiedzialności za naruszenie dyscypliny finansów publicznych,</w:t>
      </w:r>
    </w:p>
    <w:p w14:paraId="7EB18468" w14:textId="77777777" w:rsidR="00792F29" w:rsidRPr="00EC51AB" w:rsidRDefault="00792F29" w:rsidP="00792F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31973E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mój stan zdrowia pozwala na podjęcie pracy na stanowisku dyrektora instytucji kultury.</w:t>
      </w:r>
    </w:p>
    <w:p w14:paraId="38842354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404C2675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446C2148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0345ABA4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  <w:r w:rsidRPr="00664308">
        <w:rPr>
          <w:rFonts w:ascii="Times New Roman" w:hAnsi="Times New Roman" w:cs="Times New Roman"/>
          <w:i/>
          <w:iCs/>
          <w:sz w:val="24"/>
          <w:szCs w:val="24"/>
        </w:rPr>
        <w:t>Pruszków, dnia</w:t>
      </w:r>
      <w:r w:rsidRPr="00EC51AB">
        <w:rPr>
          <w:rFonts w:ascii="Times New Roman" w:hAnsi="Times New Roman" w:cs="Times New Roman"/>
          <w:sz w:val="24"/>
          <w:szCs w:val="24"/>
        </w:rPr>
        <w:t xml:space="preserve"> ………………………………………… .                 </w:t>
      </w:r>
    </w:p>
    <w:p w14:paraId="22D655F2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13ABF491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46D22C60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  <w:r w:rsidRPr="00664308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EC51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</w:p>
    <w:p w14:paraId="07FD4694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1A895E3B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22F0B555" w14:textId="77777777" w:rsidR="00792F29" w:rsidRPr="00EC51AB" w:rsidRDefault="00792F29" w:rsidP="0079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 xml:space="preserve">Niniejsze oświadczenie składam świadomy/a o odpowiedzialności karnej wynikającej z art. 233 §1 Kodeksu Karnego przewidującego karę pozbawienia wolności od 6 miesięcy do 8 lat </w:t>
      </w:r>
      <w:r>
        <w:rPr>
          <w:rFonts w:ascii="Times New Roman" w:hAnsi="Times New Roman" w:cs="Times New Roman"/>
          <w:sz w:val="24"/>
          <w:szCs w:val="24"/>
        </w:rPr>
        <w:br/>
      </w:r>
      <w:r w:rsidRPr="00EC51AB">
        <w:rPr>
          <w:rFonts w:ascii="Times New Roman" w:hAnsi="Times New Roman" w:cs="Times New Roman"/>
          <w:sz w:val="24"/>
          <w:szCs w:val="24"/>
        </w:rPr>
        <w:t>za składanie fałszywych zeznań.</w:t>
      </w:r>
    </w:p>
    <w:p w14:paraId="25EDA85D" w14:textId="77777777" w:rsidR="00792F29" w:rsidRPr="00EE7E83" w:rsidRDefault="00792F29" w:rsidP="00792F29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25FED13" w14:textId="77777777" w:rsidR="00F75F3F" w:rsidRPr="00086ABC" w:rsidRDefault="00F75F3F" w:rsidP="00F75F3F">
      <w:pPr>
        <w:rPr>
          <w:rFonts w:ascii="Times New Roman" w:hAnsi="Times New Roman" w:cs="Times New Roman"/>
          <w:sz w:val="24"/>
          <w:szCs w:val="24"/>
        </w:rPr>
      </w:pPr>
    </w:p>
    <w:p w14:paraId="6516EA03" w14:textId="77777777" w:rsidR="00F75F3F" w:rsidRDefault="00F75F3F" w:rsidP="00F75F3F">
      <w:pPr>
        <w:rPr>
          <w:rFonts w:ascii="Times New Roman" w:hAnsi="Times New Roman" w:cs="Times New Roman"/>
        </w:rPr>
      </w:pPr>
    </w:p>
    <w:p w14:paraId="3B1C5586" w14:textId="77777777" w:rsidR="00F75F3F" w:rsidRDefault="00F75F3F" w:rsidP="00F75F3F">
      <w:pPr>
        <w:rPr>
          <w:rFonts w:ascii="Times New Roman" w:hAnsi="Times New Roman" w:cs="Times New Roman"/>
        </w:rPr>
      </w:pPr>
    </w:p>
    <w:p w14:paraId="64E3ABE0" w14:textId="77777777" w:rsidR="00955104" w:rsidRDefault="00955104"/>
    <w:sectPr w:rsidR="0095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C5D"/>
    <w:multiLevelType w:val="multilevel"/>
    <w:tmpl w:val="BF9440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659D5"/>
    <w:multiLevelType w:val="multilevel"/>
    <w:tmpl w:val="24D8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654B8"/>
    <w:multiLevelType w:val="multilevel"/>
    <w:tmpl w:val="DEA2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A3FD3"/>
    <w:multiLevelType w:val="multilevel"/>
    <w:tmpl w:val="662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117E3"/>
    <w:multiLevelType w:val="hybridMultilevel"/>
    <w:tmpl w:val="18CA7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1017"/>
    <w:multiLevelType w:val="multilevel"/>
    <w:tmpl w:val="03C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11840"/>
    <w:multiLevelType w:val="multilevel"/>
    <w:tmpl w:val="035A15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37B79"/>
    <w:multiLevelType w:val="multilevel"/>
    <w:tmpl w:val="5BD46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86706D"/>
    <w:multiLevelType w:val="hybridMultilevel"/>
    <w:tmpl w:val="55A4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2197"/>
    <w:multiLevelType w:val="multilevel"/>
    <w:tmpl w:val="9FA2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A3E0D"/>
    <w:multiLevelType w:val="hybridMultilevel"/>
    <w:tmpl w:val="FAB0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B5AEF"/>
    <w:multiLevelType w:val="multilevel"/>
    <w:tmpl w:val="AF0A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75987"/>
    <w:multiLevelType w:val="multilevel"/>
    <w:tmpl w:val="8DE4E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3467B"/>
    <w:multiLevelType w:val="multilevel"/>
    <w:tmpl w:val="565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9C2243"/>
    <w:multiLevelType w:val="multilevel"/>
    <w:tmpl w:val="9CEE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B6B6B"/>
    <w:multiLevelType w:val="hybridMultilevel"/>
    <w:tmpl w:val="6EC4DD94"/>
    <w:lvl w:ilvl="0" w:tplc="0A06E948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69C45C89"/>
    <w:multiLevelType w:val="multilevel"/>
    <w:tmpl w:val="9DF091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6302C"/>
    <w:multiLevelType w:val="multilevel"/>
    <w:tmpl w:val="A32E9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A3323"/>
    <w:multiLevelType w:val="multilevel"/>
    <w:tmpl w:val="175C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773B9"/>
    <w:multiLevelType w:val="multilevel"/>
    <w:tmpl w:val="C48C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D29B9"/>
    <w:multiLevelType w:val="multilevel"/>
    <w:tmpl w:val="9C44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A25B88"/>
    <w:multiLevelType w:val="multilevel"/>
    <w:tmpl w:val="74DE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332506">
    <w:abstractNumId w:val="18"/>
  </w:num>
  <w:num w:numId="2" w16cid:durableId="1942565436">
    <w:abstractNumId w:val="5"/>
  </w:num>
  <w:num w:numId="3" w16cid:durableId="1467116162">
    <w:abstractNumId w:val="19"/>
  </w:num>
  <w:num w:numId="4" w16cid:durableId="1078403946">
    <w:abstractNumId w:val="11"/>
  </w:num>
  <w:num w:numId="5" w16cid:durableId="1219902343">
    <w:abstractNumId w:val="21"/>
  </w:num>
  <w:num w:numId="6" w16cid:durableId="2084064666">
    <w:abstractNumId w:val="9"/>
  </w:num>
  <w:num w:numId="7" w16cid:durableId="1081685564">
    <w:abstractNumId w:val="13"/>
  </w:num>
  <w:num w:numId="8" w16cid:durableId="1532524375">
    <w:abstractNumId w:val="2"/>
  </w:num>
  <w:num w:numId="9" w16cid:durableId="145559400">
    <w:abstractNumId w:val="16"/>
  </w:num>
  <w:num w:numId="10" w16cid:durableId="1256744650">
    <w:abstractNumId w:val="12"/>
  </w:num>
  <w:num w:numId="11" w16cid:durableId="620065567">
    <w:abstractNumId w:val="7"/>
  </w:num>
  <w:num w:numId="12" w16cid:durableId="738750607">
    <w:abstractNumId w:val="1"/>
  </w:num>
  <w:num w:numId="13" w16cid:durableId="2015301980">
    <w:abstractNumId w:val="17"/>
  </w:num>
  <w:num w:numId="14" w16cid:durableId="494884808">
    <w:abstractNumId w:val="3"/>
  </w:num>
  <w:num w:numId="15" w16cid:durableId="1451512925">
    <w:abstractNumId w:val="0"/>
  </w:num>
  <w:num w:numId="16" w16cid:durableId="1171604137">
    <w:abstractNumId w:val="20"/>
  </w:num>
  <w:num w:numId="17" w16cid:durableId="170994942">
    <w:abstractNumId w:val="6"/>
  </w:num>
  <w:num w:numId="18" w16cid:durableId="1240945871">
    <w:abstractNumId w:val="15"/>
  </w:num>
  <w:num w:numId="19" w16cid:durableId="1432238819">
    <w:abstractNumId w:val="14"/>
  </w:num>
  <w:num w:numId="20" w16cid:durableId="297148200">
    <w:abstractNumId w:val="8"/>
  </w:num>
  <w:num w:numId="21" w16cid:durableId="786119692">
    <w:abstractNumId w:val="4"/>
  </w:num>
  <w:num w:numId="22" w16cid:durableId="1720670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3F"/>
    <w:rsid w:val="00276EF2"/>
    <w:rsid w:val="00364FD9"/>
    <w:rsid w:val="003951FB"/>
    <w:rsid w:val="00616553"/>
    <w:rsid w:val="00740574"/>
    <w:rsid w:val="007575BA"/>
    <w:rsid w:val="00792F29"/>
    <w:rsid w:val="00873736"/>
    <w:rsid w:val="00942A2B"/>
    <w:rsid w:val="00955104"/>
    <w:rsid w:val="0099334F"/>
    <w:rsid w:val="00E27AF1"/>
    <w:rsid w:val="00F75F3F"/>
    <w:rsid w:val="00F77566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FBCC"/>
  <w15:chartTrackingRefBased/>
  <w15:docId w15:val="{072A2C08-CE9C-431D-B31A-05F4591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F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5F3F"/>
    <w:pPr>
      <w:ind w:left="720"/>
      <w:contextualSpacing/>
    </w:pPr>
  </w:style>
  <w:style w:type="character" w:customStyle="1" w:styleId="BrakB">
    <w:name w:val="Brak B"/>
    <w:rsid w:val="00F75F3F"/>
    <w:rPr>
      <w:lang w:val="de-DE"/>
    </w:rPr>
  </w:style>
  <w:style w:type="character" w:customStyle="1" w:styleId="markedcontent">
    <w:name w:val="markedcontent"/>
    <w:basedOn w:val="Domylnaczcionkaakapitu"/>
    <w:rsid w:val="00F75F3F"/>
  </w:style>
  <w:style w:type="paragraph" w:styleId="Nagwek">
    <w:name w:val="header"/>
    <w:basedOn w:val="Normalny"/>
    <w:link w:val="NagwekZnak"/>
    <w:uiPriority w:val="99"/>
    <w:unhideWhenUsed/>
    <w:rsid w:val="00873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736"/>
  </w:style>
  <w:style w:type="table" w:styleId="Tabela-Siatka">
    <w:name w:val="Table Grid"/>
    <w:basedOn w:val="Standardowy"/>
    <w:uiPriority w:val="39"/>
    <w:rsid w:val="0094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pruszk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um.prusz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.pruszk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zydent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DBDD-540E-4F53-AD81-D7C220A6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2722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Urzad Miasta</cp:lastModifiedBy>
  <cp:revision>2</cp:revision>
  <cp:lastPrinted>2022-11-21T12:16:00Z</cp:lastPrinted>
  <dcterms:created xsi:type="dcterms:W3CDTF">2022-11-28T16:55:00Z</dcterms:created>
  <dcterms:modified xsi:type="dcterms:W3CDTF">2022-11-28T16:55:00Z</dcterms:modified>
</cp:coreProperties>
</file>