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1EDC3" w14:textId="7384F85D" w:rsidR="00A65142" w:rsidRDefault="00A65142" w:rsidP="005707C5">
      <w:pPr>
        <w:pStyle w:val="Domylnyteks"/>
        <w:spacing w:line="240" w:lineRule="auto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                                                                                                       Wzór </w:t>
      </w:r>
    </w:p>
    <w:p w14:paraId="3476CE93" w14:textId="1233435B" w:rsidR="00D552FF" w:rsidRPr="00B00F3E" w:rsidRDefault="001369C8" w:rsidP="005707C5">
      <w:pPr>
        <w:pStyle w:val="Domylnyteks"/>
        <w:spacing w:line="240" w:lineRule="auto"/>
        <w:jc w:val="center"/>
        <w:rPr>
          <w:b/>
          <w:bCs/>
          <w:color w:val="auto"/>
          <w:sz w:val="28"/>
          <w:szCs w:val="28"/>
        </w:rPr>
      </w:pPr>
      <w:r w:rsidRPr="00B00F3E">
        <w:rPr>
          <w:b/>
          <w:bCs/>
          <w:color w:val="auto"/>
          <w:sz w:val="28"/>
          <w:szCs w:val="28"/>
        </w:rPr>
        <w:t>UMOWA</w:t>
      </w:r>
      <w:r w:rsidR="00865CA8" w:rsidRPr="00B00F3E">
        <w:rPr>
          <w:b/>
          <w:bCs/>
          <w:color w:val="auto"/>
          <w:sz w:val="28"/>
          <w:szCs w:val="28"/>
        </w:rPr>
        <w:t xml:space="preserve"> </w:t>
      </w:r>
      <w:r w:rsidRPr="00B00F3E">
        <w:rPr>
          <w:b/>
          <w:bCs/>
          <w:color w:val="auto"/>
          <w:sz w:val="28"/>
          <w:szCs w:val="28"/>
        </w:rPr>
        <w:t xml:space="preserve"> NR</w:t>
      </w:r>
      <w:r w:rsidR="00865CA8" w:rsidRPr="00B00F3E">
        <w:rPr>
          <w:b/>
          <w:bCs/>
          <w:color w:val="auto"/>
          <w:sz w:val="28"/>
          <w:szCs w:val="28"/>
        </w:rPr>
        <w:t xml:space="preserve"> </w:t>
      </w:r>
      <w:r w:rsidRPr="00B00F3E">
        <w:rPr>
          <w:b/>
          <w:bCs/>
          <w:color w:val="auto"/>
          <w:sz w:val="28"/>
          <w:szCs w:val="28"/>
        </w:rPr>
        <w:t xml:space="preserve"> </w:t>
      </w:r>
      <w:r w:rsidR="0028652C" w:rsidRPr="00B00F3E">
        <w:rPr>
          <w:b/>
          <w:bCs/>
          <w:color w:val="auto"/>
          <w:sz w:val="28"/>
          <w:szCs w:val="28"/>
        </w:rPr>
        <w:t>W</w:t>
      </w:r>
      <w:r w:rsidRPr="00B00F3E">
        <w:rPr>
          <w:b/>
          <w:bCs/>
          <w:color w:val="auto"/>
          <w:sz w:val="28"/>
          <w:szCs w:val="28"/>
        </w:rPr>
        <w:t>OS</w:t>
      </w:r>
      <w:r w:rsidR="00F401E9">
        <w:rPr>
          <w:b/>
          <w:bCs/>
          <w:color w:val="auto"/>
          <w:sz w:val="28"/>
          <w:szCs w:val="28"/>
        </w:rPr>
        <w:t>/</w:t>
      </w:r>
      <w:r w:rsidR="00A65142">
        <w:rPr>
          <w:b/>
          <w:bCs/>
          <w:color w:val="auto"/>
          <w:sz w:val="28"/>
          <w:szCs w:val="28"/>
        </w:rPr>
        <w:t xml:space="preserve">    </w:t>
      </w:r>
      <w:r w:rsidRPr="00B00F3E">
        <w:rPr>
          <w:b/>
          <w:bCs/>
          <w:color w:val="auto"/>
          <w:sz w:val="28"/>
          <w:szCs w:val="28"/>
        </w:rPr>
        <w:t>/20</w:t>
      </w:r>
      <w:r w:rsidR="00377703" w:rsidRPr="00B00F3E">
        <w:rPr>
          <w:b/>
          <w:bCs/>
          <w:color w:val="auto"/>
          <w:sz w:val="28"/>
          <w:szCs w:val="28"/>
        </w:rPr>
        <w:t>2</w:t>
      </w:r>
      <w:r w:rsidR="009D616B" w:rsidRPr="00B00F3E">
        <w:rPr>
          <w:b/>
          <w:bCs/>
          <w:color w:val="auto"/>
          <w:sz w:val="28"/>
          <w:szCs w:val="28"/>
        </w:rPr>
        <w:t>2</w:t>
      </w:r>
    </w:p>
    <w:p w14:paraId="2610CF99" w14:textId="77777777" w:rsidR="00412D54" w:rsidRPr="00B00F3E" w:rsidRDefault="00412D54" w:rsidP="005707C5">
      <w:pPr>
        <w:pStyle w:val="Domylnyteks"/>
        <w:spacing w:line="240" w:lineRule="auto"/>
        <w:jc w:val="center"/>
        <w:rPr>
          <w:color w:val="auto"/>
        </w:rPr>
      </w:pPr>
    </w:p>
    <w:p w14:paraId="4CDFA6FC" w14:textId="77777777" w:rsidR="00D552FF" w:rsidRPr="00300EEB" w:rsidRDefault="00D552FF" w:rsidP="005707C5">
      <w:pPr>
        <w:pStyle w:val="Domylnyteks"/>
        <w:spacing w:line="240" w:lineRule="auto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52C8E893" w14:textId="228E180F" w:rsidR="00D552FF" w:rsidRDefault="001369C8" w:rsidP="005707C5">
      <w:pPr>
        <w:pStyle w:val="Domylnyteks"/>
        <w:spacing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300EEB">
        <w:rPr>
          <w:rFonts w:asciiTheme="minorHAnsi" w:hAnsiTheme="minorHAnsi" w:cstheme="minorHAnsi"/>
          <w:color w:val="auto"/>
          <w:sz w:val="20"/>
          <w:szCs w:val="20"/>
        </w:rPr>
        <w:t xml:space="preserve">zawarta w dniu </w:t>
      </w:r>
      <w:r w:rsidR="00D44B7A" w:rsidRPr="00300EEB">
        <w:rPr>
          <w:rFonts w:asciiTheme="minorHAnsi" w:hAnsiTheme="minorHAnsi" w:cstheme="minorHAnsi"/>
          <w:color w:val="auto"/>
          <w:sz w:val="20"/>
          <w:szCs w:val="20"/>
        </w:rPr>
        <w:t xml:space="preserve"> …………..</w:t>
      </w:r>
      <w:r w:rsidR="00F401E9" w:rsidRPr="00300EEB">
        <w:rPr>
          <w:rFonts w:asciiTheme="minorHAnsi" w:hAnsiTheme="minorHAnsi" w:cstheme="minorHAnsi"/>
          <w:color w:val="auto"/>
          <w:sz w:val="20"/>
          <w:szCs w:val="20"/>
        </w:rPr>
        <w:t>.2022</w:t>
      </w:r>
      <w:r w:rsidR="00377703" w:rsidRPr="00300EE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300EEB">
        <w:rPr>
          <w:rFonts w:asciiTheme="minorHAnsi" w:hAnsiTheme="minorHAnsi" w:cstheme="minorHAnsi"/>
          <w:color w:val="auto"/>
          <w:sz w:val="20"/>
          <w:szCs w:val="20"/>
        </w:rPr>
        <w:t>r. w Pruszkowie pomiędzy Gminą  Miasto Pruszków,  z siedzibą w Pruszkowie przy ul. Kraszewskiego 14/16 reprezentowaną przez</w:t>
      </w:r>
      <w:r w:rsidR="007E0142">
        <w:rPr>
          <w:rFonts w:asciiTheme="minorHAnsi" w:hAnsiTheme="minorHAnsi" w:cstheme="minorHAnsi"/>
          <w:color w:val="auto"/>
          <w:sz w:val="20"/>
          <w:szCs w:val="20"/>
        </w:rPr>
        <w:t>:</w:t>
      </w:r>
    </w:p>
    <w:p w14:paraId="403DC12E" w14:textId="77777777" w:rsidR="007E0142" w:rsidRPr="00300EEB" w:rsidRDefault="007E0142" w:rsidP="005707C5">
      <w:pPr>
        <w:pStyle w:val="Domylnyteks"/>
        <w:spacing w:line="240" w:lineRule="auto"/>
        <w:rPr>
          <w:rFonts w:asciiTheme="minorHAnsi" w:hAnsiTheme="minorHAnsi" w:cstheme="minorHAnsi"/>
          <w:color w:val="auto"/>
          <w:sz w:val="20"/>
          <w:szCs w:val="20"/>
        </w:rPr>
      </w:pPr>
    </w:p>
    <w:p w14:paraId="008F4040" w14:textId="77777777" w:rsidR="00D552FF" w:rsidRPr="00300EEB" w:rsidRDefault="001369C8" w:rsidP="005707C5">
      <w:pPr>
        <w:pStyle w:val="Nagwek2"/>
        <w:numPr>
          <w:ilvl w:val="1"/>
          <w:numId w:val="2"/>
        </w:numPr>
        <w:rPr>
          <w:rFonts w:asciiTheme="minorHAnsi" w:hAnsiTheme="minorHAnsi" w:cstheme="minorHAnsi"/>
          <w:sz w:val="20"/>
          <w:szCs w:val="20"/>
        </w:rPr>
      </w:pPr>
      <w:r w:rsidRPr="00300EEB">
        <w:rPr>
          <w:rFonts w:asciiTheme="minorHAnsi" w:hAnsiTheme="minorHAnsi" w:cstheme="minorHAnsi"/>
          <w:sz w:val="20"/>
          <w:szCs w:val="20"/>
        </w:rPr>
        <w:t>Prezydenta Miasta Pruszkowa – Pawła Makucha</w:t>
      </w:r>
    </w:p>
    <w:p w14:paraId="12A0797F" w14:textId="77777777" w:rsidR="00D552FF" w:rsidRPr="00300EEB" w:rsidRDefault="001369C8" w:rsidP="005707C5">
      <w:pPr>
        <w:rPr>
          <w:rFonts w:asciiTheme="minorHAnsi" w:hAnsiTheme="minorHAnsi" w:cstheme="minorHAnsi"/>
          <w:sz w:val="20"/>
          <w:szCs w:val="20"/>
        </w:rPr>
      </w:pPr>
      <w:r w:rsidRPr="00300EEB">
        <w:rPr>
          <w:rFonts w:asciiTheme="minorHAnsi" w:hAnsiTheme="minorHAnsi" w:cstheme="minorHAnsi"/>
          <w:sz w:val="20"/>
          <w:szCs w:val="20"/>
        </w:rPr>
        <w:t xml:space="preserve">zwaną dalej </w:t>
      </w:r>
      <w:r w:rsidR="00865CA8" w:rsidRPr="00300EEB">
        <w:rPr>
          <w:rFonts w:asciiTheme="minorHAnsi" w:hAnsiTheme="minorHAnsi" w:cstheme="minorHAnsi"/>
          <w:sz w:val="20"/>
          <w:szCs w:val="20"/>
        </w:rPr>
        <w:t>„</w:t>
      </w:r>
      <w:r w:rsidRPr="00300EEB">
        <w:rPr>
          <w:rFonts w:asciiTheme="minorHAnsi" w:hAnsiTheme="minorHAnsi" w:cstheme="minorHAnsi"/>
          <w:sz w:val="20"/>
          <w:szCs w:val="20"/>
        </w:rPr>
        <w:t>Zamawiającym</w:t>
      </w:r>
      <w:r w:rsidR="00865CA8" w:rsidRPr="00300EEB">
        <w:rPr>
          <w:rFonts w:asciiTheme="minorHAnsi" w:hAnsiTheme="minorHAnsi" w:cstheme="minorHAnsi"/>
          <w:sz w:val="20"/>
          <w:szCs w:val="20"/>
        </w:rPr>
        <w:t>”</w:t>
      </w:r>
    </w:p>
    <w:p w14:paraId="3161B0FD" w14:textId="77777777" w:rsidR="00D552FF" w:rsidRPr="00300EEB" w:rsidRDefault="001369C8" w:rsidP="00485161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300EEB">
        <w:rPr>
          <w:rFonts w:asciiTheme="minorHAnsi" w:hAnsiTheme="minorHAnsi" w:cstheme="minorHAnsi"/>
          <w:sz w:val="20"/>
          <w:szCs w:val="20"/>
        </w:rPr>
        <w:t>a</w:t>
      </w:r>
    </w:p>
    <w:p w14:paraId="5B880063" w14:textId="77777777" w:rsidR="00D44B7A" w:rsidRPr="00300EEB" w:rsidRDefault="00D44B7A" w:rsidP="00F401E9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0EEB">
        <w:rPr>
          <w:rFonts w:asciiTheme="minorHAnsi" w:hAnsiTheme="minorHAnsi" w:cstheme="minorHAnsi"/>
          <w:bCs/>
          <w:sz w:val="20"/>
          <w:szCs w:val="20"/>
        </w:rPr>
        <w:t>………………………………….</w:t>
      </w:r>
      <w:r w:rsidR="00F401E9" w:rsidRPr="00300EEB">
        <w:rPr>
          <w:rFonts w:asciiTheme="minorHAnsi" w:hAnsiTheme="minorHAnsi" w:cstheme="minorHAnsi"/>
          <w:bCs/>
          <w:sz w:val="20"/>
          <w:szCs w:val="20"/>
        </w:rPr>
        <w:t xml:space="preserve"> z siedzibą w </w:t>
      </w:r>
      <w:r w:rsidRPr="00300EEB">
        <w:rPr>
          <w:rFonts w:asciiTheme="minorHAnsi" w:hAnsiTheme="minorHAnsi" w:cstheme="minorHAnsi"/>
          <w:bCs/>
          <w:sz w:val="20"/>
          <w:szCs w:val="20"/>
        </w:rPr>
        <w:t>……………………………………………</w:t>
      </w:r>
      <w:r w:rsidR="00F401E9" w:rsidRPr="00300EEB">
        <w:rPr>
          <w:rFonts w:asciiTheme="minorHAnsi" w:hAnsiTheme="minorHAnsi" w:cstheme="minorHAnsi"/>
          <w:bCs/>
          <w:sz w:val="20"/>
          <w:szCs w:val="20"/>
        </w:rPr>
        <w:t xml:space="preserve"> wpisaną do </w:t>
      </w:r>
      <w:r w:rsidRPr="00300EEB">
        <w:rPr>
          <w:rFonts w:asciiTheme="minorHAnsi" w:hAnsiTheme="minorHAnsi" w:cstheme="minorHAnsi"/>
          <w:bCs/>
          <w:sz w:val="20"/>
          <w:szCs w:val="20"/>
        </w:rPr>
        <w:t>…………………………………………</w:t>
      </w:r>
      <w:r w:rsidR="00F401E9" w:rsidRPr="00300EEB">
        <w:rPr>
          <w:rFonts w:asciiTheme="minorHAnsi" w:hAnsiTheme="minorHAnsi" w:cstheme="minorHAnsi"/>
          <w:bCs/>
          <w:sz w:val="20"/>
          <w:szCs w:val="20"/>
        </w:rPr>
        <w:t>pod numerem</w:t>
      </w:r>
      <w:r w:rsidRPr="00300EEB">
        <w:rPr>
          <w:rFonts w:asciiTheme="minorHAnsi" w:hAnsiTheme="minorHAnsi" w:cstheme="minorHAnsi"/>
          <w:bCs/>
          <w:sz w:val="20"/>
          <w:szCs w:val="20"/>
        </w:rPr>
        <w:t>………………….</w:t>
      </w:r>
    </w:p>
    <w:p w14:paraId="357E61E7" w14:textId="1A27BA45" w:rsidR="00F401E9" w:rsidRPr="00300EEB" w:rsidRDefault="00F401E9" w:rsidP="00F401E9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0EEB">
        <w:rPr>
          <w:rFonts w:asciiTheme="minorHAnsi" w:hAnsiTheme="minorHAnsi" w:cstheme="minorHAnsi"/>
          <w:bCs/>
          <w:sz w:val="20"/>
          <w:szCs w:val="20"/>
        </w:rPr>
        <w:t xml:space="preserve"> NIP: </w:t>
      </w:r>
      <w:r w:rsidR="00D44B7A" w:rsidRPr="00300EEB">
        <w:rPr>
          <w:rFonts w:asciiTheme="minorHAnsi" w:hAnsiTheme="minorHAnsi" w:cstheme="minorHAnsi"/>
          <w:bCs/>
          <w:sz w:val="20"/>
          <w:szCs w:val="20"/>
        </w:rPr>
        <w:t>………………………………</w:t>
      </w:r>
      <w:r w:rsidRPr="00300EEB">
        <w:rPr>
          <w:rFonts w:asciiTheme="minorHAnsi" w:hAnsiTheme="minorHAnsi" w:cstheme="minorHAnsi"/>
          <w:bCs/>
          <w:sz w:val="20"/>
          <w:szCs w:val="20"/>
        </w:rPr>
        <w:t xml:space="preserve"> REGON </w:t>
      </w:r>
      <w:r w:rsidR="00D44B7A" w:rsidRPr="00300EEB">
        <w:rPr>
          <w:rFonts w:asciiTheme="minorHAnsi" w:hAnsiTheme="minorHAnsi" w:cstheme="minorHAnsi"/>
          <w:bCs/>
          <w:sz w:val="20"/>
          <w:szCs w:val="20"/>
        </w:rPr>
        <w:t>………………………………………</w:t>
      </w:r>
      <w:r w:rsidRPr="00300EEB">
        <w:rPr>
          <w:rFonts w:asciiTheme="minorHAnsi" w:hAnsiTheme="minorHAnsi" w:cstheme="minorHAnsi"/>
          <w:bCs/>
          <w:sz w:val="20"/>
          <w:szCs w:val="20"/>
        </w:rPr>
        <w:t xml:space="preserve"> reprezentowaną przez:</w:t>
      </w:r>
    </w:p>
    <w:p w14:paraId="3F0EFA29" w14:textId="48063AB6" w:rsidR="00C32ED4" w:rsidRPr="00300EEB" w:rsidRDefault="00C32ED4" w:rsidP="00F401E9">
      <w:pPr>
        <w:widowControl w:val="0"/>
        <w:suppressAutoHyphens/>
        <w:spacing w:line="20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300EEB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3481A14C" w14:textId="4199A9AC" w:rsidR="00F401E9" w:rsidRPr="00300EEB" w:rsidRDefault="00F401E9" w:rsidP="00F401E9">
      <w:pPr>
        <w:widowControl w:val="0"/>
        <w:suppressAutoHyphens/>
        <w:spacing w:line="20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300EEB">
        <w:rPr>
          <w:rFonts w:asciiTheme="minorHAnsi" w:hAnsiTheme="minorHAnsi" w:cstheme="minorHAnsi"/>
          <w:sz w:val="20"/>
          <w:szCs w:val="20"/>
        </w:rPr>
        <w:t>zwan</w:t>
      </w:r>
      <w:r w:rsidR="00D8590E" w:rsidRPr="00300EEB">
        <w:rPr>
          <w:rFonts w:asciiTheme="minorHAnsi" w:hAnsiTheme="minorHAnsi" w:cstheme="minorHAnsi"/>
          <w:sz w:val="20"/>
          <w:szCs w:val="20"/>
        </w:rPr>
        <w:t>a</w:t>
      </w:r>
      <w:r w:rsidRPr="00300EEB">
        <w:rPr>
          <w:rFonts w:asciiTheme="minorHAnsi" w:hAnsiTheme="minorHAnsi" w:cstheme="minorHAnsi"/>
          <w:sz w:val="20"/>
          <w:szCs w:val="20"/>
        </w:rPr>
        <w:t xml:space="preserve"> dalej ,,Wykonawcą”</w:t>
      </w:r>
    </w:p>
    <w:p w14:paraId="3C2D65E6" w14:textId="77777777" w:rsidR="00D552FF" w:rsidRPr="00300EEB" w:rsidRDefault="00D552FF" w:rsidP="005707C5">
      <w:pPr>
        <w:rPr>
          <w:rFonts w:asciiTheme="minorHAnsi" w:hAnsiTheme="minorHAnsi" w:cstheme="minorHAnsi"/>
          <w:sz w:val="20"/>
          <w:szCs w:val="20"/>
        </w:rPr>
      </w:pPr>
    </w:p>
    <w:p w14:paraId="34AAF5E2" w14:textId="57B3BAC5" w:rsidR="00D552FF" w:rsidRPr="00300EEB" w:rsidRDefault="001369C8" w:rsidP="00CD4EB3">
      <w:pPr>
        <w:jc w:val="both"/>
        <w:rPr>
          <w:rFonts w:asciiTheme="minorHAnsi" w:hAnsiTheme="minorHAnsi" w:cstheme="minorHAnsi"/>
          <w:sz w:val="20"/>
          <w:szCs w:val="20"/>
        </w:rPr>
      </w:pPr>
      <w:r w:rsidRPr="00300EEB">
        <w:rPr>
          <w:rFonts w:asciiTheme="minorHAnsi" w:hAnsiTheme="minorHAnsi" w:cstheme="minorHAnsi"/>
          <w:sz w:val="20"/>
          <w:szCs w:val="20"/>
        </w:rPr>
        <w:t xml:space="preserve">W rezultacie dokonania przez Zamawiającego zamówienia w trybie </w:t>
      </w:r>
      <w:r w:rsidR="00DF480E" w:rsidRPr="00300EEB">
        <w:rPr>
          <w:rFonts w:asciiTheme="minorHAnsi" w:hAnsiTheme="minorHAnsi" w:cstheme="minorHAnsi"/>
          <w:sz w:val="20"/>
          <w:szCs w:val="20"/>
        </w:rPr>
        <w:t xml:space="preserve"> w trybie podstawowym bez negocjacji</w:t>
      </w:r>
      <w:r w:rsidR="007E0142">
        <w:rPr>
          <w:rFonts w:asciiTheme="minorHAnsi" w:hAnsiTheme="minorHAnsi" w:cstheme="minorHAnsi"/>
          <w:sz w:val="20"/>
          <w:szCs w:val="20"/>
        </w:rPr>
        <w:t>,</w:t>
      </w:r>
      <w:r w:rsidR="00300EEB" w:rsidRPr="00300EEB">
        <w:rPr>
          <w:rFonts w:asciiTheme="minorHAnsi" w:hAnsiTheme="minorHAnsi" w:cstheme="minorHAnsi"/>
          <w:sz w:val="20"/>
          <w:szCs w:val="20"/>
        </w:rPr>
        <w:t xml:space="preserve"> zgodnie z art.275 ust.1 ustawy z dnia 11 września 2019r. Prawo zamówień publicznych </w:t>
      </w:r>
      <w:r w:rsidR="007E0142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</w:t>
      </w:r>
      <w:r w:rsidR="00300EEB" w:rsidRPr="00300EEB">
        <w:rPr>
          <w:rFonts w:asciiTheme="minorHAnsi" w:hAnsiTheme="minorHAnsi" w:cstheme="minorHAnsi"/>
          <w:sz w:val="20"/>
          <w:szCs w:val="20"/>
        </w:rPr>
        <w:t>(t.</w:t>
      </w:r>
      <w:r w:rsidR="007E0142">
        <w:rPr>
          <w:rFonts w:asciiTheme="minorHAnsi" w:hAnsiTheme="minorHAnsi" w:cstheme="minorHAnsi"/>
          <w:sz w:val="20"/>
          <w:szCs w:val="20"/>
        </w:rPr>
        <w:t xml:space="preserve"> j.</w:t>
      </w:r>
      <w:r w:rsidR="00300EEB" w:rsidRPr="00300EEB">
        <w:rPr>
          <w:rFonts w:asciiTheme="minorHAnsi" w:hAnsiTheme="minorHAnsi" w:cstheme="minorHAnsi"/>
          <w:sz w:val="20"/>
          <w:szCs w:val="20"/>
        </w:rPr>
        <w:t xml:space="preserve"> Dz.U. </w:t>
      </w:r>
      <w:r w:rsidR="007E0142">
        <w:rPr>
          <w:rFonts w:asciiTheme="minorHAnsi" w:hAnsiTheme="minorHAnsi" w:cstheme="minorHAnsi"/>
          <w:sz w:val="20"/>
          <w:szCs w:val="20"/>
        </w:rPr>
        <w:t xml:space="preserve"> </w:t>
      </w:r>
      <w:r w:rsidR="00300EEB" w:rsidRPr="00300EEB">
        <w:rPr>
          <w:rFonts w:asciiTheme="minorHAnsi" w:hAnsiTheme="minorHAnsi" w:cstheme="minorHAnsi"/>
          <w:sz w:val="20"/>
          <w:szCs w:val="20"/>
        </w:rPr>
        <w:t>z 202</w:t>
      </w:r>
      <w:r w:rsidR="00234909">
        <w:rPr>
          <w:rFonts w:asciiTheme="minorHAnsi" w:hAnsiTheme="minorHAnsi" w:cstheme="minorHAnsi"/>
          <w:sz w:val="20"/>
          <w:szCs w:val="20"/>
        </w:rPr>
        <w:t>2</w:t>
      </w:r>
      <w:r w:rsidR="00300EEB" w:rsidRPr="00300EEB">
        <w:rPr>
          <w:rFonts w:asciiTheme="minorHAnsi" w:hAnsiTheme="minorHAnsi" w:cstheme="minorHAnsi"/>
          <w:sz w:val="20"/>
          <w:szCs w:val="20"/>
        </w:rPr>
        <w:t>r.</w:t>
      </w:r>
      <w:r w:rsidR="00234909">
        <w:rPr>
          <w:rFonts w:asciiTheme="minorHAnsi" w:hAnsiTheme="minorHAnsi" w:cstheme="minorHAnsi"/>
          <w:sz w:val="20"/>
          <w:szCs w:val="20"/>
        </w:rPr>
        <w:t xml:space="preserve">, </w:t>
      </w:r>
      <w:r w:rsidR="00300EEB" w:rsidRPr="00300EEB">
        <w:rPr>
          <w:rFonts w:asciiTheme="minorHAnsi" w:hAnsiTheme="minorHAnsi" w:cstheme="minorHAnsi"/>
          <w:sz w:val="20"/>
          <w:szCs w:val="20"/>
        </w:rPr>
        <w:t>poz.</w:t>
      </w:r>
      <w:r w:rsidR="00234909">
        <w:rPr>
          <w:rFonts w:asciiTheme="minorHAnsi" w:hAnsiTheme="minorHAnsi" w:cstheme="minorHAnsi"/>
          <w:sz w:val="20"/>
          <w:szCs w:val="20"/>
        </w:rPr>
        <w:t>1710</w:t>
      </w:r>
      <w:r w:rsidR="00300EEB" w:rsidRPr="00300EEB">
        <w:rPr>
          <w:rFonts w:asciiTheme="minorHAnsi" w:hAnsiTheme="minorHAnsi" w:cstheme="minorHAnsi"/>
          <w:sz w:val="20"/>
          <w:szCs w:val="20"/>
        </w:rPr>
        <w:t>)</w:t>
      </w:r>
      <w:r w:rsidR="007E0142">
        <w:rPr>
          <w:rFonts w:asciiTheme="minorHAnsi" w:hAnsiTheme="minorHAnsi" w:cstheme="minorHAnsi"/>
          <w:sz w:val="20"/>
          <w:szCs w:val="20"/>
        </w:rPr>
        <w:t xml:space="preserve"> </w:t>
      </w:r>
      <w:r w:rsidRPr="00300EEB">
        <w:rPr>
          <w:rFonts w:asciiTheme="minorHAnsi" w:hAnsiTheme="minorHAnsi" w:cstheme="minorHAnsi"/>
          <w:sz w:val="20"/>
          <w:szCs w:val="20"/>
        </w:rPr>
        <w:t>zostaje zawarta umowa o następującej treści:</w:t>
      </w:r>
    </w:p>
    <w:p w14:paraId="1DA7A3F7" w14:textId="77777777" w:rsidR="00D552FF" w:rsidRPr="00300EEB" w:rsidRDefault="00D552FF" w:rsidP="005707C5">
      <w:pPr>
        <w:rPr>
          <w:rFonts w:asciiTheme="minorHAnsi" w:hAnsiTheme="minorHAnsi" w:cstheme="minorHAnsi"/>
          <w:sz w:val="20"/>
          <w:szCs w:val="20"/>
        </w:rPr>
      </w:pPr>
    </w:p>
    <w:p w14:paraId="4349EB6F" w14:textId="77777777" w:rsidR="00D552FF" w:rsidRPr="007E0142" w:rsidRDefault="001369C8" w:rsidP="005707C5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 xml:space="preserve"> § 1</w:t>
      </w:r>
    </w:p>
    <w:p w14:paraId="05D9DDB7" w14:textId="18A4BBBE" w:rsidR="00D552FF" w:rsidRPr="007E0142" w:rsidRDefault="001369C8" w:rsidP="00CD4EB3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Zamawiający zleca</w:t>
      </w:r>
      <w:r w:rsidR="00811D2D"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Fonts w:asciiTheme="minorHAnsi" w:hAnsiTheme="minorHAnsi" w:cstheme="minorHAnsi"/>
          <w:sz w:val="20"/>
          <w:szCs w:val="20"/>
        </w:rPr>
        <w:t>a Wykonawca przyjmuje do wykonania zadanie polegające na:</w:t>
      </w:r>
    </w:p>
    <w:p w14:paraId="46A19C8C" w14:textId="3156AC11" w:rsidR="007D6958" w:rsidRPr="007E0142" w:rsidRDefault="007D6958" w:rsidP="00D0655F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Wyk</w:t>
      </w:r>
      <w:r w:rsidR="00FF2817" w:rsidRPr="007E0142">
        <w:rPr>
          <w:rFonts w:asciiTheme="minorHAnsi" w:hAnsiTheme="minorHAnsi" w:cstheme="minorHAnsi"/>
          <w:sz w:val="20"/>
          <w:szCs w:val="20"/>
        </w:rPr>
        <w:t>a</w:t>
      </w:r>
      <w:r w:rsidRPr="007E0142">
        <w:rPr>
          <w:rFonts w:asciiTheme="minorHAnsi" w:hAnsiTheme="minorHAnsi" w:cstheme="minorHAnsi"/>
          <w:sz w:val="20"/>
          <w:szCs w:val="20"/>
        </w:rPr>
        <w:t>sz</w:t>
      </w:r>
      <w:r w:rsidR="00FF2817" w:rsidRPr="007E0142">
        <w:rPr>
          <w:rFonts w:asciiTheme="minorHAnsi" w:hAnsiTheme="minorHAnsi" w:cstheme="minorHAnsi"/>
          <w:sz w:val="20"/>
          <w:szCs w:val="20"/>
        </w:rPr>
        <w:t>a</w:t>
      </w:r>
      <w:r w:rsidRPr="007E0142">
        <w:rPr>
          <w:rFonts w:asciiTheme="minorHAnsi" w:hAnsiTheme="minorHAnsi" w:cstheme="minorHAnsi"/>
          <w:sz w:val="20"/>
          <w:szCs w:val="20"/>
        </w:rPr>
        <w:t xml:space="preserve">niu i odmuleniu wskazanych odcinków doprowadzalników na terenie </w:t>
      </w:r>
      <w:r w:rsidR="001369C8" w:rsidRPr="007E0142">
        <w:rPr>
          <w:rFonts w:asciiTheme="minorHAnsi" w:hAnsiTheme="minorHAnsi" w:cstheme="minorHAnsi"/>
          <w:sz w:val="20"/>
          <w:szCs w:val="20"/>
        </w:rPr>
        <w:t>miasta Pruszkowa</w:t>
      </w:r>
    </w:p>
    <w:p w14:paraId="70E9A60A" w14:textId="49D55C4E" w:rsidR="00D552FF" w:rsidRPr="007E0142" w:rsidRDefault="007D6958" w:rsidP="007D6958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Rozplantowaniu urobku </w:t>
      </w:r>
      <w:r w:rsidR="00847E6E" w:rsidRPr="007E0142">
        <w:rPr>
          <w:rFonts w:asciiTheme="minorHAnsi" w:hAnsiTheme="minorHAnsi" w:cstheme="minorHAnsi"/>
          <w:sz w:val="20"/>
          <w:szCs w:val="20"/>
        </w:rPr>
        <w:t xml:space="preserve">lub jego wywozie </w:t>
      </w:r>
      <w:r w:rsidRPr="007E0142">
        <w:rPr>
          <w:rFonts w:asciiTheme="minorHAnsi" w:hAnsiTheme="minorHAnsi" w:cstheme="minorHAnsi"/>
          <w:sz w:val="20"/>
          <w:szCs w:val="20"/>
        </w:rPr>
        <w:t>wg wskazań Zamawiającego</w:t>
      </w:r>
      <w:r w:rsidR="00EB404D">
        <w:rPr>
          <w:rFonts w:asciiTheme="minorHAnsi" w:hAnsiTheme="minorHAnsi" w:cstheme="minorHAnsi"/>
          <w:sz w:val="20"/>
          <w:szCs w:val="20"/>
        </w:rPr>
        <w:t xml:space="preserve"> zgodnie z zakresem robót przedstawionym w załączniku nr 1  </w:t>
      </w:r>
      <w:r w:rsidR="004A3CDA">
        <w:rPr>
          <w:rFonts w:asciiTheme="minorHAnsi" w:hAnsiTheme="minorHAnsi" w:cstheme="minorHAnsi"/>
          <w:sz w:val="20"/>
          <w:szCs w:val="20"/>
        </w:rPr>
        <w:t>oraz wyceną poszczególnych zadań  wg załącznika nr 2 do niniejszej umowy.</w:t>
      </w:r>
    </w:p>
    <w:p w14:paraId="12CAF954" w14:textId="77777777" w:rsidR="007D6958" w:rsidRPr="007E0142" w:rsidRDefault="007D6958" w:rsidP="00865CA8">
      <w:pPr>
        <w:tabs>
          <w:tab w:val="center" w:pos="4536"/>
          <w:tab w:val="left" w:pos="798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E93C884" w14:textId="65AF57DF" w:rsidR="00D552FF" w:rsidRPr="007E0142" w:rsidRDefault="001369C8" w:rsidP="00865CA8">
      <w:pPr>
        <w:tabs>
          <w:tab w:val="center" w:pos="4536"/>
          <w:tab w:val="left" w:pos="798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>§ 2</w:t>
      </w:r>
    </w:p>
    <w:p w14:paraId="16804599" w14:textId="68CAFB68" w:rsidR="00D552FF" w:rsidRPr="000A6FF0" w:rsidRDefault="001369C8" w:rsidP="00CD4EB3">
      <w:pPr>
        <w:pStyle w:val="Tekstpodstawowy3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Strony ustalają, że prace będą realizowane </w:t>
      </w:r>
      <w:r w:rsidR="006D74EF" w:rsidRPr="007E0142">
        <w:rPr>
          <w:rFonts w:asciiTheme="minorHAnsi" w:hAnsiTheme="minorHAnsi" w:cstheme="minorHAnsi"/>
          <w:sz w:val="20"/>
          <w:szCs w:val="20"/>
        </w:rPr>
        <w:t xml:space="preserve">w terminie  </w:t>
      </w:r>
      <w:r w:rsidR="0037306A">
        <w:rPr>
          <w:rFonts w:asciiTheme="minorHAnsi" w:hAnsiTheme="minorHAnsi" w:cstheme="minorHAnsi"/>
          <w:sz w:val="20"/>
          <w:szCs w:val="20"/>
        </w:rPr>
        <w:t xml:space="preserve">60 dni </w:t>
      </w:r>
      <w:r w:rsidR="00471B4B">
        <w:rPr>
          <w:rFonts w:asciiTheme="minorHAnsi" w:hAnsiTheme="minorHAnsi" w:cstheme="minorHAnsi"/>
          <w:sz w:val="20"/>
          <w:szCs w:val="20"/>
        </w:rPr>
        <w:t xml:space="preserve"> </w:t>
      </w:r>
      <w:r w:rsidR="006D74EF" w:rsidRPr="007E0142">
        <w:rPr>
          <w:rFonts w:asciiTheme="minorHAnsi" w:hAnsiTheme="minorHAnsi" w:cstheme="minorHAnsi"/>
          <w:sz w:val="20"/>
          <w:szCs w:val="20"/>
        </w:rPr>
        <w:t>od daty podpisania umowy</w:t>
      </w:r>
      <w:r w:rsidR="00FF2817" w:rsidRPr="007E0142">
        <w:rPr>
          <w:rFonts w:asciiTheme="minorHAnsi" w:hAnsiTheme="minorHAnsi" w:cstheme="minorHAnsi"/>
          <w:sz w:val="20"/>
          <w:szCs w:val="20"/>
        </w:rPr>
        <w:t xml:space="preserve">  </w:t>
      </w:r>
      <w:r w:rsidR="002F19F6"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="00471B4B">
        <w:rPr>
          <w:rFonts w:asciiTheme="minorHAnsi" w:hAnsiTheme="minorHAnsi" w:cstheme="minorHAnsi"/>
          <w:sz w:val="20"/>
          <w:szCs w:val="20"/>
        </w:rPr>
        <w:t xml:space="preserve">lub </w:t>
      </w:r>
      <w:r w:rsidR="002F19F6" w:rsidRPr="00471B4B">
        <w:rPr>
          <w:rFonts w:asciiTheme="minorHAnsi" w:hAnsiTheme="minorHAnsi" w:cstheme="minorHAnsi"/>
          <w:sz w:val="20"/>
          <w:szCs w:val="20"/>
        </w:rPr>
        <w:t>do wyczerpania środków przewidzianych na realizację umowy.</w:t>
      </w:r>
      <w:r w:rsidR="000A6FF0" w:rsidRPr="000A6FF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2AC190D" w14:textId="77777777" w:rsidR="00A157C2" w:rsidRDefault="00A157C2" w:rsidP="00BA67D7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D173263" w14:textId="77777777" w:rsidR="00BA67D7" w:rsidRPr="007E0142" w:rsidRDefault="00BA67D7" w:rsidP="00BA67D7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>§ 3</w:t>
      </w:r>
    </w:p>
    <w:p w14:paraId="1DF4B936" w14:textId="4D8A862E" w:rsidR="00BA67D7" w:rsidRPr="007E0142" w:rsidRDefault="00BA67D7" w:rsidP="00BA67D7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Integralną część niniejszej umowy stanowi załącznik nr</w:t>
      </w:r>
      <w:r w:rsidR="00865CA8"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="00016D87">
        <w:rPr>
          <w:rFonts w:asciiTheme="minorHAnsi" w:hAnsiTheme="minorHAnsi" w:cstheme="minorHAnsi"/>
          <w:sz w:val="20"/>
          <w:szCs w:val="20"/>
        </w:rPr>
        <w:t>3</w:t>
      </w:r>
      <w:r w:rsidRPr="007E0142">
        <w:rPr>
          <w:rFonts w:asciiTheme="minorHAnsi" w:hAnsiTheme="minorHAnsi" w:cstheme="minorHAnsi"/>
          <w:sz w:val="20"/>
          <w:szCs w:val="20"/>
        </w:rPr>
        <w:t xml:space="preserve"> dotyczący informacji </w:t>
      </w:r>
      <w:r w:rsidR="00C94AC8" w:rsidRPr="007E0142">
        <w:rPr>
          <w:rFonts w:asciiTheme="minorHAnsi" w:hAnsiTheme="minorHAnsi" w:cstheme="minorHAnsi"/>
          <w:sz w:val="20"/>
          <w:szCs w:val="20"/>
        </w:rPr>
        <w:t>w sprawie</w:t>
      </w:r>
      <w:r w:rsidRPr="007E0142">
        <w:rPr>
          <w:rFonts w:asciiTheme="minorHAnsi" w:hAnsiTheme="minorHAnsi" w:cstheme="minorHAnsi"/>
          <w:sz w:val="20"/>
          <w:szCs w:val="20"/>
        </w:rPr>
        <w:t xml:space="preserve"> przetwarzania danych osobowych w Urzędzie Miasta Pruszkowa.</w:t>
      </w:r>
    </w:p>
    <w:p w14:paraId="50721DC4" w14:textId="77777777" w:rsidR="00D552FF" w:rsidRPr="007E0142" w:rsidRDefault="00D552FF" w:rsidP="005707C5">
      <w:pPr>
        <w:rPr>
          <w:rFonts w:asciiTheme="minorHAnsi" w:hAnsiTheme="minorHAnsi" w:cstheme="minorHAnsi"/>
          <w:sz w:val="20"/>
          <w:szCs w:val="20"/>
        </w:rPr>
      </w:pPr>
    </w:p>
    <w:p w14:paraId="44ECB72D" w14:textId="77777777" w:rsidR="00D552FF" w:rsidRPr="007E0142" w:rsidRDefault="001369C8" w:rsidP="005707C5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CD4EB3" w:rsidRPr="007E0142">
        <w:rPr>
          <w:rFonts w:asciiTheme="minorHAnsi" w:hAnsiTheme="minorHAnsi" w:cstheme="minorHAnsi"/>
          <w:b/>
          <w:sz w:val="20"/>
          <w:szCs w:val="20"/>
        </w:rPr>
        <w:t>4</w:t>
      </w:r>
    </w:p>
    <w:p w14:paraId="483C246C" w14:textId="2FCA7AC7" w:rsidR="00D552FF" w:rsidRPr="007E0142" w:rsidRDefault="001369C8" w:rsidP="00CD4EB3">
      <w:pPr>
        <w:numPr>
          <w:ilvl w:val="0"/>
          <w:numId w:val="4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Strony ustalają, że Zamawiający protokolarnie przekaże Wykonawcy każdorazowo zakres prac do wykonania wraz z terminem ich wykonania.</w:t>
      </w:r>
    </w:p>
    <w:p w14:paraId="464E0C5D" w14:textId="77530CFE" w:rsidR="00D552FF" w:rsidRPr="007E0142" w:rsidRDefault="001369C8" w:rsidP="00CD4EB3">
      <w:pPr>
        <w:numPr>
          <w:ilvl w:val="0"/>
          <w:numId w:val="4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W sytuacjach uznanych przez Zamawiającego za pilne, Wykonawca przystępuje do realizacji zadania nie później </w:t>
      </w:r>
      <w:r w:rsidR="00EB368A" w:rsidRPr="007E0142">
        <w:rPr>
          <w:rFonts w:asciiTheme="minorHAnsi" w:hAnsiTheme="minorHAnsi" w:cstheme="minorHAnsi"/>
          <w:sz w:val="20"/>
          <w:szCs w:val="20"/>
        </w:rPr>
        <w:t xml:space="preserve">niż </w:t>
      </w:r>
      <w:r w:rsidR="00F401E9" w:rsidRPr="007E0142">
        <w:rPr>
          <w:rFonts w:asciiTheme="minorHAnsi" w:hAnsiTheme="minorHAnsi" w:cstheme="minorHAnsi"/>
          <w:sz w:val="20"/>
          <w:szCs w:val="20"/>
        </w:rPr>
        <w:t xml:space="preserve">w ciągu </w:t>
      </w:r>
      <w:r w:rsidR="00833473" w:rsidRPr="007E0142">
        <w:rPr>
          <w:rFonts w:asciiTheme="minorHAnsi" w:hAnsiTheme="minorHAnsi" w:cstheme="minorHAnsi"/>
          <w:sz w:val="20"/>
          <w:szCs w:val="20"/>
        </w:rPr>
        <w:t>1 dnia</w:t>
      </w:r>
      <w:r w:rsidR="00F401E9"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="00EB368A" w:rsidRPr="007E0142">
        <w:rPr>
          <w:rFonts w:asciiTheme="minorHAnsi" w:hAnsiTheme="minorHAnsi" w:cstheme="minorHAnsi"/>
          <w:sz w:val="20"/>
          <w:szCs w:val="20"/>
        </w:rPr>
        <w:t>o</w:t>
      </w:r>
      <w:r w:rsidRPr="007E0142">
        <w:rPr>
          <w:rFonts w:asciiTheme="minorHAnsi" w:hAnsiTheme="minorHAnsi" w:cstheme="minorHAnsi"/>
          <w:sz w:val="20"/>
          <w:szCs w:val="20"/>
        </w:rPr>
        <w:t xml:space="preserve">d </w:t>
      </w:r>
      <w:r w:rsidR="00F401E9" w:rsidRPr="007E0142">
        <w:rPr>
          <w:rFonts w:asciiTheme="minorHAnsi" w:hAnsiTheme="minorHAnsi" w:cstheme="minorHAnsi"/>
          <w:sz w:val="20"/>
          <w:szCs w:val="20"/>
        </w:rPr>
        <w:t xml:space="preserve">momentu </w:t>
      </w:r>
      <w:r w:rsidRPr="007E0142">
        <w:rPr>
          <w:rFonts w:asciiTheme="minorHAnsi" w:hAnsiTheme="minorHAnsi" w:cstheme="minorHAnsi"/>
          <w:sz w:val="20"/>
          <w:szCs w:val="20"/>
        </w:rPr>
        <w:t>zgłoszenia przez Zamawiającego.</w:t>
      </w:r>
    </w:p>
    <w:p w14:paraId="3B3D306A" w14:textId="6F599B13" w:rsidR="00D552FF" w:rsidRPr="007E0142" w:rsidRDefault="00833473" w:rsidP="00CD4EB3">
      <w:pPr>
        <w:numPr>
          <w:ilvl w:val="0"/>
          <w:numId w:val="4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Wydobyty namuł oraz pokos ze skarp </w:t>
      </w:r>
      <w:r w:rsidR="001369C8"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Fonts w:asciiTheme="minorHAnsi" w:hAnsiTheme="minorHAnsi" w:cstheme="minorHAnsi"/>
          <w:sz w:val="20"/>
          <w:szCs w:val="20"/>
        </w:rPr>
        <w:t>konserwowanych odcinków doprowadzalnik</w:t>
      </w:r>
      <w:r w:rsidR="00D845F4" w:rsidRPr="007E0142">
        <w:rPr>
          <w:rFonts w:asciiTheme="minorHAnsi" w:hAnsiTheme="minorHAnsi" w:cstheme="minorHAnsi"/>
          <w:sz w:val="20"/>
          <w:szCs w:val="20"/>
        </w:rPr>
        <w:t>ów</w:t>
      </w:r>
      <w:r w:rsidRPr="007E0142">
        <w:rPr>
          <w:rFonts w:asciiTheme="minorHAnsi" w:hAnsiTheme="minorHAnsi" w:cstheme="minorHAnsi"/>
          <w:sz w:val="20"/>
          <w:szCs w:val="20"/>
        </w:rPr>
        <w:t xml:space="preserve">  składowane </w:t>
      </w:r>
      <w:r w:rsidR="001369C8" w:rsidRPr="007E0142">
        <w:rPr>
          <w:rFonts w:asciiTheme="minorHAnsi" w:hAnsiTheme="minorHAnsi" w:cstheme="minorHAnsi"/>
          <w:sz w:val="20"/>
          <w:szCs w:val="20"/>
        </w:rPr>
        <w:t xml:space="preserve"> będą </w:t>
      </w:r>
      <w:r w:rsidRPr="007E0142">
        <w:rPr>
          <w:rFonts w:asciiTheme="minorHAnsi" w:hAnsiTheme="minorHAnsi" w:cstheme="minorHAnsi"/>
          <w:sz w:val="20"/>
          <w:szCs w:val="20"/>
        </w:rPr>
        <w:t xml:space="preserve">na brzegach doprowadzalnika lub wywożone </w:t>
      </w:r>
      <w:r w:rsidR="006D2108" w:rsidRPr="007E0142">
        <w:rPr>
          <w:rFonts w:asciiTheme="minorHAnsi" w:hAnsiTheme="minorHAnsi" w:cstheme="minorHAnsi"/>
          <w:sz w:val="20"/>
          <w:szCs w:val="20"/>
        </w:rPr>
        <w:t>z miejsca wydobycia</w:t>
      </w:r>
      <w:r w:rsidR="00112449">
        <w:rPr>
          <w:rFonts w:asciiTheme="minorHAnsi" w:hAnsiTheme="minorHAnsi" w:cstheme="minorHAnsi"/>
          <w:sz w:val="20"/>
          <w:szCs w:val="20"/>
        </w:rPr>
        <w:t>,</w:t>
      </w:r>
      <w:r w:rsidR="006D2108" w:rsidRPr="007E0142">
        <w:rPr>
          <w:rFonts w:asciiTheme="minorHAnsi" w:hAnsiTheme="minorHAnsi" w:cstheme="minorHAnsi"/>
          <w:sz w:val="20"/>
          <w:szCs w:val="20"/>
        </w:rPr>
        <w:t xml:space="preserve"> po uzgodnieniu z Zamawiającym</w:t>
      </w:r>
      <w:r w:rsidR="00112449">
        <w:rPr>
          <w:rFonts w:asciiTheme="minorHAnsi" w:hAnsiTheme="minorHAnsi" w:cstheme="minorHAnsi"/>
          <w:sz w:val="20"/>
          <w:szCs w:val="20"/>
        </w:rPr>
        <w:t xml:space="preserve"> .</w:t>
      </w:r>
    </w:p>
    <w:p w14:paraId="35772A2D" w14:textId="77777777" w:rsidR="00703698" w:rsidRDefault="00703698" w:rsidP="005707C5">
      <w:pPr>
        <w:tabs>
          <w:tab w:val="left" w:pos="360"/>
        </w:tabs>
        <w:ind w:left="360"/>
        <w:rPr>
          <w:rFonts w:asciiTheme="minorHAnsi" w:hAnsiTheme="minorHAnsi" w:cstheme="minorHAnsi"/>
          <w:sz w:val="20"/>
          <w:szCs w:val="20"/>
        </w:rPr>
      </w:pPr>
    </w:p>
    <w:p w14:paraId="7C026B88" w14:textId="77777777" w:rsidR="001D0529" w:rsidRPr="007E0142" w:rsidRDefault="001D0529" w:rsidP="005707C5">
      <w:pPr>
        <w:tabs>
          <w:tab w:val="left" w:pos="360"/>
        </w:tabs>
        <w:ind w:left="360"/>
        <w:rPr>
          <w:rFonts w:asciiTheme="minorHAnsi" w:hAnsiTheme="minorHAnsi" w:cstheme="minorHAnsi"/>
          <w:sz w:val="20"/>
          <w:szCs w:val="20"/>
        </w:rPr>
      </w:pPr>
    </w:p>
    <w:p w14:paraId="15F85032" w14:textId="03E44136" w:rsidR="00231076" w:rsidRPr="007E0142" w:rsidRDefault="001369C8" w:rsidP="001D052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CD4EB3" w:rsidRPr="007E0142">
        <w:rPr>
          <w:rFonts w:asciiTheme="minorHAnsi" w:hAnsiTheme="minorHAnsi" w:cstheme="minorHAnsi"/>
          <w:b/>
          <w:sz w:val="20"/>
          <w:szCs w:val="20"/>
        </w:rPr>
        <w:t>5</w:t>
      </w:r>
    </w:p>
    <w:p w14:paraId="219114ED" w14:textId="6E84B4F5" w:rsidR="00D552FF" w:rsidRPr="007E0142" w:rsidRDefault="001369C8" w:rsidP="00CD4EB3">
      <w:pPr>
        <w:pStyle w:val="Tekstpodstawowywcity3"/>
        <w:numPr>
          <w:ilvl w:val="0"/>
          <w:numId w:val="20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Wynagrodzenie za wykonane prace, z zastosowaniem cen wymienionych w załączniku </w:t>
      </w:r>
      <w:r w:rsidR="00865CA8" w:rsidRPr="007E0142">
        <w:rPr>
          <w:rFonts w:asciiTheme="minorHAnsi" w:hAnsiTheme="minorHAnsi" w:cstheme="minorHAnsi"/>
          <w:sz w:val="20"/>
          <w:szCs w:val="20"/>
        </w:rPr>
        <w:br/>
      </w:r>
      <w:r w:rsidRPr="007E0142">
        <w:rPr>
          <w:rFonts w:asciiTheme="minorHAnsi" w:hAnsiTheme="minorHAnsi" w:cstheme="minorHAnsi"/>
          <w:sz w:val="20"/>
          <w:szCs w:val="20"/>
        </w:rPr>
        <w:t xml:space="preserve">nr </w:t>
      </w:r>
      <w:r w:rsidR="00314BC1">
        <w:rPr>
          <w:rFonts w:asciiTheme="minorHAnsi" w:hAnsiTheme="minorHAnsi" w:cstheme="minorHAnsi"/>
          <w:sz w:val="20"/>
          <w:szCs w:val="20"/>
        </w:rPr>
        <w:t>2</w:t>
      </w:r>
      <w:r w:rsidRPr="007E0142">
        <w:rPr>
          <w:rFonts w:asciiTheme="minorHAnsi" w:hAnsiTheme="minorHAnsi" w:cstheme="minorHAnsi"/>
          <w:sz w:val="20"/>
          <w:szCs w:val="20"/>
        </w:rPr>
        <w:t xml:space="preserve"> stanowiącym integralną część niniejszej umowy, Zamawiający zapłaci Wykonawcy </w:t>
      </w:r>
      <w:r w:rsidR="00865CA8" w:rsidRPr="007E0142">
        <w:rPr>
          <w:rFonts w:asciiTheme="minorHAnsi" w:hAnsiTheme="minorHAnsi" w:cstheme="minorHAnsi"/>
          <w:sz w:val="20"/>
          <w:szCs w:val="20"/>
        </w:rPr>
        <w:br/>
      </w:r>
      <w:r w:rsidRPr="007E0142">
        <w:rPr>
          <w:rFonts w:asciiTheme="minorHAnsi" w:hAnsiTheme="minorHAnsi" w:cstheme="minorHAnsi"/>
          <w:sz w:val="20"/>
          <w:szCs w:val="20"/>
        </w:rPr>
        <w:t>w oparciu o kosztorys powykonawczy oraz protokół odbioru robót podpisany przez obie strony.</w:t>
      </w:r>
    </w:p>
    <w:p w14:paraId="08DEECA9" w14:textId="34BC1252" w:rsidR="00CD4EB3" w:rsidRPr="007E0142" w:rsidRDefault="001369C8" w:rsidP="00412D54">
      <w:pPr>
        <w:pStyle w:val="Tekstpodstawowywcity2"/>
        <w:numPr>
          <w:ilvl w:val="0"/>
          <w:numId w:val="20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Zamawiający zapłaci Wykonawcy wynagrodzenie przelewem w terminie </w:t>
      </w:r>
      <w:r w:rsidR="009D616B" w:rsidRPr="007E0142">
        <w:rPr>
          <w:rFonts w:asciiTheme="minorHAnsi" w:hAnsiTheme="minorHAnsi" w:cstheme="minorHAnsi"/>
          <w:sz w:val="20"/>
          <w:szCs w:val="20"/>
        </w:rPr>
        <w:t xml:space="preserve">30 </w:t>
      </w:r>
      <w:r w:rsidR="0065450D" w:rsidRPr="007E0142">
        <w:rPr>
          <w:rFonts w:asciiTheme="minorHAnsi" w:hAnsiTheme="minorHAnsi" w:cstheme="minorHAnsi"/>
          <w:sz w:val="20"/>
          <w:szCs w:val="20"/>
        </w:rPr>
        <w:t>d</w:t>
      </w:r>
      <w:r w:rsidRPr="007E0142">
        <w:rPr>
          <w:rFonts w:asciiTheme="minorHAnsi" w:hAnsiTheme="minorHAnsi" w:cstheme="minorHAnsi"/>
          <w:sz w:val="20"/>
          <w:szCs w:val="20"/>
        </w:rPr>
        <w:t>ni od daty doręczenia</w:t>
      </w:r>
      <w:r w:rsidR="00865CA8"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="009D616B" w:rsidRPr="007E0142">
        <w:rPr>
          <w:rFonts w:asciiTheme="minorHAnsi" w:hAnsiTheme="minorHAnsi" w:cstheme="minorHAnsi"/>
          <w:sz w:val="20"/>
          <w:szCs w:val="20"/>
        </w:rPr>
        <w:t xml:space="preserve">prawidłowo wystawionej </w:t>
      </w:r>
      <w:r w:rsidRPr="007E0142">
        <w:rPr>
          <w:rFonts w:asciiTheme="minorHAnsi" w:hAnsiTheme="minorHAnsi" w:cstheme="minorHAnsi"/>
          <w:sz w:val="20"/>
          <w:szCs w:val="20"/>
        </w:rPr>
        <w:t>faktury</w:t>
      </w:r>
      <w:r w:rsidR="00BE0B04" w:rsidRPr="007E0142">
        <w:rPr>
          <w:rFonts w:asciiTheme="minorHAnsi" w:hAnsiTheme="minorHAnsi" w:cstheme="minorHAnsi"/>
          <w:sz w:val="20"/>
          <w:szCs w:val="20"/>
        </w:rPr>
        <w:t>, zał</w:t>
      </w:r>
      <w:r w:rsidR="00B72C7A" w:rsidRPr="007E0142">
        <w:rPr>
          <w:rFonts w:asciiTheme="minorHAnsi" w:hAnsiTheme="minorHAnsi" w:cstheme="minorHAnsi"/>
          <w:sz w:val="20"/>
          <w:szCs w:val="20"/>
        </w:rPr>
        <w:t>ą</w:t>
      </w:r>
      <w:r w:rsidR="00BE0B04" w:rsidRPr="007E0142">
        <w:rPr>
          <w:rFonts w:asciiTheme="minorHAnsi" w:hAnsiTheme="minorHAnsi" w:cstheme="minorHAnsi"/>
          <w:sz w:val="20"/>
          <w:szCs w:val="20"/>
        </w:rPr>
        <w:t>cznikiem do umowy każdorazowo będzie protokół obioru.</w:t>
      </w:r>
    </w:p>
    <w:p w14:paraId="701FB0EF" w14:textId="77777777" w:rsidR="00BA67D7" w:rsidRPr="007E0142" w:rsidRDefault="007414EC" w:rsidP="00CD4EB3">
      <w:pPr>
        <w:pStyle w:val="Akapitzlist"/>
        <w:numPr>
          <w:ilvl w:val="0"/>
          <w:numId w:val="20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Za datę zapłaty należności wynikającej z faktury, uważa się dzień wydania przez Zamawiającego polecenia obciążenia rachunku bankowego Zamawiającego.</w:t>
      </w:r>
    </w:p>
    <w:p w14:paraId="0AD3B843" w14:textId="516C1093" w:rsidR="00BA67D7" w:rsidRPr="007E0142" w:rsidRDefault="007414EC" w:rsidP="00CD4EB3">
      <w:pPr>
        <w:pStyle w:val="Akapitzlist"/>
        <w:widowControl w:val="0"/>
        <w:numPr>
          <w:ilvl w:val="0"/>
          <w:numId w:val="20"/>
        </w:numPr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Za nieterminowe regulowanie należności Wykonawcy przysługują odsetki ustawowe </w:t>
      </w:r>
      <w:r w:rsidR="00D8792A" w:rsidRPr="007E0142">
        <w:rPr>
          <w:rFonts w:asciiTheme="minorHAnsi" w:hAnsiTheme="minorHAnsi" w:cstheme="minorHAnsi"/>
          <w:sz w:val="20"/>
          <w:szCs w:val="20"/>
        </w:rPr>
        <w:br/>
      </w:r>
      <w:r w:rsidR="009613F5" w:rsidRPr="007E0142">
        <w:rPr>
          <w:rFonts w:asciiTheme="minorHAnsi" w:hAnsiTheme="minorHAnsi" w:cstheme="minorHAnsi"/>
          <w:sz w:val="20"/>
          <w:szCs w:val="20"/>
        </w:rPr>
        <w:t xml:space="preserve">za opóźnienie </w:t>
      </w:r>
      <w:r w:rsidRPr="007E0142">
        <w:rPr>
          <w:rFonts w:asciiTheme="minorHAnsi" w:hAnsiTheme="minorHAnsi" w:cstheme="minorHAnsi"/>
          <w:sz w:val="20"/>
          <w:szCs w:val="20"/>
        </w:rPr>
        <w:t>z</w:t>
      </w:r>
      <w:r w:rsidR="00D8792A"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Fonts w:asciiTheme="minorHAnsi" w:hAnsiTheme="minorHAnsi" w:cstheme="minorHAnsi"/>
          <w:sz w:val="20"/>
          <w:szCs w:val="20"/>
        </w:rPr>
        <w:t>uwzględnieniem ust. 2 i 5.</w:t>
      </w:r>
    </w:p>
    <w:p w14:paraId="7750AA7E" w14:textId="77777777" w:rsidR="0065450D" w:rsidRPr="007E0142" w:rsidRDefault="007414EC" w:rsidP="00CD4EB3">
      <w:pPr>
        <w:pStyle w:val="Akapitzlist"/>
        <w:widowControl w:val="0"/>
        <w:numPr>
          <w:ilvl w:val="0"/>
          <w:numId w:val="20"/>
        </w:numPr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Dla potrzeb wzajemnych rozliczeń, uwzględniając postanowienia §6 strony oświadczają,</w:t>
      </w:r>
      <w:r w:rsidR="00BA67D7"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Fonts w:asciiTheme="minorHAnsi" w:hAnsiTheme="minorHAnsi" w:cstheme="minorHAnsi"/>
          <w:sz w:val="20"/>
          <w:szCs w:val="20"/>
        </w:rPr>
        <w:t>co następuje:</w:t>
      </w:r>
    </w:p>
    <w:p w14:paraId="6CA9A0E7" w14:textId="77777777" w:rsidR="0065450D" w:rsidRPr="007E0142" w:rsidRDefault="007414EC" w:rsidP="00CD4EB3">
      <w:pPr>
        <w:pStyle w:val="Tekstpodstawowy"/>
        <w:numPr>
          <w:ilvl w:val="0"/>
          <w:numId w:val="21"/>
        </w:numPr>
        <w:suppressAutoHyphens/>
        <w:spacing w:after="0"/>
        <w:ind w:left="851" w:hanging="283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lastRenderedPageBreak/>
        <w:t xml:space="preserve">Gmina Miasto Pruszków jest płatnikiem podatku od towarów i usług (VAT), zarejestrowanym w </w:t>
      </w:r>
      <w:r w:rsidRPr="007E0142">
        <w:rPr>
          <w:rFonts w:asciiTheme="minorHAnsi" w:hAnsiTheme="minorHAnsi" w:cstheme="minorHAnsi"/>
          <w:b/>
          <w:sz w:val="20"/>
          <w:szCs w:val="20"/>
        </w:rPr>
        <w:t>Urzędzie Skarbowym w Pruszkowie NIP 534-24-06-015</w:t>
      </w:r>
      <w:r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="00CD4EB3" w:rsidRPr="007E0142">
        <w:rPr>
          <w:rFonts w:asciiTheme="minorHAnsi" w:hAnsiTheme="minorHAnsi" w:cstheme="minorHAnsi"/>
          <w:sz w:val="20"/>
          <w:szCs w:val="20"/>
        </w:rPr>
        <w:br/>
      </w:r>
      <w:r w:rsidRPr="007E0142">
        <w:rPr>
          <w:rFonts w:asciiTheme="minorHAnsi" w:hAnsiTheme="minorHAnsi" w:cstheme="minorHAnsi"/>
          <w:sz w:val="20"/>
          <w:szCs w:val="20"/>
        </w:rPr>
        <w:t>i jest upoważniona do wystawiania faktur VAT.</w:t>
      </w:r>
    </w:p>
    <w:p w14:paraId="338FB862" w14:textId="0EE224A6" w:rsidR="00F401E9" w:rsidRPr="007E0142" w:rsidRDefault="00F401E9" w:rsidP="00F401E9">
      <w:pPr>
        <w:pStyle w:val="Tekstpodstawowy"/>
        <w:numPr>
          <w:ilvl w:val="0"/>
          <w:numId w:val="21"/>
        </w:numPr>
        <w:suppressAutoHyphens/>
        <w:spacing w:after="0"/>
        <w:ind w:left="851" w:hanging="283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Wykonawca jest płatnikiem podatku od towarów i usług (VAT) zarejestrowanym w </w:t>
      </w:r>
      <w:r w:rsidRPr="007E0142">
        <w:rPr>
          <w:rFonts w:asciiTheme="minorHAnsi" w:hAnsiTheme="minorHAnsi" w:cstheme="minorHAnsi"/>
          <w:b/>
          <w:sz w:val="20"/>
          <w:szCs w:val="20"/>
        </w:rPr>
        <w:t xml:space="preserve">Urzędzie Skarbowym </w:t>
      </w:r>
      <w:r w:rsidR="00955821" w:rsidRPr="007E0142">
        <w:rPr>
          <w:rFonts w:asciiTheme="minorHAnsi" w:hAnsiTheme="minorHAnsi" w:cstheme="minorHAnsi"/>
          <w:b/>
          <w:sz w:val="20"/>
          <w:szCs w:val="20"/>
        </w:rPr>
        <w:t>……………………….</w:t>
      </w:r>
      <w:r w:rsidRPr="007E0142">
        <w:rPr>
          <w:rFonts w:asciiTheme="minorHAnsi" w:hAnsiTheme="minorHAnsi" w:cstheme="minorHAnsi"/>
          <w:b/>
          <w:sz w:val="20"/>
          <w:szCs w:val="20"/>
        </w:rPr>
        <w:t xml:space="preserve">NIP: </w:t>
      </w:r>
      <w:r w:rsidR="00955821" w:rsidRPr="007E0142">
        <w:rPr>
          <w:rFonts w:asciiTheme="minorHAnsi" w:hAnsiTheme="minorHAnsi" w:cstheme="minorHAnsi"/>
          <w:b/>
          <w:sz w:val="20"/>
          <w:szCs w:val="20"/>
        </w:rPr>
        <w:t>…………..</w:t>
      </w:r>
      <w:r w:rsidRPr="007E014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 w:rsidRPr="007E0142">
        <w:rPr>
          <w:rFonts w:asciiTheme="minorHAnsi" w:hAnsiTheme="minorHAnsi" w:cstheme="minorHAnsi"/>
          <w:sz w:val="20"/>
          <w:szCs w:val="20"/>
        </w:rPr>
        <w:t>i jest upoważniony do </w:t>
      </w:r>
      <w:r w:rsidRPr="007E0142">
        <w:rPr>
          <w:rFonts w:asciiTheme="minorHAnsi" w:hAnsiTheme="minorHAnsi" w:cstheme="minorHAnsi"/>
          <w:bCs/>
          <w:sz w:val="20"/>
          <w:szCs w:val="20"/>
        </w:rPr>
        <w:t>wystawiania faktur VAT.</w:t>
      </w:r>
    </w:p>
    <w:p w14:paraId="755AA876" w14:textId="77777777" w:rsidR="0065450D" w:rsidRDefault="0065450D" w:rsidP="00BA67D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6A67162" w14:textId="77777777" w:rsidR="001D0529" w:rsidRPr="007E0142" w:rsidRDefault="001D0529" w:rsidP="00BA67D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D10FAF0" w14:textId="1A58A25B" w:rsidR="00314BC1" w:rsidRPr="007E0142" w:rsidRDefault="001369C8" w:rsidP="001D052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CD4EB3" w:rsidRPr="007E0142">
        <w:rPr>
          <w:rFonts w:asciiTheme="minorHAnsi" w:hAnsiTheme="minorHAnsi" w:cstheme="minorHAnsi"/>
          <w:b/>
          <w:sz w:val="20"/>
          <w:szCs w:val="20"/>
        </w:rPr>
        <w:t>6</w:t>
      </w:r>
    </w:p>
    <w:p w14:paraId="457AF603" w14:textId="6A08FC31" w:rsidR="00F401E9" w:rsidRPr="000A6FF0" w:rsidRDefault="000053E0" w:rsidP="000A6FF0">
      <w:pPr>
        <w:pStyle w:val="Akapitzlist"/>
        <w:widowControl w:val="0"/>
        <w:numPr>
          <w:ilvl w:val="1"/>
          <w:numId w:val="4"/>
        </w:numPr>
        <w:suppressAutoHyphens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A6FF0">
        <w:rPr>
          <w:rFonts w:asciiTheme="minorHAnsi" w:hAnsiTheme="minorHAnsi" w:cstheme="minorHAnsi"/>
          <w:sz w:val="20"/>
          <w:szCs w:val="20"/>
          <w:lang w:eastAsia="ar-SA"/>
        </w:rPr>
        <w:t xml:space="preserve">Na realizację zamówienia Zamawiający przeznacza kwotę </w:t>
      </w:r>
      <w:r w:rsidR="000F781C" w:rsidRPr="000A6FF0">
        <w:rPr>
          <w:rFonts w:asciiTheme="minorHAnsi" w:hAnsiTheme="minorHAnsi" w:cstheme="minorHAnsi"/>
          <w:sz w:val="20"/>
          <w:szCs w:val="20"/>
          <w:lang w:eastAsia="ar-SA"/>
        </w:rPr>
        <w:t>……………………………………….</w:t>
      </w:r>
      <w:r w:rsidR="00F401E9" w:rsidRPr="000A6FF0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r w:rsidRPr="000A6FF0">
        <w:rPr>
          <w:rFonts w:asciiTheme="minorHAnsi" w:hAnsiTheme="minorHAnsi" w:cstheme="minorHAnsi"/>
          <w:sz w:val="20"/>
          <w:szCs w:val="20"/>
          <w:lang w:eastAsia="ar-SA"/>
        </w:rPr>
        <w:t>zł brutto</w:t>
      </w:r>
      <w:r w:rsidR="00F401E9" w:rsidRPr="000A6FF0">
        <w:rPr>
          <w:rFonts w:asciiTheme="minorHAnsi" w:hAnsiTheme="minorHAnsi" w:cstheme="minorHAnsi"/>
          <w:sz w:val="20"/>
          <w:szCs w:val="20"/>
          <w:lang w:eastAsia="ar-SA"/>
        </w:rPr>
        <w:t>,</w:t>
      </w:r>
    </w:p>
    <w:p w14:paraId="6929501D" w14:textId="39C8DAF1" w:rsidR="000053E0" w:rsidRDefault="00F401E9" w:rsidP="005707C5">
      <w:pPr>
        <w:widowControl w:val="0"/>
        <w:suppressAutoHyphens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7E0142">
        <w:rPr>
          <w:rFonts w:asciiTheme="minorHAnsi" w:hAnsiTheme="minorHAnsi" w:cstheme="minorHAnsi"/>
          <w:sz w:val="20"/>
          <w:szCs w:val="20"/>
          <w:lang w:eastAsia="ar-SA"/>
        </w:rPr>
        <w:t xml:space="preserve">(słownie: </w:t>
      </w:r>
      <w:r w:rsidR="000F781C" w:rsidRPr="007E0142">
        <w:rPr>
          <w:rFonts w:asciiTheme="minorHAnsi" w:hAnsiTheme="minorHAnsi" w:cstheme="minorHAnsi"/>
          <w:sz w:val="20"/>
          <w:szCs w:val="20"/>
          <w:lang w:eastAsia="ar-SA"/>
        </w:rPr>
        <w:t>……………………………………………………………………………………………………………….</w:t>
      </w:r>
      <w:r w:rsidR="00C750FA" w:rsidRPr="007E0142">
        <w:rPr>
          <w:rFonts w:asciiTheme="minorHAnsi" w:hAnsiTheme="minorHAnsi" w:cstheme="minorHAnsi"/>
          <w:sz w:val="20"/>
          <w:szCs w:val="20"/>
          <w:lang w:eastAsia="ar-SA"/>
        </w:rPr>
        <w:t xml:space="preserve"> zł </w:t>
      </w:r>
      <w:r w:rsidRPr="007E0142">
        <w:rPr>
          <w:rFonts w:asciiTheme="minorHAnsi" w:hAnsiTheme="minorHAnsi" w:cstheme="minorHAnsi"/>
          <w:sz w:val="20"/>
          <w:szCs w:val="20"/>
          <w:lang w:eastAsia="ar-SA"/>
        </w:rPr>
        <w:t>00/100)</w:t>
      </w:r>
      <w:r w:rsidR="000053E0" w:rsidRPr="007E0142">
        <w:rPr>
          <w:rFonts w:asciiTheme="minorHAnsi" w:hAnsiTheme="minorHAnsi" w:cstheme="minorHAnsi"/>
          <w:sz w:val="20"/>
          <w:szCs w:val="20"/>
          <w:lang w:eastAsia="ar-SA"/>
        </w:rPr>
        <w:t>.</w:t>
      </w:r>
    </w:p>
    <w:p w14:paraId="5B38F76C" w14:textId="57B0AD31" w:rsidR="00AE5D02" w:rsidRDefault="007046F0" w:rsidP="00471B4B">
      <w:pPr>
        <w:pStyle w:val="Akapitzlist"/>
        <w:widowControl w:val="0"/>
        <w:numPr>
          <w:ilvl w:val="1"/>
          <w:numId w:val="4"/>
        </w:numPr>
        <w:suppressAutoHyphens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A6FF0">
        <w:rPr>
          <w:rFonts w:asciiTheme="minorHAnsi" w:hAnsiTheme="minorHAnsi" w:cstheme="minorHAnsi"/>
          <w:sz w:val="20"/>
          <w:szCs w:val="20"/>
          <w:lang w:eastAsia="ar-SA"/>
        </w:rPr>
        <w:t>Z zastrzeżenie</w:t>
      </w:r>
      <w:r w:rsidR="00FF2B86">
        <w:rPr>
          <w:rFonts w:asciiTheme="minorHAnsi" w:hAnsiTheme="minorHAnsi" w:cstheme="minorHAnsi"/>
          <w:sz w:val="20"/>
          <w:szCs w:val="20"/>
          <w:lang w:eastAsia="ar-SA"/>
        </w:rPr>
        <w:t>m</w:t>
      </w:r>
      <w:r w:rsidRPr="000A6FF0">
        <w:rPr>
          <w:rFonts w:asciiTheme="minorHAnsi" w:hAnsiTheme="minorHAnsi" w:cstheme="minorHAnsi"/>
          <w:sz w:val="20"/>
          <w:szCs w:val="20"/>
          <w:lang w:eastAsia="ar-SA"/>
        </w:rPr>
        <w:t xml:space="preserve">, że w przypadku odstąpienia od </w:t>
      </w:r>
      <w:r w:rsidR="00471B4B" w:rsidRPr="00471B4B">
        <w:rPr>
          <w:rFonts w:asciiTheme="minorHAnsi" w:hAnsiTheme="minorHAnsi" w:cstheme="minorHAnsi"/>
          <w:sz w:val="20"/>
          <w:szCs w:val="20"/>
          <w:lang w:eastAsia="ar-SA"/>
        </w:rPr>
        <w:t xml:space="preserve">części </w:t>
      </w:r>
      <w:r w:rsidR="00D21316" w:rsidRPr="000A6FF0">
        <w:rPr>
          <w:rFonts w:asciiTheme="minorHAnsi" w:hAnsiTheme="minorHAnsi" w:cstheme="minorHAnsi"/>
          <w:sz w:val="20"/>
          <w:szCs w:val="20"/>
          <w:lang w:eastAsia="ar-SA"/>
        </w:rPr>
        <w:t>umowy</w:t>
      </w:r>
      <w:r w:rsidR="00471B4B">
        <w:rPr>
          <w:rFonts w:asciiTheme="minorHAnsi" w:hAnsiTheme="minorHAnsi" w:cstheme="minorHAnsi"/>
          <w:sz w:val="20"/>
          <w:szCs w:val="20"/>
          <w:lang w:eastAsia="ar-SA"/>
        </w:rPr>
        <w:t>,</w:t>
      </w:r>
      <w:r w:rsidR="00D21316" w:rsidRPr="000A6FF0">
        <w:rPr>
          <w:rFonts w:asciiTheme="minorHAnsi" w:hAnsiTheme="minorHAnsi" w:cstheme="minorHAnsi"/>
          <w:sz w:val="20"/>
          <w:szCs w:val="20"/>
          <w:lang w:eastAsia="ar-SA"/>
        </w:rPr>
        <w:t xml:space="preserve"> kwota </w:t>
      </w:r>
      <w:r w:rsidR="00AE5D02" w:rsidRPr="000A6FF0">
        <w:rPr>
          <w:rFonts w:asciiTheme="minorHAnsi" w:hAnsiTheme="minorHAnsi" w:cstheme="minorHAnsi"/>
          <w:sz w:val="20"/>
          <w:szCs w:val="20"/>
          <w:lang w:eastAsia="ar-SA"/>
        </w:rPr>
        <w:t>p</w:t>
      </w:r>
      <w:r w:rsidR="00D21316" w:rsidRPr="000A6FF0">
        <w:rPr>
          <w:rFonts w:asciiTheme="minorHAnsi" w:hAnsiTheme="minorHAnsi" w:cstheme="minorHAnsi"/>
          <w:sz w:val="20"/>
          <w:szCs w:val="20"/>
          <w:lang w:eastAsia="ar-SA"/>
        </w:rPr>
        <w:t xml:space="preserve">rzeznaczona na realizację zamówienia może zostać </w:t>
      </w:r>
      <w:r w:rsidR="00AE5D02">
        <w:rPr>
          <w:rFonts w:asciiTheme="minorHAnsi" w:hAnsiTheme="minorHAnsi" w:cstheme="minorHAnsi"/>
          <w:sz w:val="20"/>
          <w:szCs w:val="20"/>
          <w:lang w:eastAsia="ar-SA"/>
        </w:rPr>
        <w:t xml:space="preserve">odpowiednio </w:t>
      </w:r>
      <w:r w:rsidR="00D21316" w:rsidRPr="000A6FF0">
        <w:rPr>
          <w:rFonts w:asciiTheme="minorHAnsi" w:hAnsiTheme="minorHAnsi" w:cstheme="minorHAnsi"/>
          <w:sz w:val="20"/>
          <w:szCs w:val="20"/>
          <w:lang w:eastAsia="ar-SA"/>
        </w:rPr>
        <w:t>obni</w:t>
      </w:r>
      <w:r w:rsidR="00AE5D02" w:rsidRPr="000A6FF0">
        <w:rPr>
          <w:rFonts w:asciiTheme="minorHAnsi" w:hAnsiTheme="minorHAnsi" w:cstheme="minorHAnsi"/>
          <w:sz w:val="20"/>
          <w:szCs w:val="20"/>
          <w:lang w:eastAsia="ar-SA"/>
        </w:rPr>
        <w:t>ż</w:t>
      </w:r>
      <w:r w:rsidR="00D21316" w:rsidRPr="000A6FF0">
        <w:rPr>
          <w:rFonts w:asciiTheme="minorHAnsi" w:hAnsiTheme="minorHAnsi" w:cstheme="minorHAnsi"/>
          <w:sz w:val="20"/>
          <w:szCs w:val="20"/>
          <w:lang w:eastAsia="ar-SA"/>
        </w:rPr>
        <w:t>o</w:t>
      </w:r>
      <w:r w:rsidR="00AE5D02" w:rsidRPr="000A6FF0">
        <w:rPr>
          <w:rFonts w:asciiTheme="minorHAnsi" w:hAnsiTheme="minorHAnsi" w:cstheme="minorHAnsi"/>
          <w:sz w:val="20"/>
          <w:szCs w:val="20"/>
          <w:lang w:eastAsia="ar-SA"/>
        </w:rPr>
        <w:t>na</w:t>
      </w:r>
      <w:r w:rsidR="00D21316" w:rsidRPr="000A6FF0">
        <w:rPr>
          <w:rFonts w:asciiTheme="minorHAnsi" w:hAnsiTheme="minorHAnsi" w:cstheme="minorHAnsi"/>
          <w:sz w:val="20"/>
          <w:szCs w:val="20"/>
          <w:lang w:eastAsia="ar-SA"/>
        </w:rPr>
        <w:t xml:space="preserve">. </w:t>
      </w:r>
    </w:p>
    <w:p w14:paraId="69841FF2" w14:textId="3DEDA3AE" w:rsidR="007046F0" w:rsidRDefault="00D21316" w:rsidP="00AE5D02">
      <w:pPr>
        <w:pStyle w:val="Akapitzlist"/>
        <w:widowControl w:val="0"/>
        <w:numPr>
          <w:ilvl w:val="1"/>
          <w:numId w:val="4"/>
        </w:numPr>
        <w:suppressAutoHyphens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A6FF0">
        <w:rPr>
          <w:rFonts w:asciiTheme="minorHAnsi" w:hAnsiTheme="minorHAnsi" w:cstheme="minorHAnsi"/>
          <w:sz w:val="20"/>
          <w:szCs w:val="20"/>
          <w:lang w:eastAsia="ar-SA"/>
        </w:rPr>
        <w:t>Wykonawca w tym zakresie nie będzie kierował roszczeń w stosunku do Zamawiającego.</w:t>
      </w:r>
    </w:p>
    <w:p w14:paraId="60AD313C" w14:textId="44EFA9F4" w:rsidR="00AE5D02" w:rsidRPr="000A6FF0" w:rsidRDefault="00AE5D02" w:rsidP="000A6FF0">
      <w:pPr>
        <w:pStyle w:val="Akapitzlist"/>
        <w:widowControl w:val="0"/>
        <w:numPr>
          <w:ilvl w:val="1"/>
          <w:numId w:val="4"/>
        </w:numPr>
        <w:suppressAutoHyphens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>
        <w:rPr>
          <w:rFonts w:asciiTheme="minorHAnsi" w:hAnsiTheme="minorHAnsi" w:cstheme="minorHAnsi"/>
          <w:sz w:val="20"/>
          <w:szCs w:val="20"/>
          <w:lang w:eastAsia="ar-SA"/>
        </w:rPr>
        <w:t xml:space="preserve">Gwarantowana wysokość świadczenia na poziomie </w:t>
      </w:r>
      <w:r w:rsidR="001D0529" w:rsidRPr="00E602E8">
        <w:rPr>
          <w:rFonts w:asciiTheme="minorHAnsi" w:hAnsiTheme="minorHAnsi" w:cstheme="minorHAnsi"/>
          <w:b/>
          <w:sz w:val="20"/>
          <w:szCs w:val="20"/>
          <w:lang w:eastAsia="ar-SA"/>
        </w:rPr>
        <w:t>80</w:t>
      </w:r>
      <w:r w:rsidRPr="00E602E8">
        <w:rPr>
          <w:rFonts w:asciiTheme="minorHAnsi" w:hAnsiTheme="minorHAnsi" w:cstheme="minorHAnsi"/>
          <w:b/>
          <w:sz w:val="20"/>
          <w:szCs w:val="20"/>
          <w:lang w:eastAsia="ar-SA"/>
        </w:rPr>
        <w:t>%</w:t>
      </w:r>
      <w:r w:rsidRPr="00E602E8">
        <w:rPr>
          <w:rFonts w:asciiTheme="minorHAnsi" w:hAnsiTheme="minorHAnsi" w:cstheme="minorHAnsi"/>
          <w:sz w:val="20"/>
          <w:szCs w:val="20"/>
          <w:lang w:eastAsia="ar-SA"/>
        </w:rPr>
        <w:t>.</w:t>
      </w:r>
    </w:p>
    <w:p w14:paraId="70F362F7" w14:textId="77777777" w:rsidR="00D552FF" w:rsidRPr="007E0142" w:rsidRDefault="00D552FF" w:rsidP="005707C5">
      <w:pPr>
        <w:pStyle w:val="Domylnyteks"/>
        <w:spacing w:line="24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4428964A" w14:textId="77777777" w:rsidR="00D552FF" w:rsidRPr="007E0142" w:rsidRDefault="001369C8" w:rsidP="005707C5">
      <w:pPr>
        <w:pStyle w:val="Domylnyteks"/>
        <w:spacing w:line="24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b/>
          <w:color w:val="auto"/>
          <w:sz w:val="20"/>
          <w:szCs w:val="20"/>
        </w:rPr>
        <w:t xml:space="preserve">§ </w:t>
      </w:r>
      <w:r w:rsidR="00CD4EB3" w:rsidRPr="007E0142">
        <w:rPr>
          <w:rFonts w:asciiTheme="minorHAnsi" w:hAnsiTheme="minorHAnsi" w:cstheme="minorHAnsi"/>
          <w:b/>
          <w:color w:val="auto"/>
          <w:sz w:val="20"/>
          <w:szCs w:val="20"/>
        </w:rPr>
        <w:t>7</w:t>
      </w:r>
    </w:p>
    <w:p w14:paraId="641A78C3" w14:textId="77777777" w:rsidR="00D552FF" w:rsidRPr="007E0142" w:rsidRDefault="001369C8" w:rsidP="00CD4EB3">
      <w:pPr>
        <w:pStyle w:val="Tekstpodstawowy1"/>
        <w:spacing w:line="24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color w:val="auto"/>
          <w:sz w:val="20"/>
          <w:szCs w:val="20"/>
        </w:rPr>
        <w:t>Wykonawca jest zobowiązany do:</w:t>
      </w:r>
    </w:p>
    <w:p w14:paraId="6697AF8C" w14:textId="3DB830D3" w:rsidR="00D552FF" w:rsidRPr="007E0142" w:rsidRDefault="001369C8" w:rsidP="00E87E9D">
      <w:pPr>
        <w:pStyle w:val="Domylnyteks"/>
        <w:numPr>
          <w:ilvl w:val="0"/>
          <w:numId w:val="5"/>
        </w:numPr>
        <w:spacing w:line="24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color w:val="auto"/>
          <w:sz w:val="20"/>
          <w:szCs w:val="20"/>
        </w:rPr>
        <w:t>prawidłowego wykonania prac zgodnie z zakresem określonym przez Zamawiającego</w:t>
      </w:r>
    </w:p>
    <w:p w14:paraId="64367E7A" w14:textId="77777777" w:rsidR="00D552FF" w:rsidRPr="007E0142" w:rsidRDefault="001369C8" w:rsidP="00CD4EB3">
      <w:pPr>
        <w:pStyle w:val="Domylnyteks"/>
        <w:numPr>
          <w:ilvl w:val="0"/>
          <w:numId w:val="5"/>
        </w:numPr>
        <w:spacing w:line="24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color w:val="auto"/>
          <w:sz w:val="20"/>
          <w:szCs w:val="20"/>
        </w:rPr>
        <w:t>wykonania prac w terminie każdorazowo ustalonym z Zamawiającym</w:t>
      </w:r>
      <w:r w:rsidR="00BC330C" w:rsidRPr="007E0142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14:paraId="199EE863" w14:textId="7EEC5EFB" w:rsidR="000053E0" w:rsidRPr="007E0142" w:rsidRDefault="001369C8" w:rsidP="00CD4EB3">
      <w:pPr>
        <w:pStyle w:val="Domylnyteks"/>
        <w:numPr>
          <w:ilvl w:val="0"/>
          <w:numId w:val="5"/>
        </w:numPr>
        <w:spacing w:line="24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color w:val="auto"/>
          <w:sz w:val="20"/>
          <w:szCs w:val="20"/>
        </w:rPr>
        <w:t>prowadzenia robót w sposób nie powodujący szkód, w tym zagrożenia bezpieczeństwa ludzi i mienia oraz zapewniający ochronę uzasadnionych interesów osób trzecich, pod rygorem odpowiedzialności cywilnej za powstałe szkody</w:t>
      </w:r>
      <w:r w:rsidR="00AB17BF" w:rsidRPr="007E0142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14:paraId="0045DE2F" w14:textId="613EB941" w:rsidR="00D552FF" w:rsidRPr="007E0142" w:rsidRDefault="009613F5" w:rsidP="00CD4EB3">
      <w:pPr>
        <w:pStyle w:val="Domylnyteks"/>
        <w:numPr>
          <w:ilvl w:val="0"/>
          <w:numId w:val="5"/>
        </w:numPr>
        <w:spacing w:line="24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color w:val="auto"/>
          <w:sz w:val="20"/>
          <w:szCs w:val="20"/>
        </w:rPr>
        <w:t xml:space="preserve">posiadania przez cały okres wykonywania umowy ubezpieczenia odpowiedzialności cywilnej w zakresie prowadzonej działalności gospodarczej związanej z przedmiotem zamówienia </w:t>
      </w:r>
      <w:r w:rsidR="001369C8" w:rsidRPr="007E0142">
        <w:rPr>
          <w:rFonts w:asciiTheme="minorHAnsi" w:hAnsiTheme="minorHAnsi" w:cstheme="minorHAnsi"/>
          <w:color w:val="auto"/>
          <w:sz w:val="20"/>
          <w:szCs w:val="20"/>
        </w:rPr>
        <w:t xml:space="preserve">oraz od następstw nieszczęśliwych wypadków dotyczących pracowników i osób trzecich powstałych w związku z </w:t>
      </w:r>
      <w:r w:rsidR="000053E0" w:rsidRPr="007E0142">
        <w:rPr>
          <w:rFonts w:asciiTheme="minorHAnsi" w:hAnsiTheme="minorHAnsi" w:cstheme="minorHAnsi"/>
          <w:color w:val="auto"/>
          <w:sz w:val="20"/>
          <w:szCs w:val="20"/>
        </w:rPr>
        <w:t>realizacją zadania,</w:t>
      </w:r>
      <w:r w:rsidR="00377703" w:rsidRPr="007E0142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0053E0" w:rsidRPr="007E0142">
        <w:rPr>
          <w:rFonts w:asciiTheme="minorHAnsi" w:hAnsiTheme="minorHAnsi" w:cstheme="minorHAnsi"/>
          <w:color w:val="auto"/>
          <w:sz w:val="20"/>
          <w:szCs w:val="20"/>
        </w:rPr>
        <w:t>o którym mowa w § 1.</w:t>
      </w:r>
    </w:p>
    <w:p w14:paraId="136957BE" w14:textId="77777777" w:rsidR="00D552FF" w:rsidRPr="007E0142" w:rsidRDefault="00D552FF" w:rsidP="005707C5">
      <w:pPr>
        <w:pStyle w:val="Domylnyteks"/>
        <w:spacing w:line="240" w:lineRule="auto"/>
        <w:rPr>
          <w:rFonts w:asciiTheme="minorHAnsi" w:hAnsiTheme="minorHAnsi" w:cstheme="minorHAnsi"/>
          <w:color w:val="auto"/>
          <w:sz w:val="20"/>
          <w:szCs w:val="20"/>
        </w:rPr>
      </w:pPr>
    </w:p>
    <w:p w14:paraId="71E5D122" w14:textId="34DFCFB5" w:rsidR="00FF2817" w:rsidRPr="007E0142" w:rsidRDefault="001369C8" w:rsidP="00FF2817">
      <w:pPr>
        <w:widowControl w:val="0"/>
        <w:suppressAutoHyphens/>
        <w:ind w:left="283"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CD4EB3" w:rsidRPr="007E0142">
        <w:rPr>
          <w:rFonts w:asciiTheme="minorHAnsi" w:hAnsiTheme="minorHAnsi" w:cstheme="minorHAnsi"/>
          <w:b/>
          <w:sz w:val="20"/>
          <w:szCs w:val="20"/>
        </w:rPr>
        <w:t>8</w:t>
      </w:r>
    </w:p>
    <w:p w14:paraId="1894E6B0" w14:textId="77777777" w:rsidR="00FF2817" w:rsidRPr="007E0142" w:rsidRDefault="00FF2817" w:rsidP="00FF2817">
      <w:pPr>
        <w:spacing w:after="120"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Umowy na podwykonawstwo</w:t>
      </w:r>
    </w:p>
    <w:p w14:paraId="23629F9E" w14:textId="77777777" w:rsidR="00FF2817" w:rsidRPr="007E0142" w:rsidRDefault="00FF2817" w:rsidP="00FF2817">
      <w:pPr>
        <w:pStyle w:val="Akapitzlist"/>
        <w:widowControl w:val="0"/>
        <w:numPr>
          <w:ilvl w:val="1"/>
          <w:numId w:val="33"/>
        </w:numPr>
        <w:shd w:val="clear" w:color="auto" w:fill="FFFFFF"/>
        <w:suppressAutoHyphens/>
        <w:ind w:left="351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bCs/>
          <w:sz w:val="20"/>
          <w:szCs w:val="20"/>
        </w:rPr>
        <w:t>Wykonawca oświadcza, że przedmiot umowy wykona:</w:t>
      </w:r>
    </w:p>
    <w:p w14:paraId="19923449" w14:textId="040534C6" w:rsidR="00FF2817" w:rsidRPr="007E0142" w:rsidRDefault="00FF2817" w:rsidP="00FF2817">
      <w:pPr>
        <w:pStyle w:val="Akapitzlist"/>
        <w:widowControl w:val="0"/>
        <w:numPr>
          <w:ilvl w:val="0"/>
          <w:numId w:val="35"/>
        </w:numPr>
        <w:shd w:val="clear" w:color="auto" w:fill="FFFFFF"/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siłami własnymi w zakresie: </w:t>
      </w:r>
      <w:r w:rsidR="002C596D" w:rsidRPr="007E014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</w:t>
      </w:r>
    </w:p>
    <w:p w14:paraId="18EC9DBA" w14:textId="77777777" w:rsidR="00FF2817" w:rsidRPr="007E0142" w:rsidRDefault="00FF2817" w:rsidP="00FF2817">
      <w:pPr>
        <w:pStyle w:val="Akapitzlist"/>
        <w:widowControl w:val="0"/>
        <w:numPr>
          <w:ilvl w:val="0"/>
          <w:numId w:val="36"/>
        </w:numPr>
        <w:shd w:val="clear" w:color="auto" w:fill="FFFFFF"/>
        <w:suppressAutoHyphens/>
        <w:ind w:left="351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Wykonawca może powierzyć wykonanie części usług podwykonawcom pod warunkiem, że posiadają oni kwalifikacje do ich wykonania, równoważne do klasyfikacji Wykonawcy. </w:t>
      </w:r>
    </w:p>
    <w:p w14:paraId="486BADCE" w14:textId="77777777" w:rsidR="00FF2817" w:rsidRPr="007E0142" w:rsidRDefault="00FF2817" w:rsidP="00FF2817">
      <w:pPr>
        <w:pStyle w:val="Akapitzlist"/>
        <w:widowControl w:val="0"/>
        <w:numPr>
          <w:ilvl w:val="0"/>
          <w:numId w:val="36"/>
        </w:numPr>
        <w:shd w:val="clear" w:color="auto" w:fill="FFFFFF"/>
        <w:suppressAutoHyphens/>
        <w:ind w:left="351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W przypadku wykonywania zadania przy udziale Podwykonawcy obowiązkiem Wykonawcy jest przedłożenie Zamawiającemu w terminie 7 dni od dnia zawarcia umowy o podwykonawstwo jej kopii poświadczonej za zgodność z oryginałem, </w:t>
      </w:r>
    </w:p>
    <w:p w14:paraId="65F78B61" w14:textId="77777777" w:rsidR="00FF2817" w:rsidRPr="007E0142" w:rsidRDefault="00FF2817" w:rsidP="00FF2817">
      <w:pPr>
        <w:pStyle w:val="Akapitzlist"/>
        <w:widowControl w:val="0"/>
        <w:numPr>
          <w:ilvl w:val="0"/>
          <w:numId w:val="36"/>
        </w:numPr>
        <w:shd w:val="clear" w:color="auto" w:fill="FFFFFF"/>
        <w:suppressAutoHyphens/>
        <w:ind w:left="351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Zapłata wynagrodzenia Wykonawcy będzie następować w ciągu 30 od daty dostarczenia faktury do siedziby Zamawiającego wraz z dowodami (oświadczeniami Podwykonawców i Wykonawcy) potwierdzającymi terminową zapłatę wymagalnego wynagrodzenia podwykonawcom.</w:t>
      </w:r>
    </w:p>
    <w:p w14:paraId="64AAF662" w14:textId="77777777" w:rsidR="00FF2817" w:rsidRPr="007E0142" w:rsidRDefault="00FF2817" w:rsidP="00FF2817">
      <w:pPr>
        <w:pStyle w:val="Akapitzlist"/>
        <w:widowControl w:val="0"/>
        <w:numPr>
          <w:ilvl w:val="0"/>
          <w:numId w:val="36"/>
        </w:numPr>
        <w:shd w:val="clear" w:color="auto" w:fill="FFFFFF"/>
        <w:suppressAutoHyphens/>
        <w:ind w:left="351" w:hanging="357"/>
        <w:jc w:val="both"/>
        <w:rPr>
          <w:rFonts w:asciiTheme="minorHAnsi" w:eastAsia="SimSun;宋体" w:hAnsiTheme="minorHAnsi" w:cstheme="minorHAnsi"/>
          <w:color w:val="000000"/>
          <w:sz w:val="20"/>
          <w:szCs w:val="20"/>
        </w:rPr>
      </w:pPr>
      <w:r w:rsidRPr="007E0142">
        <w:rPr>
          <w:rFonts w:asciiTheme="minorHAnsi" w:eastAsia="SimSun;宋体" w:hAnsiTheme="minorHAnsi" w:cstheme="minorHAnsi"/>
          <w:sz w:val="20"/>
          <w:szCs w:val="20"/>
        </w:rPr>
        <w:t>Termin zapłaty wynagrodzenia podwykonawcy przez Wykonawcę nie może być dłuższy niż 30 dni od daty dostarczenia Wykonawcy faktury przez podwykonawcę.</w:t>
      </w:r>
    </w:p>
    <w:p w14:paraId="0DBAE7E5" w14:textId="77777777" w:rsidR="00FF2817" w:rsidRPr="007E0142" w:rsidRDefault="00FF2817" w:rsidP="00FF2817">
      <w:pPr>
        <w:pStyle w:val="Akapitzlist"/>
        <w:widowControl w:val="0"/>
        <w:numPr>
          <w:ilvl w:val="0"/>
          <w:numId w:val="36"/>
        </w:numPr>
        <w:shd w:val="clear" w:color="auto" w:fill="FFFFFF"/>
        <w:suppressAutoHyphens/>
        <w:ind w:left="351" w:hanging="357"/>
        <w:jc w:val="both"/>
        <w:rPr>
          <w:rFonts w:asciiTheme="minorHAnsi" w:eastAsia="SimSun;宋体" w:hAnsiTheme="minorHAnsi" w:cstheme="minorHAnsi"/>
          <w:color w:val="000000"/>
          <w:sz w:val="20"/>
          <w:szCs w:val="20"/>
        </w:rPr>
      </w:pPr>
      <w:r w:rsidRPr="007E0142">
        <w:rPr>
          <w:rFonts w:asciiTheme="minorHAnsi" w:eastAsia="SimSun;宋体" w:hAnsiTheme="minorHAnsi" w:cstheme="minorHAnsi"/>
          <w:sz w:val="20"/>
          <w:szCs w:val="20"/>
        </w:rPr>
        <w:t>Wykonawca zapłaci Zamawiającemu kary umowne z tytułu:</w:t>
      </w:r>
    </w:p>
    <w:p w14:paraId="565EEAF2" w14:textId="77777777" w:rsidR="00FF2817" w:rsidRPr="007E0142" w:rsidRDefault="00FF2817" w:rsidP="00FF2817">
      <w:pPr>
        <w:pStyle w:val="Akapitzlist"/>
        <w:widowControl w:val="0"/>
        <w:numPr>
          <w:ilvl w:val="1"/>
          <w:numId w:val="39"/>
        </w:numPr>
        <w:shd w:val="clear" w:color="auto" w:fill="FFFFFF"/>
        <w:suppressAutoHyphens/>
        <w:autoSpaceDE w:val="0"/>
        <w:ind w:left="1037" w:hanging="357"/>
        <w:jc w:val="both"/>
        <w:textAlignment w:val="baseline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eastAsia="SimSun;宋体" w:hAnsiTheme="minorHAnsi" w:cstheme="minorHAnsi"/>
          <w:color w:val="000000" w:themeColor="text1"/>
          <w:sz w:val="20"/>
          <w:szCs w:val="20"/>
        </w:rPr>
        <w:t xml:space="preserve">braku zapłaty lub nieterminowej zapłaty wynagrodzenia należnego podwykonawcom </w:t>
      </w:r>
      <w:r w:rsidRPr="007E0142">
        <w:rPr>
          <w:rFonts w:asciiTheme="minorHAnsi" w:eastAsia="SimSun;宋体" w:hAnsiTheme="minorHAnsi" w:cstheme="minorHAnsi"/>
          <w:color w:val="000000" w:themeColor="text1"/>
          <w:sz w:val="20"/>
          <w:szCs w:val="20"/>
        </w:rPr>
        <w:br/>
        <w:t xml:space="preserve">w wysokości </w:t>
      </w:r>
      <w:r w:rsidRPr="007E0142">
        <w:rPr>
          <w:rFonts w:asciiTheme="minorHAnsi" w:eastAsia="SimSun;宋体" w:hAnsiTheme="minorHAnsi" w:cstheme="minorHAnsi"/>
          <w:b/>
          <w:color w:val="000000" w:themeColor="text1"/>
          <w:sz w:val="20"/>
          <w:szCs w:val="20"/>
        </w:rPr>
        <w:t xml:space="preserve">500 </w:t>
      </w:r>
      <w:r w:rsidRPr="007E0142">
        <w:rPr>
          <w:rFonts w:asciiTheme="minorHAnsi" w:eastAsia="SimSun;宋体" w:hAnsiTheme="minorHAnsi" w:cstheme="minorHAnsi"/>
          <w:color w:val="000000" w:themeColor="text1"/>
          <w:sz w:val="20"/>
          <w:szCs w:val="20"/>
        </w:rPr>
        <w:t xml:space="preserve">zł za każdy dzień zwłoki w stosunku do terminu określonego w umowie </w:t>
      </w:r>
      <w:r w:rsidRPr="007E0142">
        <w:rPr>
          <w:rFonts w:asciiTheme="minorHAnsi" w:eastAsia="SimSun;宋体" w:hAnsiTheme="minorHAnsi" w:cstheme="minorHAnsi"/>
          <w:color w:val="000000" w:themeColor="text1"/>
          <w:sz w:val="20"/>
          <w:szCs w:val="20"/>
        </w:rPr>
        <w:br/>
        <w:t>z podwykonawcą;</w:t>
      </w:r>
    </w:p>
    <w:p w14:paraId="12682CF2" w14:textId="77777777" w:rsidR="00FF2817" w:rsidRPr="007E0142" w:rsidRDefault="00FF2817" w:rsidP="00FF2817">
      <w:pPr>
        <w:pStyle w:val="Akapitzlist"/>
        <w:widowControl w:val="0"/>
        <w:numPr>
          <w:ilvl w:val="1"/>
          <w:numId w:val="39"/>
        </w:numPr>
        <w:shd w:val="clear" w:color="auto" w:fill="FFFFFF"/>
        <w:suppressAutoHyphens/>
        <w:autoSpaceDE w:val="0"/>
        <w:ind w:left="1037" w:hanging="357"/>
        <w:jc w:val="both"/>
        <w:textAlignment w:val="baseline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eastAsia="SimSun;宋体" w:hAnsiTheme="minorHAnsi" w:cstheme="minorHAnsi"/>
          <w:color w:val="000000" w:themeColor="text1"/>
          <w:sz w:val="20"/>
          <w:szCs w:val="20"/>
        </w:rPr>
        <w:t xml:space="preserve">nieprzedłożenia poświadczonej za zgodność z oryginałem kopii umowy o podwykonawstwo w wysokości </w:t>
      </w:r>
      <w:r w:rsidRPr="007E0142">
        <w:rPr>
          <w:rFonts w:asciiTheme="minorHAnsi" w:eastAsia="SimSun;宋体" w:hAnsiTheme="minorHAnsi" w:cstheme="minorHAnsi"/>
          <w:b/>
          <w:bCs/>
          <w:color w:val="000000" w:themeColor="text1"/>
          <w:sz w:val="20"/>
          <w:szCs w:val="20"/>
        </w:rPr>
        <w:t>500 zł</w:t>
      </w:r>
      <w:r w:rsidRPr="007E0142">
        <w:rPr>
          <w:rFonts w:asciiTheme="minorHAnsi" w:eastAsia="SimSun;宋体" w:hAnsiTheme="minorHAnsi" w:cstheme="minorHAnsi"/>
          <w:color w:val="000000" w:themeColor="text1"/>
          <w:sz w:val="20"/>
          <w:szCs w:val="20"/>
        </w:rPr>
        <w:t xml:space="preserve"> za każdy dzień zwłoki licząc od dnia upływu terminu, o którym mowa w ust. 3. </w:t>
      </w:r>
    </w:p>
    <w:p w14:paraId="4190EA06" w14:textId="77777777" w:rsidR="00FF2817" w:rsidRPr="007E0142" w:rsidRDefault="00FF2817" w:rsidP="00FF2817">
      <w:pPr>
        <w:pStyle w:val="Akapitzlist"/>
        <w:widowControl w:val="0"/>
        <w:numPr>
          <w:ilvl w:val="1"/>
          <w:numId w:val="39"/>
        </w:numPr>
        <w:shd w:val="clear" w:color="auto" w:fill="FFFFFF"/>
        <w:suppressAutoHyphens/>
        <w:autoSpaceDE w:val="0"/>
        <w:ind w:left="1037" w:hanging="357"/>
        <w:jc w:val="both"/>
        <w:textAlignment w:val="baseline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eastAsia="SimSun;宋体" w:hAnsiTheme="minorHAnsi" w:cstheme="minorHAnsi"/>
          <w:bCs/>
          <w:color w:val="000000" w:themeColor="text1"/>
          <w:sz w:val="20"/>
          <w:szCs w:val="20"/>
        </w:rPr>
        <w:t xml:space="preserve">za realizację umowy przy udziale nieujawnionych podwykonawców, Wykonawca zapłaci Zamawiającemu karę umowną w wysokości </w:t>
      </w:r>
      <w:r w:rsidRPr="007E0142">
        <w:rPr>
          <w:rFonts w:asciiTheme="minorHAnsi" w:eastAsia="SimSun;宋体" w:hAnsiTheme="minorHAnsi" w:cstheme="minorHAnsi"/>
          <w:b/>
          <w:color w:val="000000" w:themeColor="text1"/>
          <w:sz w:val="20"/>
          <w:szCs w:val="20"/>
        </w:rPr>
        <w:t>5 000 zł</w:t>
      </w:r>
      <w:r w:rsidRPr="007E0142">
        <w:rPr>
          <w:rFonts w:asciiTheme="minorHAnsi" w:eastAsia="SimSun;宋体" w:hAnsiTheme="minorHAnsi" w:cstheme="minorHAnsi"/>
          <w:bCs/>
          <w:color w:val="000000" w:themeColor="text1"/>
          <w:sz w:val="20"/>
          <w:szCs w:val="20"/>
        </w:rPr>
        <w:t xml:space="preserve"> za każdorazowy fakt nieujawnienia podwykonawcy.</w:t>
      </w:r>
    </w:p>
    <w:p w14:paraId="6F6EC52A" w14:textId="77777777" w:rsidR="00FF2817" w:rsidRPr="007E0142" w:rsidRDefault="00FF2817" w:rsidP="00FF2817">
      <w:pPr>
        <w:pStyle w:val="Akapitzlist"/>
        <w:widowControl w:val="0"/>
        <w:numPr>
          <w:ilvl w:val="0"/>
          <w:numId w:val="37"/>
        </w:numPr>
        <w:shd w:val="clear" w:color="auto" w:fill="FFFFFF"/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  <w:lang w:val="x-none"/>
        </w:rPr>
        <w:t>Wykonawca ponosi pełną odpowiedzialność za właściwe i terminowe wykonanie całego</w:t>
      </w:r>
      <w:r w:rsidRPr="007E0142">
        <w:rPr>
          <w:rFonts w:asciiTheme="minorHAnsi" w:hAnsiTheme="minorHAnsi" w:cstheme="minorHAnsi"/>
          <w:sz w:val="20"/>
          <w:szCs w:val="20"/>
        </w:rPr>
        <w:t xml:space="preserve"> przedmiotu umowy, w tym także odpowiedzialność za jakość, terminowość oraz bezpieczeństwo realizowanych zobowiązań wynikających z umów o podwykonawstwo.</w:t>
      </w:r>
    </w:p>
    <w:p w14:paraId="078EC60F" w14:textId="77777777" w:rsidR="00FF2817" w:rsidRPr="007E0142" w:rsidRDefault="00FF2817" w:rsidP="00FF2817">
      <w:pPr>
        <w:pStyle w:val="Akapitzlist"/>
        <w:widowControl w:val="0"/>
        <w:numPr>
          <w:ilvl w:val="0"/>
          <w:numId w:val="37"/>
        </w:numPr>
        <w:shd w:val="clear" w:color="auto" w:fill="FFFFFF"/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Wykonawca odpowiada za działania Podwykonawców i ich pracowników jak za działania własne.</w:t>
      </w:r>
    </w:p>
    <w:p w14:paraId="0B50F336" w14:textId="77777777" w:rsidR="00FF2817" w:rsidRDefault="00FF2817" w:rsidP="00FF2817">
      <w:pPr>
        <w:ind w:left="284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5594A29" w14:textId="77777777" w:rsidR="001D0529" w:rsidRPr="007E0142" w:rsidRDefault="001D0529" w:rsidP="00FF2817">
      <w:pPr>
        <w:ind w:left="284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B8F1637" w14:textId="0C461ECA" w:rsidR="00FF2817" w:rsidRPr="007E0142" w:rsidRDefault="00FF2817" w:rsidP="00FF2817">
      <w:pPr>
        <w:ind w:left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lastRenderedPageBreak/>
        <w:t xml:space="preserve">§ </w:t>
      </w:r>
      <w:r w:rsidR="002C596D" w:rsidRPr="007E0142">
        <w:rPr>
          <w:rFonts w:asciiTheme="minorHAnsi" w:hAnsiTheme="minorHAnsi" w:cstheme="minorHAnsi"/>
          <w:b/>
          <w:sz w:val="20"/>
          <w:szCs w:val="20"/>
        </w:rPr>
        <w:t>9</w:t>
      </w:r>
    </w:p>
    <w:p w14:paraId="7B540D46" w14:textId="77777777" w:rsidR="00FF2817" w:rsidRPr="007E0142" w:rsidRDefault="00FF2817" w:rsidP="00FF2817">
      <w:pPr>
        <w:spacing w:after="120"/>
        <w:ind w:left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 xml:space="preserve">Zatrudnienie osób przez Wykonawcę </w:t>
      </w:r>
    </w:p>
    <w:p w14:paraId="628E39B4" w14:textId="77777777" w:rsidR="00FF2817" w:rsidRPr="007E0142" w:rsidRDefault="00FF2817" w:rsidP="00FF2817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 xml:space="preserve">Zamawiający działając na podstawie art. 95 ust. 1 ustawy Prawo Zamówień Publicznych wymaga zatrudnienia na podstawie umowy o pracę przez Wykonawcę lub Podwykonawcę osób wykonujących czynności związane z realizacją Przedmiotem Umowy, których realizacja polega na wykonywaniu pracy w sposób określony w art. 22 § 1 ustawy z dnia 26 czerwca 1974 r. – Kodeks pracy (Dz. U. z 2020 r. poz. 1320 ze zm.). </w:t>
      </w:r>
    </w:p>
    <w:p w14:paraId="0548913A" w14:textId="158E8481" w:rsidR="00FF2817" w:rsidRPr="007E0142" w:rsidRDefault="00FF2817" w:rsidP="00FF2817">
      <w:pPr>
        <w:widowControl w:val="0"/>
        <w:numPr>
          <w:ilvl w:val="0"/>
          <w:numId w:val="28"/>
        </w:numPr>
        <w:suppressAutoHyphens/>
        <w:autoSpaceDE w:val="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 xml:space="preserve">Zamawiający określa wymóg zatrudnienia na podstawie umowy o pracę przez Wykonawcę lub Podwykonawcę osób wykonujących czynności związane z przedmiotem umowy tj. </w:t>
      </w:r>
      <w:r w:rsidR="002C596D"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>konserwacją doprowadzalników zasilających układ wodny w Parku Potulickich.</w:t>
      </w:r>
    </w:p>
    <w:p w14:paraId="4BF80196" w14:textId="77777777" w:rsidR="00FF2817" w:rsidRPr="007E0142" w:rsidRDefault="00FF2817" w:rsidP="00FF2817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 xml:space="preserve">Wykonawca zobowiązany jest na każde wezwanie Zamawiającego, stosownie do art. 438 ust. 2 Prawo Zamówień Publicznych udokumentować zatrudnienie osób, o których mowa w ust. 1. </w:t>
      </w: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br/>
        <w:t>W celu weryfikacji zatrudnienia przez Wykonawcę lub Podwykonawcę, Zamawiający może żądać w szczególności:</w:t>
      </w:r>
    </w:p>
    <w:p w14:paraId="0461B515" w14:textId="77777777" w:rsidR="00FF2817" w:rsidRPr="007E0142" w:rsidRDefault="00FF2817" w:rsidP="00FF2817">
      <w:pPr>
        <w:widowControl w:val="0"/>
        <w:numPr>
          <w:ilvl w:val="1"/>
          <w:numId w:val="28"/>
        </w:numPr>
        <w:shd w:val="clear" w:color="auto" w:fill="FFFFFF"/>
        <w:suppressAutoHyphens/>
        <w:autoSpaceDE w:val="0"/>
        <w:ind w:left="851" w:hanging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>oświadczenia zatrudnionego pracownika,</w:t>
      </w:r>
    </w:p>
    <w:p w14:paraId="336C9516" w14:textId="77777777" w:rsidR="00FF2817" w:rsidRPr="007E0142" w:rsidRDefault="00FF2817" w:rsidP="00FF2817">
      <w:pPr>
        <w:widowControl w:val="0"/>
        <w:numPr>
          <w:ilvl w:val="1"/>
          <w:numId w:val="28"/>
        </w:numPr>
        <w:shd w:val="clear" w:color="auto" w:fill="FFFFFF"/>
        <w:suppressAutoHyphens/>
        <w:autoSpaceDE w:val="0"/>
        <w:ind w:left="851" w:hanging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>oświadczenia Wykonawcy lub Podwykonawcy o zatrudnieniu pracownika na podstawie umowy o pracę,</w:t>
      </w:r>
    </w:p>
    <w:p w14:paraId="67A03825" w14:textId="77777777" w:rsidR="00FF2817" w:rsidRPr="007E0142" w:rsidRDefault="00FF2817" w:rsidP="00FF2817">
      <w:pPr>
        <w:widowControl w:val="0"/>
        <w:numPr>
          <w:ilvl w:val="1"/>
          <w:numId w:val="28"/>
        </w:numPr>
        <w:shd w:val="clear" w:color="auto" w:fill="FFFFFF"/>
        <w:suppressAutoHyphens/>
        <w:autoSpaceDE w:val="0"/>
        <w:ind w:left="851" w:hanging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>poświadczonej za zgodność z oryginałem kopii umowy o pracę zatrudnionego pracownika,</w:t>
      </w:r>
    </w:p>
    <w:p w14:paraId="0896C467" w14:textId="77777777" w:rsidR="00FF2817" w:rsidRPr="007E0142" w:rsidRDefault="00FF2817" w:rsidP="00FF2817">
      <w:pPr>
        <w:widowControl w:val="0"/>
        <w:numPr>
          <w:ilvl w:val="1"/>
          <w:numId w:val="28"/>
        </w:numPr>
        <w:shd w:val="clear" w:color="auto" w:fill="FFFFFF"/>
        <w:suppressAutoHyphens/>
        <w:autoSpaceDE w:val="0"/>
        <w:ind w:left="851" w:hanging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>innych dokumentów.</w:t>
      </w:r>
    </w:p>
    <w:p w14:paraId="1AF9588B" w14:textId="77777777" w:rsidR="00FF2817" w:rsidRPr="007E0142" w:rsidRDefault="00FF2817" w:rsidP="00FF2817">
      <w:pPr>
        <w:shd w:val="clear" w:color="auto" w:fill="FFFFFF"/>
        <w:ind w:left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 xml:space="preserve">- zawierających informacje, w tym dane osobowe, niezbędne do weryfikacji zatrudnienia na podstawie umowy o pracę, w szczególności imię i nazwisko zatrudnionego pracownika, datę zawarcia umowy o pracę, rodzaj umowy o pracę i zakres obowiązków pracownika. </w:t>
      </w:r>
    </w:p>
    <w:p w14:paraId="6AC69E04" w14:textId="77777777" w:rsidR="00FF2817" w:rsidRPr="007E0142" w:rsidRDefault="00FF2817" w:rsidP="00FF2817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realizujących Przedmiot Umowy. Zamawiający uprawniony jest w szczególności do: </w:t>
      </w:r>
    </w:p>
    <w:p w14:paraId="60A8F144" w14:textId="77777777" w:rsidR="00FF2817" w:rsidRPr="007E0142" w:rsidRDefault="00FF2817" w:rsidP="00FF2817">
      <w:pPr>
        <w:widowControl w:val="0"/>
        <w:numPr>
          <w:ilvl w:val="1"/>
          <w:numId w:val="28"/>
        </w:numPr>
        <w:shd w:val="clear" w:color="auto" w:fill="FFFFFF"/>
        <w:suppressAutoHyphens/>
        <w:autoSpaceDE w:val="0"/>
        <w:ind w:left="851" w:hanging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>żądania oświadczeń i dokumentów w zakresie potwierdzenia spełniania ww. wymogów i dokonywania ich oceny,</w:t>
      </w:r>
    </w:p>
    <w:p w14:paraId="4C3CBA9C" w14:textId="77777777" w:rsidR="00FF2817" w:rsidRPr="007E0142" w:rsidRDefault="00FF2817" w:rsidP="00FF2817">
      <w:pPr>
        <w:widowControl w:val="0"/>
        <w:numPr>
          <w:ilvl w:val="1"/>
          <w:numId w:val="28"/>
        </w:numPr>
        <w:shd w:val="clear" w:color="auto" w:fill="FFFFFF"/>
        <w:suppressAutoHyphens/>
        <w:autoSpaceDE w:val="0"/>
        <w:ind w:left="851" w:hanging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>żądania wyjaśnień w przypadku wątpliwości w zakresie potwierdzenia spełniania ww. wymogów,</w:t>
      </w:r>
    </w:p>
    <w:p w14:paraId="50CFC4A5" w14:textId="77777777" w:rsidR="00FF2817" w:rsidRPr="007E0142" w:rsidRDefault="00FF2817" w:rsidP="00FF2817">
      <w:pPr>
        <w:widowControl w:val="0"/>
        <w:numPr>
          <w:ilvl w:val="1"/>
          <w:numId w:val="28"/>
        </w:numPr>
        <w:shd w:val="clear" w:color="auto" w:fill="FFFFFF"/>
        <w:suppressAutoHyphens/>
        <w:autoSpaceDE w:val="0"/>
        <w:ind w:left="851" w:hanging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>przeprowadzania kontroli na miejscu wykonywania świadczenia.</w:t>
      </w:r>
    </w:p>
    <w:p w14:paraId="4DB7BCD7" w14:textId="21260789" w:rsidR="00FF2817" w:rsidRPr="007E0142" w:rsidRDefault="00FF2817" w:rsidP="004D113B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ind w:left="284" w:hanging="284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>Zamawiający zastrzega sobie możliwość kontroli zatrudnienia, o której mowa w ust. 4 przez cały okres realizacji wykonywanych przez nich czynności, także poprzez wezwanie do okazania dokumentów potwierdzających opłacanie składek na ubezpieczenie społeczne i zdrowotne z tytułu zatrudnienia na podstawie umów o pracę (wraz z informacją o liczbie odprowadzonych</w:t>
      </w:r>
      <w:r w:rsidR="004D113B"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 xml:space="preserve"> </w:t>
      </w: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>składek), tj. zaświadczenia właściwego oddziału ZUS lub zanonimizowanych dowodów potwierdzających zgłoszenie pracownika przez pracodawcę do ubezpieczeń.</w:t>
      </w:r>
    </w:p>
    <w:p w14:paraId="1CD46836" w14:textId="77777777" w:rsidR="00FF2817" w:rsidRPr="007E0142" w:rsidRDefault="00FF2817" w:rsidP="00FF2817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ind w:left="351" w:hanging="357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>Zatrudnienie, o którym mowa w ust. 1 do realizacji Przedmiotu Umowy będzie trwać w całym okresie wykonywania Przedmiotu Umowy, a w przypadku rozwiązania stosunku pracy przed zakończeniem tego okresu, Wykonawca lub Podwykonawca zobowiązuje się do zatrudnienia na to miejsce innej osoby w terminie 14 dni od dnia rozwiązania umowy z zatrudnioną osobą.</w:t>
      </w:r>
    </w:p>
    <w:p w14:paraId="1BAEACDF" w14:textId="77777777" w:rsidR="00FF2817" w:rsidRPr="007E0142" w:rsidRDefault="00FF2817" w:rsidP="00FF2817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ind w:left="351" w:hanging="357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 xml:space="preserve">W przypadku niezatrudnienia przy realizacji Przedmiotu Umowy osób wymaganych przez Zamawiającego, Wykonawca jest zobowiązany do zapłacenia </w:t>
      </w:r>
      <w:r w:rsidRPr="007E0142">
        <w:rPr>
          <w:rFonts w:asciiTheme="minorHAnsi" w:hAnsiTheme="minorHAnsi" w:cstheme="minorHAnsi"/>
          <w:b/>
          <w:bCs/>
          <w:color w:val="000000" w:themeColor="text1"/>
          <w:kern w:val="24"/>
          <w:sz w:val="20"/>
          <w:szCs w:val="20"/>
        </w:rPr>
        <w:t xml:space="preserve">kary umownej w wysokości </w:t>
      </w:r>
      <w:r w:rsidRPr="007E0142">
        <w:rPr>
          <w:rFonts w:asciiTheme="minorHAnsi" w:hAnsiTheme="minorHAnsi" w:cstheme="minorHAnsi"/>
          <w:b/>
          <w:bCs/>
          <w:color w:val="000000" w:themeColor="text1"/>
          <w:kern w:val="24"/>
          <w:sz w:val="20"/>
          <w:szCs w:val="20"/>
        </w:rPr>
        <w:br/>
        <w:t>3 000,00 zł</w:t>
      </w: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 xml:space="preserve"> za każdą osobę niezatrudnioną na podstawie umowy o pracę za dany miesiąc.</w:t>
      </w:r>
    </w:p>
    <w:p w14:paraId="172AA4E8" w14:textId="6332EA01" w:rsidR="00FF2817" w:rsidRPr="007E0142" w:rsidRDefault="00FF2817" w:rsidP="00FF2817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ind w:left="351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6523661B" w14:textId="09301F09" w:rsidR="00FF2817" w:rsidRPr="007E0142" w:rsidRDefault="00FF2817" w:rsidP="00FF2817">
      <w:pPr>
        <w:pStyle w:val="Akapitzlist"/>
        <w:widowControl w:val="0"/>
        <w:numPr>
          <w:ilvl w:val="0"/>
          <w:numId w:val="34"/>
        </w:numPr>
        <w:suppressAutoHyphens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 poczty elektronicznej lub telefonicznie. </w:t>
      </w:r>
    </w:p>
    <w:p w14:paraId="1BF7A416" w14:textId="77777777" w:rsidR="00FF2817" w:rsidRPr="007E0142" w:rsidRDefault="00FF2817" w:rsidP="00FF2817">
      <w:pPr>
        <w:pStyle w:val="Akapitzlist"/>
        <w:widowControl w:val="0"/>
        <w:numPr>
          <w:ilvl w:val="0"/>
          <w:numId w:val="34"/>
        </w:numPr>
        <w:suppressAutoHyphens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Pracownicy Wykonawcy, wykonujący prace na rzecz Zamawiającego, winni być ubrani </w:t>
      </w:r>
      <w:r w:rsidRPr="007E0142">
        <w:rPr>
          <w:rFonts w:asciiTheme="minorHAnsi" w:hAnsiTheme="minorHAnsi" w:cstheme="minorHAnsi"/>
          <w:sz w:val="20"/>
          <w:szCs w:val="20"/>
        </w:rPr>
        <w:br/>
        <w:t>w estetyczne ubrania robocze z widocznym logo firmy.</w:t>
      </w:r>
    </w:p>
    <w:p w14:paraId="065E957F" w14:textId="2F0A790C" w:rsidR="00FF2817" w:rsidRPr="007E0142" w:rsidRDefault="00FF2817" w:rsidP="004D113B">
      <w:pPr>
        <w:pStyle w:val="Akapitzlist"/>
        <w:widowControl w:val="0"/>
        <w:numPr>
          <w:ilvl w:val="0"/>
          <w:numId w:val="34"/>
        </w:numPr>
        <w:suppressAutoHyphens/>
        <w:ind w:left="714" w:hanging="357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Środki transportu, wykorzystywane do wykonywania prac na rzecz Zamawiającego winny być oznakowane w widocznym miejscu czytelnym logo firmy oraz spełniać wymagania</w:t>
      </w:r>
      <w:r w:rsidR="004D113B"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Fonts w:asciiTheme="minorHAnsi" w:hAnsiTheme="minorHAnsi" w:cstheme="minorHAnsi"/>
          <w:sz w:val="20"/>
          <w:szCs w:val="20"/>
        </w:rPr>
        <w:t xml:space="preserve">podane w normach i przepisach branżowych. Do ruchu na drogach publicznych mogą być dopuszczone pojazdy spełniające wymagania przepisów ruchu drogowego w odniesieniu do dopuszczalnych obciążeń na osie i innych parametrów technicznych. </w:t>
      </w:r>
    </w:p>
    <w:p w14:paraId="7599D0C5" w14:textId="77777777" w:rsidR="00FF2817" w:rsidRPr="007E0142" w:rsidRDefault="00FF2817" w:rsidP="00FF2817">
      <w:pPr>
        <w:pStyle w:val="Akapitzlist"/>
        <w:widowControl w:val="0"/>
        <w:numPr>
          <w:ilvl w:val="0"/>
          <w:numId w:val="34"/>
        </w:numPr>
        <w:suppressAutoHyphens/>
        <w:spacing w:after="120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Wszelkie niezbędne uzgodnienia, zezwolenia itp. związane z koniecznością wyłączenia energii, organizacji ruchu i ewentualnego oznakowania drogi podczas robót zapewnia Wykonawca.</w:t>
      </w:r>
    </w:p>
    <w:p w14:paraId="058998BE" w14:textId="77777777" w:rsidR="004D113B" w:rsidRPr="007E0142" w:rsidRDefault="004D113B" w:rsidP="00FF2817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D7EDD36" w14:textId="77777777" w:rsidR="001D0529" w:rsidRDefault="001D0529" w:rsidP="00FF2817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E30526B" w14:textId="7B29778C" w:rsidR="00FF2817" w:rsidRPr="007E0142" w:rsidRDefault="00FF2817" w:rsidP="00FF2817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lastRenderedPageBreak/>
        <w:t xml:space="preserve">§ </w:t>
      </w:r>
      <w:r w:rsidR="001D0529">
        <w:rPr>
          <w:rFonts w:asciiTheme="minorHAnsi" w:hAnsiTheme="minorHAnsi" w:cstheme="minorHAnsi"/>
          <w:b/>
          <w:sz w:val="20"/>
          <w:szCs w:val="20"/>
        </w:rPr>
        <w:t>10</w:t>
      </w:r>
    </w:p>
    <w:p w14:paraId="7ED6B2A0" w14:textId="77777777" w:rsidR="00FF2817" w:rsidRPr="007E0142" w:rsidRDefault="00FF2817" w:rsidP="000A6FF0">
      <w:pPr>
        <w:pStyle w:val="Akapitzlist"/>
        <w:spacing w:after="120"/>
        <w:ind w:left="714" w:firstLine="3114"/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7E0142">
        <w:rPr>
          <w:rFonts w:asciiTheme="minorHAnsi" w:hAnsiTheme="minorHAnsi" w:cstheme="minorHAnsi"/>
          <w:b/>
          <w:bCs/>
          <w:sz w:val="20"/>
          <w:szCs w:val="20"/>
        </w:rPr>
        <w:t>Elektromobilność</w:t>
      </w:r>
      <w:proofErr w:type="spellEnd"/>
    </w:p>
    <w:p w14:paraId="0D8FA993" w14:textId="739A116B" w:rsidR="00FF2817" w:rsidRPr="007E0142" w:rsidRDefault="00FF2817" w:rsidP="00FF2817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1. Wykonawca oświadcza, iż udział pojazdów elektrycznych lub pojazdów napędzanych gazem ziemnym</w:t>
      </w:r>
      <w:r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we flocie użytkowanych pojazdów przy wykonywaniu zamówienia wynosi co najmniej 10 % zgodnie z art.68 ust. 3 ustawy z dnia 11 stycz</w:t>
      </w:r>
      <w:r w:rsidR="006858B3">
        <w:rPr>
          <w:rStyle w:val="markedcontent"/>
          <w:rFonts w:asciiTheme="minorHAnsi" w:hAnsiTheme="minorHAnsi" w:cstheme="minorHAnsi"/>
          <w:sz w:val="20"/>
          <w:szCs w:val="20"/>
        </w:rPr>
        <w:t xml:space="preserve">nia 2018 r. o </w:t>
      </w:r>
      <w:proofErr w:type="spellStart"/>
      <w:r w:rsidR="006858B3">
        <w:rPr>
          <w:rStyle w:val="markedcontent"/>
          <w:rFonts w:asciiTheme="minorHAnsi" w:hAnsiTheme="minorHAnsi" w:cstheme="minorHAnsi"/>
          <w:sz w:val="20"/>
          <w:szCs w:val="20"/>
        </w:rPr>
        <w:t>elektromobilności</w:t>
      </w:r>
      <w:proofErr w:type="spellEnd"/>
      <w:r w:rsidR="00B05DFF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i paliwach alternatywnych i jej zmianach. W przypadku zmiany ustawy w zakresie terminu zapewnienia udziału pojazdów elektrycznych lub</w:t>
      </w:r>
      <w:r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pojazdów napędzanych gazem ziemnym, wymagania w zakresie </w:t>
      </w:r>
      <w:proofErr w:type="spellStart"/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elektromobilności</w:t>
      </w:r>
      <w:proofErr w:type="spellEnd"/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określone w umowie stosuje się z uwzględnieniem zmian ww. ustawy.</w:t>
      </w:r>
    </w:p>
    <w:p w14:paraId="5B693335" w14:textId="72710B83" w:rsidR="00FF2817" w:rsidRPr="007E0142" w:rsidRDefault="00FF2817" w:rsidP="00EE594C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2. Wykonawca na każde żądanie Zamawiającego zobowiązuje się składać pisemne oświadczenie</w:t>
      </w:r>
      <w:r w:rsidR="00CA6C79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</w:t>
      </w:r>
      <w:r w:rsidR="006858B3">
        <w:rPr>
          <w:rStyle w:val="markedcontent"/>
          <w:rFonts w:asciiTheme="minorHAnsi" w:hAnsiTheme="minorHAnsi" w:cstheme="minorHAnsi"/>
          <w:sz w:val="20"/>
          <w:szCs w:val="20"/>
        </w:rPr>
        <w:t>o 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wykorzystywanej flocie pojazdów przy realizacji zadań zleconych niniejszą umową,</w:t>
      </w:r>
      <w:r w:rsidR="001C1A4D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któr</w:t>
      </w:r>
      <w:r w:rsidR="00CA6C79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e 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zawierać</w:t>
      </w:r>
      <w:r w:rsidR="001C1A4D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będzie informacje nt. łącznej ilości pojazdów, w tym łącznej ilości pojazdów określonych ustawą</w:t>
      </w:r>
      <w:r w:rsidR="001C1A4D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wskazaną w ust. 1, wraz z informacją nt. numeru rejestracyjnego.</w:t>
      </w:r>
    </w:p>
    <w:p w14:paraId="6DDE6B0B" w14:textId="4E7C8F27" w:rsidR="00FF2817" w:rsidRPr="007E0142" w:rsidRDefault="00FF2817" w:rsidP="00EE594C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3. Brak złożonego pisemnego oświadczenia w wyznaczonym terminie może zostać potraktowane</w:t>
      </w:r>
      <w:r w:rsidR="00EE594C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przez</w:t>
      </w:r>
      <w:r w:rsidR="00EE594C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Zamawiającego jako niespełnienie wymogu przedmiotowej ustawy</w:t>
      </w:r>
      <w:r w:rsidR="00EE594C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o </w:t>
      </w:r>
      <w:proofErr w:type="spellStart"/>
      <w:r w:rsidRPr="007E0142">
        <w:rPr>
          <w:rStyle w:val="highlight"/>
          <w:rFonts w:asciiTheme="minorHAnsi" w:hAnsiTheme="minorHAnsi" w:cstheme="minorHAnsi"/>
          <w:sz w:val="20"/>
          <w:szCs w:val="20"/>
        </w:rPr>
        <w:t>elektro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mobilności</w:t>
      </w:r>
      <w:proofErr w:type="spellEnd"/>
      <w:r w:rsidR="00EE594C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i paliwach</w:t>
      </w:r>
      <w:r w:rsidR="00EE594C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alternatywnych.</w:t>
      </w:r>
    </w:p>
    <w:p w14:paraId="08BD6954" w14:textId="098C98CD" w:rsidR="00FF2817" w:rsidRPr="007E0142" w:rsidRDefault="00FF2817" w:rsidP="00460C42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4. Przedłożenie oświadczenia nie wyłącza uprawnienia Zamawiającego do weryfikacji spełnienia</w:t>
      </w:r>
      <w:r w:rsidR="00EE594C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w/w  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wymogu w sposób wybrany przez Zamawiającego, w szczególności poprzez żądania okazania pojazdów.</w:t>
      </w:r>
    </w:p>
    <w:p w14:paraId="657E7762" w14:textId="64F8C880" w:rsidR="00FF2817" w:rsidRPr="007E0142" w:rsidRDefault="00FF2817" w:rsidP="00460C42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5. W razie niewykonania przez Wykonawcę jednego z obowiązków określonego w: ust. 3 - 4, lub</w:t>
      </w:r>
      <w:r w:rsidR="00460C42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w przypadku, gdy udział, o którym mowa w ust. 1 powyżej spadnie poniżej 10% Zamawiającemu</w:t>
      </w:r>
      <w:r w:rsidR="00460C42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będzie</w:t>
      </w:r>
      <w:r w:rsidR="00460C42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przysługiwało prawo do odstąpienia od Umowy w terminie 30 dni od dnia powzięcia przez Zamawiającego</w:t>
      </w:r>
      <w:r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informacji o okoliczności uzasadniającej odstąpienie. W takim wypadku przyjmuje się, że umowa została</w:t>
      </w:r>
      <w:r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rozwiązana z wyłącznej winy Wykonawcy W przypadku wystąpienia z ww. powodów skutków prawnych</w:t>
      </w:r>
      <w:r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określonych przepisami prawa, Wykonawca ponosi względem Zamawiającego pełną odpowiedzialność</w:t>
      </w:r>
      <w:r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za szkodę Zamawiającego z tego wynikającą nawet w przypadku skorzystania przez Zamawiającego z uprawnienia do odstąpienia od umowy</w:t>
      </w:r>
    </w:p>
    <w:p w14:paraId="3FB6C976" w14:textId="77777777" w:rsidR="00FF2817" w:rsidRPr="007E0142" w:rsidRDefault="00FF2817" w:rsidP="00460C42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25B8C0E" w14:textId="1A74BC9A" w:rsidR="00FF2817" w:rsidRPr="007E0142" w:rsidRDefault="00FF2817" w:rsidP="00FF2817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>§ 1</w:t>
      </w:r>
      <w:r w:rsidR="001D0529">
        <w:rPr>
          <w:rFonts w:asciiTheme="minorHAnsi" w:hAnsiTheme="minorHAnsi" w:cstheme="minorHAnsi"/>
          <w:b/>
          <w:sz w:val="20"/>
          <w:szCs w:val="20"/>
        </w:rPr>
        <w:t>1</w:t>
      </w:r>
    </w:p>
    <w:p w14:paraId="6D18ED45" w14:textId="77777777" w:rsidR="00FF2817" w:rsidRPr="007E0142" w:rsidRDefault="00FF2817" w:rsidP="00FF2817">
      <w:pPr>
        <w:spacing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>Zmiana Umowy</w:t>
      </w:r>
    </w:p>
    <w:p w14:paraId="70535764" w14:textId="1113460D" w:rsidR="00FF2817" w:rsidRPr="007E0142" w:rsidRDefault="00FF2817" w:rsidP="00FF2817">
      <w:pPr>
        <w:numPr>
          <w:ilvl w:val="0"/>
          <w:numId w:val="30"/>
        </w:numPr>
        <w:jc w:val="both"/>
        <w:rPr>
          <w:rFonts w:asciiTheme="minorHAnsi" w:hAnsiTheme="minorHAnsi" w:cstheme="minorHAnsi"/>
          <w:color w:val="000000" w:themeColor="text1"/>
          <w:kern w:val="2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>Zamawiający dopuszcza możliwość zmiany Umowy w przypadkach i na zasadach określonych w art. 455 ustawy Prawo Zamówień Publicznych.</w:t>
      </w:r>
    </w:p>
    <w:p w14:paraId="484C83C0" w14:textId="77777777" w:rsidR="00FF2817" w:rsidRPr="007E0142" w:rsidRDefault="00FF2817" w:rsidP="00FF2817">
      <w:pPr>
        <w:numPr>
          <w:ilvl w:val="0"/>
          <w:numId w:val="30"/>
        </w:num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>Poza warunkami zmiany Umowy określonymi w art. 455 ustawy Prawo Zamówień Publicznych Zamawiający przewiduje możliwość zmiany Umowy w następujących przypadkach:</w:t>
      </w:r>
    </w:p>
    <w:p w14:paraId="3A67304C" w14:textId="77777777" w:rsidR="00FF2817" w:rsidRPr="007E0142" w:rsidRDefault="00FF2817" w:rsidP="00FF2817">
      <w:pPr>
        <w:pStyle w:val="Akapitzlist"/>
        <w:widowControl w:val="0"/>
        <w:numPr>
          <w:ilvl w:val="0"/>
          <w:numId w:val="38"/>
        </w:numPr>
        <w:suppressAutoHyphens/>
        <w:ind w:left="714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>z powodu uzasadnionych zmian w zakresie sposobu wykonania przedmiotu umowy proponowanych przez Zamawiającego lub Wykonawcę, jeżeli te zmiany są korzystne dla Zamawiającego,</w:t>
      </w:r>
    </w:p>
    <w:p w14:paraId="23B49B65" w14:textId="3F181800" w:rsidR="00FF2817" w:rsidRPr="007E0142" w:rsidRDefault="00FF2817" w:rsidP="00FF2817">
      <w:pPr>
        <w:pStyle w:val="Akapitzlist"/>
        <w:widowControl w:val="0"/>
        <w:numPr>
          <w:ilvl w:val="0"/>
          <w:numId w:val="38"/>
        </w:numPr>
        <w:suppressAutoHyphens/>
        <w:ind w:left="714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>z powodu wystąpienia okoliczności niezależnych od Wykonawcy przy zachowaniu przez niego należytej staranności, skutkujących niemożnością dotrzymania terminu realizacji przedmiotu umowy</w:t>
      </w:r>
      <w:r w:rsidR="00AE5D0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lub zakresu przedmiotu umowy</w:t>
      </w: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</w:p>
    <w:p w14:paraId="62BA259D" w14:textId="77777777" w:rsidR="00FF2817" w:rsidRPr="007E0142" w:rsidRDefault="00FF2817" w:rsidP="00FF2817">
      <w:pPr>
        <w:pStyle w:val="Akapitzlist"/>
        <w:widowControl w:val="0"/>
        <w:numPr>
          <w:ilvl w:val="0"/>
          <w:numId w:val="38"/>
        </w:numPr>
        <w:suppressAutoHyphens/>
        <w:ind w:left="714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>z powodu wystąpienia siły wyższej powodującej powstanie zdarzenia losowego, którego nie można było przewidzieć,</w:t>
      </w:r>
    </w:p>
    <w:p w14:paraId="1A41F385" w14:textId="77777777" w:rsidR="00FF2817" w:rsidRPr="007E0142" w:rsidRDefault="00FF2817" w:rsidP="00FF2817">
      <w:pPr>
        <w:pStyle w:val="Akapitzlist"/>
        <w:widowControl w:val="0"/>
        <w:numPr>
          <w:ilvl w:val="0"/>
          <w:numId w:val="38"/>
        </w:numPr>
        <w:suppressAutoHyphens/>
        <w:ind w:left="714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>wystąpienia okoliczności nie zawinionych przez strony, których nie można było wcześniej przewidzieć,</w:t>
      </w:r>
    </w:p>
    <w:p w14:paraId="6F27F5FA" w14:textId="77777777" w:rsidR="00FF2817" w:rsidRPr="007E0142" w:rsidRDefault="00FF2817" w:rsidP="00FF2817">
      <w:pPr>
        <w:pStyle w:val="Akapitzlist"/>
        <w:widowControl w:val="0"/>
        <w:numPr>
          <w:ilvl w:val="0"/>
          <w:numId w:val="38"/>
        </w:numPr>
        <w:suppressAutoHyphens/>
        <w:ind w:left="714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>wystąpienia obiektywnych zmian ocenianych jako korzystne dla Zamawiającego.</w:t>
      </w:r>
    </w:p>
    <w:p w14:paraId="6B146EA7" w14:textId="77777777" w:rsidR="00FF2817" w:rsidRPr="007E0142" w:rsidRDefault="00FF2817" w:rsidP="00FF2817">
      <w:pPr>
        <w:numPr>
          <w:ilvl w:val="0"/>
          <w:numId w:val="30"/>
        </w:num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Zamawiający dopuszcza możliwość zmiany umowy we wszystkich jej zakresach </w:t>
      </w: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br/>
        <w:t>(w tym w zakresie terminu realizacji, wynagrodzenia wykonawcy, zakresu przedmiotowego, sposobu płatności) w przypadku występowania okoliczności utrudniających lub uniemożliwiających realizację przedmiotu umowy w związku z występowaniem COVID-19.</w:t>
      </w:r>
    </w:p>
    <w:p w14:paraId="09E6002C" w14:textId="77777777" w:rsidR="00FF2817" w:rsidRPr="007E0142" w:rsidRDefault="00FF2817" w:rsidP="00FF2817">
      <w:pPr>
        <w:numPr>
          <w:ilvl w:val="0"/>
          <w:numId w:val="30"/>
        </w:num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Strony niezwłocznie informują się wzajemnie o wpływie okoliczności związanych </w:t>
      </w: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br/>
        <w:t>z wystąpieniem COVID-19 na należyte wykonanie niniejszej umowy, o ile taki wpływ wystąpił lub może wystąpić. Strony umowy potwierdzając ten wpływ, dołączając do informacji, o której mowa w zdaniu pierwszym, oświadczenia lub stosowne potwierdzające ten fakt dokumenty.</w:t>
      </w:r>
    </w:p>
    <w:p w14:paraId="57A14311" w14:textId="77777777" w:rsidR="00FF2817" w:rsidRPr="007E0142" w:rsidRDefault="00FF2817" w:rsidP="00FF2817">
      <w:pPr>
        <w:numPr>
          <w:ilvl w:val="0"/>
          <w:numId w:val="30"/>
        </w:num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Zmiany postanowień zawartej Umowy będą dokonywane za zgodą stron, wyłącznie </w:t>
      </w: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br/>
        <w:t>w formie pisemnego aneksu do Umowy.</w:t>
      </w:r>
    </w:p>
    <w:p w14:paraId="6096CE06" w14:textId="77777777" w:rsidR="00FF2817" w:rsidRPr="007E0142" w:rsidRDefault="00FF2817" w:rsidP="00FF2817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C05DF18" w14:textId="77777777" w:rsidR="00E82459" w:rsidRDefault="00E82459" w:rsidP="00FF2817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826CE32" w14:textId="66F9440C" w:rsidR="00FF2817" w:rsidRPr="007E0142" w:rsidRDefault="00FF2817" w:rsidP="001D052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>§ 1</w:t>
      </w:r>
      <w:r w:rsidR="001D0529">
        <w:rPr>
          <w:rFonts w:asciiTheme="minorHAnsi" w:hAnsiTheme="minorHAnsi" w:cstheme="minorHAnsi"/>
          <w:b/>
          <w:sz w:val="20"/>
          <w:szCs w:val="20"/>
        </w:rPr>
        <w:t>2</w:t>
      </w:r>
    </w:p>
    <w:p w14:paraId="63C12AB4" w14:textId="7C9D65CF" w:rsidR="00FF2817" w:rsidRPr="007E0142" w:rsidRDefault="00FF2817" w:rsidP="00FF2817">
      <w:pPr>
        <w:widowControl w:val="0"/>
        <w:numPr>
          <w:ilvl w:val="0"/>
          <w:numId w:val="42"/>
        </w:numPr>
        <w:suppressAutoHyphens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Wykonawca wnosi zabezpieczenie należytego wykonania Umowy w wysokości 2% wynagrodzenia umownego za przedmiot umowy tj. </w:t>
      </w:r>
      <w:r w:rsidR="002A7D54"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>………</w:t>
      </w: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zł brutto (słownie </w:t>
      </w:r>
      <w:r w:rsidR="002A7D54"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>:…………………………………………</w:t>
      </w: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00/100 brutto) w dacie zawarcia umowy.</w:t>
      </w:r>
    </w:p>
    <w:p w14:paraId="049033BB" w14:textId="0604A6AA" w:rsidR="00FF2817" w:rsidRPr="007E0142" w:rsidRDefault="00FF2817" w:rsidP="00FF2817">
      <w:pPr>
        <w:widowControl w:val="0"/>
        <w:numPr>
          <w:ilvl w:val="0"/>
          <w:numId w:val="42"/>
        </w:numPr>
        <w:suppressAutoHyphens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lastRenderedPageBreak/>
        <w:t>Zabezpieczenie zostanie wniesione w formie:</w:t>
      </w:r>
      <w:r w:rsidR="002A7D54"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>………………..</w:t>
      </w:r>
    </w:p>
    <w:p w14:paraId="2B1D3579" w14:textId="77777777" w:rsidR="00FF2817" w:rsidRPr="007E0142" w:rsidRDefault="00FF2817" w:rsidP="00FF2817">
      <w:pPr>
        <w:widowControl w:val="0"/>
        <w:numPr>
          <w:ilvl w:val="0"/>
          <w:numId w:val="42"/>
        </w:numPr>
        <w:suppressAutoHyphens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>Zabezpieczenie należytego wykonania umowy ustalone w ust.1 służy do pokrycia roszczeń z tytułu niewykonania lub nienależytego wykonania umowy.</w:t>
      </w:r>
    </w:p>
    <w:p w14:paraId="1A9920B3" w14:textId="77777777" w:rsidR="00FF2817" w:rsidRPr="007E0142" w:rsidRDefault="00FF2817" w:rsidP="00FF2817">
      <w:pPr>
        <w:widowControl w:val="0"/>
        <w:numPr>
          <w:ilvl w:val="0"/>
          <w:numId w:val="42"/>
        </w:numPr>
        <w:suppressAutoHyphens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>Zabezpieczenie należytego wykonania przedmiotu umowy zostanie zwrócone Wykonawcy w terminie 30 dni od daty zakończenia umowy.</w:t>
      </w:r>
    </w:p>
    <w:p w14:paraId="5A143727" w14:textId="77777777" w:rsidR="00FF2817" w:rsidRPr="007E0142" w:rsidRDefault="00FF2817" w:rsidP="005707C5">
      <w:pPr>
        <w:widowControl w:val="0"/>
        <w:suppressAutoHyphens/>
        <w:ind w:left="283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12B0EB5" w14:textId="77777777" w:rsidR="00851147" w:rsidRDefault="00851147" w:rsidP="005707C5">
      <w:pPr>
        <w:widowControl w:val="0"/>
        <w:suppressAutoHyphens/>
        <w:ind w:left="283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84D53A1" w14:textId="410DE038" w:rsidR="00D552FF" w:rsidRPr="007E0142" w:rsidRDefault="001369C8" w:rsidP="005707C5">
      <w:pPr>
        <w:widowControl w:val="0"/>
        <w:suppressAutoHyphens/>
        <w:ind w:left="283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4C67FA" w:rsidRPr="007E0142">
        <w:rPr>
          <w:rFonts w:asciiTheme="minorHAnsi" w:hAnsiTheme="minorHAnsi" w:cstheme="minorHAnsi"/>
          <w:b/>
          <w:sz w:val="20"/>
          <w:szCs w:val="20"/>
        </w:rPr>
        <w:t>1</w:t>
      </w:r>
      <w:r w:rsidR="001D0529">
        <w:rPr>
          <w:rFonts w:asciiTheme="minorHAnsi" w:hAnsiTheme="minorHAnsi" w:cstheme="minorHAnsi"/>
          <w:b/>
          <w:sz w:val="20"/>
          <w:szCs w:val="20"/>
        </w:rPr>
        <w:t>3</w:t>
      </w:r>
    </w:p>
    <w:p w14:paraId="4AAFB95F" w14:textId="05FB1927" w:rsidR="00E87E9D" w:rsidRPr="007E0142" w:rsidRDefault="001369C8" w:rsidP="005707C5">
      <w:pPr>
        <w:numPr>
          <w:ilvl w:val="0"/>
          <w:numId w:val="7"/>
        </w:numPr>
        <w:tabs>
          <w:tab w:val="left" w:pos="360"/>
        </w:tabs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Do współpracy z Wykonawcą Zamawiający wyznacza</w:t>
      </w:r>
      <w:r w:rsidR="00112449">
        <w:rPr>
          <w:rFonts w:asciiTheme="minorHAnsi" w:hAnsiTheme="minorHAnsi" w:cstheme="minorHAnsi"/>
          <w:sz w:val="20"/>
          <w:szCs w:val="20"/>
        </w:rPr>
        <w:t xml:space="preserve"> Inspektora Nadzoru ds. melioracji wodnych </w:t>
      </w:r>
      <w:r w:rsidR="00AE5D02">
        <w:rPr>
          <w:rFonts w:asciiTheme="minorHAnsi" w:hAnsiTheme="minorHAnsi" w:cstheme="minorHAnsi"/>
          <w:sz w:val="20"/>
          <w:szCs w:val="20"/>
        </w:rPr>
        <w:t xml:space="preserve">……………………………………… tel.:……………………, email: ……………….. </w:t>
      </w:r>
      <w:r w:rsidR="00112449">
        <w:rPr>
          <w:rFonts w:asciiTheme="minorHAnsi" w:hAnsiTheme="minorHAnsi" w:cstheme="minorHAnsi"/>
          <w:sz w:val="20"/>
          <w:szCs w:val="20"/>
        </w:rPr>
        <w:t xml:space="preserve">oraz pracowników Wydziału Ochrony </w:t>
      </w:r>
      <w:r w:rsidR="00EB368A" w:rsidRPr="007E0142">
        <w:rPr>
          <w:rFonts w:asciiTheme="minorHAnsi" w:hAnsiTheme="minorHAnsi" w:cstheme="minorHAnsi"/>
          <w:sz w:val="20"/>
          <w:szCs w:val="20"/>
        </w:rPr>
        <w:t xml:space="preserve"> Środowiska.</w:t>
      </w:r>
    </w:p>
    <w:p w14:paraId="498E4871" w14:textId="6C904A05" w:rsidR="00936AA1" w:rsidRPr="007E0142" w:rsidRDefault="00E87E9D" w:rsidP="00E87E9D">
      <w:pPr>
        <w:numPr>
          <w:ilvl w:val="0"/>
          <w:numId w:val="7"/>
        </w:numPr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Do kontroli realizacji umowy upoważnieni są również funkcjonariusze Straży Miejskiej </w:t>
      </w:r>
      <w:r w:rsidR="009D616B" w:rsidRPr="007E0142">
        <w:rPr>
          <w:rFonts w:asciiTheme="minorHAnsi" w:hAnsiTheme="minorHAnsi" w:cstheme="minorHAnsi"/>
          <w:sz w:val="20"/>
          <w:szCs w:val="20"/>
        </w:rPr>
        <w:br/>
      </w:r>
      <w:r w:rsidRPr="007E0142">
        <w:rPr>
          <w:rFonts w:asciiTheme="minorHAnsi" w:hAnsiTheme="minorHAnsi" w:cstheme="minorHAnsi"/>
          <w:sz w:val="20"/>
          <w:szCs w:val="20"/>
        </w:rPr>
        <w:t>w Pruszkowie.</w:t>
      </w:r>
    </w:p>
    <w:p w14:paraId="091176E5" w14:textId="77777777" w:rsidR="00E0285E" w:rsidRPr="007E0142" w:rsidRDefault="00936AA1" w:rsidP="005707C5">
      <w:pPr>
        <w:numPr>
          <w:ilvl w:val="0"/>
          <w:numId w:val="7"/>
        </w:numPr>
        <w:tabs>
          <w:tab w:val="left" w:pos="360"/>
        </w:tabs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Ze </w:t>
      </w:r>
      <w:r w:rsidR="001369C8" w:rsidRPr="007E0142">
        <w:rPr>
          <w:rFonts w:asciiTheme="minorHAnsi" w:hAnsiTheme="minorHAnsi" w:cstheme="minorHAnsi"/>
          <w:sz w:val="20"/>
          <w:szCs w:val="20"/>
        </w:rPr>
        <w:t xml:space="preserve">strony Wykonawcy osobą odpowiedzialną za wykonanie prac </w:t>
      </w:r>
      <w:r w:rsidRPr="007E0142">
        <w:rPr>
          <w:rFonts w:asciiTheme="minorHAnsi" w:hAnsiTheme="minorHAnsi" w:cstheme="minorHAnsi"/>
          <w:sz w:val="20"/>
          <w:szCs w:val="20"/>
        </w:rPr>
        <w:t xml:space="preserve">będzie </w:t>
      </w:r>
      <w:r w:rsidR="00E0285E" w:rsidRPr="007E0142">
        <w:rPr>
          <w:rFonts w:asciiTheme="minorHAnsi" w:hAnsiTheme="minorHAnsi" w:cstheme="minorHAnsi"/>
          <w:sz w:val="20"/>
          <w:szCs w:val="20"/>
        </w:rPr>
        <w:t>:……………</w:t>
      </w:r>
    </w:p>
    <w:p w14:paraId="727DE1C0" w14:textId="7E0AE0CA" w:rsidR="00936AA1" w:rsidRPr="007E0142" w:rsidRDefault="00F401E9" w:rsidP="00E0285E">
      <w:pPr>
        <w:tabs>
          <w:tab w:val="left" w:pos="360"/>
        </w:tabs>
        <w:ind w:left="360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t</w:t>
      </w:r>
      <w:r w:rsidR="00BE0B04" w:rsidRPr="007E0142">
        <w:rPr>
          <w:rFonts w:asciiTheme="minorHAnsi" w:hAnsiTheme="minorHAnsi" w:cstheme="minorHAnsi"/>
          <w:sz w:val="20"/>
          <w:szCs w:val="20"/>
        </w:rPr>
        <w:t>el</w:t>
      </w:r>
      <w:r w:rsidRPr="007E0142">
        <w:rPr>
          <w:rFonts w:asciiTheme="minorHAnsi" w:hAnsiTheme="minorHAnsi" w:cstheme="minorHAnsi"/>
          <w:sz w:val="20"/>
          <w:szCs w:val="20"/>
        </w:rPr>
        <w:t xml:space="preserve">.: </w:t>
      </w:r>
      <w:r w:rsidR="00E0285E" w:rsidRPr="007E0142">
        <w:rPr>
          <w:rFonts w:asciiTheme="minorHAnsi" w:hAnsiTheme="minorHAnsi" w:cstheme="minorHAnsi"/>
          <w:sz w:val="20"/>
          <w:szCs w:val="20"/>
        </w:rPr>
        <w:t>…………….</w:t>
      </w:r>
      <w:r w:rsidRPr="007E0142">
        <w:rPr>
          <w:rFonts w:asciiTheme="minorHAnsi" w:hAnsiTheme="minorHAnsi" w:cstheme="minorHAnsi"/>
          <w:sz w:val="20"/>
          <w:szCs w:val="20"/>
        </w:rPr>
        <w:t xml:space="preserve">, </w:t>
      </w:r>
      <w:r w:rsidR="00BE0B04" w:rsidRPr="007E0142">
        <w:rPr>
          <w:rFonts w:asciiTheme="minorHAnsi" w:hAnsiTheme="minorHAnsi" w:cstheme="minorHAnsi"/>
          <w:sz w:val="20"/>
          <w:szCs w:val="20"/>
        </w:rPr>
        <w:t>email</w:t>
      </w:r>
      <w:r w:rsidRPr="007E0142">
        <w:rPr>
          <w:rFonts w:asciiTheme="minorHAnsi" w:hAnsiTheme="minorHAnsi" w:cstheme="minorHAnsi"/>
          <w:sz w:val="20"/>
          <w:szCs w:val="20"/>
        </w:rPr>
        <w:t xml:space="preserve">: </w:t>
      </w:r>
      <w:r w:rsidR="00E0285E" w:rsidRPr="007E0142">
        <w:rPr>
          <w:rFonts w:asciiTheme="minorHAnsi" w:hAnsiTheme="minorHAnsi" w:cstheme="minorHAnsi"/>
          <w:sz w:val="20"/>
          <w:szCs w:val="20"/>
        </w:rPr>
        <w:t>…………..</w:t>
      </w:r>
    </w:p>
    <w:p w14:paraId="624A869F" w14:textId="77777777" w:rsidR="00CD4EB3" w:rsidRPr="007E0142" w:rsidRDefault="00CD4EB3" w:rsidP="005707C5">
      <w:pPr>
        <w:tabs>
          <w:tab w:val="left" w:pos="360"/>
        </w:tabs>
        <w:ind w:left="360"/>
        <w:jc w:val="center"/>
        <w:rPr>
          <w:rFonts w:asciiTheme="minorHAnsi" w:hAnsiTheme="minorHAnsi" w:cstheme="minorHAnsi"/>
          <w:sz w:val="20"/>
          <w:szCs w:val="20"/>
        </w:rPr>
      </w:pPr>
    </w:p>
    <w:p w14:paraId="601B75F9" w14:textId="08E5BE0A" w:rsidR="00D552FF" w:rsidRPr="007E0142" w:rsidRDefault="001369C8" w:rsidP="005707C5">
      <w:pPr>
        <w:tabs>
          <w:tab w:val="left" w:pos="360"/>
        </w:tabs>
        <w:ind w:left="360"/>
        <w:jc w:val="center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CD4EB3" w:rsidRPr="007E0142">
        <w:rPr>
          <w:rFonts w:asciiTheme="minorHAnsi" w:hAnsiTheme="minorHAnsi" w:cstheme="minorHAnsi"/>
          <w:b/>
          <w:sz w:val="20"/>
          <w:szCs w:val="20"/>
        </w:rPr>
        <w:t>1</w:t>
      </w:r>
      <w:r w:rsidR="001D0529">
        <w:rPr>
          <w:rFonts w:asciiTheme="minorHAnsi" w:hAnsiTheme="minorHAnsi" w:cstheme="minorHAnsi"/>
          <w:b/>
          <w:sz w:val="20"/>
          <w:szCs w:val="20"/>
        </w:rPr>
        <w:t>4</w:t>
      </w:r>
    </w:p>
    <w:p w14:paraId="1889C719" w14:textId="79C7ACD4" w:rsidR="00D552FF" w:rsidRPr="001D0529" w:rsidRDefault="001369C8" w:rsidP="005707C5">
      <w:pPr>
        <w:pStyle w:val="Tekstpodstawowy1"/>
        <w:numPr>
          <w:ilvl w:val="0"/>
          <w:numId w:val="8"/>
        </w:numPr>
        <w:spacing w:line="24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0529">
        <w:rPr>
          <w:rFonts w:asciiTheme="minorHAnsi" w:hAnsiTheme="minorHAnsi" w:cstheme="minorHAnsi"/>
          <w:color w:val="auto"/>
          <w:sz w:val="20"/>
          <w:szCs w:val="20"/>
        </w:rPr>
        <w:t xml:space="preserve">Strony postanawiają, że w przypadku nienależytego lub nieterminowego wykonania prac </w:t>
      </w:r>
      <w:r w:rsidR="00F4264C" w:rsidRPr="001D0529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określonych w</w:t>
      </w:r>
      <w:r w:rsidR="00F4264C" w:rsidRPr="001D0529">
        <w:rPr>
          <w:rFonts w:asciiTheme="minorHAnsi" w:hAnsiTheme="minorHAnsi" w:cstheme="minorHAnsi"/>
          <w:color w:val="auto"/>
          <w:sz w:val="20"/>
          <w:szCs w:val="20"/>
        </w:rPr>
        <w:t xml:space="preserve"> protokole, o którym mowa w </w:t>
      </w:r>
      <w:r w:rsidR="00F4264C" w:rsidRPr="001D0529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§</w:t>
      </w:r>
      <w:r w:rsidR="00F4264C" w:rsidRPr="001D0529">
        <w:rPr>
          <w:rFonts w:asciiTheme="minorHAnsi" w:hAnsiTheme="minorHAnsi" w:cstheme="minorHAnsi"/>
          <w:color w:val="auto"/>
          <w:sz w:val="20"/>
          <w:szCs w:val="20"/>
        </w:rPr>
        <w:t>4 ust. 1,</w:t>
      </w:r>
      <w:r w:rsidR="00F4264C" w:rsidRPr="001D0529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 xml:space="preserve"> Wykonawca zapłaci Zamawiającemu </w:t>
      </w:r>
      <w:r w:rsidR="00BD5867" w:rsidRPr="001D0529">
        <w:rPr>
          <w:rFonts w:asciiTheme="minorHAnsi" w:hAnsiTheme="minorHAnsi" w:cstheme="minorHAnsi"/>
          <w:color w:val="auto"/>
          <w:sz w:val="20"/>
          <w:szCs w:val="20"/>
        </w:rPr>
        <w:t xml:space="preserve">karę umowną </w:t>
      </w:r>
      <w:r w:rsidRPr="001D0529">
        <w:rPr>
          <w:rFonts w:asciiTheme="minorHAnsi" w:hAnsiTheme="minorHAnsi" w:cstheme="minorHAnsi"/>
          <w:color w:val="auto"/>
          <w:sz w:val="20"/>
          <w:szCs w:val="20"/>
        </w:rPr>
        <w:t>w wysokości 20% wartości wynagrodzenia</w:t>
      </w:r>
      <w:r w:rsidR="001D0529" w:rsidRPr="001D0529">
        <w:rPr>
          <w:rFonts w:asciiTheme="minorHAnsi" w:hAnsiTheme="minorHAnsi" w:cstheme="minorHAnsi"/>
          <w:color w:val="auto"/>
          <w:sz w:val="20"/>
          <w:szCs w:val="20"/>
        </w:rPr>
        <w:t xml:space="preserve"> naliczonego proporcjonalnie do zakresu prac przewidzianych do wykonania w danym zleceniu</w:t>
      </w:r>
      <w:r w:rsidRPr="001D0529">
        <w:rPr>
          <w:rFonts w:asciiTheme="minorHAnsi" w:hAnsiTheme="minorHAnsi" w:cstheme="minorHAnsi"/>
          <w:color w:val="auto"/>
          <w:sz w:val="20"/>
          <w:szCs w:val="20"/>
        </w:rPr>
        <w:t xml:space="preserve">, które należne byłoby gdyby </w:t>
      </w:r>
      <w:r w:rsidR="00F4264C" w:rsidRPr="001D0529">
        <w:rPr>
          <w:rFonts w:asciiTheme="minorHAnsi" w:hAnsiTheme="minorHAnsi" w:cstheme="minorHAnsi"/>
          <w:color w:val="auto"/>
          <w:sz w:val="20"/>
          <w:szCs w:val="20"/>
        </w:rPr>
        <w:t xml:space="preserve">ww. </w:t>
      </w:r>
      <w:r w:rsidRPr="001D0529">
        <w:rPr>
          <w:rFonts w:asciiTheme="minorHAnsi" w:hAnsiTheme="minorHAnsi" w:cstheme="minorHAnsi"/>
          <w:color w:val="auto"/>
          <w:sz w:val="20"/>
          <w:szCs w:val="20"/>
        </w:rPr>
        <w:t xml:space="preserve">prace </w:t>
      </w:r>
      <w:r w:rsidR="00A678C1" w:rsidRPr="001D0529">
        <w:rPr>
          <w:rFonts w:asciiTheme="minorHAnsi" w:hAnsiTheme="minorHAnsi" w:cstheme="minorHAnsi"/>
          <w:color w:val="auto"/>
          <w:sz w:val="20"/>
          <w:szCs w:val="20"/>
        </w:rPr>
        <w:t xml:space="preserve">określone </w:t>
      </w:r>
      <w:r w:rsidR="00AC5DC0" w:rsidRPr="001D0529">
        <w:rPr>
          <w:rFonts w:asciiTheme="minorHAnsi" w:hAnsiTheme="minorHAnsi" w:cstheme="minorHAnsi"/>
          <w:color w:val="auto"/>
          <w:sz w:val="20"/>
          <w:szCs w:val="20"/>
        </w:rPr>
        <w:t>protokole były wykonane właściwie i terminowo.</w:t>
      </w:r>
    </w:p>
    <w:p w14:paraId="78A7C44C" w14:textId="7B28D982" w:rsidR="00D552FF" w:rsidRPr="007E0142" w:rsidRDefault="001369C8" w:rsidP="005707C5">
      <w:pPr>
        <w:pStyle w:val="Domylnyteks"/>
        <w:numPr>
          <w:ilvl w:val="0"/>
          <w:numId w:val="8"/>
        </w:numPr>
        <w:spacing w:line="24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0529">
        <w:rPr>
          <w:rFonts w:asciiTheme="minorHAnsi" w:hAnsiTheme="minorHAnsi" w:cstheme="minorHAnsi"/>
          <w:color w:val="auto"/>
          <w:sz w:val="20"/>
          <w:szCs w:val="20"/>
        </w:rPr>
        <w:t xml:space="preserve">W przypadku braku podjęcia </w:t>
      </w:r>
      <w:r w:rsidRPr="007E0142">
        <w:rPr>
          <w:rFonts w:asciiTheme="minorHAnsi" w:hAnsiTheme="minorHAnsi" w:cstheme="minorHAnsi"/>
          <w:color w:val="auto"/>
          <w:sz w:val="20"/>
          <w:szCs w:val="20"/>
        </w:rPr>
        <w:t>działań przez Wykonawcę pomimo upływu czasu określonego w §</w:t>
      </w:r>
      <w:r w:rsidR="004B3B7D" w:rsidRPr="007E0142">
        <w:rPr>
          <w:rFonts w:asciiTheme="minorHAnsi" w:hAnsiTheme="minorHAnsi" w:cstheme="minorHAnsi"/>
          <w:color w:val="auto"/>
          <w:sz w:val="20"/>
          <w:szCs w:val="20"/>
        </w:rPr>
        <w:t>4</w:t>
      </w:r>
      <w:r w:rsidRPr="007E0142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9613F5" w:rsidRPr="007E0142">
        <w:rPr>
          <w:rFonts w:asciiTheme="minorHAnsi" w:hAnsiTheme="minorHAnsi" w:cstheme="minorHAnsi"/>
          <w:color w:val="auto"/>
          <w:sz w:val="20"/>
          <w:szCs w:val="20"/>
        </w:rPr>
        <w:t xml:space="preserve">ust. 2 </w:t>
      </w:r>
      <w:r w:rsidRPr="007E0142">
        <w:rPr>
          <w:rFonts w:asciiTheme="minorHAnsi" w:hAnsiTheme="minorHAnsi" w:cstheme="minorHAnsi"/>
          <w:color w:val="auto"/>
          <w:sz w:val="20"/>
          <w:szCs w:val="20"/>
        </w:rPr>
        <w:t xml:space="preserve">oraz ponaglenia ze strony Zamawiającego, Zamawiający może zlecić wykonanie usługi innej firmie na koszt Wykonawcy. </w:t>
      </w:r>
    </w:p>
    <w:p w14:paraId="3783A90E" w14:textId="7696087C" w:rsidR="009D616B" w:rsidRPr="007E0142" w:rsidRDefault="001369C8" w:rsidP="009613F5">
      <w:pPr>
        <w:pStyle w:val="Domylnyteks"/>
        <w:numPr>
          <w:ilvl w:val="0"/>
          <w:numId w:val="8"/>
        </w:numPr>
        <w:spacing w:line="24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color w:val="auto"/>
          <w:sz w:val="20"/>
          <w:szCs w:val="20"/>
        </w:rPr>
        <w:t>W przypadku powstania szkody przekraczającej wysokość kar umownych, Zamawiający zastrzega sobie prawo dochodzenia odszkodowania uzupełniającego.</w:t>
      </w:r>
    </w:p>
    <w:p w14:paraId="74D06DA9" w14:textId="437E5E41" w:rsidR="00AB17BF" w:rsidRPr="007E0142" w:rsidRDefault="00AB17BF" w:rsidP="006952D0">
      <w:pPr>
        <w:pStyle w:val="Domylnyteks"/>
        <w:numPr>
          <w:ilvl w:val="0"/>
          <w:numId w:val="8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Łączny limit kar umownych określonych Umową nie przekroczy 30% wartości brutto Przedmiotu Umowy ustalonej w §6.</w:t>
      </w:r>
    </w:p>
    <w:p w14:paraId="607DAD1E" w14:textId="06F07CA4" w:rsidR="009D616B" w:rsidRPr="007E0142" w:rsidRDefault="009D616B" w:rsidP="009D616B">
      <w:pPr>
        <w:pStyle w:val="Domylnyteks"/>
        <w:numPr>
          <w:ilvl w:val="0"/>
          <w:numId w:val="8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color w:val="auto"/>
          <w:sz w:val="20"/>
          <w:szCs w:val="20"/>
        </w:rPr>
        <w:t xml:space="preserve">W okresie ogłoszenia stanu zagrożenia epidemicznego albo stanu epidemii w związku </w:t>
      </w:r>
      <w:r w:rsidRPr="007E0142">
        <w:rPr>
          <w:rFonts w:asciiTheme="minorHAnsi" w:hAnsiTheme="minorHAnsi" w:cstheme="minorHAnsi"/>
          <w:color w:val="auto"/>
          <w:sz w:val="20"/>
          <w:szCs w:val="20"/>
        </w:rPr>
        <w:br/>
        <w:t xml:space="preserve">z COVID-19 i przez 90 dni od daty odwołania stanu, który obowiązywał jako ostatni Zamawiający nie dokona potrącenia z wynagrodzenia Wykonawcy, zabezpieczenia należytego wykonania umowy  lub z innych jego wierzytelności kar umownych zastrzeżonych na wypadek niewykonania lub nienależytego wykonania umowy powstałego na skutek okoliczności związanych z wystąpieniem COVID-19, o ile zdarzenie, w związku z którym zastrzeżono karę umowną nastąpiło  w okresie ogłoszenia stanu zagrożenia epidemicznego albo stanu epidemii – podstawa prawna – Ustawa z dnia 19 czerwca 2020 r. o dopłatach do oprocentowania kredytów bankowych udzielanych przedsiębiorcom dotkniętym skutkami COVID – 19 oraz o uproszczonym postępowaniu o zatwierdzeniu układu w związku z wystąpieniem COVID-19 (Dz. U z 2020 r. </w:t>
      </w:r>
      <w:r w:rsidRPr="007E0142">
        <w:rPr>
          <w:rFonts w:asciiTheme="minorHAnsi" w:hAnsiTheme="minorHAnsi" w:cstheme="minorHAnsi"/>
          <w:color w:val="auto"/>
          <w:sz w:val="20"/>
          <w:szCs w:val="20"/>
        </w:rPr>
        <w:br/>
        <w:t xml:space="preserve">poz. 1086) – tzw. „Tarcza antykryzysowa nr 4”,  zmieniająca ustawę z 2 marca 2020 r. </w:t>
      </w:r>
      <w:r w:rsidRPr="007E0142">
        <w:rPr>
          <w:rFonts w:asciiTheme="minorHAnsi" w:hAnsiTheme="minorHAnsi" w:cstheme="minorHAnsi"/>
          <w:color w:val="auto"/>
          <w:sz w:val="20"/>
          <w:szCs w:val="20"/>
        </w:rPr>
        <w:br/>
        <w:t xml:space="preserve">o szczególnych rozwiązaniach związanych z zapobieganiem, przeciwdziałaniem </w:t>
      </w:r>
      <w:r w:rsidRPr="007E0142">
        <w:rPr>
          <w:rFonts w:asciiTheme="minorHAnsi" w:hAnsiTheme="minorHAnsi" w:cstheme="minorHAnsi"/>
          <w:color w:val="auto"/>
          <w:sz w:val="20"/>
          <w:szCs w:val="20"/>
        </w:rPr>
        <w:br/>
        <w:t>i zwalczaniem COVID-19, innych chorób zakaźnych oraz wywołanych nimi sytuacji kryzysowych (</w:t>
      </w:r>
      <w:proofErr w:type="spellStart"/>
      <w:r w:rsidRPr="007E0142">
        <w:rPr>
          <w:rFonts w:asciiTheme="minorHAnsi" w:hAnsiTheme="minorHAnsi" w:cstheme="minorHAnsi"/>
          <w:color w:val="auto"/>
          <w:sz w:val="20"/>
          <w:szCs w:val="20"/>
        </w:rPr>
        <w:t>t.j</w:t>
      </w:r>
      <w:proofErr w:type="spellEnd"/>
      <w:r w:rsidRPr="007E0142">
        <w:rPr>
          <w:rFonts w:asciiTheme="minorHAnsi" w:hAnsiTheme="minorHAnsi" w:cstheme="minorHAnsi"/>
          <w:color w:val="auto"/>
          <w:sz w:val="20"/>
          <w:szCs w:val="20"/>
        </w:rPr>
        <w:t>. Dz. U  z 2020 r. poz. 374 ).</w:t>
      </w:r>
    </w:p>
    <w:p w14:paraId="73436E07" w14:textId="77777777" w:rsidR="00D552FF" w:rsidRPr="007E0142" w:rsidRDefault="00D552FF" w:rsidP="005707C5">
      <w:pPr>
        <w:widowControl w:val="0"/>
        <w:suppressAutoHyphens/>
        <w:ind w:left="283"/>
        <w:rPr>
          <w:rFonts w:asciiTheme="minorHAnsi" w:hAnsiTheme="minorHAnsi" w:cstheme="minorHAnsi"/>
          <w:sz w:val="20"/>
          <w:szCs w:val="20"/>
        </w:rPr>
      </w:pPr>
    </w:p>
    <w:p w14:paraId="06A03AFD" w14:textId="77777777" w:rsidR="00FF2817" w:rsidRPr="007E0142" w:rsidRDefault="00FF2817" w:rsidP="005707C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F34D7B5" w14:textId="03B45BA0" w:rsidR="00773F06" w:rsidRPr="007E0142" w:rsidRDefault="001369C8" w:rsidP="001D052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>§ 1</w:t>
      </w:r>
      <w:r w:rsidR="001D0529">
        <w:rPr>
          <w:rFonts w:asciiTheme="minorHAnsi" w:hAnsiTheme="minorHAnsi" w:cstheme="minorHAnsi"/>
          <w:b/>
          <w:sz w:val="20"/>
          <w:szCs w:val="20"/>
        </w:rPr>
        <w:t>5</w:t>
      </w:r>
    </w:p>
    <w:p w14:paraId="02DEEDFE" w14:textId="2363434D" w:rsidR="00D32F64" w:rsidRDefault="001369C8" w:rsidP="00EA5AED">
      <w:pPr>
        <w:pStyle w:val="Tekstpodstawowy2"/>
        <w:numPr>
          <w:ilvl w:val="3"/>
          <w:numId w:val="9"/>
        </w:numPr>
        <w:ind w:left="284" w:hanging="284"/>
        <w:jc w:val="both"/>
        <w:rPr>
          <w:rFonts w:asciiTheme="minorHAnsi" w:hAnsiTheme="minorHAnsi" w:cstheme="minorHAnsi"/>
          <w:bCs w:val="0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Zamawiający ma prawo odstąpić od umowy w </w:t>
      </w:r>
      <w:r w:rsidR="001D163C" w:rsidRPr="007E0142">
        <w:rPr>
          <w:rFonts w:asciiTheme="minorHAnsi" w:hAnsiTheme="minorHAnsi" w:cstheme="minorHAnsi"/>
          <w:sz w:val="20"/>
          <w:szCs w:val="20"/>
        </w:rPr>
        <w:t xml:space="preserve">całości lub w części w </w:t>
      </w:r>
      <w:r w:rsidRPr="007E0142">
        <w:rPr>
          <w:rFonts w:asciiTheme="minorHAnsi" w:hAnsiTheme="minorHAnsi" w:cstheme="minorHAnsi"/>
          <w:sz w:val="20"/>
          <w:szCs w:val="20"/>
        </w:rPr>
        <w:t xml:space="preserve">przypadku wykonywania robót niezgodnie z umową </w:t>
      </w:r>
      <w:r w:rsidR="006F64FC" w:rsidRPr="007E0142">
        <w:rPr>
          <w:rFonts w:asciiTheme="minorHAnsi" w:hAnsiTheme="minorHAnsi" w:cstheme="minorHAnsi"/>
          <w:sz w:val="20"/>
          <w:szCs w:val="20"/>
        </w:rPr>
        <w:t>lub zaniechania wykonania robót w terminie 14 dni od daty powzięcia informacji o powyższych okolicznościach</w:t>
      </w:r>
      <w:r w:rsidRPr="007E0142">
        <w:rPr>
          <w:rFonts w:asciiTheme="minorHAnsi" w:hAnsiTheme="minorHAnsi" w:cstheme="minorHAnsi"/>
          <w:sz w:val="20"/>
          <w:szCs w:val="20"/>
        </w:rPr>
        <w:t xml:space="preserve"> po uprzednim powiadomieniu Wykonawcy w formie pisemnej i </w:t>
      </w:r>
      <w:r w:rsidR="00D8792A" w:rsidRPr="007E0142">
        <w:rPr>
          <w:rFonts w:asciiTheme="minorHAnsi" w:hAnsiTheme="minorHAnsi" w:cstheme="minorHAnsi"/>
          <w:bCs w:val="0"/>
          <w:sz w:val="20"/>
          <w:szCs w:val="20"/>
        </w:rPr>
        <w:t>naliczeni</w:t>
      </w:r>
      <w:r w:rsidR="004B3B7D" w:rsidRPr="007E0142">
        <w:rPr>
          <w:rFonts w:asciiTheme="minorHAnsi" w:hAnsiTheme="minorHAnsi" w:cstheme="minorHAnsi"/>
          <w:bCs w:val="0"/>
          <w:sz w:val="20"/>
          <w:szCs w:val="20"/>
        </w:rPr>
        <w:t>u</w:t>
      </w:r>
      <w:r w:rsidR="00D8792A" w:rsidRPr="007E0142">
        <w:rPr>
          <w:rFonts w:asciiTheme="minorHAnsi" w:hAnsiTheme="minorHAnsi" w:cstheme="minorHAnsi"/>
          <w:bCs w:val="0"/>
          <w:sz w:val="20"/>
          <w:szCs w:val="20"/>
        </w:rPr>
        <w:t xml:space="preserve"> </w:t>
      </w:r>
      <w:r w:rsidRPr="007E0142">
        <w:rPr>
          <w:rFonts w:asciiTheme="minorHAnsi" w:hAnsiTheme="minorHAnsi" w:cstheme="minorHAnsi"/>
          <w:bCs w:val="0"/>
          <w:sz w:val="20"/>
          <w:szCs w:val="20"/>
        </w:rPr>
        <w:t>kary umowne</w:t>
      </w:r>
      <w:r w:rsidR="00CD4EB3" w:rsidRPr="007E0142">
        <w:rPr>
          <w:rFonts w:asciiTheme="minorHAnsi" w:hAnsiTheme="minorHAnsi" w:cstheme="minorHAnsi"/>
          <w:bCs w:val="0"/>
          <w:sz w:val="20"/>
          <w:szCs w:val="20"/>
        </w:rPr>
        <w:t>j</w:t>
      </w:r>
      <w:r w:rsidRPr="007E0142">
        <w:rPr>
          <w:rFonts w:asciiTheme="minorHAnsi" w:hAnsiTheme="minorHAnsi" w:cstheme="minorHAnsi"/>
          <w:bCs w:val="0"/>
          <w:sz w:val="20"/>
          <w:szCs w:val="20"/>
        </w:rPr>
        <w:t xml:space="preserve"> w wysokości 10% wynagrodzenia określonego w </w:t>
      </w:r>
      <w:r w:rsidRPr="007E0142">
        <w:rPr>
          <w:rFonts w:asciiTheme="minorHAnsi" w:hAnsiTheme="minorHAnsi" w:cstheme="minorHAnsi"/>
          <w:sz w:val="20"/>
          <w:szCs w:val="20"/>
        </w:rPr>
        <w:t xml:space="preserve">§ </w:t>
      </w:r>
      <w:r w:rsidR="009613F5" w:rsidRPr="007E0142">
        <w:rPr>
          <w:rFonts w:asciiTheme="minorHAnsi" w:hAnsiTheme="minorHAnsi" w:cstheme="minorHAnsi"/>
          <w:bCs w:val="0"/>
          <w:sz w:val="20"/>
          <w:szCs w:val="20"/>
        </w:rPr>
        <w:t>6</w:t>
      </w:r>
      <w:r w:rsidRPr="007E0142">
        <w:rPr>
          <w:rFonts w:asciiTheme="minorHAnsi" w:hAnsiTheme="minorHAnsi" w:cstheme="minorHAnsi"/>
          <w:bCs w:val="0"/>
          <w:sz w:val="20"/>
          <w:szCs w:val="20"/>
        </w:rPr>
        <w:t>.</w:t>
      </w:r>
    </w:p>
    <w:p w14:paraId="7A57008B" w14:textId="058F08F1" w:rsidR="00552ABB" w:rsidRPr="00EA5AED" w:rsidRDefault="00552ABB" w:rsidP="000A6FF0">
      <w:pPr>
        <w:pStyle w:val="Tekstpodstawowy2"/>
        <w:numPr>
          <w:ilvl w:val="3"/>
          <w:numId w:val="9"/>
        </w:numPr>
        <w:ind w:left="284" w:hanging="284"/>
        <w:jc w:val="both"/>
        <w:rPr>
          <w:rFonts w:asciiTheme="minorHAnsi" w:hAnsiTheme="minorHAnsi" w:cstheme="minorHAnsi"/>
          <w:bCs w:val="0"/>
          <w:sz w:val="20"/>
          <w:szCs w:val="20"/>
        </w:rPr>
      </w:pPr>
      <w:r w:rsidRPr="00EA5AED">
        <w:rPr>
          <w:rFonts w:asciiTheme="minorHAnsi" w:hAnsiTheme="minorHAnsi" w:cstheme="minorHAnsi"/>
          <w:bCs w:val="0"/>
          <w:sz w:val="20"/>
          <w:szCs w:val="20"/>
        </w:rPr>
        <w:t xml:space="preserve">Zamawiający może także odstąpić od umowy </w:t>
      </w:r>
      <w:r w:rsidR="00EA5AED" w:rsidRPr="00EA5AED">
        <w:rPr>
          <w:rFonts w:asciiTheme="minorHAnsi" w:hAnsiTheme="minorHAnsi" w:cstheme="minorHAnsi"/>
          <w:bCs w:val="0"/>
          <w:sz w:val="20"/>
          <w:szCs w:val="20"/>
        </w:rPr>
        <w:t xml:space="preserve">w części, </w:t>
      </w:r>
      <w:r w:rsidR="00EA5AED" w:rsidRPr="00EA5AED">
        <w:rPr>
          <w:rFonts w:asciiTheme="minorHAnsi" w:hAnsiTheme="minorHAnsi" w:cstheme="minorHAnsi"/>
          <w:sz w:val="20"/>
          <w:szCs w:val="20"/>
        </w:rPr>
        <w:t xml:space="preserve">w terminie 14 dni od daty powzięcia informacji, że </w:t>
      </w:r>
      <w:r w:rsidR="00EA5AED" w:rsidRPr="00EA5AED">
        <w:rPr>
          <w:rFonts w:asciiTheme="minorHAnsi" w:hAnsiTheme="minorHAnsi" w:cstheme="minorHAnsi"/>
          <w:bCs w:val="0"/>
          <w:sz w:val="20"/>
          <w:szCs w:val="20"/>
        </w:rPr>
        <w:t xml:space="preserve">w zakresie określonym do realizacji nie uzyska właściwej zgody. Odstąpienie następuje pisemnie </w:t>
      </w:r>
      <w:r w:rsidR="00EA5AED" w:rsidRPr="00EA5AED">
        <w:rPr>
          <w:rFonts w:asciiTheme="minorHAnsi" w:hAnsiTheme="minorHAnsi" w:cstheme="minorHAnsi"/>
          <w:sz w:val="20"/>
          <w:szCs w:val="20"/>
        </w:rPr>
        <w:t>po uprzednim powiadomieniu Wykonawcy wraz ze wskazaniem powodów odstąpienia.</w:t>
      </w:r>
    </w:p>
    <w:p w14:paraId="3C67E122" w14:textId="77777777" w:rsidR="00412D54" w:rsidRPr="007E0142" w:rsidRDefault="00412D54" w:rsidP="005707C5">
      <w:pPr>
        <w:pStyle w:val="Tekstpodstawowy2"/>
        <w:jc w:val="both"/>
        <w:rPr>
          <w:rFonts w:asciiTheme="minorHAnsi" w:hAnsiTheme="minorHAnsi" w:cstheme="minorHAnsi"/>
          <w:bCs w:val="0"/>
          <w:sz w:val="20"/>
          <w:szCs w:val="20"/>
        </w:rPr>
      </w:pPr>
    </w:p>
    <w:p w14:paraId="5F4DE1D6" w14:textId="77777777" w:rsidR="001D0529" w:rsidRDefault="001D0529" w:rsidP="001D0529">
      <w:pPr>
        <w:pStyle w:val="Domylnyteks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0C76E0E3" w14:textId="392BC5BE" w:rsidR="00194B03" w:rsidRPr="007E0142" w:rsidRDefault="00412D54" w:rsidP="001D0529">
      <w:pPr>
        <w:pStyle w:val="Domylnyteks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b/>
          <w:bCs/>
          <w:color w:val="auto"/>
          <w:sz w:val="20"/>
          <w:szCs w:val="20"/>
        </w:rPr>
        <w:t>§</w:t>
      </w:r>
      <w:r w:rsidR="001D0529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7E0142">
        <w:rPr>
          <w:rFonts w:asciiTheme="minorHAnsi" w:hAnsiTheme="minorHAnsi" w:cstheme="minorHAnsi"/>
          <w:b/>
          <w:bCs/>
          <w:color w:val="auto"/>
          <w:sz w:val="20"/>
          <w:szCs w:val="20"/>
        </w:rPr>
        <w:t>1</w:t>
      </w:r>
      <w:r w:rsidR="001D0529">
        <w:rPr>
          <w:rFonts w:asciiTheme="minorHAnsi" w:hAnsiTheme="minorHAnsi" w:cstheme="minorHAnsi"/>
          <w:b/>
          <w:bCs/>
          <w:color w:val="auto"/>
          <w:sz w:val="20"/>
          <w:szCs w:val="20"/>
        </w:rPr>
        <w:t>6</w:t>
      </w:r>
    </w:p>
    <w:p w14:paraId="7CCD2987" w14:textId="77777777" w:rsidR="00412D54" w:rsidRPr="007E0142" w:rsidRDefault="00412D54" w:rsidP="00412D54">
      <w:pPr>
        <w:pStyle w:val="Domylnyteks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color w:val="auto"/>
          <w:sz w:val="20"/>
          <w:szCs w:val="20"/>
        </w:rPr>
        <w:t xml:space="preserve">Klauzula poufności: Wykonawca zobowiązany jest do bezwzględnego zachowania poufności wszelkich informacji uzyskanych w związku z wykonywaniem przedmiotu umowy, także po zakończeniu realizacji umowy. Obowiązek </w:t>
      </w:r>
      <w:r w:rsidRPr="007E0142">
        <w:rPr>
          <w:rFonts w:asciiTheme="minorHAnsi" w:hAnsiTheme="minorHAnsi" w:cstheme="minorHAnsi"/>
          <w:color w:val="auto"/>
          <w:sz w:val="20"/>
          <w:szCs w:val="20"/>
        </w:rPr>
        <w:lastRenderedPageBreak/>
        <w:t>ten nie dotyczy informacji co do których  Zamawiający ma nałożony ustawowy obowiązek publikacji lub które stanowią informacje jawne lub publicznej.</w:t>
      </w:r>
    </w:p>
    <w:p w14:paraId="65BF18E7" w14:textId="77777777" w:rsidR="00412D54" w:rsidRPr="007E0142" w:rsidRDefault="00412D54" w:rsidP="00412D54">
      <w:pPr>
        <w:pStyle w:val="Domylnyteks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14:paraId="4DCF7F59" w14:textId="49DDCA73" w:rsidR="00993BD2" w:rsidRPr="007E0142" w:rsidRDefault="00412D54" w:rsidP="001D0529">
      <w:pPr>
        <w:pStyle w:val="Domylnyteks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b/>
          <w:bCs/>
          <w:color w:val="auto"/>
          <w:sz w:val="20"/>
          <w:szCs w:val="20"/>
        </w:rPr>
        <w:t>§</w:t>
      </w:r>
      <w:r w:rsidR="001D0529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7E0142">
        <w:rPr>
          <w:rFonts w:asciiTheme="minorHAnsi" w:hAnsiTheme="minorHAnsi" w:cstheme="minorHAnsi"/>
          <w:b/>
          <w:bCs/>
          <w:color w:val="auto"/>
          <w:sz w:val="20"/>
          <w:szCs w:val="20"/>
        </w:rPr>
        <w:t>1</w:t>
      </w:r>
      <w:r w:rsidR="001D0529">
        <w:rPr>
          <w:rFonts w:asciiTheme="minorHAnsi" w:hAnsiTheme="minorHAnsi" w:cstheme="minorHAnsi"/>
          <w:b/>
          <w:bCs/>
          <w:color w:val="auto"/>
          <w:sz w:val="20"/>
          <w:szCs w:val="20"/>
        </w:rPr>
        <w:t>7</w:t>
      </w:r>
    </w:p>
    <w:p w14:paraId="6A325059" w14:textId="61646525" w:rsidR="00412D54" w:rsidRPr="007E0142" w:rsidRDefault="00993BD2" w:rsidP="00993BD2">
      <w:pPr>
        <w:jc w:val="both"/>
        <w:rPr>
          <w:rFonts w:asciiTheme="minorHAnsi" w:hAnsiTheme="minorHAnsi" w:cstheme="minorHAnsi"/>
          <w:kern w:val="2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1.</w:t>
      </w:r>
      <w:r w:rsidR="00412D54" w:rsidRPr="007E0142">
        <w:rPr>
          <w:rFonts w:asciiTheme="minorHAnsi" w:hAnsiTheme="minorHAnsi" w:cstheme="minorHAnsi"/>
          <w:sz w:val="20"/>
          <w:szCs w:val="20"/>
        </w:rPr>
        <w:t>Zamawiający dopuszcza możliwość zmiany Umowy w przypadkach i na zasadach określonych w art. 455 ustawy Prawo Zamówień Publicznych.</w:t>
      </w:r>
    </w:p>
    <w:p w14:paraId="27415D8B" w14:textId="72F3A201" w:rsidR="00412D54" w:rsidRPr="007E0142" w:rsidRDefault="00993BD2" w:rsidP="00993BD2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2.Po</w:t>
      </w:r>
      <w:r w:rsidR="00412D54" w:rsidRPr="007E0142">
        <w:rPr>
          <w:rFonts w:asciiTheme="minorHAnsi" w:hAnsiTheme="minorHAnsi" w:cstheme="minorHAnsi"/>
          <w:sz w:val="20"/>
          <w:szCs w:val="20"/>
        </w:rPr>
        <w:t>za warunkami zmiany Umowy określonymi w art. 455 ustawy Prawo Zamówień Publicznych Zamawiający przewiduje możliwość zmiany Umowy w następujących przypadkach:</w:t>
      </w:r>
    </w:p>
    <w:p w14:paraId="11AE76F7" w14:textId="77777777" w:rsidR="00412D54" w:rsidRPr="007E0142" w:rsidRDefault="00412D54" w:rsidP="00412D54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- z powodu uzasadnionych zmian w zakresie sposobu wykonania przedmiotu umowy proponowanych przez Zamawiającego lub Wykonawcę, jeżeli te zmiany są korzystne dla Zamawiającego,</w:t>
      </w:r>
    </w:p>
    <w:p w14:paraId="6D16908F" w14:textId="77777777" w:rsidR="00412D54" w:rsidRPr="007E0142" w:rsidRDefault="00412D54" w:rsidP="00412D54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- z powodu wystąpienia okoliczności niezależnych od Wykonawcy przy zachowaniu przez niego należytej staranności, skutkujących niemożnością dotrzymania terminu realizacji przedmiotu umowy,</w:t>
      </w:r>
    </w:p>
    <w:p w14:paraId="15B4ABF2" w14:textId="77777777" w:rsidR="00412D54" w:rsidRPr="007E0142" w:rsidRDefault="00412D54" w:rsidP="00412D54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- z powodu wystąpienia siły wyższej powodującej powstanie zdarzenia losowego, którego nie można było przewidzieć,</w:t>
      </w:r>
    </w:p>
    <w:p w14:paraId="4F352F44" w14:textId="77777777" w:rsidR="00412D54" w:rsidRPr="007E0142" w:rsidRDefault="00412D54" w:rsidP="00412D54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- wystąpienia okoliczności nie zawinionych przez strony, których nie można było wcześniej przewidzieć,</w:t>
      </w:r>
    </w:p>
    <w:p w14:paraId="46632110" w14:textId="77777777" w:rsidR="00412D54" w:rsidRPr="007E0142" w:rsidRDefault="00412D54" w:rsidP="00412D54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- wystąpienia obiektywnych zmian ocenianych jako korzystne dla Zamawiającego.</w:t>
      </w:r>
    </w:p>
    <w:p w14:paraId="63F84916" w14:textId="21DFB071" w:rsidR="00412D54" w:rsidRPr="007E0142" w:rsidRDefault="00094155" w:rsidP="00094155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3.</w:t>
      </w:r>
      <w:r w:rsidR="00412D54" w:rsidRPr="007E0142">
        <w:rPr>
          <w:rFonts w:asciiTheme="minorHAnsi" w:hAnsiTheme="minorHAnsi" w:cstheme="minorHAnsi"/>
          <w:sz w:val="20"/>
          <w:szCs w:val="20"/>
        </w:rPr>
        <w:t xml:space="preserve">Zamawiający dopuszcza możliwość zmiany umowy we wszystkich jej zakresach </w:t>
      </w:r>
      <w:r w:rsidR="00412D54" w:rsidRPr="007E0142">
        <w:rPr>
          <w:rFonts w:asciiTheme="minorHAnsi" w:hAnsiTheme="minorHAnsi" w:cstheme="minorHAnsi"/>
          <w:sz w:val="20"/>
          <w:szCs w:val="20"/>
        </w:rPr>
        <w:br/>
        <w:t>(w tym w zakresie terminu realizacji, wynagrodzenia wykonawcy, zakresu przedmiotowego, sposobu płatności) w przypadku występowania okoliczności utrudniających lub uniemożliwiających realizację przedmiotu u</w:t>
      </w:r>
      <w:r w:rsidR="006858B3">
        <w:rPr>
          <w:rFonts w:asciiTheme="minorHAnsi" w:hAnsiTheme="minorHAnsi" w:cstheme="minorHAnsi"/>
          <w:sz w:val="20"/>
          <w:szCs w:val="20"/>
        </w:rPr>
        <w:t xml:space="preserve">mowy w związku z występowaniem </w:t>
      </w:r>
      <w:r w:rsidR="00412D54" w:rsidRPr="007E0142">
        <w:rPr>
          <w:rFonts w:asciiTheme="minorHAnsi" w:hAnsiTheme="minorHAnsi" w:cstheme="minorHAnsi"/>
          <w:sz w:val="20"/>
          <w:szCs w:val="20"/>
        </w:rPr>
        <w:t>COVID-19.</w:t>
      </w:r>
    </w:p>
    <w:p w14:paraId="4718CEDF" w14:textId="4993AA76" w:rsidR="00412D54" w:rsidRPr="007E0142" w:rsidRDefault="00094155" w:rsidP="00094155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4.</w:t>
      </w:r>
      <w:r w:rsidR="00412D54" w:rsidRPr="007E0142">
        <w:rPr>
          <w:rFonts w:asciiTheme="minorHAnsi" w:hAnsiTheme="minorHAnsi" w:cstheme="minorHAnsi"/>
          <w:sz w:val="20"/>
          <w:szCs w:val="20"/>
        </w:rPr>
        <w:t xml:space="preserve">Strony niezwłocznie informują się wzajemnie o wpływie okoliczności związanych </w:t>
      </w:r>
      <w:r w:rsidR="00412D54" w:rsidRPr="007E0142">
        <w:rPr>
          <w:rFonts w:asciiTheme="minorHAnsi" w:hAnsiTheme="minorHAnsi" w:cstheme="minorHAnsi"/>
          <w:sz w:val="20"/>
          <w:szCs w:val="20"/>
        </w:rPr>
        <w:br/>
        <w:t>z wystąpieniem COVID-19 na należyte wykonanie niniejszej umowy, o ile taki wpływ wystąpił lub może wystąpić. Strony umowy potwierdzając ten wpływ, dołączając do informacji o której mowa w zdaniu pierwszym, oświadczenia lub stosowne potwierdzające ten fakt dokumenty.</w:t>
      </w:r>
    </w:p>
    <w:p w14:paraId="1DC520D9" w14:textId="1F7415D0" w:rsidR="00412D54" w:rsidRPr="007E0142" w:rsidRDefault="00094155" w:rsidP="00094155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5.</w:t>
      </w:r>
      <w:r w:rsidR="00412D54" w:rsidRPr="007E0142">
        <w:rPr>
          <w:rFonts w:asciiTheme="minorHAnsi" w:hAnsiTheme="minorHAnsi" w:cstheme="minorHAnsi"/>
          <w:sz w:val="20"/>
          <w:szCs w:val="20"/>
        </w:rPr>
        <w:t>Zmiany postanowień zawartej Umowy będą dokonywane za zgodą stron, wyłącznie w formie pisemnego aneksu do Umowy.</w:t>
      </w:r>
    </w:p>
    <w:p w14:paraId="04996B74" w14:textId="77777777" w:rsidR="00851147" w:rsidRDefault="00851147" w:rsidP="001D0529">
      <w:pPr>
        <w:rPr>
          <w:rFonts w:asciiTheme="minorHAnsi" w:hAnsiTheme="minorHAnsi" w:cstheme="minorHAnsi"/>
          <w:b/>
          <w:sz w:val="20"/>
          <w:szCs w:val="20"/>
        </w:rPr>
      </w:pPr>
    </w:p>
    <w:p w14:paraId="201D34A9" w14:textId="77777777" w:rsidR="00851147" w:rsidRDefault="00851147" w:rsidP="004D2DB0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9183CE9" w14:textId="5CAC7358" w:rsidR="00773F06" w:rsidRPr="001D0529" w:rsidRDefault="00773F06" w:rsidP="001D052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FF2B86" w:rsidRPr="007E0142">
        <w:rPr>
          <w:rFonts w:asciiTheme="minorHAnsi" w:hAnsiTheme="minorHAnsi" w:cstheme="minorHAnsi"/>
          <w:b/>
          <w:sz w:val="20"/>
          <w:szCs w:val="20"/>
        </w:rPr>
        <w:t>1</w:t>
      </w:r>
      <w:r w:rsidR="001D0529">
        <w:rPr>
          <w:rFonts w:asciiTheme="minorHAnsi" w:hAnsiTheme="minorHAnsi" w:cstheme="minorHAnsi"/>
          <w:b/>
          <w:sz w:val="20"/>
          <w:szCs w:val="20"/>
        </w:rPr>
        <w:t>8</w:t>
      </w:r>
    </w:p>
    <w:p w14:paraId="760B89CC" w14:textId="77777777" w:rsidR="00D552FF" w:rsidRPr="007E0142" w:rsidRDefault="00E1542C" w:rsidP="00773F06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33B250DE" w14:textId="2C5C5B58" w:rsidR="00D552FF" w:rsidRPr="007E0142" w:rsidRDefault="001369C8" w:rsidP="00773F06">
      <w:pPr>
        <w:pStyle w:val="Tretekstu"/>
        <w:numPr>
          <w:ilvl w:val="0"/>
          <w:numId w:val="11"/>
        </w:numPr>
        <w:spacing w:after="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Bez zgody Zamawiającego Wykonawca nie ma prawa przelewu wierzytelności na osobę trzecią</w:t>
      </w:r>
      <w:r w:rsidR="00851147">
        <w:rPr>
          <w:rFonts w:asciiTheme="minorHAnsi" w:hAnsiTheme="minorHAnsi" w:cstheme="minorHAnsi"/>
          <w:sz w:val="20"/>
          <w:szCs w:val="20"/>
        </w:rPr>
        <w:t xml:space="preserve">                                       </w:t>
      </w:r>
      <w:r w:rsidRPr="007E0142">
        <w:rPr>
          <w:rFonts w:asciiTheme="minorHAnsi" w:hAnsiTheme="minorHAnsi" w:cstheme="minorHAnsi"/>
          <w:sz w:val="20"/>
          <w:szCs w:val="20"/>
        </w:rPr>
        <w:t xml:space="preserve"> (art. 509 KC )</w:t>
      </w:r>
    </w:p>
    <w:p w14:paraId="5AD534EE" w14:textId="06515950" w:rsidR="00D552FF" w:rsidRPr="007E0142" w:rsidRDefault="001369C8" w:rsidP="00773F06">
      <w:pPr>
        <w:pStyle w:val="Tretekstu"/>
        <w:numPr>
          <w:ilvl w:val="0"/>
          <w:numId w:val="11"/>
        </w:numPr>
        <w:spacing w:after="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Wykonawca bez zgody Zamawiającego nie może przelać praw i obowiązków w części lub całości osobie trzeciej.</w:t>
      </w:r>
    </w:p>
    <w:p w14:paraId="405C77F6" w14:textId="67737662" w:rsidR="00D552FF" w:rsidRPr="007E0142" w:rsidRDefault="001369C8" w:rsidP="00773F06">
      <w:pPr>
        <w:pStyle w:val="Tekstpodstawowy1"/>
        <w:numPr>
          <w:ilvl w:val="0"/>
          <w:numId w:val="11"/>
        </w:numPr>
        <w:spacing w:line="240" w:lineRule="auto"/>
        <w:ind w:left="357" w:hanging="35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color w:val="auto"/>
          <w:sz w:val="20"/>
          <w:szCs w:val="20"/>
        </w:rPr>
        <w:t xml:space="preserve">W sprawach nieuregulowanych niniejszą umową stosuje się przepisy Kodeksu Cywilnego oraz ustawy  z dnia </w:t>
      </w:r>
      <w:r w:rsidR="001D163C" w:rsidRPr="007E0142">
        <w:rPr>
          <w:rFonts w:asciiTheme="minorHAnsi" w:hAnsiTheme="minorHAnsi" w:cstheme="minorHAnsi"/>
          <w:color w:val="auto"/>
          <w:sz w:val="20"/>
          <w:szCs w:val="20"/>
        </w:rPr>
        <w:t xml:space="preserve">11 września 2019 </w:t>
      </w:r>
      <w:r w:rsidRPr="007E0142">
        <w:rPr>
          <w:rFonts w:asciiTheme="minorHAnsi" w:hAnsiTheme="minorHAnsi" w:cstheme="minorHAnsi"/>
          <w:color w:val="auto"/>
          <w:sz w:val="20"/>
          <w:szCs w:val="20"/>
        </w:rPr>
        <w:t xml:space="preserve"> Prawo Zamówień Publicznych  </w:t>
      </w:r>
      <w:r w:rsidR="001D163C" w:rsidRPr="007E0142">
        <w:rPr>
          <w:rFonts w:asciiTheme="minorHAnsi" w:hAnsiTheme="minorHAnsi" w:cstheme="minorHAnsi"/>
          <w:color w:val="auto"/>
          <w:sz w:val="20"/>
          <w:szCs w:val="20"/>
        </w:rPr>
        <w:t>(tj.</w:t>
      </w:r>
      <w:r w:rsidRPr="007E0142">
        <w:rPr>
          <w:rFonts w:asciiTheme="minorHAnsi" w:hAnsiTheme="minorHAnsi" w:cstheme="minorHAnsi"/>
          <w:color w:val="auto"/>
          <w:sz w:val="20"/>
          <w:szCs w:val="20"/>
        </w:rPr>
        <w:t xml:space="preserve"> Dz.U. z 20</w:t>
      </w:r>
      <w:r w:rsidR="001D163C" w:rsidRPr="007E0142">
        <w:rPr>
          <w:rFonts w:asciiTheme="minorHAnsi" w:hAnsiTheme="minorHAnsi" w:cstheme="minorHAnsi"/>
          <w:color w:val="auto"/>
          <w:sz w:val="20"/>
          <w:szCs w:val="20"/>
        </w:rPr>
        <w:t>2</w:t>
      </w:r>
      <w:r w:rsidR="00234909">
        <w:rPr>
          <w:rFonts w:asciiTheme="minorHAnsi" w:hAnsiTheme="minorHAnsi" w:cstheme="minorHAnsi"/>
          <w:color w:val="auto"/>
          <w:sz w:val="20"/>
          <w:szCs w:val="20"/>
        </w:rPr>
        <w:t>2</w:t>
      </w:r>
      <w:r w:rsidRPr="007E0142">
        <w:rPr>
          <w:rFonts w:asciiTheme="minorHAnsi" w:hAnsiTheme="minorHAnsi" w:cstheme="minorHAnsi"/>
          <w:color w:val="auto"/>
          <w:sz w:val="20"/>
          <w:szCs w:val="20"/>
        </w:rPr>
        <w:t xml:space="preserve"> r .</w:t>
      </w:r>
      <w:r w:rsidR="00234909">
        <w:rPr>
          <w:rFonts w:asciiTheme="minorHAnsi" w:hAnsiTheme="minorHAnsi" w:cstheme="minorHAnsi"/>
          <w:color w:val="auto"/>
          <w:sz w:val="20"/>
          <w:szCs w:val="20"/>
        </w:rPr>
        <w:t>,</w:t>
      </w:r>
      <w:r w:rsidRPr="007E0142">
        <w:rPr>
          <w:rFonts w:asciiTheme="minorHAnsi" w:hAnsiTheme="minorHAnsi" w:cstheme="minorHAnsi"/>
          <w:color w:val="auto"/>
          <w:sz w:val="20"/>
          <w:szCs w:val="20"/>
        </w:rPr>
        <w:t xml:space="preserve">  poz. </w:t>
      </w:r>
      <w:r w:rsidR="00234909">
        <w:rPr>
          <w:rFonts w:asciiTheme="minorHAnsi" w:hAnsiTheme="minorHAnsi" w:cstheme="minorHAnsi"/>
          <w:color w:val="auto"/>
          <w:sz w:val="20"/>
          <w:szCs w:val="20"/>
        </w:rPr>
        <w:t>1710</w:t>
      </w:r>
      <w:r w:rsidRPr="007E0142">
        <w:rPr>
          <w:rFonts w:asciiTheme="minorHAnsi" w:hAnsiTheme="minorHAnsi" w:cstheme="minorHAnsi"/>
          <w:color w:val="auto"/>
          <w:sz w:val="20"/>
          <w:szCs w:val="20"/>
        </w:rPr>
        <w:t>)</w:t>
      </w:r>
      <w:r w:rsidR="00E1542C" w:rsidRPr="007E0142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3672E89E" w14:textId="77777777" w:rsidR="00D552FF" w:rsidRPr="007E0142" w:rsidRDefault="001369C8" w:rsidP="00773F06">
      <w:pPr>
        <w:pStyle w:val="Tekstpodstawowy1"/>
        <w:numPr>
          <w:ilvl w:val="0"/>
          <w:numId w:val="11"/>
        </w:numPr>
        <w:spacing w:line="240" w:lineRule="auto"/>
        <w:ind w:left="357" w:hanging="35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color w:val="auto"/>
          <w:sz w:val="20"/>
          <w:szCs w:val="20"/>
        </w:rPr>
        <w:t>Wszelkie spory wynikające z realizacji treści niniejszej umowy , w przypadku nie osiągnięcia porozumienia w drodze bezpośrednich negocjacji , poddawane będą rozpoznaniu przez Sąd właściwy dla miejsca siedziby  Zamawiającego.</w:t>
      </w:r>
    </w:p>
    <w:p w14:paraId="7152BD7A" w14:textId="77777777" w:rsidR="00D552FF" w:rsidRPr="007E0142" w:rsidRDefault="001369C8" w:rsidP="00773F06">
      <w:pPr>
        <w:pStyle w:val="Tekstpodstawowy1"/>
        <w:numPr>
          <w:ilvl w:val="0"/>
          <w:numId w:val="11"/>
        </w:numPr>
        <w:spacing w:line="240" w:lineRule="auto"/>
        <w:ind w:left="357" w:hanging="35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color w:val="auto"/>
          <w:sz w:val="20"/>
          <w:szCs w:val="20"/>
        </w:rPr>
        <w:t>Zmiana treści umowy może nastąpić za zgodą stron w formie pisemnej w postaci aneksu.</w:t>
      </w:r>
    </w:p>
    <w:p w14:paraId="0E3BE77C" w14:textId="77777777" w:rsidR="00D552FF" w:rsidRPr="007E0142" w:rsidRDefault="001369C8" w:rsidP="00773F06">
      <w:pPr>
        <w:pStyle w:val="Tekstpodstawowy1"/>
        <w:numPr>
          <w:ilvl w:val="0"/>
          <w:numId w:val="11"/>
        </w:numPr>
        <w:spacing w:line="240" w:lineRule="auto"/>
        <w:ind w:left="357" w:hanging="35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color w:val="auto"/>
          <w:sz w:val="20"/>
          <w:szCs w:val="20"/>
        </w:rPr>
        <w:t>Umowa niniejsza sporządzona została w 4 jednobrzmiących egzemplarzach, 1 egzemplarz dla Wykonawcy, 3 egzemplarze dla Zamawiającego .</w:t>
      </w:r>
    </w:p>
    <w:p w14:paraId="2B2C44C2" w14:textId="77777777" w:rsidR="00D552FF" w:rsidRPr="007E0142" w:rsidRDefault="00D552FF" w:rsidP="00773F06">
      <w:pPr>
        <w:pStyle w:val="Domylnyteks"/>
        <w:spacing w:line="24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238AB253" w14:textId="77777777" w:rsidR="00773F06" w:rsidRPr="007E0142" w:rsidRDefault="00773F06" w:rsidP="00773F06">
      <w:pPr>
        <w:pStyle w:val="Tekstpodstawowy1"/>
        <w:spacing w:line="240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4BA595B1" w14:textId="77777777" w:rsidR="00773F06" w:rsidRPr="007E0142" w:rsidRDefault="00773F06" w:rsidP="00773F06">
      <w:pPr>
        <w:pStyle w:val="Tekstpodstawowy1"/>
        <w:spacing w:line="240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7FD011EF" w14:textId="745F23B9" w:rsidR="00D552FF" w:rsidRPr="007E0142" w:rsidRDefault="001369C8" w:rsidP="00773F06">
      <w:pPr>
        <w:pStyle w:val="Tekstpodstawowy1"/>
        <w:spacing w:line="240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Z A M A W I A J Ą C Y                           </w:t>
      </w:r>
      <w:r w:rsidR="00773F06" w:rsidRPr="007E0142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               </w:t>
      </w:r>
      <w:r w:rsidRPr="007E0142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 </w:t>
      </w:r>
      <w:r w:rsidR="0085114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                                                           </w:t>
      </w:r>
      <w:r w:rsidRPr="007E0142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                 W Y K O N A W C A</w:t>
      </w:r>
    </w:p>
    <w:p w14:paraId="6C4CFBDA" w14:textId="6FCB026A" w:rsidR="00D552FF" w:rsidRPr="007E0142" w:rsidRDefault="00D552FF" w:rsidP="00773F06">
      <w:pPr>
        <w:pStyle w:val="Domylnyteks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A289F8E" w14:textId="637DFEF3" w:rsidR="00A17703" w:rsidRPr="007E0142" w:rsidRDefault="00A17703" w:rsidP="00773F06">
      <w:pPr>
        <w:pStyle w:val="Domylnyteks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73AA8D7C" w14:textId="7102CCBF" w:rsidR="00A17703" w:rsidRPr="007E0142" w:rsidRDefault="00A17703" w:rsidP="00773F06">
      <w:pPr>
        <w:pStyle w:val="Domylnyteks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1375C196" w14:textId="27905742" w:rsidR="00A17703" w:rsidRPr="007E0142" w:rsidRDefault="00A17703" w:rsidP="00773F06">
      <w:pPr>
        <w:pStyle w:val="Domylnyteks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6770488E" w14:textId="599C57A9" w:rsidR="00A17703" w:rsidRPr="007E0142" w:rsidRDefault="00A17703" w:rsidP="00773F06">
      <w:pPr>
        <w:pStyle w:val="Domylnyteks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DDBD3B2" w14:textId="555543AE" w:rsidR="00A17703" w:rsidRPr="007E0142" w:rsidRDefault="00A17703" w:rsidP="00773F06">
      <w:pPr>
        <w:pStyle w:val="Domylnyteks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43125941" w14:textId="31F6F3CC" w:rsidR="00A17703" w:rsidRPr="007E0142" w:rsidRDefault="00A17703" w:rsidP="00773F06">
      <w:pPr>
        <w:pStyle w:val="Domylnyteks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69F3A323" w14:textId="42C6613D" w:rsidR="00A17703" w:rsidRPr="007E0142" w:rsidRDefault="00A17703" w:rsidP="00773F06">
      <w:pPr>
        <w:pStyle w:val="Domylnyteks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4F8D2DBC" w14:textId="7620778F" w:rsidR="00A17703" w:rsidRPr="007E0142" w:rsidRDefault="00A17703" w:rsidP="00773F06">
      <w:pPr>
        <w:pStyle w:val="Domylnyteks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697A93A" w14:textId="1343EEB7" w:rsidR="00A17703" w:rsidRPr="007E0142" w:rsidRDefault="00A17703" w:rsidP="00773F06">
      <w:pPr>
        <w:pStyle w:val="Domylnyteks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6066C81D" w14:textId="66E723B0" w:rsidR="003D4194" w:rsidRPr="007E0142" w:rsidRDefault="003D4194" w:rsidP="00773F06">
      <w:pPr>
        <w:pStyle w:val="Domylnyteks"/>
        <w:jc w:val="both"/>
        <w:rPr>
          <w:rFonts w:asciiTheme="minorHAnsi" w:hAnsiTheme="minorHAnsi" w:cstheme="minorHAnsi"/>
          <w:sz w:val="20"/>
          <w:szCs w:val="20"/>
        </w:rPr>
      </w:pPr>
    </w:p>
    <w:p w14:paraId="6217EC5B" w14:textId="77777777" w:rsidR="00D552FF" w:rsidRPr="007E0142" w:rsidRDefault="001369C8" w:rsidP="0028652C">
      <w:pPr>
        <w:jc w:val="right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lastRenderedPageBreak/>
        <w:t>Załącznik nr 1</w:t>
      </w:r>
    </w:p>
    <w:p w14:paraId="4AD34782" w14:textId="4E2E2E9A" w:rsidR="00D552FF" w:rsidRPr="007E0142" w:rsidRDefault="003D4194" w:rsidP="0028652C">
      <w:pPr>
        <w:jc w:val="right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d</w:t>
      </w:r>
      <w:r w:rsidR="001369C8" w:rsidRPr="007E0142">
        <w:rPr>
          <w:rFonts w:asciiTheme="minorHAnsi" w:hAnsiTheme="minorHAnsi" w:cstheme="minorHAnsi"/>
          <w:sz w:val="20"/>
          <w:szCs w:val="20"/>
        </w:rPr>
        <w:t xml:space="preserve">o umowy </w:t>
      </w:r>
      <w:r w:rsidRPr="007E0142">
        <w:rPr>
          <w:rFonts w:asciiTheme="minorHAnsi" w:hAnsiTheme="minorHAnsi" w:cstheme="minorHAnsi"/>
          <w:sz w:val="20"/>
          <w:szCs w:val="20"/>
        </w:rPr>
        <w:t>n</w:t>
      </w:r>
      <w:r w:rsidR="001369C8" w:rsidRPr="007E0142">
        <w:rPr>
          <w:rFonts w:asciiTheme="minorHAnsi" w:hAnsiTheme="minorHAnsi" w:cstheme="minorHAnsi"/>
          <w:sz w:val="20"/>
          <w:szCs w:val="20"/>
        </w:rPr>
        <w:t xml:space="preserve">r </w:t>
      </w:r>
      <w:r w:rsidR="00701ADA" w:rsidRPr="007E0142">
        <w:rPr>
          <w:rFonts w:asciiTheme="minorHAnsi" w:hAnsiTheme="minorHAnsi" w:cstheme="minorHAnsi"/>
          <w:sz w:val="20"/>
          <w:szCs w:val="20"/>
        </w:rPr>
        <w:t>W</w:t>
      </w:r>
      <w:r w:rsidR="001369C8" w:rsidRPr="007E0142">
        <w:rPr>
          <w:rFonts w:asciiTheme="minorHAnsi" w:hAnsiTheme="minorHAnsi" w:cstheme="minorHAnsi"/>
          <w:sz w:val="20"/>
          <w:szCs w:val="20"/>
        </w:rPr>
        <w:t>OS</w:t>
      </w:r>
      <w:r w:rsidR="00485161" w:rsidRPr="007E0142">
        <w:rPr>
          <w:rFonts w:asciiTheme="minorHAnsi" w:hAnsiTheme="minorHAnsi" w:cstheme="minorHAnsi"/>
          <w:sz w:val="20"/>
          <w:szCs w:val="20"/>
        </w:rPr>
        <w:t>/</w:t>
      </w:r>
      <w:r w:rsidR="00AA69D8" w:rsidRPr="007E0142">
        <w:rPr>
          <w:rFonts w:asciiTheme="minorHAnsi" w:hAnsiTheme="minorHAnsi" w:cstheme="minorHAnsi"/>
          <w:sz w:val="20"/>
          <w:szCs w:val="20"/>
        </w:rPr>
        <w:t xml:space="preserve">       </w:t>
      </w:r>
      <w:r w:rsidR="00485161" w:rsidRPr="007E0142">
        <w:rPr>
          <w:rFonts w:asciiTheme="minorHAnsi" w:hAnsiTheme="minorHAnsi" w:cstheme="minorHAnsi"/>
          <w:sz w:val="20"/>
          <w:szCs w:val="20"/>
        </w:rPr>
        <w:t>/</w:t>
      </w:r>
      <w:r w:rsidR="001369C8" w:rsidRPr="007E0142">
        <w:rPr>
          <w:rFonts w:asciiTheme="minorHAnsi" w:hAnsiTheme="minorHAnsi" w:cstheme="minorHAnsi"/>
          <w:sz w:val="20"/>
          <w:szCs w:val="20"/>
        </w:rPr>
        <w:t>20</w:t>
      </w:r>
      <w:r w:rsidR="00701ADA" w:rsidRPr="007E0142">
        <w:rPr>
          <w:rFonts w:asciiTheme="minorHAnsi" w:hAnsiTheme="minorHAnsi" w:cstheme="minorHAnsi"/>
          <w:sz w:val="20"/>
          <w:szCs w:val="20"/>
        </w:rPr>
        <w:t>2</w:t>
      </w:r>
      <w:r w:rsidR="00412D54" w:rsidRPr="007E0142">
        <w:rPr>
          <w:rFonts w:asciiTheme="minorHAnsi" w:hAnsiTheme="minorHAnsi" w:cstheme="minorHAnsi"/>
          <w:sz w:val="20"/>
          <w:szCs w:val="20"/>
        </w:rPr>
        <w:t>2</w:t>
      </w:r>
    </w:p>
    <w:p w14:paraId="266B2803" w14:textId="62A290C7" w:rsidR="00D552FF" w:rsidRPr="007E0142" w:rsidRDefault="001369C8" w:rsidP="0028652C">
      <w:pPr>
        <w:jc w:val="right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z dnia </w:t>
      </w:r>
      <w:r w:rsidR="00AA69D8" w:rsidRPr="007E0142">
        <w:rPr>
          <w:rFonts w:asciiTheme="minorHAnsi" w:hAnsiTheme="minorHAnsi" w:cstheme="minorHAnsi"/>
          <w:sz w:val="20"/>
          <w:szCs w:val="20"/>
        </w:rPr>
        <w:t>………….</w:t>
      </w:r>
      <w:r w:rsidR="00485161" w:rsidRPr="007E0142">
        <w:rPr>
          <w:rFonts w:asciiTheme="minorHAnsi" w:hAnsiTheme="minorHAnsi" w:cstheme="minorHAnsi"/>
          <w:sz w:val="20"/>
          <w:szCs w:val="20"/>
        </w:rPr>
        <w:t>2022</w:t>
      </w:r>
      <w:r w:rsidRPr="007E0142">
        <w:rPr>
          <w:rFonts w:asciiTheme="minorHAnsi" w:hAnsiTheme="minorHAnsi" w:cstheme="minorHAnsi"/>
          <w:sz w:val="20"/>
          <w:szCs w:val="20"/>
        </w:rPr>
        <w:t xml:space="preserve"> r.</w:t>
      </w:r>
    </w:p>
    <w:p w14:paraId="49B8040E" w14:textId="77777777" w:rsidR="00AC05B1" w:rsidRDefault="00AC05B1" w:rsidP="00AC05B1">
      <w:pPr>
        <w:rPr>
          <w:rFonts w:ascii="Calibri" w:hAnsi="Calibri" w:cs="Calibri"/>
          <w:b/>
          <w:sz w:val="20"/>
          <w:szCs w:val="20"/>
        </w:rPr>
      </w:pPr>
    </w:p>
    <w:p w14:paraId="615813FD" w14:textId="77777777" w:rsidR="00AC05B1" w:rsidRDefault="00AC05B1" w:rsidP="00AC05B1">
      <w:pPr>
        <w:rPr>
          <w:rFonts w:ascii="Calibri" w:hAnsi="Calibri" w:cs="Calibri"/>
          <w:b/>
          <w:sz w:val="20"/>
          <w:szCs w:val="20"/>
        </w:rPr>
      </w:pPr>
    </w:p>
    <w:p w14:paraId="51E1C031" w14:textId="77777777" w:rsidR="00EB404D" w:rsidRDefault="00EB404D" w:rsidP="00AC05B1">
      <w:pPr>
        <w:rPr>
          <w:rFonts w:ascii="Calibri" w:hAnsi="Calibri" w:cs="Calibri"/>
          <w:b/>
          <w:sz w:val="28"/>
          <w:szCs w:val="28"/>
        </w:rPr>
      </w:pPr>
    </w:p>
    <w:p w14:paraId="0ACD4AB5" w14:textId="6E947F3A" w:rsidR="00AC05B1" w:rsidRPr="00EB404D" w:rsidRDefault="00AC05B1" w:rsidP="00AC05B1">
      <w:pPr>
        <w:rPr>
          <w:rFonts w:ascii="Calibri" w:hAnsi="Calibri" w:cs="Calibri"/>
          <w:b/>
          <w:sz w:val="28"/>
          <w:szCs w:val="28"/>
          <w:lang w:eastAsia="en-US"/>
        </w:rPr>
      </w:pPr>
      <w:r w:rsidRPr="00EB404D">
        <w:rPr>
          <w:rFonts w:ascii="Calibri" w:hAnsi="Calibri" w:cs="Calibri"/>
          <w:b/>
          <w:sz w:val="28"/>
          <w:szCs w:val="28"/>
        </w:rPr>
        <w:t xml:space="preserve"> </w:t>
      </w:r>
      <w:r w:rsidRPr="00EB404D">
        <w:rPr>
          <w:rFonts w:ascii="Calibri" w:hAnsi="Calibri" w:cs="Calibri"/>
          <w:b/>
          <w:sz w:val="28"/>
          <w:szCs w:val="28"/>
          <w:lang w:eastAsia="en-US"/>
        </w:rPr>
        <w:t xml:space="preserve">Szczegółowy  zakres robót </w:t>
      </w:r>
    </w:p>
    <w:p w14:paraId="00B7B289" w14:textId="77777777" w:rsidR="00AC05B1" w:rsidRPr="0012055A" w:rsidRDefault="00AC05B1" w:rsidP="00AC05B1">
      <w:pPr>
        <w:shd w:val="clear" w:color="auto" w:fill="FFFFFF"/>
        <w:spacing w:line="100" w:lineRule="atLeast"/>
        <w:jc w:val="center"/>
        <w:rPr>
          <w:rFonts w:ascii="Calibri" w:hAnsi="Calibri" w:cs="Calibri"/>
          <w:b/>
          <w:bCs/>
          <w:color w:val="262626"/>
          <w:spacing w:val="-3"/>
          <w:sz w:val="20"/>
          <w:szCs w:val="20"/>
        </w:rPr>
      </w:pPr>
    </w:p>
    <w:p w14:paraId="2248EEC3" w14:textId="77777777" w:rsidR="00AC05B1" w:rsidRPr="0012055A" w:rsidRDefault="00AC05B1" w:rsidP="00AC05B1">
      <w:pPr>
        <w:shd w:val="clear" w:color="auto" w:fill="FFFFFF"/>
        <w:spacing w:line="100" w:lineRule="atLeast"/>
        <w:jc w:val="both"/>
        <w:rPr>
          <w:rFonts w:ascii="Calibri" w:hAnsi="Calibri" w:cs="Calibri"/>
          <w:b/>
          <w:bCs/>
          <w:color w:val="262626"/>
          <w:spacing w:val="-3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Konserwacja doprowadzalników polega  na usunięciu osadów zgromadzonych na dnie doprowadzalników A i C oraz wykoszeniu jego  brzegów. Zaleca się mechaniczną konserwację przy użyciu sprzętu pływającego typu refuler. Wg zaleceń określonych w opracowaniu  wykonanym na zlecenie Gminy Pruszków przez SGGW w Warszawie, w załączeniu do niniejszego zakresu.</w:t>
      </w:r>
    </w:p>
    <w:p w14:paraId="62FC8322" w14:textId="77777777" w:rsidR="00AC05B1" w:rsidRPr="0012055A" w:rsidRDefault="00AC05B1" w:rsidP="00AC05B1">
      <w:pPr>
        <w:pStyle w:val="Akapitzlist"/>
        <w:widowControl w:val="0"/>
        <w:suppressAutoHyphens/>
        <w:ind w:left="360"/>
        <w:rPr>
          <w:rFonts w:cs="Calibri"/>
          <w:sz w:val="20"/>
          <w:szCs w:val="20"/>
        </w:rPr>
      </w:pPr>
    </w:p>
    <w:p w14:paraId="0C3FA1F5" w14:textId="77777777" w:rsidR="00AC05B1" w:rsidRPr="0012055A" w:rsidRDefault="00AC05B1" w:rsidP="00AC05B1">
      <w:pPr>
        <w:pStyle w:val="Akapitzlist"/>
        <w:widowControl w:val="0"/>
        <w:suppressAutoHyphens/>
        <w:ind w:left="0"/>
        <w:rPr>
          <w:rFonts w:cs="Calibri"/>
          <w:b/>
          <w:bCs/>
          <w:sz w:val="20"/>
          <w:szCs w:val="20"/>
        </w:rPr>
      </w:pPr>
      <w:r w:rsidRPr="0012055A">
        <w:rPr>
          <w:rFonts w:cs="Calibri"/>
          <w:b/>
          <w:bCs/>
          <w:sz w:val="20"/>
          <w:szCs w:val="20"/>
        </w:rPr>
        <w:t xml:space="preserve">1.DOPROWADZALNIK  A </w:t>
      </w:r>
    </w:p>
    <w:p w14:paraId="0034F3B2" w14:textId="77777777" w:rsidR="00AC05B1" w:rsidRPr="0012055A" w:rsidRDefault="00AC05B1" w:rsidP="00AC05B1">
      <w:pPr>
        <w:pStyle w:val="Akapitzlist"/>
        <w:widowControl w:val="0"/>
        <w:suppressAutoHyphens/>
        <w:ind w:left="0"/>
        <w:rPr>
          <w:rFonts w:cs="Calibri"/>
          <w:sz w:val="20"/>
          <w:szCs w:val="20"/>
        </w:rPr>
      </w:pPr>
    </w:p>
    <w:p w14:paraId="0A75B647" w14:textId="77777777" w:rsidR="00AC05B1" w:rsidRPr="0012055A" w:rsidRDefault="00AC05B1" w:rsidP="00AC05B1">
      <w:pPr>
        <w:pStyle w:val="Akapitzlist"/>
        <w:widowControl w:val="0"/>
        <w:suppressAutoHyphens/>
        <w:ind w:left="0"/>
        <w:rPr>
          <w:rFonts w:cs="Calibri"/>
          <w:b/>
          <w:bCs/>
          <w:sz w:val="20"/>
          <w:szCs w:val="20"/>
        </w:rPr>
      </w:pPr>
      <w:r w:rsidRPr="0012055A">
        <w:rPr>
          <w:rFonts w:cs="Calibri"/>
          <w:b/>
          <w:bCs/>
          <w:sz w:val="20"/>
          <w:szCs w:val="20"/>
        </w:rPr>
        <w:t>a/  odcinek A1  na długości 585m</w:t>
      </w:r>
    </w:p>
    <w:p w14:paraId="60DE87A0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1.Wykoszenie  brzegów doprowadzalnika  na szerokości do 1,5 (w zależności od możliwości dojścia), oczyszczenie i odmulenie  koryta rowu z osadów .</w:t>
      </w:r>
    </w:p>
    <w:p w14:paraId="5405F86E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2. Doprowadzenie koryta rowu do zachowania stałego, średniego spadku w profilu podłużnym wynoszącego 0,3‰ .</w:t>
      </w:r>
    </w:p>
    <w:p w14:paraId="0418736C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3.Rzędne dna po oczyszczeniu kanału z osadów powinny wynosić: </w:t>
      </w:r>
    </w:p>
    <w:p w14:paraId="3910B972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- rzędna dna w przekroju wlotowym (km 0 + 000) = 92,90 m n.p.m. </w:t>
      </w:r>
    </w:p>
    <w:p w14:paraId="51A721A1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-rzędna dna w przekroju przy wlocie do przepustu 1P (km 0 + 585) = 92,70 m n.p.m. </w:t>
      </w:r>
    </w:p>
    <w:p w14:paraId="13C207D1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W wyniku oczyszczenia kanału powinny być ukształtowane także jego przekroje poprzeczne i doprowadzone do następujących wymiarów:</w:t>
      </w:r>
    </w:p>
    <w:p w14:paraId="15B286BD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- szerokość na poziomie dna - 1,0m</w:t>
      </w:r>
    </w:p>
    <w:p w14:paraId="7CE7C1C5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- nachylenie skarp 1:1</w:t>
      </w:r>
    </w:p>
    <w:p w14:paraId="62019CD9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- głębokość koryta: od około 1,80 m na początkowym odcinku (przy rzece) do około 1,30 m przy placu garażowym. </w:t>
      </w:r>
    </w:p>
    <w:p w14:paraId="72EB1B74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W celu ułatwienia  wykonywania prac konserwacyjnych w bezpośrednim sąsiedztwie wlotu do rurociągu podziemnego 1P należy koryto  umocnić przed wlotem na odcinku o długości 3,0m.</w:t>
      </w:r>
    </w:p>
    <w:p w14:paraId="40891D30" w14:textId="77777777" w:rsidR="00AC05B1" w:rsidRPr="0012055A" w:rsidRDefault="00AC05B1" w:rsidP="00AC05B1">
      <w:pPr>
        <w:rPr>
          <w:rFonts w:ascii="Calibri" w:hAnsi="Calibri" w:cs="Calibri"/>
          <w:i/>
          <w:iCs/>
          <w:sz w:val="20"/>
          <w:szCs w:val="20"/>
        </w:rPr>
      </w:pPr>
      <w:r w:rsidRPr="0012055A">
        <w:rPr>
          <w:rFonts w:ascii="Calibri" w:hAnsi="Calibri" w:cs="Calibri"/>
          <w:i/>
          <w:iCs/>
          <w:sz w:val="20"/>
          <w:szCs w:val="20"/>
        </w:rPr>
        <w:t>(propozycja rozwiązania technicznego umocnień i wizualizacja zamieszczona w załączniku do zakresu prac )</w:t>
      </w:r>
    </w:p>
    <w:p w14:paraId="25B88E70" w14:textId="74EEE350" w:rsidR="0070341F" w:rsidRPr="0070341F" w:rsidRDefault="0070341F" w:rsidP="0070341F">
      <w:pPr>
        <w:pStyle w:val="Akapitzlist"/>
        <w:widowControl w:val="0"/>
        <w:suppressAutoHyphens/>
        <w:rPr>
          <w:rFonts w:cs="Calibri"/>
          <w:b/>
          <w:bCs/>
          <w:sz w:val="20"/>
          <w:szCs w:val="20"/>
        </w:rPr>
      </w:pPr>
      <w:r w:rsidRPr="0070341F">
        <w:rPr>
          <w:rFonts w:cs="Calibri"/>
          <w:b/>
          <w:bCs/>
          <w:sz w:val="20"/>
          <w:szCs w:val="20"/>
        </w:rPr>
        <w:t>b/ odcinek A2 na długości  75m  bierze początek za nasypem kolejowym (teren prywatny) – wejście w teren po uzyskaniu zgody</w:t>
      </w:r>
      <w:r w:rsidR="001D0529">
        <w:rPr>
          <w:rFonts w:cs="Calibri"/>
          <w:b/>
          <w:bCs/>
          <w:sz w:val="20"/>
          <w:szCs w:val="20"/>
        </w:rPr>
        <w:t>.</w:t>
      </w:r>
      <w:r w:rsidRPr="0070341F">
        <w:rPr>
          <w:rFonts w:cs="Calibri"/>
          <w:b/>
          <w:bCs/>
          <w:sz w:val="20"/>
          <w:szCs w:val="20"/>
        </w:rPr>
        <w:t xml:space="preserve"> </w:t>
      </w:r>
    </w:p>
    <w:p w14:paraId="343D233F" w14:textId="77777777" w:rsidR="0070341F" w:rsidRPr="0070341F" w:rsidRDefault="0070341F" w:rsidP="0070341F">
      <w:pPr>
        <w:pStyle w:val="Akapitzlist"/>
        <w:widowControl w:val="0"/>
        <w:suppressAutoHyphens/>
        <w:rPr>
          <w:rFonts w:cs="Calibri"/>
          <w:b/>
          <w:bCs/>
          <w:sz w:val="20"/>
          <w:szCs w:val="20"/>
        </w:rPr>
      </w:pPr>
      <w:r w:rsidRPr="0070341F">
        <w:rPr>
          <w:rFonts w:cs="Calibri"/>
          <w:b/>
          <w:bCs/>
          <w:sz w:val="20"/>
          <w:szCs w:val="20"/>
        </w:rPr>
        <w:t xml:space="preserve">Na tym odcinku ukształtowane powinno być regularne, prostoliniowe koryto kanału o przekroju poprzecznym trapezowym, szerokości dna wynoszącej 1,00 m, nachyleniu skarp 1:1 i głębokości zawierającej się w przedziale od 1,00 m do 1,20 m. Spadek podłużny może być zapewniony tylko minimalny, wynoszący około 0,1 ‰ z uwagi na terenowe warunki lokalizacyjne, tzn. planowane rzędne dna kanału wynoszą: </w:t>
      </w:r>
    </w:p>
    <w:p w14:paraId="287E0972" w14:textId="77777777" w:rsidR="0070341F" w:rsidRPr="0070341F" w:rsidRDefault="0070341F" w:rsidP="0070341F">
      <w:pPr>
        <w:pStyle w:val="Akapitzlist"/>
        <w:widowControl w:val="0"/>
        <w:suppressAutoHyphens/>
        <w:rPr>
          <w:rFonts w:cs="Calibri"/>
          <w:b/>
          <w:bCs/>
          <w:sz w:val="20"/>
          <w:szCs w:val="20"/>
        </w:rPr>
      </w:pPr>
      <w:r w:rsidRPr="0070341F">
        <w:rPr>
          <w:rFonts w:cs="Calibri"/>
          <w:b/>
          <w:bCs/>
          <w:sz w:val="20"/>
          <w:szCs w:val="20"/>
        </w:rPr>
        <w:t>-rzędna dna w przekroju za wylotem przepustu 1P (km 0 + 649) = 92,60 m n.p.m.</w:t>
      </w:r>
    </w:p>
    <w:p w14:paraId="063D20ED" w14:textId="77777777" w:rsidR="0070341F" w:rsidRPr="0070341F" w:rsidRDefault="0070341F" w:rsidP="0070341F">
      <w:pPr>
        <w:pStyle w:val="Akapitzlist"/>
        <w:widowControl w:val="0"/>
        <w:suppressAutoHyphens/>
        <w:rPr>
          <w:rFonts w:cs="Calibri"/>
          <w:b/>
          <w:bCs/>
          <w:sz w:val="20"/>
          <w:szCs w:val="20"/>
        </w:rPr>
      </w:pPr>
      <w:r w:rsidRPr="0070341F">
        <w:rPr>
          <w:rFonts w:cs="Calibri"/>
          <w:b/>
          <w:bCs/>
          <w:sz w:val="20"/>
          <w:szCs w:val="20"/>
        </w:rPr>
        <w:t xml:space="preserve">-rzędna dna w przekroju przy wlocie do przepustu 1MN (km 0 + 724) = 92,50 m n.p.m. –   tu należy pogłębić koryto przed wlotem do rzędnej dna 92,50, aby uzyskać minimalny spadek. W tym celu do istniejącej </w:t>
      </w:r>
      <w:proofErr w:type="spellStart"/>
      <w:r w:rsidRPr="0070341F">
        <w:rPr>
          <w:rFonts w:cs="Calibri"/>
          <w:b/>
          <w:bCs/>
          <w:sz w:val="20"/>
          <w:szCs w:val="20"/>
        </w:rPr>
        <w:t>przepusto</w:t>
      </w:r>
      <w:proofErr w:type="spellEnd"/>
      <w:r w:rsidRPr="0070341F">
        <w:rPr>
          <w:rFonts w:cs="Calibri"/>
          <w:b/>
          <w:bCs/>
          <w:sz w:val="20"/>
          <w:szCs w:val="20"/>
        </w:rPr>
        <w:t xml:space="preserve"> -zastawki 1MN w jej stanowisku górnym wstawić należy krawężnik o wysokości 0,50 m w celu uzyskania stabilnego dna koryta przed budowlą dla zalecanego spadku. Proponowane rozwiązanie przedstawiono w opracowaniu koncepcyjnym SGGW z 2022r.w części  dot. modernizacji urządzeń wodnych (rozdz. 6).</w:t>
      </w:r>
    </w:p>
    <w:p w14:paraId="7224D4A6" w14:textId="77777777" w:rsidR="0070341F" w:rsidRPr="0070341F" w:rsidRDefault="0070341F" w:rsidP="0070341F">
      <w:pPr>
        <w:pStyle w:val="Akapitzlist"/>
        <w:widowControl w:val="0"/>
        <w:suppressAutoHyphens/>
        <w:rPr>
          <w:rFonts w:cs="Calibri"/>
          <w:b/>
          <w:bCs/>
          <w:sz w:val="20"/>
          <w:szCs w:val="20"/>
        </w:rPr>
      </w:pPr>
      <w:r w:rsidRPr="0070341F">
        <w:rPr>
          <w:rFonts w:cs="Calibri"/>
          <w:b/>
          <w:bCs/>
          <w:sz w:val="20"/>
          <w:szCs w:val="20"/>
        </w:rPr>
        <w:t xml:space="preserve"> Aby ułatwić wykonywanie prac konserwacyjnych na tym odcinku kanału po odbudowie koryta (oczyszczanie dna z osadów) koryto powinno być umocnione w bezpośrednim sąsiedztwie wlotów/wylotów budowli, tzn. 1P i 1MN na odcinku o długości co najmniej 2,0 m. Propozycję rozwiązania technicznego umocnień i wizualizację zamieszczono w rozdz. 6 opracowania SGGW z dnia  2022r.</w:t>
      </w:r>
    </w:p>
    <w:p w14:paraId="09FED91F" w14:textId="77777777" w:rsidR="0070341F" w:rsidRPr="0070341F" w:rsidRDefault="0070341F" w:rsidP="0070341F">
      <w:pPr>
        <w:pStyle w:val="Akapitzlist"/>
        <w:widowControl w:val="0"/>
        <w:suppressAutoHyphens/>
        <w:rPr>
          <w:rFonts w:cs="Calibri"/>
          <w:b/>
          <w:bCs/>
          <w:sz w:val="20"/>
          <w:szCs w:val="20"/>
        </w:rPr>
      </w:pPr>
    </w:p>
    <w:p w14:paraId="1BFC1693" w14:textId="77777777" w:rsidR="00AC05B1" w:rsidRPr="0012055A" w:rsidRDefault="00AC05B1" w:rsidP="00AC05B1">
      <w:pPr>
        <w:pStyle w:val="Akapitzlist"/>
        <w:widowControl w:val="0"/>
        <w:suppressAutoHyphens/>
        <w:ind w:left="0"/>
        <w:rPr>
          <w:rFonts w:cs="Calibri"/>
          <w:b/>
          <w:bCs/>
          <w:sz w:val="20"/>
          <w:szCs w:val="20"/>
        </w:rPr>
      </w:pPr>
      <w:r w:rsidRPr="0012055A">
        <w:rPr>
          <w:rFonts w:cs="Calibri"/>
          <w:b/>
          <w:bCs/>
          <w:sz w:val="20"/>
          <w:szCs w:val="20"/>
        </w:rPr>
        <w:t>c / Odcinek A3  na długości  250m</w:t>
      </w:r>
    </w:p>
    <w:p w14:paraId="30FAB6A2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</w:p>
    <w:p w14:paraId="1D3D254B" w14:textId="77777777" w:rsidR="00AC05B1" w:rsidRPr="0012055A" w:rsidRDefault="00AC05B1" w:rsidP="00AC05B1">
      <w:pPr>
        <w:jc w:val="both"/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1.Wykoszenie brzegów  doprowadzalnika na szerokość do 1,5 m ,( w zależności od możliwości dojścia) oczyszczenie i  odmulenie koryta poprzez usunięcie  osadów   z dna</w:t>
      </w:r>
    </w:p>
    <w:p w14:paraId="4DCC69D0" w14:textId="77777777" w:rsidR="00AC05B1" w:rsidRPr="0012055A" w:rsidRDefault="00AC05B1" w:rsidP="00AC05B1">
      <w:pPr>
        <w:jc w:val="both"/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2.Dno kanału powinno zostać doprowadzone do zachowania stałego, średniego spadku w profilu podłużnym wynoszącego 0,3‰ .</w:t>
      </w:r>
    </w:p>
    <w:p w14:paraId="360439EA" w14:textId="77777777" w:rsidR="00AC05B1" w:rsidRPr="0012055A" w:rsidRDefault="00AC05B1" w:rsidP="00AC05B1">
      <w:pPr>
        <w:jc w:val="both"/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lastRenderedPageBreak/>
        <w:t xml:space="preserve">3.Rzędne dna po oczyszczeniu kanału z osadów powinny wynosić: </w:t>
      </w:r>
    </w:p>
    <w:p w14:paraId="5B2E8851" w14:textId="77777777" w:rsidR="00AC05B1" w:rsidRPr="0012055A" w:rsidRDefault="00AC05B1" w:rsidP="00AC05B1">
      <w:pPr>
        <w:jc w:val="both"/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-rzędna dna w przekroju wlotowym (km 0 + 734) – wylot 1MN = 92,86 m n.p.m. </w:t>
      </w:r>
    </w:p>
    <w:p w14:paraId="2330821D" w14:textId="77777777" w:rsidR="00AC05B1" w:rsidRPr="0012055A" w:rsidRDefault="00AC05B1" w:rsidP="00AC05B1">
      <w:pPr>
        <w:jc w:val="both"/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-rzędna dna w przekroju przy wlocie do 3MN (km 0 + 984) = 92,75 m n.p.m.</w:t>
      </w:r>
    </w:p>
    <w:p w14:paraId="16FC6196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</w:p>
    <w:p w14:paraId="6B38832B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b/>
          <w:bCs/>
          <w:sz w:val="20"/>
          <w:szCs w:val="20"/>
        </w:rPr>
        <w:t xml:space="preserve">2. DOPROWADZALNIK  C na </w:t>
      </w:r>
      <w:r w:rsidRPr="0012055A">
        <w:rPr>
          <w:rFonts w:ascii="Calibri" w:hAnsi="Calibri" w:cs="Calibri"/>
          <w:sz w:val="20"/>
          <w:szCs w:val="20"/>
        </w:rPr>
        <w:t xml:space="preserve"> </w:t>
      </w:r>
      <w:r w:rsidRPr="0012055A">
        <w:rPr>
          <w:rFonts w:ascii="Calibri" w:hAnsi="Calibri" w:cs="Calibri"/>
          <w:b/>
          <w:bCs/>
          <w:sz w:val="20"/>
          <w:szCs w:val="20"/>
        </w:rPr>
        <w:t xml:space="preserve">długości wynoszącej około 450 m </w:t>
      </w:r>
    </w:p>
    <w:p w14:paraId="720CF3FE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(stanowi lewostronne odgałęzienie doprowadzalnika A w jego końcowym biegu,  na obszarze Parku.) </w:t>
      </w:r>
    </w:p>
    <w:p w14:paraId="75F93C59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1. Wykoszenie brzegów ,oczyszczenie i odmulenie  koryta rowu z osadów </w:t>
      </w:r>
    </w:p>
    <w:p w14:paraId="758D23E1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2. Doprowadzenie koryta do zachowania stałego , średniego spadku w profilu podłużnym </w:t>
      </w:r>
    </w:p>
    <w:p w14:paraId="42A67130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do  0,1‰, </w:t>
      </w:r>
    </w:p>
    <w:p w14:paraId="0651216C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3.Rzędne dna po oczyszczeniu kanału z osadów powinny wynosić:</w:t>
      </w:r>
    </w:p>
    <w:p w14:paraId="717BDDAF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- rzędna dna w przekroju wlotowym = 92,83 m n. p. m</w:t>
      </w:r>
    </w:p>
    <w:p w14:paraId="37F47E48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 -rzędna dna w przekroju wylotowym = 92,75 m n.p.m. </w:t>
      </w:r>
    </w:p>
    <w:p w14:paraId="399D65CD" w14:textId="284E80CB" w:rsidR="00AC05B1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W wyniku oczyszczenia kanału powinny być ukształtowane także jego przekroje poprzeczne i doprowadzone do następujących wymiarów: szerokość na poziomie dna 1,0 m, nachylenie skarp 1:1, głębokość koryta od 0,60 m do około 0,80 m. </w:t>
      </w:r>
    </w:p>
    <w:p w14:paraId="66AFC3B6" w14:textId="77777777" w:rsidR="00BB6C5D" w:rsidRPr="0012055A" w:rsidRDefault="00BB6C5D" w:rsidP="00AC05B1">
      <w:pPr>
        <w:rPr>
          <w:rFonts w:ascii="Calibri" w:hAnsi="Calibri" w:cs="Calibri"/>
          <w:sz w:val="20"/>
          <w:szCs w:val="20"/>
        </w:rPr>
      </w:pPr>
    </w:p>
    <w:p w14:paraId="6657348C" w14:textId="3A277276" w:rsidR="00AC05B1" w:rsidRDefault="00AC05B1" w:rsidP="00AC05B1">
      <w:pPr>
        <w:rPr>
          <w:rFonts w:ascii="Calibri" w:hAnsi="Calibri" w:cs="Calibri"/>
          <w:sz w:val="20"/>
          <w:szCs w:val="20"/>
        </w:rPr>
      </w:pPr>
    </w:p>
    <w:p w14:paraId="165EEFF0" w14:textId="53278036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2D6E7009" w14:textId="00CCC9A3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4B6026D0" w14:textId="42BDE709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0A5511AD" w14:textId="7C93BF4F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4B1F3302" w14:textId="06F4B091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7426602C" w14:textId="7F446C58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7EFD6F9D" w14:textId="5BAFDFC8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0528DE57" w14:textId="0BE66B8D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21B8BFB0" w14:textId="479E9702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2A13F9ED" w14:textId="5B67B68A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34D2A3E0" w14:textId="0FE596C1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75D51D70" w14:textId="0BD73BCA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5B1D6FA6" w14:textId="13512726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2B57893D" w14:textId="5838B7FC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12F71BB0" w14:textId="2CEDD9F3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3BCEFCCB" w14:textId="0EC4D675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306410C2" w14:textId="09E3BC8B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00C4E0B7" w14:textId="1BED7325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7F6721CA" w14:textId="32883570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2E76CCE6" w14:textId="1E9F6AC6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64CFF1E3" w14:textId="187F8801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6F914F79" w14:textId="34A2CF3E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64F541C8" w14:textId="2FE981B4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2C21AD62" w14:textId="23055E06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1FF4C25B" w14:textId="0BD0DD0D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66BCF3D8" w14:textId="79E3812E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27DFA824" w14:textId="4A422C3E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67A82515" w14:textId="38A3794F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7271AE01" w14:textId="0E2D4232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795125F1" w14:textId="39298E14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0A3C751A" w14:textId="4C652622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5F74CF53" w14:textId="1F428F5A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57822E42" w14:textId="38358D84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7982DE3C" w14:textId="2C94A978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5E363C3B" w14:textId="61B182E4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71F74E66" w14:textId="4AEAF049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3210F7AA" w14:textId="4FF9F1C0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42BC270B" w14:textId="77777777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6890DD2C" w14:textId="1881D786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4835F0CB" w14:textId="58636FAA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79BFB761" w14:textId="3B9C42B9" w:rsidR="00BB6C5D" w:rsidRDefault="00BB6C5D" w:rsidP="00BB6C5D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Załącznik Nr 2 do umowy Nr WOS/    /2022 z dnia ………………</w:t>
      </w:r>
    </w:p>
    <w:p w14:paraId="74B8918A" w14:textId="77777777" w:rsidR="00BB6C5D" w:rsidRPr="0012055A" w:rsidRDefault="00BB6C5D" w:rsidP="00AC05B1">
      <w:pPr>
        <w:rPr>
          <w:rFonts w:ascii="Calibri" w:hAnsi="Calibri" w:cs="Calibri"/>
          <w:sz w:val="20"/>
          <w:szCs w:val="20"/>
        </w:rPr>
      </w:pPr>
    </w:p>
    <w:p w14:paraId="3A87DF36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</w:p>
    <w:p w14:paraId="2CCD23D1" w14:textId="77777777" w:rsidR="00926DA7" w:rsidRDefault="00926DA7">
      <w:pPr>
        <w:spacing w:line="259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9317" w:type="dxa"/>
        <w:tblInd w:w="-15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4" w:space="0" w:color="00000A"/>
          <w:insideH w:val="single" w:sz="12" w:space="0" w:color="00000A"/>
          <w:insideV w:val="single" w:sz="4" w:space="0" w:color="00000A"/>
        </w:tblBorders>
        <w:tblCellMar>
          <w:left w:w="54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5709"/>
        <w:gridCol w:w="1350"/>
        <w:gridCol w:w="1619"/>
      </w:tblGrid>
      <w:tr w:rsidR="00926DA7" w:rsidRPr="00926DA7" w14:paraId="4D4D1AA7" w14:textId="77777777" w:rsidTr="00926DA7">
        <w:trPr>
          <w:trHeight w:val="962"/>
        </w:trPr>
        <w:tc>
          <w:tcPr>
            <w:tcW w:w="63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54E3E636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L. p</w:t>
            </w:r>
          </w:p>
        </w:tc>
        <w:tc>
          <w:tcPr>
            <w:tcW w:w="5709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14:paraId="460384ED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Rodzaj usługi</w:t>
            </w:r>
          </w:p>
        </w:tc>
        <w:tc>
          <w:tcPr>
            <w:tcW w:w="1350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100F53BD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Jednostka miary</w:t>
            </w:r>
          </w:p>
        </w:tc>
        <w:tc>
          <w:tcPr>
            <w:tcW w:w="1619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3BE1F47E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Cena jednostkowa brutto</w:t>
            </w:r>
          </w:p>
          <w:p w14:paraId="666D55F2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[zł]</w:t>
            </w:r>
          </w:p>
        </w:tc>
      </w:tr>
      <w:tr w:rsidR="00926DA7" w:rsidRPr="00926DA7" w14:paraId="45C09C5F" w14:textId="77777777" w:rsidTr="00926DA7">
        <w:trPr>
          <w:trHeight w:val="236"/>
        </w:trPr>
        <w:tc>
          <w:tcPr>
            <w:tcW w:w="63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22045535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5709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14:paraId="1B45923F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57083302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619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52EC421D" w14:textId="659FC29B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</w:tr>
      <w:tr w:rsidR="00926DA7" w:rsidRPr="00926DA7" w14:paraId="3D0A99B7" w14:textId="77777777" w:rsidTr="00926DA7">
        <w:trPr>
          <w:trHeight w:val="567"/>
        </w:trPr>
        <w:tc>
          <w:tcPr>
            <w:tcW w:w="639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093BCB32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570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14:paraId="55EEF91B" w14:textId="77777777" w:rsidR="00926DA7" w:rsidRPr="00926DA7" w:rsidRDefault="00926DA7" w:rsidP="00926DA7">
            <w:pPr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Ręczna konserwacja doprowadzalnika koszenie i odmulanie  bez wywozu zebranych odpadów(pokosu i namułu)</w:t>
            </w:r>
          </w:p>
        </w:tc>
        <w:tc>
          <w:tcPr>
            <w:tcW w:w="1350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4BD766A3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  <w:vertAlign w:val="superscript"/>
              </w:rPr>
            </w:pPr>
            <w:proofErr w:type="spellStart"/>
            <w:r w:rsidRPr="00926DA7">
              <w:rPr>
                <w:rFonts w:ascii="Calibri" w:hAnsi="Calibri" w:cs="Calibri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61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1EB7D14A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26DA7" w:rsidRPr="00926DA7" w14:paraId="3C941F49" w14:textId="77777777" w:rsidTr="00926DA7">
        <w:trPr>
          <w:trHeight w:val="725"/>
        </w:trPr>
        <w:tc>
          <w:tcPr>
            <w:tcW w:w="63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5AB7DB2B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5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14:paraId="5A5FEAB8" w14:textId="77777777" w:rsidR="00926DA7" w:rsidRPr="00926DA7" w:rsidRDefault="00926DA7" w:rsidP="00926DA7">
            <w:pPr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 xml:space="preserve">Mechaniczna konserwacja doprowadzalnika, koszenie i odmulanie bez wywozu zebranych odpadów(pokosu i namułu)  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2CBC767A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926DA7">
              <w:rPr>
                <w:rFonts w:ascii="Calibri" w:hAnsi="Calibri" w:cs="Calibri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3191B21B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26DA7" w:rsidRPr="00926DA7" w14:paraId="78DA2DA5" w14:textId="77777777" w:rsidTr="00926DA7">
        <w:trPr>
          <w:trHeight w:val="473"/>
        </w:trPr>
        <w:tc>
          <w:tcPr>
            <w:tcW w:w="63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19811767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5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14:paraId="086B82C5" w14:textId="77777777" w:rsidR="00926DA7" w:rsidRPr="00926DA7" w:rsidRDefault="00926DA7" w:rsidP="00926DA7">
            <w:pPr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Koszenie powierzchni skarp z pozostawieniem pokosu na skarpach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1F846376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1 m2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15B3E8A4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26DA7" w:rsidRPr="00926DA7" w14:paraId="0A185F86" w14:textId="77777777" w:rsidTr="00926DA7">
        <w:trPr>
          <w:trHeight w:val="353"/>
        </w:trPr>
        <w:tc>
          <w:tcPr>
            <w:tcW w:w="63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65161431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5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14:paraId="1B118261" w14:textId="77777777" w:rsidR="00926DA7" w:rsidRPr="00926DA7" w:rsidRDefault="00926DA7" w:rsidP="00926DA7">
            <w:pPr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 xml:space="preserve">Grabienie i zebranie pokosu  wraz z wywozem przez Wykonawcę 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09C39045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1 m2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0D395A52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26DA7" w:rsidRPr="00926DA7" w14:paraId="7CC1B1E2" w14:textId="77777777" w:rsidTr="00926DA7">
        <w:trPr>
          <w:trHeight w:val="473"/>
        </w:trPr>
        <w:tc>
          <w:tcPr>
            <w:tcW w:w="63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641544DC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5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14:paraId="1EFF9A12" w14:textId="77777777" w:rsidR="00926DA7" w:rsidRPr="00926DA7" w:rsidRDefault="00926DA7" w:rsidP="00926DA7">
            <w:pPr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Wywóz i zagospodarowanie zebranych  namułów przez Wykonawcę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4EC65877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1 m</w:t>
            </w:r>
            <w:r w:rsidRPr="00926DA7">
              <w:rPr>
                <w:rFonts w:ascii="Calibri" w:hAnsi="Calibri" w:cs="Calibr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23E5F4E6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FB0B492" w14:textId="5CBA1DDA" w:rsidR="003D4194" w:rsidRPr="007E0142" w:rsidRDefault="003D4194">
      <w:pPr>
        <w:spacing w:line="259" w:lineRule="auto"/>
        <w:rPr>
          <w:rFonts w:asciiTheme="minorHAnsi" w:hAnsiTheme="minorHAnsi" w:cstheme="minorHAnsi"/>
          <w:b/>
          <w:sz w:val="20"/>
          <w:szCs w:val="20"/>
          <w:lang w:eastAsia="zh-CN"/>
        </w:rPr>
      </w:pPr>
      <w:r w:rsidRPr="007E0142">
        <w:rPr>
          <w:rFonts w:asciiTheme="minorHAnsi" w:hAnsiTheme="minorHAnsi" w:cstheme="minorHAnsi"/>
          <w:sz w:val="20"/>
          <w:szCs w:val="20"/>
        </w:rPr>
        <w:br w:type="page"/>
      </w:r>
    </w:p>
    <w:p w14:paraId="190C37E8" w14:textId="4EC01661" w:rsidR="000D668F" w:rsidRPr="007E0142" w:rsidRDefault="000D668F" w:rsidP="000D668F">
      <w:pPr>
        <w:pStyle w:val="Tekstpodstawowy21"/>
        <w:rPr>
          <w:rFonts w:asciiTheme="minorHAnsi" w:hAnsiTheme="minorHAnsi" w:cstheme="minorHAnsi"/>
          <w:bCs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lastRenderedPageBreak/>
        <w:t xml:space="preserve">Załącznik nr </w:t>
      </w:r>
      <w:r w:rsidR="00BB6C5D">
        <w:rPr>
          <w:rFonts w:asciiTheme="minorHAnsi" w:hAnsiTheme="minorHAnsi" w:cstheme="minorHAnsi"/>
          <w:sz w:val="20"/>
          <w:szCs w:val="20"/>
        </w:rPr>
        <w:t>3</w:t>
      </w:r>
    </w:p>
    <w:p w14:paraId="04C98438" w14:textId="48D03C56" w:rsidR="000D668F" w:rsidRPr="007E0142" w:rsidRDefault="000D668F" w:rsidP="000D668F">
      <w:pPr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7E0142">
        <w:rPr>
          <w:rFonts w:asciiTheme="minorHAnsi" w:hAnsiTheme="minorHAnsi" w:cstheme="minorHAnsi"/>
          <w:bCs/>
          <w:sz w:val="20"/>
          <w:szCs w:val="20"/>
        </w:rPr>
        <w:t xml:space="preserve">do umowy </w:t>
      </w:r>
      <w:r w:rsidR="003D4194" w:rsidRPr="007E0142">
        <w:rPr>
          <w:rFonts w:asciiTheme="minorHAnsi" w:hAnsiTheme="minorHAnsi" w:cstheme="minorHAnsi"/>
          <w:bCs/>
          <w:sz w:val="20"/>
          <w:szCs w:val="20"/>
        </w:rPr>
        <w:t xml:space="preserve">nr </w:t>
      </w:r>
      <w:r w:rsidRPr="007E0142">
        <w:rPr>
          <w:rFonts w:asciiTheme="minorHAnsi" w:hAnsiTheme="minorHAnsi" w:cstheme="minorHAnsi"/>
          <w:bCs/>
          <w:sz w:val="20"/>
          <w:szCs w:val="20"/>
        </w:rPr>
        <w:t>WOS</w:t>
      </w:r>
      <w:r w:rsidR="00485161" w:rsidRPr="007E0142">
        <w:rPr>
          <w:rFonts w:asciiTheme="minorHAnsi" w:hAnsiTheme="minorHAnsi" w:cstheme="minorHAnsi"/>
          <w:bCs/>
          <w:sz w:val="20"/>
          <w:szCs w:val="20"/>
        </w:rPr>
        <w:t>/</w:t>
      </w:r>
      <w:r w:rsidR="00956025" w:rsidRPr="007E0142">
        <w:rPr>
          <w:rFonts w:asciiTheme="minorHAnsi" w:hAnsiTheme="minorHAnsi" w:cstheme="minorHAnsi"/>
          <w:bCs/>
          <w:sz w:val="20"/>
          <w:szCs w:val="20"/>
        </w:rPr>
        <w:t xml:space="preserve">     </w:t>
      </w:r>
      <w:r w:rsidR="00485161" w:rsidRPr="007E0142">
        <w:rPr>
          <w:rFonts w:asciiTheme="minorHAnsi" w:hAnsiTheme="minorHAnsi" w:cstheme="minorHAnsi"/>
          <w:bCs/>
          <w:sz w:val="20"/>
          <w:szCs w:val="20"/>
        </w:rPr>
        <w:t>/</w:t>
      </w:r>
      <w:r w:rsidRPr="007E0142">
        <w:rPr>
          <w:rFonts w:asciiTheme="minorHAnsi" w:hAnsiTheme="minorHAnsi" w:cstheme="minorHAnsi"/>
          <w:bCs/>
          <w:sz w:val="20"/>
          <w:szCs w:val="20"/>
        </w:rPr>
        <w:t>202</w:t>
      </w:r>
      <w:r w:rsidR="00412D54" w:rsidRPr="007E0142">
        <w:rPr>
          <w:rFonts w:asciiTheme="minorHAnsi" w:hAnsiTheme="minorHAnsi" w:cstheme="minorHAnsi"/>
          <w:bCs/>
          <w:sz w:val="20"/>
          <w:szCs w:val="20"/>
        </w:rPr>
        <w:t>2</w:t>
      </w:r>
    </w:p>
    <w:p w14:paraId="41E21004" w14:textId="626377FD" w:rsidR="000D668F" w:rsidRPr="007E0142" w:rsidRDefault="000D668F" w:rsidP="000D668F">
      <w:pPr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7E0142">
        <w:rPr>
          <w:rFonts w:asciiTheme="minorHAnsi" w:hAnsiTheme="minorHAnsi" w:cstheme="minorHAnsi"/>
          <w:bCs/>
          <w:sz w:val="20"/>
          <w:szCs w:val="20"/>
        </w:rPr>
        <w:t>z dnia</w:t>
      </w:r>
      <w:r w:rsidR="003D4194" w:rsidRPr="007E0142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956025" w:rsidRPr="007E0142">
        <w:rPr>
          <w:rFonts w:asciiTheme="minorHAnsi" w:hAnsiTheme="minorHAnsi" w:cstheme="minorHAnsi"/>
          <w:bCs/>
          <w:sz w:val="20"/>
          <w:szCs w:val="20"/>
        </w:rPr>
        <w:t>………………</w:t>
      </w:r>
      <w:r w:rsidR="00485161" w:rsidRPr="007E0142">
        <w:rPr>
          <w:rFonts w:asciiTheme="minorHAnsi" w:hAnsiTheme="minorHAnsi" w:cstheme="minorHAnsi"/>
          <w:bCs/>
          <w:sz w:val="20"/>
          <w:szCs w:val="20"/>
        </w:rPr>
        <w:t xml:space="preserve">.2022 </w:t>
      </w:r>
      <w:r w:rsidRPr="007E0142">
        <w:rPr>
          <w:rFonts w:asciiTheme="minorHAnsi" w:hAnsiTheme="minorHAnsi" w:cstheme="minorHAnsi"/>
          <w:bCs/>
          <w:sz w:val="20"/>
          <w:szCs w:val="20"/>
        </w:rPr>
        <w:t>r.</w:t>
      </w:r>
    </w:p>
    <w:p w14:paraId="188D41B9" w14:textId="77777777" w:rsidR="000D668F" w:rsidRPr="007E0142" w:rsidRDefault="000D668F" w:rsidP="000D668F">
      <w:pPr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7E1F08A1" w14:textId="77777777" w:rsidR="000D668F" w:rsidRPr="007E0142" w:rsidRDefault="000D668F" w:rsidP="000D668F">
      <w:pPr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079B120F" w14:textId="77777777" w:rsidR="000D668F" w:rsidRPr="007E0142" w:rsidRDefault="000D668F" w:rsidP="000D668F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>Informacja dotycząca przetwarzania danych osobowych w Urzędzie Miasta Pruszkowa</w:t>
      </w:r>
    </w:p>
    <w:p w14:paraId="63108FCE" w14:textId="6DF0846E" w:rsidR="000D668F" w:rsidRPr="007E0142" w:rsidRDefault="000D668F" w:rsidP="000D668F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Realizując obowiązek informacyjny,</w:t>
      </w:r>
      <w:r w:rsidR="0070341F">
        <w:rPr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Fonts w:asciiTheme="minorHAnsi" w:hAnsiTheme="minorHAnsi" w:cstheme="minorHAnsi"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informujemy, że:                                                       </w:t>
      </w:r>
    </w:p>
    <w:p w14:paraId="0D69C12F" w14:textId="77777777" w:rsidR="000D668F" w:rsidRPr="007E0142" w:rsidRDefault="000D668F" w:rsidP="000D668F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1. Administratorem Państwa danych osobowych przetwarzanych jest  Gmina Miasto Pruszków, reprezentowana przez Prezydenta Miasta. </w:t>
      </w:r>
    </w:p>
    <w:p w14:paraId="2D24D868" w14:textId="77777777" w:rsidR="000D668F" w:rsidRPr="007E0142" w:rsidRDefault="000D668F" w:rsidP="000D668F">
      <w:pPr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05-800 Pruszków, ul. J.I. Kraszewskiego 14/1 tel. </w:t>
      </w:r>
      <w:r w:rsidRPr="007E0142">
        <w:rPr>
          <w:rFonts w:asciiTheme="minorHAnsi" w:hAnsiTheme="minorHAnsi" w:cstheme="minorHAnsi"/>
          <w:sz w:val="20"/>
          <w:szCs w:val="20"/>
          <w:lang w:val="en-US"/>
        </w:rPr>
        <w:t xml:space="preserve">(22) 735-88-88 fax (22) 758-66-50  e-mail: </w:t>
      </w:r>
      <w:r w:rsidRPr="007E0142">
        <w:rPr>
          <w:rFonts w:asciiTheme="minorHAnsi" w:hAnsiTheme="minorHAnsi" w:cstheme="minorHAnsi"/>
          <w:sz w:val="20"/>
          <w:szCs w:val="20"/>
          <w:u w:val="single"/>
          <w:lang w:val="en-US"/>
        </w:rPr>
        <w:t>prezydent@miasto.pruszkow.pl</w:t>
      </w:r>
    </w:p>
    <w:p w14:paraId="798EC753" w14:textId="77777777" w:rsidR="000D668F" w:rsidRPr="007E0142" w:rsidRDefault="000D668F" w:rsidP="000D668F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2. </w:t>
      </w:r>
      <w:r w:rsidRPr="007E0142">
        <w:rPr>
          <w:rFonts w:asciiTheme="minorHAnsi" w:hAnsiTheme="minorHAnsi" w:cstheme="minorHAnsi"/>
          <w:sz w:val="20"/>
          <w:szCs w:val="20"/>
        </w:rPr>
        <w:tab/>
        <w:t xml:space="preserve">W sprawach dotyczących przetwarzania przez nas Państwa danych osobowych oraz korzystania z praw związanych z ochroną danych osobowych możecie Państwo kontaktować się z Inspektorem Ochrony e-mail: </w:t>
      </w:r>
      <w:hyperlink r:id="rId8" w:history="1">
        <w:r w:rsidRPr="007E0142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iod@miasto.pruszkow.pl</w:t>
        </w:r>
      </w:hyperlink>
      <w:r w:rsidRPr="007E0142">
        <w:rPr>
          <w:rFonts w:asciiTheme="minorHAnsi" w:hAnsiTheme="minorHAnsi" w:cstheme="minorHAnsi"/>
          <w:sz w:val="20"/>
          <w:szCs w:val="20"/>
        </w:rPr>
        <w:t>, telefonicznie 22 735 88 87 lub pisemnie pod adresem Urząd Miasta Pruszków, 05-800 Pruszków, ul. J.I Kraszewskiego 14/16</w:t>
      </w:r>
    </w:p>
    <w:p w14:paraId="7581A82C" w14:textId="77777777" w:rsidR="000D668F" w:rsidRPr="007E0142" w:rsidRDefault="000D668F" w:rsidP="000D668F">
      <w:pPr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3.</w:t>
      </w:r>
      <w:r w:rsidRPr="007E0142">
        <w:rPr>
          <w:rFonts w:asciiTheme="minorHAnsi" w:hAnsiTheme="minorHAnsi" w:cstheme="minorHAnsi"/>
          <w:sz w:val="20"/>
          <w:szCs w:val="20"/>
        </w:rPr>
        <w:tab/>
        <w:t>Dane osobowe będziemy przetwarzać w oparciu o przepisy prawa krajowego oraz lokalnego, w celach wskazanych poniżej:</w:t>
      </w:r>
      <w:r w:rsidRPr="007E0142">
        <w:rPr>
          <w:rFonts w:asciiTheme="minorHAnsi" w:hAnsiTheme="minorHAnsi" w:cstheme="minorHAnsi"/>
          <w:sz w:val="20"/>
          <w:szCs w:val="20"/>
        </w:rPr>
        <w:br/>
        <w:t>a) w celu wypełnienia obowiązków prawnych (art. 6 ust. 1 lit. c RODO)</w:t>
      </w:r>
      <w:r w:rsidRPr="007E0142">
        <w:rPr>
          <w:rFonts w:asciiTheme="minorHAnsi" w:hAnsiTheme="minorHAnsi" w:cstheme="minorHAnsi"/>
          <w:sz w:val="20"/>
          <w:szCs w:val="20"/>
        </w:rPr>
        <w:br/>
        <w:t>b) w celu realizacji umów (art. 6 ust. 1 lit. b RODO)</w:t>
      </w:r>
      <w:r w:rsidRPr="007E0142">
        <w:rPr>
          <w:rFonts w:asciiTheme="minorHAnsi" w:hAnsiTheme="minorHAnsi" w:cstheme="minorHAnsi"/>
          <w:sz w:val="20"/>
          <w:szCs w:val="20"/>
        </w:rPr>
        <w:br/>
        <w:t>c) w celu wykonywania zadań realizowanych w interesie publicznym lub sprawowania władzy publicznej (art. 6 ust. 1 lit. e RODO)</w:t>
      </w:r>
    </w:p>
    <w:p w14:paraId="0A1D84EB" w14:textId="77777777" w:rsidR="000D668F" w:rsidRPr="007E0142" w:rsidRDefault="000D668F" w:rsidP="000D668F">
      <w:pPr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E0142">
        <w:rPr>
          <w:rFonts w:asciiTheme="minorHAnsi" w:hAnsiTheme="minorHAnsi" w:cstheme="minorHAnsi"/>
          <w:sz w:val="20"/>
          <w:szCs w:val="20"/>
        </w:rPr>
        <w:t>Jeżeli przetwarzanie danych wynika z konieczności realizacji celów wskazanych w pkt. 3, nie jest wymagana Państwa zgoda na przetwarzanie danych osobowych. W pozostałych przypadkach, podstawą przetwarzania będzie zgoda na przetwarzanie danych osobowych (art. 6 ust. 1 lit. b). Wyrażenie zgody jest dobrowolne, można ją wycofać w dowolnym momencie.  Wycofanie zgody nie wpływa na zgodność z prawem przetwarzania, którego dokonano przed jej wycofaniem.</w:t>
      </w:r>
    </w:p>
    <w:p w14:paraId="2980D243" w14:textId="77777777" w:rsidR="000D668F" w:rsidRPr="007E0142" w:rsidRDefault="000D668F" w:rsidP="000D668F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4. W związku z przetwarzaniem danych w celach o których mowa w pkt. 3, Państwa dane osobowe mogą być udostępniane:</w:t>
      </w:r>
    </w:p>
    <w:p w14:paraId="4E0F123B" w14:textId="77777777" w:rsidR="000D668F" w:rsidRPr="007E0142" w:rsidRDefault="000D668F" w:rsidP="000D668F">
      <w:pPr>
        <w:pStyle w:val="Akapitzlist"/>
        <w:numPr>
          <w:ilvl w:val="0"/>
          <w:numId w:val="14"/>
        </w:numPr>
        <w:spacing w:after="200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E0142">
        <w:rPr>
          <w:rFonts w:asciiTheme="minorHAnsi" w:hAnsiTheme="minorHAnsi" w:cstheme="minorHAnsi"/>
          <w:sz w:val="20"/>
          <w:szCs w:val="20"/>
        </w:rPr>
        <w:t>organom władzy publicznej oraz podmiotom wykonującym zadania publiczne lub działającym na zlecenie organów władzy publicznej, w zakresie i w celach, które wynikają z przepisów powszechnie obowiązującego prawa;</w:t>
      </w:r>
    </w:p>
    <w:p w14:paraId="333B3C9F" w14:textId="77777777" w:rsidR="000D668F" w:rsidRPr="007E0142" w:rsidRDefault="000D668F" w:rsidP="000D668F">
      <w:pPr>
        <w:pStyle w:val="Akapitzlist"/>
        <w:numPr>
          <w:ilvl w:val="0"/>
          <w:numId w:val="14"/>
        </w:numPr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osobom wnioskującym o  dostęp do informacji publicznej w trybie ustawy o dostępnie do informacji publicznej, w przypadku w którym nie zachodzi podstawa do ograniczenia dostępu zgodnie z art. 5 Ustawy o dostępnie do informacji publicznej z dnia 6 września 2001 r. (Dz. U. z 2016 r. poz. 1764 z 2017r. z </w:t>
      </w:r>
      <w:proofErr w:type="spellStart"/>
      <w:r w:rsidRPr="007E0142">
        <w:rPr>
          <w:rFonts w:asciiTheme="minorHAnsi" w:hAnsiTheme="minorHAnsi" w:cstheme="minorHAnsi"/>
          <w:sz w:val="20"/>
          <w:szCs w:val="20"/>
        </w:rPr>
        <w:t>póź</w:t>
      </w:r>
      <w:proofErr w:type="spellEnd"/>
      <w:r w:rsidRPr="007E0142">
        <w:rPr>
          <w:rFonts w:asciiTheme="minorHAnsi" w:hAnsiTheme="minorHAnsi" w:cstheme="minorHAnsi"/>
          <w:sz w:val="20"/>
          <w:szCs w:val="20"/>
        </w:rPr>
        <w:t>. zm.), z zachowaniem zasad wynikających z przepisów o ochronie danych osobowych (</w:t>
      </w:r>
      <w:proofErr w:type="spellStart"/>
      <w:r w:rsidRPr="007E0142">
        <w:rPr>
          <w:rFonts w:asciiTheme="minorHAnsi" w:hAnsiTheme="minorHAnsi" w:cstheme="minorHAnsi"/>
          <w:sz w:val="20"/>
          <w:szCs w:val="20"/>
        </w:rPr>
        <w:t>anonimizacja</w:t>
      </w:r>
      <w:proofErr w:type="spellEnd"/>
      <w:r w:rsidRPr="007E0142">
        <w:rPr>
          <w:rFonts w:asciiTheme="minorHAnsi" w:hAnsiTheme="minorHAnsi" w:cstheme="minorHAnsi"/>
          <w:sz w:val="20"/>
          <w:szCs w:val="20"/>
        </w:rPr>
        <w:t xml:space="preserve"> danych osobowych)</w:t>
      </w:r>
    </w:p>
    <w:p w14:paraId="02917BC7" w14:textId="77777777" w:rsidR="000D668F" w:rsidRPr="007E0142" w:rsidRDefault="000D668F" w:rsidP="000D668F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5. Dane osobowe nie będą przekazywane do państwa trzeciego, chyba że wynika to z odrębnych przepisów prawa, nie będą profilowane i nie będą służyły zautomatyzowanemu podejmowaniu decyzji.</w:t>
      </w:r>
    </w:p>
    <w:p w14:paraId="224636DE" w14:textId="77777777" w:rsidR="000D668F" w:rsidRPr="007E0142" w:rsidRDefault="000D668F" w:rsidP="000D668F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6. Państwa dane osobowe będą przechowywane zgodnie z wymogami przepisów archiwalnych, przez okres wskazany w Rzeczowym Wykazie Akt (Ustawa o narodowym zasobie archiwalnym i archiwach z </w:t>
      </w:r>
      <w:proofErr w:type="spellStart"/>
      <w:r w:rsidRPr="007E0142">
        <w:rPr>
          <w:rFonts w:asciiTheme="minorHAnsi" w:hAnsiTheme="minorHAnsi" w:cstheme="minorHAnsi"/>
          <w:sz w:val="20"/>
          <w:szCs w:val="20"/>
        </w:rPr>
        <w:t>dn</w:t>
      </w:r>
      <w:proofErr w:type="spellEnd"/>
      <w:r w:rsidRPr="007E0142">
        <w:rPr>
          <w:rFonts w:asciiTheme="minorHAnsi" w:hAnsiTheme="minorHAnsi" w:cstheme="minorHAnsi"/>
          <w:sz w:val="20"/>
          <w:szCs w:val="20"/>
        </w:rPr>
        <w:t xml:space="preserve"> 14 lipca 1983r. ze zm.)</w:t>
      </w:r>
    </w:p>
    <w:p w14:paraId="7AB3B79E" w14:textId="77777777" w:rsidR="000D668F" w:rsidRPr="007E0142" w:rsidRDefault="000D668F" w:rsidP="000D668F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7. Osoba, której dane są przetwarzane ma prawo do:</w:t>
      </w:r>
    </w:p>
    <w:p w14:paraId="5B98187D" w14:textId="77777777" w:rsidR="000D668F" w:rsidRPr="007E0142" w:rsidRDefault="000D668F" w:rsidP="000D668F">
      <w:pPr>
        <w:pStyle w:val="Akapitzlist"/>
        <w:numPr>
          <w:ilvl w:val="0"/>
          <w:numId w:val="15"/>
        </w:numPr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Dostępu do swoich danych osobowych - art.15 Rozporządzenia.</w:t>
      </w:r>
    </w:p>
    <w:p w14:paraId="74F0696B" w14:textId="77777777" w:rsidR="000D668F" w:rsidRPr="00B00F3E" w:rsidRDefault="000D668F" w:rsidP="000D668F">
      <w:pPr>
        <w:pStyle w:val="Akapitzlist"/>
        <w:numPr>
          <w:ilvl w:val="0"/>
          <w:numId w:val="15"/>
        </w:numPr>
        <w:spacing w:after="200"/>
        <w:jc w:val="both"/>
        <w:rPr>
          <w:sz w:val="18"/>
          <w:szCs w:val="18"/>
        </w:rPr>
      </w:pPr>
      <w:r w:rsidRPr="00B00F3E">
        <w:rPr>
          <w:sz w:val="18"/>
          <w:szCs w:val="18"/>
        </w:rPr>
        <w:t>Sprostowania danych osobowych –art. 16 Rozporządzenia.</w:t>
      </w:r>
    </w:p>
    <w:p w14:paraId="4609314C" w14:textId="77777777" w:rsidR="000D668F" w:rsidRPr="00B00F3E" w:rsidRDefault="000D668F" w:rsidP="000D668F">
      <w:pPr>
        <w:pStyle w:val="Akapitzlist"/>
        <w:numPr>
          <w:ilvl w:val="0"/>
          <w:numId w:val="15"/>
        </w:numPr>
        <w:spacing w:after="200"/>
        <w:jc w:val="both"/>
        <w:rPr>
          <w:sz w:val="18"/>
          <w:szCs w:val="18"/>
        </w:rPr>
      </w:pPr>
      <w:r w:rsidRPr="00B00F3E">
        <w:rPr>
          <w:sz w:val="18"/>
          <w:szCs w:val="18"/>
        </w:rPr>
        <w:t>Żądania od Administratora ograniczenia przetwarzania danych osobowych, z zastrzeżeniem przypadków, o których mowa w art. 18 ust. 2  Rozporządzenia.</w:t>
      </w:r>
    </w:p>
    <w:p w14:paraId="69B4FB29" w14:textId="77777777" w:rsidR="000D668F" w:rsidRPr="00B00F3E" w:rsidRDefault="000D668F" w:rsidP="000D668F">
      <w:pPr>
        <w:pStyle w:val="Akapitzlist"/>
        <w:numPr>
          <w:ilvl w:val="0"/>
          <w:numId w:val="15"/>
        </w:numPr>
        <w:spacing w:after="200"/>
        <w:jc w:val="both"/>
        <w:rPr>
          <w:sz w:val="18"/>
          <w:szCs w:val="18"/>
        </w:rPr>
      </w:pPr>
      <w:r w:rsidRPr="00B00F3E">
        <w:rPr>
          <w:sz w:val="18"/>
          <w:szCs w:val="18"/>
        </w:rPr>
        <w:t>Prawo do wniesienia skargi do Prezesa Urzędu Ochrony Danych Osobowych (na adres Urzędu Ochrony Danych Osobowych, ul. Stawki 2, 00 - 193 Warszawa), gdy uzna Pan/ Pani, że przetwarzanie danych osobowych narusza przepisy Rozporządzenia.</w:t>
      </w:r>
    </w:p>
    <w:p w14:paraId="5F1449D5" w14:textId="77777777" w:rsidR="000D668F" w:rsidRPr="00B00F3E" w:rsidRDefault="000D668F" w:rsidP="000D668F">
      <w:pPr>
        <w:jc w:val="both"/>
        <w:rPr>
          <w:sz w:val="18"/>
          <w:szCs w:val="18"/>
        </w:rPr>
      </w:pPr>
      <w:r w:rsidRPr="00B00F3E">
        <w:rPr>
          <w:sz w:val="18"/>
          <w:szCs w:val="18"/>
        </w:rPr>
        <w:t xml:space="preserve">8. 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e; prawo do przenoszenia danych osobowych, o którym mowa w art. 20 Rozporządzenia oraz prawo do sprzeciwu wobec przetwarzania danych osobowych.  </w:t>
      </w:r>
    </w:p>
    <w:p w14:paraId="28614679" w14:textId="77777777" w:rsidR="000D668F" w:rsidRPr="00B00F3E" w:rsidRDefault="000D668F" w:rsidP="000D668F">
      <w:pPr>
        <w:jc w:val="both"/>
        <w:rPr>
          <w:rFonts w:eastAsia="Calibri"/>
          <w:b/>
          <w:sz w:val="18"/>
          <w:szCs w:val="18"/>
        </w:rPr>
      </w:pPr>
      <w:r w:rsidRPr="00B00F3E">
        <w:rPr>
          <w:rFonts w:eastAsia="Calibri"/>
          <w:b/>
          <w:sz w:val="18"/>
          <w:szCs w:val="18"/>
        </w:rPr>
        <w:lastRenderedPageBreak/>
        <w:t>Zamawiający zobowiązuje Wykonawcę do przekazania klauzuli informacyjnej Urzędu Miasta Pruszkowa wszystkim pracownikom, którzy będą zaangażowani w realizację umowy i których dane osobowe zostaną przekazane Zamawiającemu</w:t>
      </w:r>
    </w:p>
    <w:p w14:paraId="36D95E7C" w14:textId="77777777" w:rsidR="000D668F" w:rsidRPr="00B00F3E" w:rsidRDefault="000D668F" w:rsidP="000D668F">
      <w:pPr>
        <w:jc w:val="both"/>
        <w:rPr>
          <w:rFonts w:eastAsia="Calibri"/>
          <w:b/>
          <w:sz w:val="18"/>
          <w:szCs w:val="18"/>
        </w:rPr>
      </w:pPr>
    </w:p>
    <w:p w14:paraId="4C0A7C4F" w14:textId="77777777" w:rsidR="000D668F" w:rsidRPr="00B00F3E" w:rsidRDefault="000D668F" w:rsidP="000D668F">
      <w:pPr>
        <w:jc w:val="both"/>
        <w:rPr>
          <w:rFonts w:eastAsia="Calibri"/>
          <w:b/>
          <w:sz w:val="18"/>
          <w:szCs w:val="18"/>
        </w:rPr>
      </w:pPr>
    </w:p>
    <w:p w14:paraId="494FC48E" w14:textId="77777777" w:rsidR="000D668F" w:rsidRPr="00B00F3E" w:rsidRDefault="000D668F" w:rsidP="000D668F">
      <w:pPr>
        <w:jc w:val="both"/>
        <w:rPr>
          <w:rFonts w:eastAsia="Calibri"/>
          <w:b/>
          <w:sz w:val="18"/>
          <w:szCs w:val="18"/>
        </w:rPr>
      </w:pPr>
    </w:p>
    <w:p w14:paraId="14345DF8" w14:textId="77777777" w:rsidR="000D668F" w:rsidRPr="00B00F3E" w:rsidRDefault="000D668F" w:rsidP="000D668F">
      <w:pPr>
        <w:jc w:val="both"/>
        <w:rPr>
          <w:rFonts w:eastAsia="Calibri"/>
          <w:b/>
          <w:sz w:val="18"/>
          <w:szCs w:val="18"/>
        </w:rPr>
      </w:pPr>
    </w:p>
    <w:p w14:paraId="3805B987" w14:textId="77777777" w:rsidR="000D668F" w:rsidRPr="00B00F3E" w:rsidRDefault="000D668F" w:rsidP="000D668F">
      <w:pPr>
        <w:jc w:val="both"/>
        <w:rPr>
          <w:rFonts w:eastAsia="Calibri"/>
          <w:b/>
          <w:sz w:val="18"/>
          <w:szCs w:val="18"/>
        </w:rPr>
      </w:pPr>
    </w:p>
    <w:p w14:paraId="1AC2C5D9" w14:textId="387A9DD8" w:rsidR="000D668F" w:rsidRPr="00B00F3E" w:rsidRDefault="000D668F" w:rsidP="000D668F">
      <w:pPr>
        <w:tabs>
          <w:tab w:val="left" w:pos="1515"/>
        </w:tabs>
        <w:rPr>
          <w:sz w:val="18"/>
          <w:szCs w:val="18"/>
        </w:rPr>
      </w:pPr>
      <w:r w:rsidRPr="00B00F3E">
        <w:rPr>
          <w:sz w:val="18"/>
          <w:szCs w:val="18"/>
        </w:rPr>
        <w:t xml:space="preserve">Zapoznałem się dn., </w:t>
      </w:r>
      <w:r w:rsidR="00956025">
        <w:rPr>
          <w:sz w:val="18"/>
          <w:szCs w:val="18"/>
        </w:rPr>
        <w:t>…………..</w:t>
      </w:r>
      <w:r w:rsidR="00485161">
        <w:rPr>
          <w:sz w:val="18"/>
          <w:szCs w:val="18"/>
        </w:rPr>
        <w:t xml:space="preserve">.2022 r.,  </w:t>
      </w:r>
      <w:r w:rsidR="001640C7">
        <w:rPr>
          <w:sz w:val="18"/>
          <w:szCs w:val="18"/>
        </w:rPr>
        <w:t xml:space="preserve">                                                                         </w:t>
      </w:r>
      <w:r w:rsidR="00485161" w:rsidRPr="00B00F3E">
        <w:rPr>
          <w:sz w:val="18"/>
          <w:szCs w:val="18"/>
        </w:rPr>
        <w:t xml:space="preserve"> </w:t>
      </w:r>
      <w:r w:rsidRPr="00B00F3E">
        <w:rPr>
          <w:sz w:val="18"/>
          <w:szCs w:val="18"/>
        </w:rPr>
        <w:t>podpis………………………………</w:t>
      </w:r>
    </w:p>
    <w:p w14:paraId="3D2CCFC1" w14:textId="15428982" w:rsidR="000D668F" w:rsidRDefault="000D668F" w:rsidP="000D668F"/>
    <w:p w14:paraId="34A1EF35" w14:textId="436299D2" w:rsidR="00A00CA5" w:rsidRDefault="00A00CA5" w:rsidP="000D668F"/>
    <w:p w14:paraId="38B3F7C3" w14:textId="6B34D1F3" w:rsidR="00A00CA5" w:rsidRDefault="00A00CA5" w:rsidP="000D668F"/>
    <w:p w14:paraId="409AFE49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2538AC74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55C4315B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21AFBFBF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4F1D73CD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1CA48C75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623DDEA9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14BC6F3B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5B4286DE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1315D6B9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3C7A5ED6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18802D72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523971BD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5F42D138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287A7EEF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6DB621C4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78ADC4ED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76A3E602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288B9C7D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70F5ABBD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3F7968BA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131C9A78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0841E21F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3F9C3F88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33B07653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19FA376C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6B391322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208057E2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15F9F441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1FEB87CD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1B876AE1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0AC17028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0A16A9EB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55A1CC59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3C616E61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6B6A7CF5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5056E083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207F9419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06A12223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20B021AB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7C5EB45A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3D6A80D7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0299B515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5C5B5855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5D78E2B8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6DE19A44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1AE3FA3F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00BAF2BF" w14:textId="02E80A68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sz w:val="20"/>
          <w:szCs w:val="20"/>
        </w:rPr>
        <w:t>3</w:t>
      </w:r>
    </w:p>
    <w:p w14:paraId="194FEB6E" w14:textId="630CE506" w:rsidR="00A00CA5" w:rsidRPr="007E0142" w:rsidRDefault="00A00CA5" w:rsidP="00A00CA5">
      <w:pPr>
        <w:pStyle w:val="Tekstpodstawowy21"/>
        <w:rPr>
          <w:rFonts w:asciiTheme="minorHAnsi" w:hAnsiTheme="minorHAnsi" w:cstheme="minorHAnsi"/>
          <w:bCs/>
          <w:sz w:val="20"/>
          <w:szCs w:val="20"/>
        </w:rPr>
      </w:pPr>
      <w:r w:rsidRPr="007E0142">
        <w:rPr>
          <w:rFonts w:asciiTheme="minorHAnsi" w:hAnsiTheme="minorHAnsi" w:cstheme="minorHAnsi"/>
          <w:bCs/>
          <w:sz w:val="20"/>
          <w:szCs w:val="20"/>
        </w:rPr>
        <w:t>do umowy nr WOS/     /2022</w:t>
      </w:r>
    </w:p>
    <w:p w14:paraId="2A0799AD" w14:textId="06C2D1A5" w:rsidR="00A00CA5" w:rsidRDefault="00A00CA5" w:rsidP="00A00CA5">
      <w:pPr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7E0142">
        <w:rPr>
          <w:rFonts w:asciiTheme="minorHAnsi" w:hAnsiTheme="minorHAnsi" w:cstheme="minorHAnsi"/>
          <w:bCs/>
          <w:sz w:val="20"/>
          <w:szCs w:val="20"/>
        </w:rPr>
        <w:t>z dnia ……………….2022 r.</w:t>
      </w:r>
    </w:p>
    <w:p w14:paraId="7AF14B5A" w14:textId="15E4C68A" w:rsidR="00AC05B1" w:rsidRDefault="00AC05B1" w:rsidP="00A00CA5">
      <w:pPr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217C5918" w14:textId="77777777" w:rsidR="00AC05B1" w:rsidRPr="0012055A" w:rsidRDefault="00AC05B1" w:rsidP="00AC05B1">
      <w:pPr>
        <w:rPr>
          <w:rFonts w:ascii="Calibri" w:hAnsi="Calibri" w:cs="Calibri"/>
          <w:b/>
          <w:sz w:val="20"/>
          <w:szCs w:val="20"/>
          <w:lang w:eastAsia="en-US"/>
        </w:rPr>
      </w:pPr>
      <w:r w:rsidRPr="0012055A">
        <w:rPr>
          <w:rFonts w:ascii="Calibri" w:hAnsi="Calibri" w:cs="Calibri"/>
          <w:b/>
          <w:sz w:val="20"/>
          <w:szCs w:val="20"/>
        </w:rPr>
        <w:t xml:space="preserve">2. </w:t>
      </w:r>
      <w:r w:rsidRPr="0012055A">
        <w:rPr>
          <w:rFonts w:ascii="Calibri" w:hAnsi="Calibri" w:cs="Calibri"/>
          <w:b/>
          <w:sz w:val="20"/>
          <w:szCs w:val="20"/>
          <w:lang w:eastAsia="en-US"/>
        </w:rPr>
        <w:t>Szczegółowy opis przedmiotu zamówienia:</w:t>
      </w:r>
    </w:p>
    <w:p w14:paraId="3A72A637" w14:textId="77777777" w:rsidR="00AC05B1" w:rsidRPr="0012055A" w:rsidRDefault="00AC05B1" w:rsidP="00AC05B1">
      <w:pPr>
        <w:shd w:val="clear" w:color="auto" w:fill="FFFFFF"/>
        <w:spacing w:line="100" w:lineRule="atLeast"/>
        <w:jc w:val="center"/>
        <w:rPr>
          <w:rFonts w:ascii="Calibri" w:hAnsi="Calibri" w:cs="Calibri"/>
          <w:b/>
          <w:bCs/>
          <w:color w:val="262626"/>
          <w:spacing w:val="-3"/>
          <w:sz w:val="20"/>
          <w:szCs w:val="20"/>
        </w:rPr>
      </w:pPr>
    </w:p>
    <w:p w14:paraId="5B5F642B" w14:textId="77777777" w:rsidR="00AC05B1" w:rsidRPr="0012055A" w:rsidRDefault="00AC05B1" w:rsidP="00AC05B1">
      <w:pPr>
        <w:shd w:val="clear" w:color="auto" w:fill="FFFFFF"/>
        <w:spacing w:line="100" w:lineRule="atLeast"/>
        <w:jc w:val="both"/>
        <w:rPr>
          <w:rFonts w:ascii="Calibri" w:hAnsi="Calibri" w:cs="Calibri"/>
          <w:b/>
          <w:bCs/>
          <w:color w:val="262626"/>
          <w:spacing w:val="-3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Konserwacja doprowadzalników polega  na usunięciu osadów zgromadzonych na dnie doprowadzalników A i C oraz wykoszeniu jego  brzegów. Zaleca się mechaniczną konserwację przy użyciu sprzętu pływającego typu refuler. Wg zaleceń określonych w opracowaniu  wykonanym na zlecenie Gminy Pruszków przez SGGW w Warszawie, w załączeniu do niniejszego zakresu.</w:t>
      </w:r>
    </w:p>
    <w:p w14:paraId="7592BDCE" w14:textId="77777777" w:rsidR="00AC05B1" w:rsidRPr="0012055A" w:rsidRDefault="00AC05B1" w:rsidP="00AC05B1">
      <w:pPr>
        <w:pStyle w:val="Akapitzlist"/>
        <w:widowControl w:val="0"/>
        <w:suppressAutoHyphens/>
        <w:ind w:left="360"/>
        <w:rPr>
          <w:rFonts w:cs="Calibri"/>
          <w:sz w:val="20"/>
          <w:szCs w:val="20"/>
        </w:rPr>
      </w:pPr>
    </w:p>
    <w:p w14:paraId="19886F2A" w14:textId="77777777" w:rsidR="00AC05B1" w:rsidRPr="0012055A" w:rsidRDefault="00AC05B1" w:rsidP="00AC05B1">
      <w:pPr>
        <w:pStyle w:val="Akapitzlist"/>
        <w:widowControl w:val="0"/>
        <w:suppressAutoHyphens/>
        <w:ind w:left="0"/>
        <w:rPr>
          <w:rFonts w:cs="Calibri"/>
          <w:b/>
          <w:bCs/>
          <w:sz w:val="20"/>
          <w:szCs w:val="20"/>
        </w:rPr>
      </w:pPr>
      <w:r w:rsidRPr="0012055A">
        <w:rPr>
          <w:rFonts w:cs="Calibri"/>
          <w:b/>
          <w:bCs/>
          <w:sz w:val="20"/>
          <w:szCs w:val="20"/>
        </w:rPr>
        <w:t xml:space="preserve">1.DOPROWADZALNIK  A </w:t>
      </w:r>
    </w:p>
    <w:p w14:paraId="221D6451" w14:textId="77777777" w:rsidR="00AC05B1" w:rsidRPr="0012055A" w:rsidRDefault="00AC05B1" w:rsidP="00AC05B1">
      <w:pPr>
        <w:pStyle w:val="Akapitzlist"/>
        <w:widowControl w:val="0"/>
        <w:suppressAutoHyphens/>
        <w:ind w:left="0"/>
        <w:rPr>
          <w:rFonts w:cs="Calibri"/>
          <w:sz w:val="20"/>
          <w:szCs w:val="20"/>
        </w:rPr>
      </w:pPr>
    </w:p>
    <w:p w14:paraId="5C9E4AE5" w14:textId="77777777" w:rsidR="00AC05B1" w:rsidRPr="0012055A" w:rsidRDefault="00AC05B1" w:rsidP="00AC05B1">
      <w:pPr>
        <w:pStyle w:val="Akapitzlist"/>
        <w:widowControl w:val="0"/>
        <w:suppressAutoHyphens/>
        <w:ind w:left="0"/>
        <w:rPr>
          <w:rFonts w:cs="Calibri"/>
          <w:b/>
          <w:bCs/>
          <w:sz w:val="20"/>
          <w:szCs w:val="20"/>
        </w:rPr>
      </w:pPr>
      <w:r w:rsidRPr="0012055A">
        <w:rPr>
          <w:rFonts w:cs="Calibri"/>
          <w:b/>
          <w:bCs/>
          <w:sz w:val="20"/>
          <w:szCs w:val="20"/>
        </w:rPr>
        <w:t>a/  odcinek A1  na długości 585m</w:t>
      </w:r>
    </w:p>
    <w:p w14:paraId="3FAC1A5E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1.Wykoszenie  brzegów doprowadzalnika  na szerokości do 1,5 (w zależności od możliwości dojścia), oczyszczenie i odmulenie  koryta rowu z osadów .</w:t>
      </w:r>
    </w:p>
    <w:p w14:paraId="487C668F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2. Doprowadzenie koryta rowu do zachowania stałego, średniego spadku w profilu podłużnym wynoszącego 0,3‰ .</w:t>
      </w:r>
    </w:p>
    <w:p w14:paraId="677750B1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3.Rzędne dna po oczyszczeniu kanału z osadów powinny wynosić: </w:t>
      </w:r>
    </w:p>
    <w:p w14:paraId="675F80D9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- rzędna dna w przekroju wlotowym (km 0 + 000) = 92,90 m n.p.m. </w:t>
      </w:r>
    </w:p>
    <w:p w14:paraId="55DEE9E9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-rzędna dna w przekroju przy wlocie do przepustu 1P (km 0 + 585) = 92,70 m n.p.m. </w:t>
      </w:r>
    </w:p>
    <w:p w14:paraId="63C06AC1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W wyniku oczyszczenia kanału powinny być ukształtowane także jego przekroje poprzeczne i doprowadzone do następujących wymiarów:</w:t>
      </w:r>
    </w:p>
    <w:p w14:paraId="67CC6985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- szerokość na poziomie dna - 1,0m</w:t>
      </w:r>
    </w:p>
    <w:p w14:paraId="27F8F360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- nachylenie skarp 1:1</w:t>
      </w:r>
    </w:p>
    <w:p w14:paraId="149D7E79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- głębokość koryta: od około 1,80 m na początkowym odcinku (przy rzece) do około 1,30 m przy placu garażowym. </w:t>
      </w:r>
    </w:p>
    <w:p w14:paraId="79099E34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W celu ułatwienia  wykonywania prac konserwacyjnych w bezpośrednim sąsiedztwie wlotu do rurociągu podziemnego 1P należy koryto  umocnić przed wlotem na odcinku o długości 3,0m.</w:t>
      </w:r>
    </w:p>
    <w:p w14:paraId="01071E37" w14:textId="77777777" w:rsidR="00AC05B1" w:rsidRPr="0012055A" w:rsidRDefault="00AC05B1" w:rsidP="00AC05B1">
      <w:pPr>
        <w:rPr>
          <w:rFonts w:ascii="Calibri" w:hAnsi="Calibri" w:cs="Calibri"/>
          <w:i/>
          <w:iCs/>
          <w:sz w:val="20"/>
          <w:szCs w:val="20"/>
        </w:rPr>
      </w:pPr>
      <w:r w:rsidRPr="0012055A">
        <w:rPr>
          <w:rFonts w:ascii="Calibri" w:hAnsi="Calibri" w:cs="Calibri"/>
          <w:i/>
          <w:iCs/>
          <w:sz w:val="20"/>
          <w:szCs w:val="20"/>
        </w:rPr>
        <w:t>(propozycja rozwiązania technicznego umocnień i wizualizacja zamieszczona w załączniku do zakresu prac )</w:t>
      </w:r>
    </w:p>
    <w:p w14:paraId="55A2E453" w14:textId="77777777" w:rsidR="00471B4B" w:rsidRDefault="00471B4B" w:rsidP="0070341F">
      <w:pPr>
        <w:pStyle w:val="Akapitzlist"/>
        <w:widowControl w:val="0"/>
        <w:suppressAutoHyphens/>
        <w:rPr>
          <w:rFonts w:cs="Calibri"/>
          <w:b/>
          <w:bCs/>
          <w:sz w:val="20"/>
          <w:szCs w:val="20"/>
        </w:rPr>
      </w:pPr>
    </w:p>
    <w:p w14:paraId="3A3DDF48" w14:textId="04E4B93C" w:rsidR="0070341F" w:rsidRPr="0070341F" w:rsidRDefault="0070341F" w:rsidP="0070341F">
      <w:pPr>
        <w:pStyle w:val="Akapitzlist"/>
        <w:widowControl w:val="0"/>
        <w:suppressAutoHyphens/>
        <w:rPr>
          <w:rFonts w:cs="Calibri"/>
          <w:b/>
          <w:bCs/>
          <w:sz w:val="20"/>
          <w:szCs w:val="20"/>
        </w:rPr>
      </w:pPr>
      <w:r w:rsidRPr="0070341F">
        <w:rPr>
          <w:rFonts w:cs="Calibri"/>
          <w:b/>
          <w:bCs/>
          <w:sz w:val="20"/>
          <w:szCs w:val="20"/>
        </w:rPr>
        <w:t xml:space="preserve">b/ odcinek A2 na długości  75m  bierze początek za nasypem kolejowym (teren prywatny) – wejście w teren po uzyskaniu zgody. </w:t>
      </w:r>
    </w:p>
    <w:p w14:paraId="72ABA532" w14:textId="77777777" w:rsidR="0070341F" w:rsidRPr="0070341F" w:rsidRDefault="0070341F" w:rsidP="0070341F">
      <w:pPr>
        <w:pStyle w:val="Akapitzlist"/>
        <w:widowControl w:val="0"/>
        <w:suppressAutoHyphens/>
        <w:rPr>
          <w:rFonts w:cs="Calibri"/>
          <w:b/>
          <w:bCs/>
          <w:sz w:val="20"/>
          <w:szCs w:val="20"/>
        </w:rPr>
      </w:pPr>
      <w:r w:rsidRPr="0070341F">
        <w:rPr>
          <w:rFonts w:cs="Calibri"/>
          <w:b/>
          <w:bCs/>
          <w:sz w:val="20"/>
          <w:szCs w:val="20"/>
        </w:rPr>
        <w:t xml:space="preserve">Na tym odcinku ukształtowane powinno być regularne, prostoliniowe koryto kanału o przekroju poprzecznym trapezowym, szerokości dna wynoszącej 1,00 m, nachyleniu skarp 1:1 i głębokości zawierającej się w przedziale od 1,00 m do 1,20 m. Spadek podłużny może być zapewniony tylko minimalny, wynoszący około 0,1 ‰ z uwagi na terenowe warunki lokalizacyjne, tzn. planowane rzędne dna kanału wynoszą: </w:t>
      </w:r>
    </w:p>
    <w:p w14:paraId="3DED596A" w14:textId="77777777" w:rsidR="0070341F" w:rsidRPr="0070341F" w:rsidRDefault="0070341F" w:rsidP="0070341F">
      <w:pPr>
        <w:pStyle w:val="Akapitzlist"/>
        <w:widowControl w:val="0"/>
        <w:suppressAutoHyphens/>
        <w:rPr>
          <w:rFonts w:cs="Calibri"/>
          <w:b/>
          <w:bCs/>
          <w:sz w:val="20"/>
          <w:szCs w:val="20"/>
        </w:rPr>
      </w:pPr>
      <w:r w:rsidRPr="0070341F">
        <w:rPr>
          <w:rFonts w:cs="Calibri"/>
          <w:b/>
          <w:bCs/>
          <w:sz w:val="20"/>
          <w:szCs w:val="20"/>
        </w:rPr>
        <w:t>-rzędna dna w przekroju za wylotem przepustu 1P (km 0 + 649) = 92,60 m n.p.m.</w:t>
      </w:r>
    </w:p>
    <w:p w14:paraId="558C00DD" w14:textId="77777777" w:rsidR="0070341F" w:rsidRPr="0070341F" w:rsidRDefault="0070341F" w:rsidP="0070341F">
      <w:pPr>
        <w:pStyle w:val="Akapitzlist"/>
        <w:widowControl w:val="0"/>
        <w:suppressAutoHyphens/>
        <w:rPr>
          <w:rFonts w:cs="Calibri"/>
          <w:b/>
          <w:bCs/>
          <w:sz w:val="20"/>
          <w:szCs w:val="20"/>
        </w:rPr>
      </w:pPr>
      <w:r w:rsidRPr="0070341F">
        <w:rPr>
          <w:rFonts w:cs="Calibri"/>
          <w:b/>
          <w:bCs/>
          <w:sz w:val="20"/>
          <w:szCs w:val="20"/>
        </w:rPr>
        <w:t xml:space="preserve">-rzędna dna w przekroju przy wlocie do przepustu 1MN (km 0 + 724) = 92,50 m n.p.m. –   tu należy pogłębić koryto przed wlotem do rzędnej dna 92,50, aby uzyskać minimalny spadek. W tym celu do istniejącej </w:t>
      </w:r>
      <w:proofErr w:type="spellStart"/>
      <w:r w:rsidRPr="0070341F">
        <w:rPr>
          <w:rFonts w:cs="Calibri"/>
          <w:b/>
          <w:bCs/>
          <w:sz w:val="20"/>
          <w:szCs w:val="20"/>
        </w:rPr>
        <w:t>przepusto</w:t>
      </w:r>
      <w:proofErr w:type="spellEnd"/>
      <w:r w:rsidRPr="0070341F">
        <w:rPr>
          <w:rFonts w:cs="Calibri"/>
          <w:b/>
          <w:bCs/>
          <w:sz w:val="20"/>
          <w:szCs w:val="20"/>
        </w:rPr>
        <w:t xml:space="preserve"> -zastawki 1MN w jej stanowisku górnym wstawić należy krawężnik o wysokości 0,50 m w celu uzyskania stabilnego dna koryta przed budowlą dla zalecanego spadku. Proponowane rozwiązanie przedstawiono w opracowaniu koncepcyjnym SGGW z 2022r.w części  dot. modernizacji urządzeń wodnych (rozdz. 6).</w:t>
      </w:r>
    </w:p>
    <w:p w14:paraId="7709F174" w14:textId="77777777" w:rsidR="0070341F" w:rsidRPr="0070341F" w:rsidRDefault="0070341F" w:rsidP="0070341F">
      <w:pPr>
        <w:pStyle w:val="Akapitzlist"/>
        <w:widowControl w:val="0"/>
        <w:suppressAutoHyphens/>
        <w:rPr>
          <w:rFonts w:cs="Calibri"/>
          <w:b/>
          <w:bCs/>
          <w:sz w:val="20"/>
          <w:szCs w:val="20"/>
        </w:rPr>
      </w:pPr>
      <w:r w:rsidRPr="0070341F">
        <w:rPr>
          <w:rFonts w:cs="Calibri"/>
          <w:b/>
          <w:bCs/>
          <w:sz w:val="20"/>
          <w:szCs w:val="20"/>
        </w:rPr>
        <w:t xml:space="preserve"> Aby ułatwić wykonywanie prac konserwacyjnych na tym odcinku kanału po odbudowie koryta (oczyszczanie dna z osadów) koryto powinno być umocnione w bezpośrednim sąsiedztwie wlotów/wylotów budowli, tzn. 1P i 1MN na odcinku o długości co najmniej 2,0 m. Propozycję rozwiązania technicznego umocnień i wizualizację zamieszczono w rozdz. 6 opracowania SGGW z dnia  2022r.</w:t>
      </w:r>
    </w:p>
    <w:p w14:paraId="5380E0CE" w14:textId="77777777" w:rsidR="0070341F" w:rsidRPr="0070341F" w:rsidRDefault="0070341F" w:rsidP="0070341F">
      <w:pPr>
        <w:pStyle w:val="Akapitzlist"/>
        <w:widowControl w:val="0"/>
        <w:suppressAutoHyphens/>
        <w:rPr>
          <w:rFonts w:cs="Calibri"/>
          <w:b/>
          <w:bCs/>
          <w:sz w:val="20"/>
          <w:szCs w:val="20"/>
        </w:rPr>
      </w:pPr>
    </w:p>
    <w:p w14:paraId="61379D73" w14:textId="77777777" w:rsidR="00AC05B1" w:rsidRPr="0012055A" w:rsidRDefault="00AC05B1" w:rsidP="00AC05B1">
      <w:pPr>
        <w:pStyle w:val="Akapitzlist"/>
        <w:widowControl w:val="0"/>
        <w:suppressAutoHyphens/>
        <w:ind w:left="0"/>
        <w:rPr>
          <w:rFonts w:cs="Calibri"/>
          <w:b/>
          <w:bCs/>
          <w:sz w:val="20"/>
          <w:szCs w:val="20"/>
        </w:rPr>
      </w:pPr>
      <w:r w:rsidRPr="0012055A">
        <w:rPr>
          <w:rFonts w:cs="Calibri"/>
          <w:b/>
          <w:bCs/>
          <w:sz w:val="20"/>
          <w:szCs w:val="20"/>
        </w:rPr>
        <w:t>c / Odcinek A3  na długości  250m</w:t>
      </w:r>
    </w:p>
    <w:p w14:paraId="2DA0315A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</w:p>
    <w:p w14:paraId="759204BC" w14:textId="77777777" w:rsidR="00AC05B1" w:rsidRPr="0012055A" w:rsidRDefault="00AC05B1" w:rsidP="00AC05B1">
      <w:pPr>
        <w:jc w:val="both"/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1.Wykoszenie brzegów  doprowadzalnika na szerokość do 1,5 m ,( w zależności od możliwości dojścia) oczyszczenie i  odmulenie koryta poprzez usunięcie  osadów   z dna</w:t>
      </w:r>
    </w:p>
    <w:p w14:paraId="7DCCA597" w14:textId="77777777" w:rsidR="00AC05B1" w:rsidRPr="0012055A" w:rsidRDefault="00AC05B1" w:rsidP="00AC05B1">
      <w:pPr>
        <w:jc w:val="both"/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2.Dno kanału powinno zostać doprowadzone do zachowania stałego, średniego spadku w profilu podłużnym wynoszącego 0,3‰ .</w:t>
      </w:r>
    </w:p>
    <w:p w14:paraId="2EF99774" w14:textId="77777777" w:rsidR="00AC05B1" w:rsidRPr="0012055A" w:rsidRDefault="00AC05B1" w:rsidP="00AC05B1">
      <w:pPr>
        <w:jc w:val="both"/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lastRenderedPageBreak/>
        <w:t xml:space="preserve">3.Rzędne dna po oczyszczeniu kanału z osadów powinny wynosić: </w:t>
      </w:r>
    </w:p>
    <w:p w14:paraId="383411E3" w14:textId="77777777" w:rsidR="00AC05B1" w:rsidRPr="0012055A" w:rsidRDefault="00AC05B1" w:rsidP="00AC05B1">
      <w:pPr>
        <w:jc w:val="both"/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-rzędna dna w przekroju wlotowym (km 0 + 734) – wylot 1MN = 92,86 m n.p.m. </w:t>
      </w:r>
    </w:p>
    <w:p w14:paraId="409EF5A6" w14:textId="77777777" w:rsidR="00AC05B1" w:rsidRPr="0012055A" w:rsidRDefault="00AC05B1" w:rsidP="00AC05B1">
      <w:pPr>
        <w:jc w:val="both"/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-rzędna dna w przekroju przy wlocie do 3MN (km 0 + 984) = 92,75 m n.p.m.</w:t>
      </w:r>
    </w:p>
    <w:p w14:paraId="2D42C662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</w:p>
    <w:p w14:paraId="75C178B6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b/>
          <w:bCs/>
          <w:sz w:val="20"/>
          <w:szCs w:val="20"/>
        </w:rPr>
        <w:t xml:space="preserve">2. DOPROWADZALNIK  C na </w:t>
      </w:r>
      <w:r w:rsidRPr="0012055A">
        <w:rPr>
          <w:rFonts w:ascii="Calibri" w:hAnsi="Calibri" w:cs="Calibri"/>
          <w:sz w:val="20"/>
          <w:szCs w:val="20"/>
        </w:rPr>
        <w:t xml:space="preserve"> </w:t>
      </w:r>
      <w:r w:rsidRPr="0012055A">
        <w:rPr>
          <w:rFonts w:ascii="Calibri" w:hAnsi="Calibri" w:cs="Calibri"/>
          <w:b/>
          <w:bCs/>
          <w:sz w:val="20"/>
          <w:szCs w:val="20"/>
        </w:rPr>
        <w:t xml:space="preserve">długości wynoszącej około 450 m </w:t>
      </w:r>
    </w:p>
    <w:p w14:paraId="1A40D987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(stanowi lewostronne odgałęzienie doprowadzalnika A w jego końcowym biegu,  na obszarze Parku.) </w:t>
      </w:r>
    </w:p>
    <w:p w14:paraId="44E5C9D0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1. Wykoszenie brzegów ,oczyszczenie i odmulenie  koryta rowu z osadów </w:t>
      </w:r>
    </w:p>
    <w:p w14:paraId="3E7C0C20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2. Doprowadzenie koryta do zachowania stałego , średniego spadku w profilu podłużnym </w:t>
      </w:r>
    </w:p>
    <w:p w14:paraId="37EA001E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do  0,1‰, </w:t>
      </w:r>
    </w:p>
    <w:p w14:paraId="2713463B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3.Rzędne dna po oczyszczeniu kanału z osadów powinny wynosić:</w:t>
      </w:r>
    </w:p>
    <w:p w14:paraId="297A1C47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- rzędna dna w przekroju wlotowym = 92,83 m n. p. m</w:t>
      </w:r>
    </w:p>
    <w:p w14:paraId="4C9B9746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 -rzędna dna w przekroju wylotowym = 92,75 m n.p.m. </w:t>
      </w:r>
    </w:p>
    <w:p w14:paraId="08073D36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W wyniku oczyszczenia kanału powinny być ukształtowane także jego przekroje poprzeczne i doprowadzone do następujących wymiarów: szerokość na poziomie dna 1,0 m, nachylenie skarp 1:1, głębokość koryta od 0,60 m do około 0,80 m. </w:t>
      </w:r>
    </w:p>
    <w:p w14:paraId="18C3FFDC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</w:p>
    <w:p w14:paraId="323B5A16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</w:p>
    <w:p w14:paraId="04A165F1" w14:textId="77777777" w:rsidR="00AC05B1" w:rsidRPr="007E0142" w:rsidRDefault="00AC05B1" w:rsidP="00A00CA5">
      <w:pPr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64673682" w14:textId="77777777" w:rsidR="00A00CA5" w:rsidRPr="00B00F3E" w:rsidRDefault="00A00CA5" w:rsidP="000D668F"/>
    <w:sectPr w:rsidR="00A00CA5" w:rsidRPr="00B00F3E" w:rsidSect="00CD4EB3">
      <w:footerReference w:type="default" r:id="rId9"/>
      <w:pgSz w:w="11906" w:h="16838"/>
      <w:pgMar w:top="1417" w:right="1417" w:bottom="1417" w:left="1417" w:header="1417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D62B7" w14:textId="77777777" w:rsidR="00DB64DF" w:rsidRDefault="00DB64DF">
      <w:r>
        <w:separator/>
      </w:r>
    </w:p>
  </w:endnote>
  <w:endnote w:type="continuationSeparator" w:id="0">
    <w:p w14:paraId="121D7831" w14:textId="77777777" w:rsidR="00DB64DF" w:rsidRDefault="00DB6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6922017"/>
      <w:docPartObj>
        <w:docPartGallery w:val="Page Numbers (Bottom of Page)"/>
        <w:docPartUnique/>
      </w:docPartObj>
    </w:sdtPr>
    <w:sdtContent>
      <w:p w14:paraId="2F706271" w14:textId="345EEC7D" w:rsidR="003D2148" w:rsidRDefault="003D2148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DA7">
          <w:rPr>
            <w:noProof/>
          </w:rPr>
          <w:t>13</w:t>
        </w:r>
        <w:r>
          <w:fldChar w:fldCharType="end"/>
        </w:r>
      </w:p>
    </w:sdtContent>
  </w:sdt>
  <w:p w14:paraId="7ECD25F9" w14:textId="77777777" w:rsidR="00D44A4A" w:rsidRDefault="00D44A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0A668" w14:textId="77777777" w:rsidR="00DB64DF" w:rsidRDefault="00DB64DF">
      <w:r>
        <w:separator/>
      </w:r>
    </w:p>
  </w:footnote>
  <w:footnote w:type="continuationSeparator" w:id="0">
    <w:p w14:paraId="6E78B90D" w14:textId="77777777" w:rsidR="00DB64DF" w:rsidRDefault="00DB6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66E9CCC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4CACC008"/>
    <w:name w:val="WW8Num10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6" w:hanging="283"/>
      </w:pPr>
    </w:lvl>
    <w:lvl w:ilvl="2">
      <w:start w:val="1"/>
      <w:numFmt w:val="decimal"/>
      <w:suff w:val="nothing"/>
      <w:lvlText w:val="%3."/>
      <w:lvlJc w:val="left"/>
      <w:pPr>
        <w:ind w:left="849" w:hanging="283"/>
      </w:pPr>
    </w:lvl>
    <w:lvl w:ilvl="3">
      <w:start w:val="1"/>
      <w:numFmt w:val="decimal"/>
      <w:suff w:val="nothing"/>
      <w:lvlText w:val="%4."/>
      <w:lvlJc w:val="left"/>
      <w:pPr>
        <w:ind w:left="1132" w:hanging="283"/>
      </w:pPr>
    </w:lvl>
    <w:lvl w:ilvl="4">
      <w:start w:val="1"/>
      <w:numFmt w:val="decimal"/>
      <w:suff w:val="nothing"/>
      <w:lvlText w:val="%5."/>
      <w:lvlJc w:val="left"/>
      <w:pPr>
        <w:ind w:left="1415" w:hanging="283"/>
      </w:pPr>
    </w:lvl>
    <w:lvl w:ilvl="5">
      <w:start w:val="1"/>
      <w:numFmt w:val="decimal"/>
      <w:suff w:val="nothing"/>
      <w:lvlText w:val="%6."/>
      <w:lvlJc w:val="left"/>
      <w:pPr>
        <w:ind w:left="1698" w:hanging="283"/>
      </w:pPr>
    </w:lvl>
    <w:lvl w:ilvl="6">
      <w:start w:val="1"/>
      <w:numFmt w:val="decimal"/>
      <w:suff w:val="nothing"/>
      <w:lvlText w:val="%7."/>
      <w:lvlJc w:val="left"/>
      <w:pPr>
        <w:ind w:left="1981" w:hanging="283"/>
      </w:pPr>
    </w:lvl>
    <w:lvl w:ilvl="7">
      <w:start w:val="1"/>
      <w:numFmt w:val="decimal"/>
      <w:suff w:val="nothing"/>
      <w:lvlText w:val="%8."/>
      <w:lvlJc w:val="left"/>
      <w:pPr>
        <w:ind w:left="2264" w:hanging="283"/>
      </w:pPr>
    </w:lvl>
    <w:lvl w:ilvl="8">
      <w:start w:val="1"/>
      <w:numFmt w:val="decimal"/>
      <w:suff w:val="nothing"/>
      <w:lvlText w:val="%9."/>
      <w:lvlJc w:val="left"/>
      <w:pPr>
        <w:ind w:left="2547" w:hanging="283"/>
      </w:pPr>
    </w:lvl>
  </w:abstractNum>
  <w:abstractNum w:abstractNumId="3" w15:restartNumberingAfterBreak="0">
    <w:nsid w:val="0BC41155"/>
    <w:multiLevelType w:val="hybridMultilevel"/>
    <w:tmpl w:val="6284CCE4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46F6E"/>
    <w:multiLevelType w:val="hybridMultilevel"/>
    <w:tmpl w:val="5EC62E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40B1F44"/>
    <w:multiLevelType w:val="hybridMultilevel"/>
    <w:tmpl w:val="45125706"/>
    <w:lvl w:ilvl="0" w:tplc="7DAE17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0F1695"/>
    <w:multiLevelType w:val="multilevel"/>
    <w:tmpl w:val="00A87A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862C9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A242D"/>
    <w:multiLevelType w:val="multilevel"/>
    <w:tmpl w:val="F6A602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BA967F4"/>
    <w:multiLevelType w:val="hybridMultilevel"/>
    <w:tmpl w:val="5B10D56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1C8F63AC"/>
    <w:multiLevelType w:val="hybridMultilevel"/>
    <w:tmpl w:val="FDFE8AB0"/>
    <w:lvl w:ilvl="0" w:tplc="2F204EC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F86088"/>
    <w:multiLevelType w:val="multilevel"/>
    <w:tmpl w:val="2BD636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2" w15:restartNumberingAfterBreak="0">
    <w:nsid w:val="215B6573"/>
    <w:multiLevelType w:val="multilevel"/>
    <w:tmpl w:val="7284B0FC"/>
    <w:lvl w:ilvl="0">
      <w:start w:val="1"/>
      <w:numFmt w:val="decimal"/>
      <w:lvlText w:val="%1."/>
      <w:lvlJc w:val="left"/>
      <w:pPr>
        <w:ind w:left="587" w:hanging="360"/>
      </w:p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decimal"/>
      <w:lvlText w:val="%3)"/>
      <w:lvlJc w:val="left"/>
      <w:pPr>
        <w:ind w:left="2207" w:hanging="360"/>
      </w:pPr>
      <w:rPr>
        <w:rFonts w:cs="Arial"/>
      </w:rPr>
    </w:lvl>
    <w:lvl w:ilvl="3">
      <w:start w:val="1"/>
      <w:numFmt w:val="decimal"/>
      <w:lvlText w:val="%4."/>
      <w:lvlJc w:val="left"/>
      <w:pPr>
        <w:ind w:left="2747" w:hanging="360"/>
      </w:pPr>
    </w:lvl>
    <w:lvl w:ilvl="4">
      <w:start w:val="1"/>
      <w:numFmt w:val="lowerLetter"/>
      <w:lvlText w:val="%5."/>
      <w:lvlJc w:val="left"/>
      <w:pPr>
        <w:ind w:left="3467" w:hanging="360"/>
      </w:pPr>
    </w:lvl>
    <w:lvl w:ilvl="5">
      <w:start w:val="1"/>
      <w:numFmt w:val="lowerRoman"/>
      <w:lvlText w:val="%6."/>
      <w:lvlJc w:val="right"/>
      <w:pPr>
        <w:ind w:left="4187" w:hanging="180"/>
      </w:pPr>
    </w:lvl>
    <w:lvl w:ilvl="6">
      <w:start w:val="1"/>
      <w:numFmt w:val="decimal"/>
      <w:lvlText w:val="%7."/>
      <w:lvlJc w:val="left"/>
      <w:pPr>
        <w:ind w:left="4907" w:hanging="360"/>
      </w:pPr>
    </w:lvl>
    <w:lvl w:ilvl="7">
      <w:start w:val="1"/>
      <w:numFmt w:val="lowerLetter"/>
      <w:lvlText w:val="%8."/>
      <w:lvlJc w:val="left"/>
      <w:pPr>
        <w:ind w:left="5627" w:hanging="360"/>
      </w:pPr>
    </w:lvl>
    <w:lvl w:ilvl="8">
      <w:start w:val="1"/>
      <w:numFmt w:val="lowerRoman"/>
      <w:lvlText w:val="%9."/>
      <w:lvlJc w:val="right"/>
      <w:pPr>
        <w:ind w:left="6347" w:hanging="180"/>
      </w:pPr>
    </w:lvl>
  </w:abstractNum>
  <w:abstractNum w:abstractNumId="13" w15:restartNumberingAfterBreak="0">
    <w:nsid w:val="226A70ED"/>
    <w:multiLevelType w:val="hybridMultilevel"/>
    <w:tmpl w:val="FFC0031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A22BF7"/>
    <w:multiLevelType w:val="hybridMultilevel"/>
    <w:tmpl w:val="26C607DE"/>
    <w:lvl w:ilvl="0" w:tplc="136C89AA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b w:val="0"/>
      </w:rPr>
    </w:lvl>
    <w:lvl w:ilvl="1" w:tplc="136C89AA">
      <w:start w:val="1"/>
      <w:numFmt w:val="decimal"/>
      <w:lvlText w:val="%2."/>
      <w:lvlJc w:val="left"/>
      <w:pPr>
        <w:ind w:left="2292" w:hanging="360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5" w15:restartNumberingAfterBreak="0">
    <w:nsid w:val="2F922CDF"/>
    <w:multiLevelType w:val="hybridMultilevel"/>
    <w:tmpl w:val="6B3651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6554AF"/>
    <w:multiLevelType w:val="hybridMultilevel"/>
    <w:tmpl w:val="094CF67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42FA3"/>
    <w:multiLevelType w:val="multilevel"/>
    <w:tmpl w:val="93967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8" w15:restartNumberingAfterBreak="0">
    <w:nsid w:val="3260503B"/>
    <w:multiLevelType w:val="multilevel"/>
    <w:tmpl w:val="515EF880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0101D8"/>
    <w:multiLevelType w:val="hybridMultilevel"/>
    <w:tmpl w:val="AFD28E4C"/>
    <w:lvl w:ilvl="0" w:tplc="04150019">
      <w:start w:val="1"/>
      <w:numFmt w:val="lowerLetter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361B6E53"/>
    <w:multiLevelType w:val="hybridMultilevel"/>
    <w:tmpl w:val="5608D088"/>
    <w:lvl w:ilvl="0" w:tplc="136C89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E7319"/>
    <w:multiLevelType w:val="hybridMultilevel"/>
    <w:tmpl w:val="BF468CC6"/>
    <w:lvl w:ilvl="0" w:tplc="7DAE17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2EB6ABF"/>
    <w:multiLevelType w:val="multilevel"/>
    <w:tmpl w:val="F9A859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3" w15:restartNumberingAfterBreak="0">
    <w:nsid w:val="456501A7"/>
    <w:multiLevelType w:val="hybridMultilevel"/>
    <w:tmpl w:val="2A54618C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823365E"/>
    <w:multiLevelType w:val="hybridMultilevel"/>
    <w:tmpl w:val="1246639A"/>
    <w:lvl w:ilvl="0" w:tplc="136C89AA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5" w15:restartNumberingAfterBreak="0">
    <w:nsid w:val="48F6459B"/>
    <w:multiLevelType w:val="hybridMultilevel"/>
    <w:tmpl w:val="2D2C71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D382EA8"/>
    <w:multiLevelType w:val="multilevel"/>
    <w:tmpl w:val="639E083E"/>
    <w:lvl w:ilvl="0">
      <w:start w:val="7"/>
      <w:numFmt w:val="decimal"/>
      <w:lvlText w:val="%1."/>
      <w:lvlJc w:val="left"/>
      <w:pPr>
        <w:ind w:left="58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ascii="Times New Roman" w:eastAsia="SimSun;宋体" w:hAnsi="Times New Roman" w:cs="Arial" w:hint="default"/>
      </w:rPr>
    </w:lvl>
    <w:lvl w:ilvl="2">
      <w:start w:val="1"/>
      <w:numFmt w:val="decimal"/>
      <w:lvlText w:val="%3)"/>
      <w:lvlJc w:val="left"/>
      <w:pPr>
        <w:ind w:left="2207" w:hanging="360"/>
      </w:pPr>
      <w:rPr>
        <w:rFonts w:cs="Arial" w:hint="default"/>
      </w:rPr>
    </w:lvl>
    <w:lvl w:ilvl="3">
      <w:start w:val="1"/>
      <w:numFmt w:val="decimal"/>
      <w:lvlText w:val="%4."/>
      <w:lvlJc w:val="left"/>
      <w:pPr>
        <w:ind w:left="27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47" w:hanging="180"/>
      </w:pPr>
      <w:rPr>
        <w:rFonts w:hint="default"/>
      </w:rPr>
    </w:lvl>
  </w:abstractNum>
  <w:abstractNum w:abstractNumId="27" w15:restartNumberingAfterBreak="0">
    <w:nsid w:val="543967A9"/>
    <w:multiLevelType w:val="hybridMultilevel"/>
    <w:tmpl w:val="F9420688"/>
    <w:lvl w:ilvl="0" w:tplc="136C89AA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024776"/>
    <w:multiLevelType w:val="multilevel"/>
    <w:tmpl w:val="8806EC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9" w15:restartNumberingAfterBreak="0">
    <w:nsid w:val="604B6B57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6581423C"/>
    <w:multiLevelType w:val="hybridMultilevel"/>
    <w:tmpl w:val="172400B2"/>
    <w:lvl w:ilvl="0" w:tplc="0415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8F772E"/>
    <w:multiLevelType w:val="multilevel"/>
    <w:tmpl w:val="DB04E7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pStyle w:val="Nagwek2"/>
      <w:lvlText w:val="%2.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670353C"/>
    <w:multiLevelType w:val="hybridMultilevel"/>
    <w:tmpl w:val="25220EF0"/>
    <w:lvl w:ilvl="0" w:tplc="15049C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7295013"/>
    <w:multiLevelType w:val="multilevel"/>
    <w:tmpl w:val="5A26B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E2D0A96"/>
    <w:multiLevelType w:val="hybridMultilevel"/>
    <w:tmpl w:val="9A4A9426"/>
    <w:lvl w:ilvl="0" w:tplc="493863D0">
      <w:start w:val="2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35" w15:restartNumberingAfterBreak="0">
    <w:nsid w:val="6FE1479C"/>
    <w:multiLevelType w:val="multilevel"/>
    <w:tmpl w:val="FAA4FA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75580F3D"/>
    <w:multiLevelType w:val="multilevel"/>
    <w:tmpl w:val="A27CE1B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7" w15:restartNumberingAfterBreak="0">
    <w:nsid w:val="76821E8C"/>
    <w:multiLevelType w:val="multilevel"/>
    <w:tmpl w:val="2D0C7BB6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6" w:hanging="283"/>
      </w:pPr>
    </w:lvl>
    <w:lvl w:ilvl="2">
      <w:start w:val="1"/>
      <w:numFmt w:val="decimal"/>
      <w:lvlText w:val="%3."/>
      <w:lvlJc w:val="left"/>
      <w:pPr>
        <w:ind w:left="849" w:hanging="283"/>
      </w:pPr>
    </w:lvl>
    <w:lvl w:ilvl="3">
      <w:start w:val="1"/>
      <w:numFmt w:val="decimal"/>
      <w:lvlText w:val="%4."/>
      <w:lvlJc w:val="left"/>
      <w:pPr>
        <w:ind w:left="1132" w:hanging="283"/>
      </w:pPr>
    </w:lvl>
    <w:lvl w:ilvl="4">
      <w:start w:val="1"/>
      <w:numFmt w:val="decimal"/>
      <w:lvlText w:val="%5."/>
      <w:lvlJc w:val="left"/>
      <w:pPr>
        <w:ind w:left="1415" w:hanging="283"/>
      </w:pPr>
    </w:lvl>
    <w:lvl w:ilvl="5">
      <w:start w:val="1"/>
      <w:numFmt w:val="decimal"/>
      <w:lvlText w:val="%6."/>
      <w:lvlJc w:val="left"/>
      <w:pPr>
        <w:ind w:left="1698" w:hanging="283"/>
      </w:pPr>
    </w:lvl>
    <w:lvl w:ilvl="6">
      <w:start w:val="1"/>
      <w:numFmt w:val="decimal"/>
      <w:lvlText w:val="%7."/>
      <w:lvlJc w:val="left"/>
      <w:pPr>
        <w:ind w:left="1981" w:hanging="283"/>
      </w:pPr>
    </w:lvl>
    <w:lvl w:ilvl="7">
      <w:start w:val="1"/>
      <w:numFmt w:val="decimal"/>
      <w:lvlText w:val="%8."/>
      <w:lvlJc w:val="left"/>
      <w:pPr>
        <w:ind w:left="2264" w:hanging="283"/>
      </w:pPr>
    </w:lvl>
    <w:lvl w:ilvl="8">
      <w:start w:val="1"/>
      <w:numFmt w:val="decimal"/>
      <w:lvlText w:val="%9."/>
      <w:lvlJc w:val="left"/>
      <w:pPr>
        <w:ind w:left="2547" w:hanging="283"/>
      </w:pPr>
    </w:lvl>
  </w:abstractNum>
  <w:abstractNum w:abstractNumId="38" w15:restartNumberingAfterBreak="0">
    <w:nsid w:val="781C2E63"/>
    <w:multiLevelType w:val="hybridMultilevel"/>
    <w:tmpl w:val="AF3E6C90"/>
    <w:lvl w:ilvl="0" w:tplc="7DAE1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4616BF"/>
    <w:multiLevelType w:val="hybridMultilevel"/>
    <w:tmpl w:val="803856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31021A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D260132"/>
    <w:multiLevelType w:val="hybridMultilevel"/>
    <w:tmpl w:val="1EAE52AE"/>
    <w:lvl w:ilvl="0" w:tplc="7DAE1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DD5E6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720348">
    <w:abstractNumId w:val="31"/>
  </w:num>
  <w:num w:numId="2" w16cid:durableId="1122528672">
    <w:abstractNumId w:val="36"/>
  </w:num>
  <w:num w:numId="3" w16cid:durableId="1244683389">
    <w:abstractNumId w:val="33"/>
  </w:num>
  <w:num w:numId="4" w16cid:durableId="1390231418">
    <w:abstractNumId w:val="8"/>
  </w:num>
  <w:num w:numId="5" w16cid:durableId="464396909">
    <w:abstractNumId w:val="17"/>
  </w:num>
  <w:num w:numId="6" w16cid:durableId="71972034">
    <w:abstractNumId w:val="37"/>
  </w:num>
  <w:num w:numId="7" w16cid:durableId="1925994287">
    <w:abstractNumId w:val="22"/>
  </w:num>
  <w:num w:numId="8" w16cid:durableId="1727139089">
    <w:abstractNumId w:val="11"/>
  </w:num>
  <w:num w:numId="9" w16cid:durableId="1937208522">
    <w:abstractNumId w:val="41"/>
  </w:num>
  <w:num w:numId="10" w16cid:durableId="1496266186">
    <w:abstractNumId w:val="6"/>
  </w:num>
  <w:num w:numId="11" w16cid:durableId="1019963096">
    <w:abstractNumId w:val="28"/>
  </w:num>
  <w:num w:numId="12" w16cid:durableId="1739398962">
    <w:abstractNumId w:val="18"/>
  </w:num>
  <w:num w:numId="13" w16cid:durableId="393895515">
    <w:abstractNumId w:val="30"/>
  </w:num>
  <w:num w:numId="14" w16cid:durableId="2108428299">
    <w:abstractNumId w:val="4"/>
  </w:num>
  <w:num w:numId="15" w16cid:durableId="965740843">
    <w:abstractNumId w:val="9"/>
  </w:num>
  <w:num w:numId="16" w16cid:durableId="171798917">
    <w:abstractNumId w:val="1"/>
  </w:num>
  <w:num w:numId="17" w16cid:durableId="1979456054">
    <w:abstractNumId w:val="24"/>
  </w:num>
  <w:num w:numId="18" w16cid:durableId="1911160968">
    <w:abstractNumId w:val="15"/>
  </w:num>
  <w:num w:numId="19" w16cid:durableId="1613396038">
    <w:abstractNumId w:val="27"/>
  </w:num>
  <w:num w:numId="20" w16cid:durableId="1809278120">
    <w:abstractNumId w:val="20"/>
  </w:num>
  <w:num w:numId="21" w16cid:durableId="1879775235">
    <w:abstractNumId w:val="19"/>
  </w:num>
  <w:num w:numId="22" w16cid:durableId="1583762005">
    <w:abstractNumId w:val="14"/>
  </w:num>
  <w:num w:numId="23" w16cid:durableId="1759713991">
    <w:abstractNumId w:val="23"/>
  </w:num>
  <w:num w:numId="24" w16cid:durableId="1135181238">
    <w:abstractNumId w:val="16"/>
  </w:num>
  <w:num w:numId="25" w16cid:durableId="1285847399">
    <w:abstractNumId w:val="13"/>
  </w:num>
  <w:num w:numId="26" w16cid:durableId="1011030382">
    <w:abstractNumId w:val="39"/>
  </w:num>
  <w:num w:numId="27" w16cid:durableId="961885426">
    <w:abstractNumId w:val="35"/>
  </w:num>
  <w:num w:numId="28" w16cid:durableId="11938073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05978175">
    <w:abstractNumId w:val="29"/>
  </w:num>
  <w:num w:numId="30" w16cid:durableId="883831201">
    <w:abstractNumId w:val="7"/>
  </w:num>
  <w:num w:numId="31" w16cid:durableId="19560547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73861477">
    <w:abstractNumId w:val="2"/>
  </w:num>
  <w:num w:numId="33" w16cid:durableId="191265445">
    <w:abstractNumId w:val="0"/>
  </w:num>
  <w:num w:numId="34" w16cid:durableId="1785148243">
    <w:abstractNumId w:val="32"/>
  </w:num>
  <w:num w:numId="35" w16cid:durableId="638195113">
    <w:abstractNumId w:val="40"/>
  </w:num>
  <w:num w:numId="36" w16cid:durableId="1280994391">
    <w:abstractNumId w:val="34"/>
  </w:num>
  <w:num w:numId="37" w16cid:durableId="226501646">
    <w:abstractNumId w:val="26"/>
  </w:num>
  <w:num w:numId="38" w16cid:durableId="961771315">
    <w:abstractNumId w:val="5"/>
  </w:num>
  <w:num w:numId="39" w16cid:durableId="30110760">
    <w:abstractNumId w:val="12"/>
  </w:num>
  <w:num w:numId="40" w16cid:durableId="1314722127">
    <w:abstractNumId w:val="38"/>
  </w:num>
  <w:num w:numId="41" w16cid:durableId="2053259645">
    <w:abstractNumId w:val="21"/>
  </w:num>
  <w:num w:numId="42" w16cid:durableId="74143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2FF"/>
    <w:rsid w:val="000053E0"/>
    <w:rsid w:val="00016D87"/>
    <w:rsid w:val="0004268F"/>
    <w:rsid w:val="00044067"/>
    <w:rsid w:val="0004631B"/>
    <w:rsid w:val="00066BB7"/>
    <w:rsid w:val="00067397"/>
    <w:rsid w:val="00094155"/>
    <w:rsid w:val="000A0A90"/>
    <w:rsid w:val="000A6FF0"/>
    <w:rsid w:val="000D668F"/>
    <w:rsid w:val="000F6373"/>
    <w:rsid w:val="000F781C"/>
    <w:rsid w:val="00106FAD"/>
    <w:rsid w:val="00112449"/>
    <w:rsid w:val="001140D2"/>
    <w:rsid w:val="0013574E"/>
    <w:rsid w:val="001369C8"/>
    <w:rsid w:val="00142E7C"/>
    <w:rsid w:val="00153E1C"/>
    <w:rsid w:val="001640C7"/>
    <w:rsid w:val="001712DE"/>
    <w:rsid w:val="00182449"/>
    <w:rsid w:val="00185C35"/>
    <w:rsid w:val="00190C6E"/>
    <w:rsid w:val="00194B03"/>
    <w:rsid w:val="001B62EE"/>
    <w:rsid w:val="001C1A4D"/>
    <w:rsid w:val="001D0529"/>
    <w:rsid w:val="001D163C"/>
    <w:rsid w:val="001D4EC4"/>
    <w:rsid w:val="001F1391"/>
    <w:rsid w:val="00231076"/>
    <w:rsid w:val="00234909"/>
    <w:rsid w:val="00255B72"/>
    <w:rsid w:val="002708D6"/>
    <w:rsid w:val="00276054"/>
    <w:rsid w:val="00276C57"/>
    <w:rsid w:val="0028652C"/>
    <w:rsid w:val="002A7D54"/>
    <w:rsid w:val="002B62F5"/>
    <w:rsid w:val="002C508B"/>
    <w:rsid w:val="002C596D"/>
    <w:rsid w:val="002F19F6"/>
    <w:rsid w:val="002F1B5E"/>
    <w:rsid w:val="00300EEB"/>
    <w:rsid w:val="00314BC1"/>
    <w:rsid w:val="00316D82"/>
    <w:rsid w:val="003254DB"/>
    <w:rsid w:val="003312D4"/>
    <w:rsid w:val="003312F5"/>
    <w:rsid w:val="003332A2"/>
    <w:rsid w:val="00340491"/>
    <w:rsid w:val="00365738"/>
    <w:rsid w:val="0037306A"/>
    <w:rsid w:val="003770AF"/>
    <w:rsid w:val="00377703"/>
    <w:rsid w:val="00381C52"/>
    <w:rsid w:val="00394EEE"/>
    <w:rsid w:val="003A6EF9"/>
    <w:rsid w:val="003C1DBE"/>
    <w:rsid w:val="003D2148"/>
    <w:rsid w:val="003D4194"/>
    <w:rsid w:val="003E7255"/>
    <w:rsid w:val="00412D54"/>
    <w:rsid w:val="00456B52"/>
    <w:rsid w:val="00460C42"/>
    <w:rsid w:val="00471B4B"/>
    <w:rsid w:val="00485161"/>
    <w:rsid w:val="004A06F1"/>
    <w:rsid w:val="004A1E2F"/>
    <w:rsid w:val="004A38E1"/>
    <w:rsid w:val="004A3CDA"/>
    <w:rsid w:val="004B3B7D"/>
    <w:rsid w:val="004B7F2F"/>
    <w:rsid w:val="004C67FA"/>
    <w:rsid w:val="004D113B"/>
    <w:rsid w:val="004D2DB0"/>
    <w:rsid w:val="004E06BE"/>
    <w:rsid w:val="004F345E"/>
    <w:rsid w:val="005055BE"/>
    <w:rsid w:val="00552ABB"/>
    <w:rsid w:val="005707C5"/>
    <w:rsid w:val="00596DFF"/>
    <w:rsid w:val="005C13AE"/>
    <w:rsid w:val="005D760F"/>
    <w:rsid w:val="005F68E4"/>
    <w:rsid w:val="00602924"/>
    <w:rsid w:val="00617E63"/>
    <w:rsid w:val="00625FF2"/>
    <w:rsid w:val="006365FB"/>
    <w:rsid w:val="0065450D"/>
    <w:rsid w:val="00670271"/>
    <w:rsid w:val="00672D81"/>
    <w:rsid w:val="006858B3"/>
    <w:rsid w:val="006952D0"/>
    <w:rsid w:val="006975CF"/>
    <w:rsid w:val="006C0F03"/>
    <w:rsid w:val="006D2108"/>
    <w:rsid w:val="006D6722"/>
    <w:rsid w:val="006D74EF"/>
    <w:rsid w:val="006E6EF5"/>
    <w:rsid w:val="006F23E1"/>
    <w:rsid w:val="006F64FC"/>
    <w:rsid w:val="00700850"/>
    <w:rsid w:val="00701ADA"/>
    <w:rsid w:val="0070341F"/>
    <w:rsid w:val="00703698"/>
    <w:rsid w:val="007046F0"/>
    <w:rsid w:val="007314FD"/>
    <w:rsid w:val="007414EC"/>
    <w:rsid w:val="00742EB0"/>
    <w:rsid w:val="00773F06"/>
    <w:rsid w:val="00774E16"/>
    <w:rsid w:val="00792B70"/>
    <w:rsid w:val="007A0783"/>
    <w:rsid w:val="007C1DDA"/>
    <w:rsid w:val="007D228E"/>
    <w:rsid w:val="007D6958"/>
    <w:rsid w:val="007E0142"/>
    <w:rsid w:val="007E7D7C"/>
    <w:rsid w:val="00811D2D"/>
    <w:rsid w:val="00820A36"/>
    <w:rsid w:val="00825DCB"/>
    <w:rsid w:val="00833473"/>
    <w:rsid w:val="008366F1"/>
    <w:rsid w:val="00843144"/>
    <w:rsid w:val="00846817"/>
    <w:rsid w:val="00847E32"/>
    <w:rsid w:val="00847E6E"/>
    <w:rsid w:val="00850AD3"/>
    <w:rsid w:val="00851147"/>
    <w:rsid w:val="0085136C"/>
    <w:rsid w:val="0086179A"/>
    <w:rsid w:val="00865CA8"/>
    <w:rsid w:val="008700BA"/>
    <w:rsid w:val="00881FCF"/>
    <w:rsid w:val="008A02C2"/>
    <w:rsid w:val="008A751E"/>
    <w:rsid w:val="008B3146"/>
    <w:rsid w:val="008C0FAD"/>
    <w:rsid w:val="008E757E"/>
    <w:rsid w:val="009055B4"/>
    <w:rsid w:val="00926DA7"/>
    <w:rsid w:val="00936AA1"/>
    <w:rsid w:val="00955821"/>
    <w:rsid w:val="00956025"/>
    <w:rsid w:val="009613F5"/>
    <w:rsid w:val="0096600E"/>
    <w:rsid w:val="00993BD2"/>
    <w:rsid w:val="009D616B"/>
    <w:rsid w:val="009D64BB"/>
    <w:rsid w:val="00A00CA5"/>
    <w:rsid w:val="00A157C2"/>
    <w:rsid w:val="00A17703"/>
    <w:rsid w:val="00A42DB6"/>
    <w:rsid w:val="00A65142"/>
    <w:rsid w:val="00A678C1"/>
    <w:rsid w:val="00A86661"/>
    <w:rsid w:val="00AA5D7C"/>
    <w:rsid w:val="00AA5F38"/>
    <w:rsid w:val="00AA69D8"/>
    <w:rsid w:val="00AB17BF"/>
    <w:rsid w:val="00AC05B1"/>
    <w:rsid w:val="00AC1844"/>
    <w:rsid w:val="00AC4EA4"/>
    <w:rsid w:val="00AC51DB"/>
    <w:rsid w:val="00AC5DC0"/>
    <w:rsid w:val="00AE1EEB"/>
    <w:rsid w:val="00AE5D02"/>
    <w:rsid w:val="00B00F3E"/>
    <w:rsid w:val="00B05DFF"/>
    <w:rsid w:val="00B154AE"/>
    <w:rsid w:val="00B72C7A"/>
    <w:rsid w:val="00BA67D7"/>
    <w:rsid w:val="00BB1C5A"/>
    <w:rsid w:val="00BB2ED7"/>
    <w:rsid w:val="00BB610F"/>
    <w:rsid w:val="00BB6C5D"/>
    <w:rsid w:val="00BC330C"/>
    <w:rsid w:val="00BD5867"/>
    <w:rsid w:val="00BE0B04"/>
    <w:rsid w:val="00BF2B77"/>
    <w:rsid w:val="00C20CC9"/>
    <w:rsid w:val="00C32ED4"/>
    <w:rsid w:val="00C50805"/>
    <w:rsid w:val="00C5739A"/>
    <w:rsid w:val="00C6083D"/>
    <w:rsid w:val="00C70A54"/>
    <w:rsid w:val="00C721C1"/>
    <w:rsid w:val="00C750FA"/>
    <w:rsid w:val="00C7627B"/>
    <w:rsid w:val="00C91F57"/>
    <w:rsid w:val="00C94AC8"/>
    <w:rsid w:val="00CA6C79"/>
    <w:rsid w:val="00CB5DA1"/>
    <w:rsid w:val="00CC7852"/>
    <w:rsid w:val="00CD11E4"/>
    <w:rsid w:val="00CD4EB3"/>
    <w:rsid w:val="00D21316"/>
    <w:rsid w:val="00D32F64"/>
    <w:rsid w:val="00D44A4A"/>
    <w:rsid w:val="00D44B7A"/>
    <w:rsid w:val="00D453D7"/>
    <w:rsid w:val="00D552FF"/>
    <w:rsid w:val="00D663C1"/>
    <w:rsid w:val="00D845F4"/>
    <w:rsid w:val="00D8590E"/>
    <w:rsid w:val="00D8792A"/>
    <w:rsid w:val="00DB64DF"/>
    <w:rsid w:val="00DC4227"/>
    <w:rsid w:val="00DD1F60"/>
    <w:rsid w:val="00DE20DC"/>
    <w:rsid w:val="00DF480E"/>
    <w:rsid w:val="00E0285E"/>
    <w:rsid w:val="00E05BAB"/>
    <w:rsid w:val="00E1542C"/>
    <w:rsid w:val="00E4767C"/>
    <w:rsid w:val="00E56622"/>
    <w:rsid w:val="00E602E8"/>
    <w:rsid w:val="00E764FC"/>
    <w:rsid w:val="00E82459"/>
    <w:rsid w:val="00E87E9D"/>
    <w:rsid w:val="00EA2253"/>
    <w:rsid w:val="00EA26CD"/>
    <w:rsid w:val="00EA5AED"/>
    <w:rsid w:val="00EB368A"/>
    <w:rsid w:val="00EB404D"/>
    <w:rsid w:val="00EE594C"/>
    <w:rsid w:val="00F01091"/>
    <w:rsid w:val="00F07B2F"/>
    <w:rsid w:val="00F07CE3"/>
    <w:rsid w:val="00F13586"/>
    <w:rsid w:val="00F15585"/>
    <w:rsid w:val="00F27111"/>
    <w:rsid w:val="00F401E9"/>
    <w:rsid w:val="00F41D04"/>
    <w:rsid w:val="00F4264C"/>
    <w:rsid w:val="00F4593E"/>
    <w:rsid w:val="00F64C77"/>
    <w:rsid w:val="00F86C02"/>
    <w:rsid w:val="00F9072C"/>
    <w:rsid w:val="00FD140F"/>
    <w:rsid w:val="00FD1F50"/>
    <w:rsid w:val="00FF07B1"/>
    <w:rsid w:val="00FF2817"/>
    <w:rsid w:val="00FF2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BA4CC"/>
  <w15:docId w15:val="{B401DC64-5B9F-4550-8D73-B05A63710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71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3D2712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link w:val="Nagwek2Znak"/>
    <w:semiHidden/>
    <w:unhideWhenUsed/>
    <w:qFormat/>
    <w:rsid w:val="003D2712"/>
    <w:pPr>
      <w:keepNext/>
      <w:widowControl w:val="0"/>
      <w:numPr>
        <w:ilvl w:val="1"/>
        <w:numId w:val="1"/>
      </w:numPr>
      <w:suppressAutoHyphens/>
      <w:outlineLvl w:val="1"/>
    </w:pPr>
    <w:rPr>
      <w:rFonts w:eastAsia="SimSun"/>
      <w:b/>
      <w:sz w:val="22"/>
      <w:lang w:eastAsia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3D2712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3D2712"/>
    <w:rPr>
      <w:rFonts w:ascii="Times New Roman" w:eastAsia="SimSun" w:hAnsi="Times New Roman" w:cs="Times New Roman"/>
      <w:b/>
      <w:szCs w:val="24"/>
      <w:lang w:eastAsia="hi-IN"/>
    </w:rPr>
  </w:style>
  <w:style w:type="character" w:customStyle="1" w:styleId="TekstpodstawowyZnak">
    <w:name w:val="Tekst podstawowy Znak"/>
    <w:basedOn w:val="Domylnaczcionkaakapitu"/>
    <w:link w:val="Tretekstu"/>
    <w:semiHidden/>
    <w:qFormat/>
    <w:rsid w:val="003D2712"/>
    <w:rPr>
      <w:rFonts w:ascii="Times New Roman" w:eastAsia="SimSun" w:hAnsi="Times New Roman" w:cs="Times New Roman"/>
      <w:sz w:val="24"/>
      <w:szCs w:val="24"/>
      <w:lang w:eastAsia="hi-IN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3D2712"/>
    <w:rPr>
      <w:rFonts w:ascii="Times New Roman" w:eastAsia="SimSun" w:hAnsi="Times New Roman" w:cs="Times New Roman"/>
      <w:bCs/>
      <w:sz w:val="24"/>
      <w:szCs w:val="24"/>
      <w:lang w:eastAsia="hi-IN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3D2712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3D2712"/>
    <w:rPr>
      <w:rFonts w:ascii="Arial" w:eastAsia="SimSun" w:hAnsi="Arial" w:cs="Arial"/>
      <w:szCs w:val="24"/>
      <w:lang w:eastAsia="hi-IN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sid w:val="003D2712"/>
    <w:rPr>
      <w:rFonts w:ascii="Arial" w:eastAsia="SimSun" w:hAnsi="Arial" w:cs="Arial"/>
      <w:sz w:val="24"/>
      <w:szCs w:val="24"/>
      <w:lang w:eastAsia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47D5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retekstu"/>
    <w:qFormat/>
    <w:rsid w:val="007414E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semiHidden/>
    <w:unhideWhenUsed/>
    <w:rsid w:val="003D2712"/>
    <w:pPr>
      <w:widowControl w:val="0"/>
      <w:suppressAutoHyphens/>
      <w:spacing w:after="120"/>
    </w:pPr>
    <w:rPr>
      <w:rFonts w:eastAsia="SimSun"/>
      <w:lang w:eastAsia="hi-IN"/>
    </w:rPr>
  </w:style>
  <w:style w:type="paragraph" w:styleId="Lista">
    <w:name w:val="List"/>
    <w:basedOn w:val="Tretekstu"/>
    <w:rsid w:val="007414EC"/>
    <w:rPr>
      <w:rFonts w:cs="Arial"/>
    </w:rPr>
  </w:style>
  <w:style w:type="paragraph" w:styleId="Podpis">
    <w:name w:val="Signature"/>
    <w:basedOn w:val="Normalny"/>
    <w:rsid w:val="007414EC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414EC"/>
    <w:pPr>
      <w:suppressLineNumbers/>
    </w:pPr>
    <w:rPr>
      <w:rFonts w:cs="Arial"/>
    </w:rPr>
  </w:style>
  <w:style w:type="paragraph" w:customStyle="1" w:styleId="Gwka">
    <w:name w:val="Główka"/>
    <w:basedOn w:val="Normalny"/>
    <w:rsid w:val="007414EC"/>
  </w:style>
  <w:style w:type="paragraph" w:customStyle="1" w:styleId="Sygnatura">
    <w:name w:val="Sygnatura"/>
    <w:basedOn w:val="Normalny"/>
    <w:rsid w:val="007414EC"/>
    <w:pPr>
      <w:suppressLineNumbers/>
      <w:spacing w:before="120" w:after="120"/>
    </w:pPr>
    <w:rPr>
      <w:rFonts w:cs="Arial"/>
      <w:i/>
      <w:iCs/>
    </w:rPr>
  </w:style>
  <w:style w:type="paragraph" w:styleId="Tekstpodstawowy2">
    <w:name w:val="Body Text 2"/>
    <w:basedOn w:val="Normalny"/>
    <w:link w:val="Tekstpodstawowy2Znak"/>
    <w:semiHidden/>
    <w:unhideWhenUsed/>
    <w:qFormat/>
    <w:rsid w:val="003D2712"/>
    <w:pPr>
      <w:widowControl w:val="0"/>
      <w:suppressAutoHyphens/>
      <w:jc w:val="center"/>
    </w:pPr>
    <w:rPr>
      <w:rFonts w:eastAsia="SimSun"/>
      <w:bCs/>
      <w:lang w:eastAsia="hi-IN"/>
    </w:rPr>
  </w:style>
  <w:style w:type="paragraph" w:styleId="Tekstpodstawowy3">
    <w:name w:val="Body Text 3"/>
    <w:basedOn w:val="Normalny"/>
    <w:link w:val="Tekstpodstawowy3Znak"/>
    <w:semiHidden/>
    <w:unhideWhenUsed/>
    <w:qFormat/>
    <w:rsid w:val="003D2712"/>
    <w:pPr>
      <w:jc w:val="both"/>
    </w:pPr>
    <w:rPr>
      <w:szCs w:val="22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3D2712"/>
    <w:pPr>
      <w:widowControl w:val="0"/>
      <w:suppressAutoHyphens/>
      <w:ind w:firstLine="426"/>
    </w:pPr>
    <w:rPr>
      <w:rFonts w:ascii="Arial" w:eastAsia="SimSun" w:hAnsi="Arial" w:cs="Arial"/>
      <w:sz w:val="22"/>
      <w:lang w:eastAsia="hi-IN"/>
    </w:rPr>
  </w:style>
  <w:style w:type="paragraph" w:styleId="Tekstpodstawowywcity3">
    <w:name w:val="Body Text Indent 3"/>
    <w:basedOn w:val="Normalny"/>
    <w:link w:val="Tekstpodstawowywcity3Znak"/>
    <w:semiHidden/>
    <w:unhideWhenUsed/>
    <w:qFormat/>
    <w:rsid w:val="003D2712"/>
    <w:pPr>
      <w:widowControl w:val="0"/>
      <w:suppressAutoHyphens/>
      <w:ind w:left="709" w:hanging="283"/>
    </w:pPr>
    <w:rPr>
      <w:rFonts w:ascii="Arial" w:eastAsia="SimSun" w:hAnsi="Arial" w:cs="Arial"/>
      <w:lang w:eastAsia="hi-IN"/>
    </w:rPr>
  </w:style>
  <w:style w:type="paragraph" w:customStyle="1" w:styleId="Domylnyteks">
    <w:name w:val="Domy?lny teks"/>
    <w:basedOn w:val="Normalny"/>
    <w:qFormat/>
    <w:rsid w:val="003D2712"/>
    <w:pPr>
      <w:widowControl w:val="0"/>
      <w:suppressAutoHyphens/>
      <w:spacing w:line="240" w:lineRule="atLeast"/>
    </w:pPr>
    <w:rPr>
      <w:rFonts w:eastAsia="SimSun"/>
      <w:color w:val="000000"/>
      <w:lang w:eastAsia="hi-IN"/>
    </w:rPr>
  </w:style>
  <w:style w:type="paragraph" w:customStyle="1" w:styleId="Tekstpodstawowy1">
    <w:name w:val="Tekst podstawowy1"/>
    <w:basedOn w:val="Domylnyteks"/>
    <w:qFormat/>
    <w:rsid w:val="003D2712"/>
    <w:pPr>
      <w:spacing w:line="200" w:lineRule="atLeast"/>
    </w:pPr>
    <w:rPr>
      <w:rFonts w:ascii="Arial" w:hAnsi="Arial"/>
    </w:rPr>
  </w:style>
  <w:style w:type="paragraph" w:customStyle="1" w:styleId="Standard">
    <w:name w:val="Standard"/>
    <w:qFormat/>
    <w:rsid w:val="00451833"/>
    <w:pPr>
      <w:widowControl w:val="0"/>
      <w:suppressAutoHyphens/>
      <w:spacing w:line="240" w:lineRule="auto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47D5D"/>
    <w:rPr>
      <w:rFonts w:ascii="Segoe UI" w:hAnsi="Segoe UI" w:cs="Segoe UI"/>
      <w:sz w:val="18"/>
      <w:szCs w:val="18"/>
    </w:rPr>
  </w:style>
  <w:style w:type="paragraph" w:customStyle="1" w:styleId="Tekstpodstawowy20">
    <w:name w:val="Tekst podstawowy2"/>
    <w:basedOn w:val="Domylnyteks"/>
    <w:next w:val="Domylnyteks"/>
    <w:rsid w:val="00701ADA"/>
    <w:pPr>
      <w:spacing w:line="200" w:lineRule="atLeast"/>
    </w:pPr>
    <w:rPr>
      <w:rFonts w:ascii="Arial" w:eastAsia="Times New Roman" w:hAnsi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44A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4A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053E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53E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53E0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53E0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0D668F"/>
    <w:rPr>
      <w:color w:val="0563C1" w:themeColor="hyperlink"/>
      <w:u w:val="single"/>
    </w:rPr>
  </w:style>
  <w:style w:type="paragraph" w:customStyle="1" w:styleId="Tekstpodstawowy21">
    <w:name w:val="Tekst podstawowy 21"/>
    <w:basedOn w:val="Normalny"/>
    <w:rsid w:val="000D668F"/>
    <w:pPr>
      <w:suppressAutoHyphens/>
      <w:jc w:val="right"/>
    </w:pPr>
    <w:rPr>
      <w:rFonts w:ascii="Arial" w:hAnsi="Arial" w:cs="Arial"/>
      <w:b/>
      <w:sz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45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45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450D"/>
    <w:rPr>
      <w:rFonts w:ascii="Times New Roman" w:eastAsia="Times New Roman" w:hAnsi="Times New Roman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45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450D"/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styleId="Poprawka">
    <w:name w:val="Revision"/>
    <w:hidden/>
    <w:uiPriority w:val="99"/>
    <w:semiHidden/>
    <w:rsid w:val="0065450D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65450D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semiHidden/>
    <w:rsid w:val="006545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4593E"/>
    <w:pPr>
      <w:widowControl w:val="0"/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Tekstpodstaw">
    <w:name w:val="Tekst podstaw"/>
    <w:rsid w:val="00F4593E"/>
    <w:pPr>
      <w:suppressAutoHyphens/>
      <w:autoSpaceDE w:val="0"/>
      <w:spacing w:line="240" w:lineRule="auto"/>
    </w:pPr>
    <w:rPr>
      <w:rFonts w:ascii="Arial" w:eastAsia="Arial" w:hAnsi="Arial" w:cs="Arial"/>
      <w:color w:val="000000"/>
      <w:szCs w:val="24"/>
      <w:lang w:eastAsia="ar-SA"/>
    </w:rPr>
  </w:style>
  <w:style w:type="paragraph" w:customStyle="1" w:styleId="WW-Domylnie">
    <w:name w:val="WW-Domyślnie"/>
    <w:rsid w:val="00412D54"/>
    <w:pPr>
      <w:suppressAutoHyphens/>
      <w:spacing w:line="240" w:lineRule="auto"/>
    </w:pPr>
    <w:rPr>
      <w:rFonts w:ascii="Times New Roman" w:eastAsia="Arial" w:hAnsi="Times New Roman" w:cs="Times New Roman"/>
      <w:kern w:val="1"/>
      <w:sz w:val="24"/>
      <w:szCs w:val="20"/>
      <w:lang w:val="en-US" w:eastAsia="zh-CN"/>
    </w:rPr>
  </w:style>
  <w:style w:type="character" w:customStyle="1" w:styleId="markedcontent">
    <w:name w:val="markedcontent"/>
    <w:basedOn w:val="Domylnaczcionkaakapitu"/>
    <w:rsid w:val="00773F06"/>
  </w:style>
  <w:style w:type="character" w:customStyle="1" w:styleId="highlight">
    <w:name w:val="highlight"/>
    <w:basedOn w:val="Domylnaczcionkaakapitu"/>
    <w:rsid w:val="00773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iasto.prusz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6EA66-B5B8-4508-9B73-92CBE6FBA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4974</Words>
  <Characters>29850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dc:description/>
  <cp:lastModifiedBy>User</cp:lastModifiedBy>
  <cp:revision>10</cp:revision>
  <cp:lastPrinted>2022-07-28T06:51:00Z</cp:lastPrinted>
  <dcterms:created xsi:type="dcterms:W3CDTF">2022-07-22T11:47:00Z</dcterms:created>
  <dcterms:modified xsi:type="dcterms:W3CDTF">2022-09-07T10:16:00Z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