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FA68" w14:textId="77777777" w:rsidR="00D01651" w:rsidRDefault="00D01651" w:rsidP="005C0664">
      <w:pPr>
        <w:pStyle w:val="Tekstpodstawowy"/>
        <w:rPr>
          <w:rFonts w:asciiTheme="minorHAnsi" w:hAnsiTheme="minorHAnsi"/>
          <w:color w:val="auto"/>
          <w:szCs w:val="24"/>
        </w:rPr>
      </w:pPr>
    </w:p>
    <w:p w14:paraId="55021220" w14:textId="0A93ECE0" w:rsidR="005C0664" w:rsidRPr="00A45F66" w:rsidRDefault="005C0664" w:rsidP="005C0664">
      <w:pPr>
        <w:pStyle w:val="Tekstpodstawowy"/>
        <w:rPr>
          <w:rFonts w:asciiTheme="minorHAnsi" w:hAnsiTheme="minorHAnsi"/>
          <w:color w:val="auto"/>
          <w:szCs w:val="24"/>
        </w:rPr>
      </w:pPr>
      <w:r w:rsidRPr="00A45F66">
        <w:rPr>
          <w:rFonts w:asciiTheme="minorHAnsi" w:hAnsiTheme="minorHAnsi"/>
          <w:color w:val="auto"/>
          <w:szCs w:val="24"/>
        </w:rPr>
        <w:t>WPP.6733.</w:t>
      </w:r>
      <w:r w:rsidR="00446FE1">
        <w:rPr>
          <w:rFonts w:asciiTheme="minorHAnsi" w:hAnsiTheme="minorHAnsi"/>
          <w:color w:val="auto"/>
          <w:szCs w:val="24"/>
        </w:rPr>
        <w:t>9</w:t>
      </w:r>
      <w:r w:rsidRPr="00A45F66">
        <w:rPr>
          <w:rFonts w:asciiTheme="minorHAnsi" w:hAnsiTheme="minorHAnsi"/>
          <w:color w:val="auto"/>
          <w:szCs w:val="24"/>
        </w:rPr>
        <w:t xml:space="preserve">.2022   </w:t>
      </w:r>
      <w:r w:rsidRPr="00A45F66">
        <w:rPr>
          <w:rFonts w:asciiTheme="minorHAnsi" w:hAnsiTheme="minorHAnsi"/>
          <w:b/>
          <w:color w:val="auto"/>
          <w:szCs w:val="24"/>
        </w:rPr>
        <w:t xml:space="preserve">       </w:t>
      </w:r>
      <w:r w:rsidRPr="00A45F66">
        <w:rPr>
          <w:rFonts w:asciiTheme="minorHAnsi" w:hAnsiTheme="minorHAnsi"/>
          <w:color w:val="auto"/>
          <w:szCs w:val="24"/>
        </w:rPr>
        <w:t xml:space="preserve">                                                         </w:t>
      </w:r>
      <w:r w:rsidR="00446FE1">
        <w:rPr>
          <w:rFonts w:asciiTheme="minorHAnsi" w:hAnsiTheme="minorHAnsi"/>
          <w:color w:val="auto"/>
          <w:szCs w:val="24"/>
        </w:rPr>
        <w:t xml:space="preserve">                </w:t>
      </w:r>
      <w:r w:rsidRPr="00A45F66">
        <w:rPr>
          <w:rFonts w:asciiTheme="minorHAnsi" w:hAnsiTheme="minorHAnsi"/>
          <w:color w:val="auto"/>
          <w:szCs w:val="24"/>
        </w:rPr>
        <w:t xml:space="preserve">Pruszków </w:t>
      </w:r>
      <w:r w:rsidR="00446FE1">
        <w:rPr>
          <w:rFonts w:asciiTheme="minorHAnsi" w:hAnsiTheme="minorHAnsi"/>
          <w:color w:val="auto"/>
          <w:szCs w:val="24"/>
        </w:rPr>
        <w:t>22 sierpnia</w:t>
      </w:r>
      <w:r w:rsidRPr="00A45F66">
        <w:rPr>
          <w:rFonts w:asciiTheme="minorHAnsi" w:hAnsiTheme="minorHAnsi"/>
          <w:color w:val="auto"/>
          <w:szCs w:val="24"/>
        </w:rPr>
        <w:t xml:space="preserve"> 2022 r.</w:t>
      </w:r>
    </w:p>
    <w:p w14:paraId="4B7E4006" w14:textId="77777777" w:rsidR="005C0664" w:rsidRPr="00A45F66" w:rsidRDefault="005C0664" w:rsidP="005C0664">
      <w:pPr>
        <w:pStyle w:val="Tekstpodstawowy"/>
        <w:rPr>
          <w:rFonts w:asciiTheme="minorHAnsi" w:hAnsiTheme="minorHAnsi"/>
          <w:color w:val="auto"/>
          <w:szCs w:val="24"/>
        </w:rPr>
      </w:pPr>
      <w:r w:rsidRPr="00A45F66">
        <w:rPr>
          <w:rFonts w:asciiTheme="minorHAnsi" w:hAnsiTheme="minorHAnsi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6AFD52" w14:textId="14041BE5" w:rsidR="005C0664" w:rsidRPr="00A45F66" w:rsidRDefault="005C0664" w:rsidP="00446FE1">
      <w:pPr>
        <w:pStyle w:val="Tekstpodstawowy"/>
        <w:jc w:val="center"/>
        <w:rPr>
          <w:rFonts w:asciiTheme="minorHAnsi" w:hAnsiTheme="minorHAnsi"/>
          <w:color w:val="auto"/>
          <w:szCs w:val="24"/>
        </w:rPr>
      </w:pPr>
    </w:p>
    <w:p w14:paraId="34851625" w14:textId="7CAED7C9" w:rsidR="005C0664" w:rsidRDefault="005C0664" w:rsidP="00446FE1">
      <w:pPr>
        <w:pStyle w:val="Tekstpodstawowy"/>
        <w:jc w:val="center"/>
        <w:rPr>
          <w:rFonts w:asciiTheme="minorHAnsi" w:hAnsiTheme="minorHAnsi"/>
          <w:b/>
          <w:color w:val="auto"/>
          <w:szCs w:val="24"/>
        </w:rPr>
      </w:pPr>
      <w:r w:rsidRPr="00A45F66">
        <w:rPr>
          <w:rFonts w:asciiTheme="minorHAnsi" w:hAnsiTheme="minorHAnsi"/>
          <w:b/>
          <w:color w:val="auto"/>
          <w:szCs w:val="24"/>
        </w:rPr>
        <w:t>O b w i e s z c z e n i e</w:t>
      </w:r>
    </w:p>
    <w:p w14:paraId="12ABDC67" w14:textId="5A9931AE" w:rsidR="005C0664" w:rsidRDefault="005C0664" w:rsidP="00446FE1">
      <w:pPr>
        <w:pStyle w:val="Tekstpodstawowy"/>
        <w:jc w:val="center"/>
        <w:rPr>
          <w:rFonts w:asciiTheme="minorHAnsi" w:hAnsiTheme="minorHAnsi"/>
          <w:b/>
          <w:color w:val="auto"/>
          <w:szCs w:val="24"/>
        </w:rPr>
      </w:pPr>
      <w:r w:rsidRPr="00A45F66">
        <w:rPr>
          <w:rFonts w:asciiTheme="minorHAnsi" w:hAnsiTheme="minorHAnsi"/>
          <w:b/>
          <w:color w:val="auto"/>
          <w:szCs w:val="24"/>
        </w:rPr>
        <w:t>o postanowieniu</w:t>
      </w:r>
    </w:p>
    <w:p w14:paraId="66330C7E" w14:textId="77777777" w:rsidR="005C0664" w:rsidRDefault="005C0664" w:rsidP="005C0664">
      <w:pPr>
        <w:pStyle w:val="Tekstpodstawowy"/>
        <w:spacing w:line="360" w:lineRule="auto"/>
        <w:rPr>
          <w:rFonts w:asciiTheme="minorHAnsi" w:hAnsiTheme="minorHAnsi"/>
          <w:szCs w:val="24"/>
        </w:rPr>
      </w:pPr>
    </w:p>
    <w:p w14:paraId="4F733D00" w14:textId="3F256CA6" w:rsidR="005C0664" w:rsidRPr="005C0664" w:rsidRDefault="005C0664" w:rsidP="00446FE1">
      <w:pPr>
        <w:pStyle w:val="Tekstpodstawowy"/>
        <w:spacing w:line="276" w:lineRule="auto"/>
        <w:ind w:firstLine="708"/>
        <w:jc w:val="both"/>
        <w:rPr>
          <w:rFonts w:asciiTheme="minorHAnsi" w:hAnsiTheme="minorHAnsi"/>
          <w:color w:val="auto"/>
          <w:szCs w:val="24"/>
        </w:rPr>
      </w:pPr>
      <w:r w:rsidRPr="00A45F66">
        <w:rPr>
          <w:rFonts w:asciiTheme="minorHAnsi" w:hAnsiTheme="minorHAnsi"/>
          <w:szCs w:val="24"/>
        </w:rPr>
        <w:t>Zgodnie z art. 49 ustawy z dnia 14 czerwca 1960</w:t>
      </w:r>
      <w:r w:rsidR="00446FE1">
        <w:rPr>
          <w:rFonts w:asciiTheme="minorHAnsi" w:hAnsiTheme="minorHAnsi"/>
          <w:szCs w:val="24"/>
        </w:rPr>
        <w:t xml:space="preserve"> </w:t>
      </w:r>
      <w:r w:rsidRPr="00A45F66">
        <w:rPr>
          <w:rFonts w:asciiTheme="minorHAnsi" w:hAnsiTheme="minorHAnsi"/>
          <w:szCs w:val="24"/>
        </w:rPr>
        <w:t>r. - Kodeks postępowania administracyjnego (</w:t>
      </w:r>
      <w:proofErr w:type="spellStart"/>
      <w:r w:rsidRPr="00A45F66">
        <w:rPr>
          <w:rFonts w:asciiTheme="minorHAnsi" w:hAnsiTheme="minorHAnsi"/>
          <w:szCs w:val="24"/>
        </w:rPr>
        <w:t>t.j</w:t>
      </w:r>
      <w:proofErr w:type="spellEnd"/>
      <w:r w:rsidRPr="00A45F66">
        <w:rPr>
          <w:rFonts w:asciiTheme="minorHAnsi" w:hAnsiTheme="minorHAnsi"/>
          <w:szCs w:val="24"/>
        </w:rPr>
        <w:t xml:space="preserve">. Dz. U. z 2021 r. poz. 735 z </w:t>
      </w:r>
      <w:proofErr w:type="spellStart"/>
      <w:r w:rsidRPr="00A45F66">
        <w:rPr>
          <w:rFonts w:asciiTheme="minorHAnsi" w:hAnsiTheme="minorHAnsi"/>
          <w:szCs w:val="24"/>
        </w:rPr>
        <w:t>późn</w:t>
      </w:r>
      <w:proofErr w:type="spellEnd"/>
      <w:r w:rsidRPr="00A45F66">
        <w:rPr>
          <w:rFonts w:asciiTheme="minorHAnsi" w:hAnsiTheme="minorHAnsi"/>
          <w:szCs w:val="24"/>
        </w:rPr>
        <w:t>. zm.)</w:t>
      </w:r>
      <w:r w:rsidRPr="00A45F66">
        <w:rPr>
          <w:rFonts w:asciiTheme="minorHAnsi" w:hAnsiTheme="minorHAnsi"/>
          <w:color w:val="00FFFF"/>
          <w:szCs w:val="24"/>
        </w:rPr>
        <w:t xml:space="preserve"> </w:t>
      </w:r>
      <w:r w:rsidRPr="00A45F66">
        <w:rPr>
          <w:rFonts w:asciiTheme="minorHAnsi" w:hAnsiTheme="minorHAnsi"/>
          <w:szCs w:val="24"/>
        </w:rPr>
        <w:t xml:space="preserve"> art. 50 ust.</w:t>
      </w:r>
      <w:r w:rsidR="00446FE1">
        <w:rPr>
          <w:rFonts w:asciiTheme="minorHAnsi" w:hAnsiTheme="minorHAnsi"/>
          <w:szCs w:val="24"/>
        </w:rPr>
        <w:t xml:space="preserve"> </w:t>
      </w:r>
      <w:r w:rsidRPr="00A45F66">
        <w:rPr>
          <w:rFonts w:asciiTheme="minorHAnsi" w:hAnsiTheme="minorHAnsi"/>
          <w:szCs w:val="24"/>
        </w:rPr>
        <w:t>1 oraz art. 53 ust.</w:t>
      </w:r>
      <w:r w:rsidR="00446FE1">
        <w:rPr>
          <w:rFonts w:asciiTheme="minorHAnsi" w:hAnsiTheme="minorHAnsi"/>
          <w:szCs w:val="24"/>
        </w:rPr>
        <w:t xml:space="preserve"> </w:t>
      </w:r>
      <w:r w:rsidRPr="00A45F66">
        <w:rPr>
          <w:rFonts w:asciiTheme="minorHAnsi" w:hAnsiTheme="minorHAnsi"/>
          <w:szCs w:val="24"/>
        </w:rPr>
        <w:t>1 ustawy</w:t>
      </w:r>
      <w:r w:rsidR="00446FE1">
        <w:rPr>
          <w:rFonts w:asciiTheme="minorHAnsi" w:hAnsiTheme="minorHAnsi"/>
          <w:szCs w:val="24"/>
        </w:rPr>
        <w:t xml:space="preserve"> </w:t>
      </w:r>
      <w:r w:rsidRPr="00A45F66">
        <w:rPr>
          <w:rFonts w:asciiTheme="minorHAnsi" w:hAnsiTheme="minorHAnsi"/>
          <w:szCs w:val="24"/>
        </w:rPr>
        <w:t>z dnia 27 marca 2003r. o planowaniu i zagospodarowaniu przestrzennym</w:t>
      </w:r>
      <w:r w:rsidR="00446FE1">
        <w:rPr>
          <w:rFonts w:asciiTheme="minorHAnsi" w:hAnsiTheme="minorHAnsi"/>
          <w:szCs w:val="24"/>
        </w:rPr>
        <w:br/>
      </w:r>
      <w:r w:rsidRPr="00A45F66">
        <w:rPr>
          <w:rFonts w:asciiTheme="minorHAnsi" w:hAnsiTheme="minorHAnsi"/>
          <w:szCs w:val="24"/>
        </w:rPr>
        <w:t>(</w:t>
      </w:r>
      <w:proofErr w:type="spellStart"/>
      <w:r w:rsidRPr="00A45F66">
        <w:rPr>
          <w:rFonts w:asciiTheme="minorHAnsi" w:hAnsiTheme="minorHAnsi"/>
          <w:szCs w:val="24"/>
        </w:rPr>
        <w:t>t.j</w:t>
      </w:r>
      <w:proofErr w:type="spellEnd"/>
      <w:r w:rsidRPr="00A45F66">
        <w:rPr>
          <w:rFonts w:asciiTheme="minorHAnsi" w:hAnsiTheme="minorHAnsi"/>
          <w:szCs w:val="24"/>
        </w:rPr>
        <w:t xml:space="preserve">. Dz. U. </w:t>
      </w:r>
      <w:r>
        <w:rPr>
          <w:rFonts w:asciiTheme="minorHAnsi" w:hAnsiTheme="minorHAnsi"/>
          <w:szCs w:val="24"/>
        </w:rPr>
        <w:t>z 2022 r., poz. 503</w:t>
      </w:r>
      <w:r w:rsidRPr="00A45F66">
        <w:rPr>
          <w:rFonts w:asciiTheme="minorHAnsi" w:hAnsiTheme="minorHAnsi"/>
          <w:szCs w:val="24"/>
        </w:rPr>
        <w:t>)</w:t>
      </w:r>
    </w:p>
    <w:p w14:paraId="52046795" w14:textId="58B2B663" w:rsidR="005C0664" w:rsidRPr="00A45F66" w:rsidRDefault="005C0664" w:rsidP="005C0664">
      <w:pPr>
        <w:pStyle w:val="Tekstpodstawowy"/>
        <w:rPr>
          <w:rFonts w:asciiTheme="minorHAnsi" w:hAnsiTheme="minorHAnsi"/>
          <w:color w:val="auto"/>
          <w:szCs w:val="24"/>
        </w:rPr>
      </w:pPr>
      <w:r w:rsidRPr="00A45F66">
        <w:rPr>
          <w:rFonts w:asciiTheme="minorHAnsi" w:hAnsiTheme="minorHAnsi"/>
          <w:bCs/>
          <w:szCs w:val="24"/>
        </w:rPr>
        <w:t xml:space="preserve"> </w:t>
      </w:r>
    </w:p>
    <w:p w14:paraId="0E06AEDA" w14:textId="77777777" w:rsidR="005C0664" w:rsidRPr="00A45F66" w:rsidRDefault="005C0664" w:rsidP="00446FE1">
      <w:pPr>
        <w:pStyle w:val="Tekstpodstawowy"/>
        <w:jc w:val="center"/>
        <w:rPr>
          <w:rFonts w:asciiTheme="minorHAnsi" w:hAnsiTheme="minorHAnsi"/>
          <w:b/>
          <w:color w:val="auto"/>
          <w:szCs w:val="24"/>
        </w:rPr>
      </w:pPr>
      <w:r w:rsidRPr="00A45F66">
        <w:rPr>
          <w:rFonts w:asciiTheme="minorHAnsi" w:hAnsiTheme="minorHAnsi"/>
          <w:b/>
          <w:color w:val="auto"/>
          <w:szCs w:val="24"/>
        </w:rPr>
        <w:t>Prezydent Miasta Pruszkowa</w:t>
      </w:r>
    </w:p>
    <w:p w14:paraId="316E8E01" w14:textId="77777777" w:rsidR="005C0664" w:rsidRPr="00A45F66" w:rsidRDefault="005C0664" w:rsidP="00446FE1">
      <w:pPr>
        <w:pStyle w:val="Tekstpodstawowy"/>
        <w:jc w:val="center"/>
        <w:rPr>
          <w:rFonts w:asciiTheme="minorHAnsi" w:hAnsiTheme="minorHAnsi"/>
          <w:b/>
          <w:color w:val="auto"/>
          <w:szCs w:val="24"/>
        </w:rPr>
      </w:pPr>
      <w:r w:rsidRPr="00A45F66">
        <w:rPr>
          <w:rFonts w:asciiTheme="minorHAnsi" w:hAnsiTheme="minorHAnsi"/>
          <w:b/>
          <w:color w:val="auto"/>
          <w:szCs w:val="24"/>
        </w:rPr>
        <w:t>zawiadamia</w:t>
      </w:r>
    </w:p>
    <w:p w14:paraId="3B4373A7" w14:textId="77777777" w:rsidR="005C0664" w:rsidRPr="00A45F66" w:rsidRDefault="005C0664" w:rsidP="005C0664">
      <w:pPr>
        <w:pStyle w:val="Tekstpodstawowy"/>
        <w:rPr>
          <w:rFonts w:asciiTheme="minorHAnsi" w:hAnsiTheme="minorHAnsi"/>
          <w:color w:val="auto"/>
          <w:szCs w:val="24"/>
        </w:rPr>
      </w:pPr>
    </w:p>
    <w:p w14:paraId="25B8A0EA" w14:textId="69DFCE61" w:rsidR="005C0664" w:rsidRPr="00A45F66" w:rsidRDefault="005C0664" w:rsidP="00446FE1">
      <w:pPr>
        <w:pStyle w:val="Tekstpodstawowy"/>
        <w:spacing w:line="276" w:lineRule="auto"/>
        <w:jc w:val="both"/>
        <w:rPr>
          <w:rFonts w:asciiTheme="minorHAnsi" w:hAnsiTheme="minorHAnsi"/>
          <w:szCs w:val="24"/>
        </w:rPr>
      </w:pPr>
      <w:r w:rsidRPr="00A45F66">
        <w:rPr>
          <w:rFonts w:asciiTheme="minorHAnsi" w:hAnsiTheme="minorHAnsi"/>
          <w:szCs w:val="24"/>
        </w:rPr>
        <w:t xml:space="preserve">właścicieli i wieczystych użytkowników nieruchomości usytuowanych w sąsiedztwie planowanej inwestycji, że na wniosek Stowarzyszenia „Za Pruszków!” wydane zostało postanowienie o dopuszczeniu do udziału na prawach strony w  postępowaniu o ustaleniu lokalizacji inwestycji celu publicznego </w:t>
      </w:r>
      <w:r w:rsidR="00446FE1" w:rsidRPr="00446FE1">
        <w:rPr>
          <w:rFonts w:asciiTheme="minorHAnsi" w:hAnsiTheme="minorHAnsi"/>
          <w:szCs w:val="24"/>
        </w:rPr>
        <w:t>dla zamierzenia: budowa ciągu pieszo – jezdnego i</w:t>
      </w:r>
      <w:r w:rsidR="00446FE1">
        <w:rPr>
          <w:rFonts w:asciiTheme="minorHAnsi" w:hAnsiTheme="minorHAnsi"/>
          <w:szCs w:val="24"/>
        </w:rPr>
        <w:t> </w:t>
      </w:r>
      <w:r w:rsidR="00446FE1" w:rsidRPr="00446FE1">
        <w:rPr>
          <w:rFonts w:asciiTheme="minorHAnsi" w:hAnsiTheme="minorHAnsi"/>
          <w:szCs w:val="24"/>
        </w:rPr>
        <w:t xml:space="preserve">ciągów pieszych wraz z oświetleniem i wyposażeniem w elementy małej architektury na części działek nr ew. 485, 501 </w:t>
      </w:r>
      <w:proofErr w:type="spellStart"/>
      <w:r w:rsidR="00446FE1" w:rsidRPr="00446FE1">
        <w:rPr>
          <w:rFonts w:asciiTheme="minorHAnsi" w:hAnsiTheme="minorHAnsi"/>
          <w:szCs w:val="24"/>
        </w:rPr>
        <w:t>obr</w:t>
      </w:r>
      <w:proofErr w:type="spellEnd"/>
      <w:r w:rsidR="00446FE1" w:rsidRPr="00446FE1">
        <w:rPr>
          <w:rFonts w:asciiTheme="minorHAnsi" w:hAnsiTheme="minorHAnsi"/>
          <w:szCs w:val="24"/>
        </w:rPr>
        <w:t>. 23 do zadania „Poprawa jakości środowiska poprzez kompleksowy rozwój terenów zielonych w Pruszkowie - etap II w zakresie zagospodarowania terenów wzdłuż rzeki Utraty na odcinku od ul. B. Prusa do wysokości ul. Czarnieckiego (w</w:t>
      </w:r>
      <w:r w:rsidR="00446FE1">
        <w:rPr>
          <w:rFonts w:asciiTheme="minorHAnsi" w:hAnsiTheme="minorHAnsi"/>
          <w:szCs w:val="24"/>
        </w:rPr>
        <w:t> </w:t>
      </w:r>
      <w:r w:rsidR="00446FE1" w:rsidRPr="00446FE1">
        <w:rPr>
          <w:rFonts w:asciiTheme="minorHAnsi" w:hAnsiTheme="minorHAnsi"/>
          <w:szCs w:val="24"/>
        </w:rPr>
        <w:t>granicach administracyjnych miasta)”</w:t>
      </w:r>
      <w:r w:rsidR="00446FE1">
        <w:rPr>
          <w:rFonts w:asciiTheme="minorHAnsi" w:hAnsiTheme="minorHAnsi"/>
          <w:szCs w:val="24"/>
        </w:rPr>
        <w:t xml:space="preserve"> </w:t>
      </w:r>
      <w:r w:rsidRPr="00A45F66">
        <w:rPr>
          <w:rFonts w:asciiTheme="minorHAnsi" w:hAnsiTheme="minorHAnsi"/>
          <w:szCs w:val="24"/>
        </w:rPr>
        <w:t xml:space="preserve">na wniosek złożony przez </w:t>
      </w:r>
      <w:r>
        <w:rPr>
          <w:rFonts w:asciiTheme="minorHAnsi" w:hAnsiTheme="minorHAnsi"/>
          <w:szCs w:val="24"/>
        </w:rPr>
        <w:t>Gminę Miasto Pruszków</w:t>
      </w:r>
      <w:r w:rsidRPr="00A45F66">
        <w:rPr>
          <w:rFonts w:asciiTheme="minorHAnsi" w:hAnsiTheme="minorHAnsi"/>
          <w:szCs w:val="24"/>
        </w:rPr>
        <w:t>.</w:t>
      </w:r>
    </w:p>
    <w:p w14:paraId="37020348" w14:textId="77777777" w:rsidR="005C0664" w:rsidRPr="00A45F66" w:rsidRDefault="005C0664" w:rsidP="00446FE1">
      <w:pPr>
        <w:pStyle w:val="Tekstpodstawowy"/>
        <w:spacing w:line="276" w:lineRule="auto"/>
        <w:jc w:val="both"/>
        <w:rPr>
          <w:rFonts w:asciiTheme="minorHAnsi" w:hAnsiTheme="minorHAnsi"/>
          <w:color w:val="auto"/>
          <w:szCs w:val="24"/>
        </w:rPr>
      </w:pPr>
      <w:r w:rsidRPr="00A45F66">
        <w:rPr>
          <w:rFonts w:asciiTheme="minorHAnsi" w:hAnsiTheme="minorHAnsi"/>
          <w:szCs w:val="24"/>
        </w:rPr>
        <w:t xml:space="preserve"> </w:t>
      </w:r>
    </w:p>
    <w:p w14:paraId="76E165A2" w14:textId="527FC420" w:rsidR="00D01651" w:rsidRDefault="005C0664" w:rsidP="00446FE1">
      <w:pPr>
        <w:pStyle w:val="Tekstpodstawowy"/>
        <w:spacing w:line="276" w:lineRule="auto"/>
        <w:jc w:val="both"/>
        <w:rPr>
          <w:rFonts w:asciiTheme="minorHAnsi" w:hAnsiTheme="minorHAnsi"/>
          <w:iCs/>
          <w:color w:val="auto"/>
          <w:szCs w:val="24"/>
        </w:rPr>
      </w:pPr>
      <w:r w:rsidRPr="005C5262">
        <w:rPr>
          <w:rFonts w:asciiTheme="minorHAnsi" w:hAnsiTheme="minorHAnsi"/>
          <w:color w:val="auto"/>
          <w:szCs w:val="24"/>
        </w:rPr>
        <w:t>Zainteresowanym stronom postępowania służy prawo zapoznania się z postanowieniem w</w:t>
      </w:r>
      <w:r w:rsidRPr="005C5262">
        <w:rPr>
          <w:rFonts w:asciiTheme="minorHAnsi" w:hAnsiTheme="minorHAnsi"/>
          <w:szCs w:val="24"/>
        </w:rPr>
        <w:t> </w:t>
      </w:r>
      <w:r w:rsidRPr="005C5262">
        <w:rPr>
          <w:rFonts w:asciiTheme="minorHAnsi" w:hAnsiTheme="minorHAnsi"/>
          <w:color w:val="auto"/>
          <w:szCs w:val="24"/>
        </w:rPr>
        <w:t>powyższej sprawie w Wydziale Planowania Przestrzennego Urzędu Miasta Pruszkowa ul. Kraszewskiego 14/16 pok. 69 w godzinach pracy urzędu w terminie 14 dni</w:t>
      </w:r>
      <w:r w:rsidR="00D01651">
        <w:rPr>
          <w:rFonts w:asciiTheme="minorHAnsi" w:hAnsiTheme="minorHAnsi"/>
          <w:color w:val="auto"/>
          <w:szCs w:val="24"/>
        </w:rPr>
        <w:br/>
      </w:r>
      <w:r w:rsidRPr="005C5262">
        <w:rPr>
          <w:rFonts w:asciiTheme="minorHAnsi" w:hAnsiTheme="minorHAnsi"/>
          <w:color w:val="auto"/>
          <w:szCs w:val="24"/>
        </w:rPr>
        <w:t>od dnia ogłoszenia ,</w:t>
      </w:r>
      <w:r w:rsidRPr="005C5262">
        <w:rPr>
          <w:rFonts w:asciiTheme="minorHAnsi" w:hAnsiTheme="minorHAnsi"/>
          <w:szCs w:val="24"/>
        </w:rPr>
        <w:t xml:space="preserve"> po wcześniejszym </w:t>
      </w:r>
      <w:r w:rsidRPr="005C5262">
        <w:rPr>
          <w:rFonts w:asciiTheme="minorHAnsi" w:hAnsiTheme="minorHAnsi"/>
          <w:iCs/>
          <w:color w:val="auto"/>
          <w:szCs w:val="24"/>
        </w:rPr>
        <w:t xml:space="preserve"> telefonicznym uzgodnieniu  terminu spotkania z</w:t>
      </w:r>
      <w:r w:rsidR="00D01651">
        <w:rPr>
          <w:rFonts w:asciiTheme="minorHAnsi" w:hAnsiTheme="minorHAnsi"/>
          <w:iCs/>
          <w:color w:val="auto"/>
          <w:szCs w:val="24"/>
        </w:rPr>
        <w:t> </w:t>
      </w:r>
      <w:r w:rsidRPr="005C5262">
        <w:rPr>
          <w:rFonts w:asciiTheme="minorHAnsi" w:hAnsiTheme="minorHAnsi"/>
          <w:iCs/>
          <w:color w:val="auto"/>
          <w:szCs w:val="24"/>
        </w:rPr>
        <w:t>pracownikiem wydziału.</w:t>
      </w:r>
    </w:p>
    <w:p w14:paraId="11BEC6E0" w14:textId="77777777" w:rsidR="00D01651" w:rsidRDefault="00D01651" w:rsidP="00446FE1">
      <w:pPr>
        <w:pStyle w:val="Tekstpodstawowy"/>
        <w:spacing w:line="276" w:lineRule="auto"/>
        <w:jc w:val="both"/>
        <w:rPr>
          <w:rFonts w:asciiTheme="minorHAnsi" w:hAnsiTheme="minorHAnsi"/>
          <w:color w:val="auto"/>
          <w:szCs w:val="24"/>
        </w:rPr>
      </w:pPr>
    </w:p>
    <w:p w14:paraId="194B473C" w14:textId="77F87573" w:rsidR="00D01651" w:rsidRDefault="005C0664" w:rsidP="00446FE1">
      <w:pPr>
        <w:pStyle w:val="Tekstpodstawowy"/>
        <w:spacing w:line="276" w:lineRule="auto"/>
        <w:jc w:val="both"/>
        <w:rPr>
          <w:rFonts w:asciiTheme="minorHAnsi" w:hAnsiTheme="minorHAnsi"/>
          <w:iCs/>
          <w:color w:val="auto"/>
          <w:szCs w:val="24"/>
        </w:rPr>
      </w:pPr>
      <w:r w:rsidRPr="005C5262">
        <w:rPr>
          <w:rFonts w:asciiTheme="minorHAnsi" w:hAnsiTheme="minorHAnsi"/>
          <w:color w:val="auto"/>
          <w:szCs w:val="24"/>
        </w:rPr>
        <w:t>Poniedziałek 8</w:t>
      </w:r>
      <w:r w:rsidRPr="005C5262">
        <w:rPr>
          <w:rFonts w:asciiTheme="minorHAnsi" w:hAnsiTheme="minorHAnsi"/>
          <w:color w:val="auto"/>
          <w:position w:val="17"/>
          <w:szCs w:val="24"/>
        </w:rPr>
        <w:t xml:space="preserve"> </w:t>
      </w:r>
      <w:r w:rsidRPr="005C5262">
        <w:rPr>
          <w:rFonts w:asciiTheme="minorHAnsi" w:hAnsiTheme="minorHAnsi"/>
          <w:color w:val="auto"/>
          <w:szCs w:val="24"/>
          <w:vertAlign w:val="superscript"/>
        </w:rPr>
        <w:t>00</w:t>
      </w:r>
      <w:r w:rsidRPr="005C5262">
        <w:rPr>
          <w:rFonts w:asciiTheme="minorHAnsi" w:hAnsiTheme="minorHAnsi"/>
          <w:color w:val="auto"/>
          <w:szCs w:val="24"/>
        </w:rPr>
        <w:t>-18</w:t>
      </w:r>
      <w:r w:rsidRPr="005C5262">
        <w:rPr>
          <w:rFonts w:asciiTheme="minorHAnsi" w:hAnsiTheme="minorHAnsi"/>
          <w:color w:val="auto"/>
          <w:position w:val="17"/>
          <w:szCs w:val="24"/>
        </w:rPr>
        <w:t xml:space="preserve"> </w:t>
      </w:r>
      <w:r w:rsidRPr="005C5262">
        <w:rPr>
          <w:rFonts w:asciiTheme="minorHAnsi" w:hAnsiTheme="minorHAnsi"/>
          <w:color w:val="auto"/>
          <w:szCs w:val="24"/>
          <w:vertAlign w:val="superscript"/>
        </w:rPr>
        <w:t>00</w:t>
      </w:r>
      <w:r w:rsidRPr="005C5262">
        <w:rPr>
          <w:rFonts w:asciiTheme="minorHAnsi" w:hAnsiTheme="minorHAnsi"/>
          <w:color w:val="auto"/>
          <w:szCs w:val="24"/>
        </w:rPr>
        <w:t>, wtorek - czwartek 8</w:t>
      </w:r>
      <w:r w:rsidRPr="005C5262">
        <w:rPr>
          <w:rFonts w:asciiTheme="minorHAnsi" w:hAnsiTheme="minorHAnsi"/>
          <w:color w:val="auto"/>
          <w:position w:val="17"/>
          <w:szCs w:val="24"/>
        </w:rPr>
        <w:t xml:space="preserve"> </w:t>
      </w:r>
      <w:r w:rsidRPr="005C5262">
        <w:rPr>
          <w:rFonts w:asciiTheme="minorHAnsi" w:hAnsiTheme="minorHAnsi"/>
          <w:color w:val="auto"/>
          <w:szCs w:val="24"/>
          <w:vertAlign w:val="superscript"/>
        </w:rPr>
        <w:t>00</w:t>
      </w:r>
      <w:r w:rsidRPr="005C5262">
        <w:rPr>
          <w:rFonts w:asciiTheme="minorHAnsi" w:hAnsiTheme="minorHAnsi"/>
          <w:color w:val="auto"/>
          <w:szCs w:val="24"/>
        </w:rPr>
        <w:t xml:space="preserve"> – 16</w:t>
      </w:r>
      <w:r w:rsidRPr="005C5262">
        <w:rPr>
          <w:rFonts w:asciiTheme="minorHAnsi" w:hAnsiTheme="minorHAnsi"/>
          <w:color w:val="auto"/>
          <w:position w:val="17"/>
          <w:szCs w:val="24"/>
        </w:rPr>
        <w:t xml:space="preserve"> </w:t>
      </w:r>
      <w:r w:rsidRPr="005C5262">
        <w:rPr>
          <w:rFonts w:asciiTheme="minorHAnsi" w:hAnsiTheme="minorHAnsi"/>
          <w:color w:val="auto"/>
          <w:szCs w:val="24"/>
          <w:vertAlign w:val="superscript"/>
        </w:rPr>
        <w:t>00</w:t>
      </w:r>
      <w:r w:rsidRPr="005C5262">
        <w:rPr>
          <w:rFonts w:asciiTheme="minorHAnsi" w:hAnsiTheme="minorHAnsi"/>
          <w:color w:val="auto"/>
          <w:szCs w:val="24"/>
        </w:rPr>
        <w:t>, piątek 8</w:t>
      </w:r>
      <w:r w:rsidRPr="005C5262">
        <w:rPr>
          <w:rFonts w:asciiTheme="minorHAnsi" w:hAnsiTheme="minorHAnsi"/>
          <w:color w:val="auto"/>
          <w:szCs w:val="24"/>
          <w:vertAlign w:val="superscript"/>
        </w:rPr>
        <w:t>00</w:t>
      </w:r>
      <w:r w:rsidRPr="005C5262">
        <w:rPr>
          <w:rFonts w:asciiTheme="minorHAnsi" w:hAnsiTheme="minorHAnsi"/>
          <w:color w:val="auto"/>
          <w:szCs w:val="24"/>
        </w:rPr>
        <w:t xml:space="preserve"> - 14</w:t>
      </w:r>
      <w:r w:rsidRPr="005C5262">
        <w:rPr>
          <w:rFonts w:asciiTheme="minorHAnsi" w:hAnsiTheme="minorHAnsi"/>
          <w:color w:val="auto"/>
          <w:szCs w:val="24"/>
          <w:vertAlign w:val="superscript"/>
        </w:rPr>
        <w:t>00</w:t>
      </w:r>
      <w:r w:rsidRPr="005C5262">
        <w:rPr>
          <w:rFonts w:asciiTheme="minorHAnsi" w:hAnsiTheme="minorHAnsi"/>
          <w:iCs/>
          <w:color w:val="auto"/>
          <w:szCs w:val="24"/>
        </w:rPr>
        <w:t xml:space="preserve"> </w:t>
      </w:r>
    </w:p>
    <w:p w14:paraId="325CF65A" w14:textId="4004F582" w:rsidR="005C0664" w:rsidRPr="00446FE1" w:rsidRDefault="005C0664" w:rsidP="00446FE1">
      <w:pPr>
        <w:pStyle w:val="Tekstpodstawowy"/>
        <w:spacing w:line="276" w:lineRule="auto"/>
        <w:jc w:val="both"/>
        <w:rPr>
          <w:rFonts w:asciiTheme="minorHAnsi" w:hAnsiTheme="minorHAnsi"/>
          <w:iCs/>
          <w:color w:val="auto"/>
          <w:szCs w:val="24"/>
        </w:rPr>
      </w:pPr>
      <w:r w:rsidRPr="005C5262">
        <w:rPr>
          <w:rFonts w:asciiTheme="minorHAnsi" w:hAnsiTheme="minorHAnsi"/>
          <w:color w:val="auto"/>
          <w:szCs w:val="24"/>
        </w:rPr>
        <w:t>tel. (22) 73 58 749)</w:t>
      </w:r>
    </w:p>
    <w:p w14:paraId="336397D7" w14:textId="77777777" w:rsidR="00B67985" w:rsidRPr="000E3682" w:rsidRDefault="00B67985" w:rsidP="000E3682">
      <w:pPr>
        <w:spacing w:before="0" w:after="0"/>
        <w:rPr>
          <w:rFonts w:asciiTheme="minorHAnsi" w:hAnsiTheme="minorHAnsi"/>
          <w:b/>
          <w:bCs/>
          <w:sz w:val="22"/>
          <w:szCs w:val="22"/>
        </w:rPr>
      </w:pPr>
    </w:p>
    <w:sectPr w:rsidR="00B67985" w:rsidRPr="000E3682" w:rsidSect="00D4036F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9AAB" w14:textId="77777777" w:rsidR="00525203" w:rsidRDefault="00525203" w:rsidP="003F01C4">
      <w:pPr>
        <w:spacing w:after="0" w:line="240" w:lineRule="auto"/>
      </w:pPr>
      <w:r>
        <w:separator/>
      </w:r>
    </w:p>
  </w:endnote>
  <w:endnote w:type="continuationSeparator" w:id="0">
    <w:p w14:paraId="3EE36DF7" w14:textId="77777777" w:rsidR="00525203" w:rsidRDefault="00525203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EndPr/>
    <w:sdtContent>
      <w:p w14:paraId="001739B2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682">
          <w:rPr>
            <w:noProof/>
          </w:rPr>
          <w:t>2</w:t>
        </w:r>
        <w:r>
          <w:fldChar w:fldCharType="end"/>
        </w:r>
      </w:p>
    </w:sdtContent>
  </w:sdt>
  <w:p w14:paraId="160D100C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BAB4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06D48740" wp14:editId="2255671C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CEFA" w14:textId="77777777" w:rsidR="00525203" w:rsidRDefault="00525203" w:rsidP="003F01C4">
      <w:pPr>
        <w:spacing w:after="0" w:line="240" w:lineRule="auto"/>
      </w:pPr>
      <w:r>
        <w:separator/>
      </w:r>
    </w:p>
  </w:footnote>
  <w:footnote w:type="continuationSeparator" w:id="0">
    <w:p w14:paraId="05E9CC9F" w14:textId="77777777" w:rsidR="00525203" w:rsidRDefault="00525203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A73A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48F1C4A4" wp14:editId="7E11AADB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E3682"/>
    <w:rsid w:val="00235D50"/>
    <w:rsid w:val="00280811"/>
    <w:rsid w:val="002876A0"/>
    <w:rsid w:val="003650CE"/>
    <w:rsid w:val="003D71DD"/>
    <w:rsid w:val="003F01C4"/>
    <w:rsid w:val="00446FE1"/>
    <w:rsid w:val="00525203"/>
    <w:rsid w:val="00543661"/>
    <w:rsid w:val="005606A0"/>
    <w:rsid w:val="005C0664"/>
    <w:rsid w:val="005C5262"/>
    <w:rsid w:val="00677909"/>
    <w:rsid w:val="006A2E8D"/>
    <w:rsid w:val="00717918"/>
    <w:rsid w:val="00815AB4"/>
    <w:rsid w:val="00851B1D"/>
    <w:rsid w:val="00B67985"/>
    <w:rsid w:val="00B91A8C"/>
    <w:rsid w:val="00BD778A"/>
    <w:rsid w:val="00D01651"/>
    <w:rsid w:val="00D4036F"/>
    <w:rsid w:val="00D727A8"/>
    <w:rsid w:val="00E24ACD"/>
    <w:rsid w:val="00E44B27"/>
    <w:rsid w:val="00FC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248C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1DD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3D71DD"/>
    <w:pPr>
      <w:outlineLvl w:val="0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3D71DD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3D71DD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3D71DD"/>
    <w:pPr>
      <w:contextualSpacing/>
    </w:pPr>
  </w:style>
  <w:style w:type="paragraph" w:styleId="Tekstpodstawowy">
    <w:name w:val="Body Text"/>
    <w:basedOn w:val="Normalny"/>
    <w:link w:val="TekstpodstawowyZnak"/>
    <w:unhideWhenUsed/>
    <w:rsid w:val="003D71DD"/>
    <w:pPr>
      <w:suppressAutoHyphens/>
      <w:snapToGrid/>
      <w:spacing w:before="0" w:after="0" w:line="240" w:lineRule="auto"/>
    </w:pPr>
    <w:rPr>
      <w:rFonts w:ascii="Times New Roman" w:hAnsi="Times New Roman"/>
      <w:color w:val="000000"/>
      <w:kern w:val="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D71DD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6A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6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Emilia Łukawska</cp:lastModifiedBy>
  <cp:revision>2</cp:revision>
  <cp:lastPrinted>2022-04-11T11:44:00Z</cp:lastPrinted>
  <dcterms:created xsi:type="dcterms:W3CDTF">2022-08-30T10:52:00Z</dcterms:created>
  <dcterms:modified xsi:type="dcterms:W3CDTF">2022-08-30T10:52:00Z</dcterms:modified>
</cp:coreProperties>
</file>