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28D348B1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526C56">
        <w:rPr>
          <w:rFonts w:ascii="Calibri" w:hAnsi="Calibri" w:cs="Calibri"/>
          <w:b/>
          <w:sz w:val="28"/>
          <w:szCs w:val="28"/>
        </w:rPr>
        <w:t xml:space="preserve"> </w:t>
      </w:r>
      <w:r w:rsidR="00D35CBC">
        <w:rPr>
          <w:rFonts w:ascii="Calibri" w:hAnsi="Calibri" w:cs="Calibri"/>
          <w:b/>
          <w:sz w:val="28"/>
          <w:szCs w:val="28"/>
        </w:rPr>
        <w:t>190</w:t>
      </w:r>
      <w:bookmarkStart w:id="0" w:name="_GoBack"/>
      <w:bookmarkEnd w:id="0"/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3BF42468" w:rsidR="00097F36" w:rsidRPr="00F9310F" w:rsidRDefault="00097F36" w:rsidP="00102A5B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12355022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865518">
        <w:rPr>
          <w:rFonts w:ascii="Calibri" w:hAnsi="Calibri" w:cs="Calibri"/>
          <w:b/>
          <w:sz w:val="28"/>
          <w:szCs w:val="28"/>
        </w:rPr>
        <w:t xml:space="preserve">12 </w:t>
      </w:r>
      <w:r w:rsidR="005628BE">
        <w:rPr>
          <w:rFonts w:ascii="Calibri" w:hAnsi="Calibri" w:cs="Calibri"/>
          <w:b/>
          <w:sz w:val="28"/>
          <w:szCs w:val="28"/>
        </w:rPr>
        <w:t xml:space="preserve">sierpnia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30458C0" w14:textId="2603ADEC" w:rsidR="0074141F" w:rsidRPr="00F9310F" w:rsidRDefault="001B7750" w:rsidP="001B7750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zmieniające Zarządzenie nr 177/2022 Prezydenta Miasta Pruszkowa z dnia 26 lipca 2022 r. w sprawie powołania Komisji Rekrutacyjnej do przeprowadzenia naboru </w:t>
      </w:r>
      <w:r w:rsidR="002D3BCE"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/>
          <w:sz w:val="26"/>
          <w:szCs w:val="26"/>
        </w:rPr>
        <w:t>na wolne</w:t>
      </w:r>
      <w:r w:rsidR="004710D8">
        <w:rPr>
          <w:rFonts w:ascii="Calibri" w:hAnsi="Calibri" w:cs="Calibri"/>
          <w:b/>
          <w:sz w:val="26"/>
          <w:szCs w:val="26"/>
        </w:rPr>
        <w:t xml:space="preserve"> stanowisko urzędnicze w Urzędzie Miasta Pruszkowa </w:t>
      </w:r>
    </w:p>
    <w:p w14:paraId="28CD7918" w14:textId="77777777" w:rsidR="00570DA9" w:rsidRPr="00F9310F" w:rsidRDefault="00570DA9" w:rsidP="007D18C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14:paraId="6DAB6229" w14:textId="7A60886F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</w:t>
      </w:r>
      <w:r w:rsidR="005628BE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4DA2A8A" w14:textId="4EF80B13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2D3BCE">
        <w:rPr>
          <w:rFonts w:ascii="Calibri" w:hAnsi="Calibri" w:cs="Calibri"/>
          <w:sz w:val="24"/>
          <w:szCs w:val="24"/>
        </w:rPr>
        <w:t>77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</w:t>
      </w:r>
      <w:r w:rsidR="00526C56">
        <w:rPr>
          <w:rFonts w:ascii="Calibri" w:hAnsi="Calibri" w:cs="Calibri"/>
          <w:sz w:val="24"/>
          <w:szCs w:val="24"/>
        </w:rPr>
        <w:t xml:space="preserve"> </w:t>
      </w:r>
      <w:r w:rsidR="00670075">
        <w:rPr>
          <w:rFonts w:ascii="Calibri" w:hAnsi="Calibri" w:cs="Calibri"/>
          <w:sz w:val="24"/>
          <w:szCs w:val="24"/>
        </w:rPr>
        <w:t>26 lipca 2022 r.</w:t>
      </w:r>
      <w:r w:rsidRPr="00F9310F">
        <w:rPr>
          <w:rFonts w:ascii="Calibri" w:hAnsi="Calibri" w:cs="Calibri"/>
          <w:sz w:val="24"/>
          <w:szCs w:val="24"/>
        </w:rPr>
        <w:t xml:space="preserve">, </w:t>
      </w:r>
      <w:r w:rsidR="002D3BCE">
        <w:rPr>
          <w:rFonts w:ascii="Calibri" w:hAnsi="Calibri" w:cs="Calibri"/>
          <w:sz w:val="24"/>
          <w:szCs w:val="24"/>
        </w:rPr>
        <w:t>zmienionym Zarządzeniem nr 189</w:t>
      </w:r>
      <w:r w:rsidR="00670075">
        <w:rPr>
          <w:rFonts w:ascii="Calibri" w:hAnsi="Calibri" w:cs="Calibri"/>
          <w:sz w:val="24"/>
          <w:szCs w:val="24"/>
        </w:rPr>
        <w:t>/2022 Prezydenta Miasta Pruszkowa z dnia 11 sierpnia 2022 r.</w:t>
      </w:r>
      <w:r w:rsidR="005628BE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224FE8CB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526C56">
        <w:rPr>
          <w:rFonts w:ascii="Calibri" w:hAnsi="Calibri" w:cs="Calibri"/>
          <w:sz w:val="24"/>
          <w:szCs w:val="24"/>
        </w:rPr>
        <w:t xml:space="preserve">Podinspektor ds. księgowości jednostki </w:t>
      </w:r>
      <w:r w:rsidR="00674587">
        <w:rPr>
          <w:rFonts w:ascii="Calibri" w:hAnsi="Calibri" w:cs="Calibri"/>
          <w:sz w:val="24"/>
          <w:szCs w:val="24"/>
        </w:rPr>
        <w:t xml:space="preserve">w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75FFA51D" w14:textId="1E3B2BE1" w:rsidR="00B91406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68178E" w14:textId="1D1A72E7" w:rsidR="009972D6" w:rsidRDefault="00865518" w:rsidP="000B09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Anna Mielniczek</w:t>
            </w:r>
          </w:p>
          <w:p w14:paraId="145CD8E4" w14:textId="77777777" w:rsidR="009B6A4E" w:rsidRDefault="009B6A4E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089244BC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Monika </w:t>
            </w:r>
            <w:r w:rsidR="00526C56">
              <w:rPr>
                <w:rFonts w:ascii="Calibri" w:hAnsi="Calibri" w:cs="Calibri"/>
                <w:sz w:val="24"/>
                <w:szCs w:val="24"/>
              </w:rPr>
              <w:t>Woźniak</w:t>
            </w:r>
            <w:r w:rsidR="00751FA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230787FD" w14:textId="7D011890" w:rsidR="00674587" w:rsidRDefault="009661EF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</w:p>
          <w:p w14:paraId="688F2669" w14:textId="3B667911" w:rsidR="00674587" w:rsidRDefault="004A27AE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2F5B76C6" w14:textId="6D893CE2" w:rsidR="00674587" w:rsidRDefault="00865518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Główny Specjalista </w:t>
            </w:r>
            <w:r w:rsidR="00674587">
              <w:rPr>
                <w:rFonts w:ascii="Calibri" w:hAnsi="Calibri" w:cs="Calibri"/>
                <w:sz w:val="24"/>
                <w:szCs w:val="24"/>
              </w:rPr>
              <w:t>Wydziału Finansów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4587">
              <w:rPr>
                <w:rFonts w:ascii="Calibri" w:hAnsi="Calibri" w:cs="Calibri"/>
                <w:sz w:val="24"/>
                <w:szCs w:val="24"/>
              </w:rPr>
              <w:t>i Budżetu</w:t>
            </w:r>
          </w:p>
          <w:p w14:paraId="2389CA7E" w14:textId="77777777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34296" w14:textId="77777777" w:rsidR="003E1DD1" w:rsidRDefault="003E1DD1" w:rsidP="00041BE2">
      <w:pPr>
        <w:spacing w:after="0" w:line="240" w:lineRule="auto"/>
      </w:pPr>
      <w:r>
        <w:separator/>
      </w:r>
    </w:p>
  </w:endnote>
  <w:endnote w:type="continuationSeparator" w:id="0">
    <w:p w14:paraId="7C1E4A0D" w14:textId="77777777" w:rsidR="003E1DD1" w:rsidRDefault="003E1DD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B534D" w14:textId="77777777" w:rsidR="003E1DD1" w:rsidRDefault="003E1DD1" w:rsidP="00041BE2">
      <w:pPr>
        <w:spacing w:after="0" w:line="240" w:lineRule="auto"/>
      </w:pPr>
      <w:r>
        <w:separator/>
      </w:r>
    </w:p>
  </w:footnote>
  <w:footnote w:type="continuationSeparator" w:id="0">
    <w:p w14:paraId="344411AC" w14:textId="77777777" w:rsidR="003E1DD1" w:rsidRDefault="003E1DD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02A5B"/>
    <w:rsid w:val="001268F1"/>
    <w:rsid w:val="00140DA6"/>
    <w:rsid w:val="00161DFB"/>
    <w:rsid w:val="00165360"/>
    <w:rsid w:val="001A5F7E"/>
    <w:rsid w:val="001B7750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2D3BCE"/>
    <w:rsid w:val="00303F5F"/>
    <w:rsid w:val="00306DBE"/>
    <w:rsid w:val="003543F3"/>
    <w:rsid w:val="0036382A"/>
    <w:rsid w:val="00373F2C"/>
    <w:rsid w:val="00390009"/>
    <w:rsid w:val="003A5F1C"/>
    <w:rsid w:val="003C1136"/>
    <w:rsid w:val="003C7E91"/>
    <w:rsid w:val="003D56B5"/>
    <w:rsid w:val="003E1DD1"/>
    <w:rsid w:val="0041721C"/>
    <w:rsid w:val="00435B2B"/>
    <w:rsid w:val="004518C8"/>
    <w:rsid w:val="004530A6"/>
    <w:rsid w:val="00461D5F"/>
    <w:rsid w:val="00466C5F"/>
    <w:rsid w:val="00467098"/>
    <w:rsid w:val="004710D8"/>
    <w:rsid w:val="004A27AE"/>
    <w:rsid w:val="004C265E"/>
    <w:rsid w:val="004D755D"/>
    <w:rsid w:val="004E2E1D"/>
    <w:rsid w:val="004E46C5"/>
    <w:rsid w:val="0050031D"/>
    <w:rsid w:val="00506F41"/>
    <w:rsid w:val="00510B6B"/>
    <w:rsid w:val="00526C56"/>
    <w:rsid w:val="00530AE0"/>
    <w:rsid w:val="005415C5"/>
    <w:rsid w:val="005421A5"/>
    <w:rsid w:val="005628BE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0075"/>
    <w:rsid w:val="00674587"/>
    <w:rsid w:val="006751F3"/>
    <w:rsid w:val="00682425"/>
    <w:rsid w:val="006902BF"/>
    <w:rsid w:val="00697888"/>
    <w:rsid w:val="006C5536"/>
    <w:rsid w:val="006F7920"/>
    <w:rsid w:val="00707286"/>
    <w:rsid w:val="00710713"/>
    <w:rsid w:val="00716625"/>
    <w:rsid w:val="00724319"/>
    <w:rsid w:val="00733B95"/>
    <w:rsid w:val="0074141F"/>
    <w:rsid w:val="00751FAE"/>
    <w:rsid w:val="00751FD2"/>
    <w:rsid w:val="00764937"/>
    <w:rsid w:val="00764A75"/>
    <w:rsid w:val="00793B76"/>
    <w:rsid w:val="007A4375"/>
    <w:rsid w:val="007D18C2"/>
    <w:rsid w:val="007E0DFB"/>
    <w:rsid w:val="00831EA1"/>
    <w:rsid w:val="00837D2D"/>
    <w:rsid w:val="0085147D"/>
    <w:rsid w:val="008567EF"/>
    <w:rsid w:val="0086187A"/>
    <w:rsid w:val="00861A58"/>
    <w:rsid w:val="00865518"/>
    <w:rsid w:val="008C5A94"/>
    <w:rsid w:val="008D4D0D"/>
    <w:rsid w:val="00916C59"/>
    <w:rsid w:val="009269A4"/>
    <w:rsid w:val="009661EF"/>
    <w:rsid w:val="00976245"/>
    <w:rsid w:val="00994DE7"/>
    <w:rsid w:val="009972D6"/>
    <w:rsid w:val="009A198B"/>
    <w:rsid w:val="009B6A4E"/>
    <w:rsid w:val="009C6A25"/>
    <w:rsid w:val="00A23659"/>
    <w:rsid w:val="00A469B8"/>
    <w:rsid w:val="00A70605"/>
    <w:rsid w:val="00A869BA"/>
    <w:rsid w:val="00A86AEF"/>
    <w:rsid w:val="00A94565"/>
    <w:rsid w:val="00AA2353"/>
    <w:rsid w:val="00AB3081"/>
    <w:rsid w:val="00AB48D0"/>
    <w:rsid w:val="00AB4CAF"/>
    <w:rsid w:val="00AC39BB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CF0D18"/>
    <w:rsid w:val="00D16106"/>
    <w:rsid w:val="00D27E13"/>
    <w:rsid w:val="00D35CBC"/>
    <w:rsid w:val="00D54BAB"/>
    <w:rsid w:val="00D60E70"/>
    <w:rsid w:val="00D94F46"/>
    <w:rsid w:val="00DC1729"/>
    <w:rsid w:val="00E420EB"/>
    <w:rsid w:val="00E478B2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2022-08-11T12:55:00Z</cp:lastPrinted>
  <dcterms:created xsi:type="dcterms:W3CDTF">2022-08-11T14:03:00Z</dcterms:created>
  <dcterms:modified xsi:type="dcterms:W3CDTF">2022-08-12T06:29:00Z</dcterms:modified>
</cp:coreProperties>
</file>