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5C28" w14:textId="77777777" w:rsidR="0097371E" w:rsidRDefault="00BF5FD0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737DEB">
        <w:tab/>
      </w:r>
      <w:r w:rsidR="009B43F9">
        <w:tab/>
      </w:r>
      <w:r w:rsidR="00F473D0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34BF971C" w14:textId="606D7221" w:rsidR="00F473D0" w:rsidRPr="004741DB" w:rsidRDefault="0097371E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F473D0">
        <w:rPr>
          <w:rFonts w:ascii="Times New Roman" w:hAnsi="Times New Roman" w:cs="Times New Roman"/>
          <w:sz w:val="20"/>
          <w:szCs w:val="20"/>
        </w:rPr>
        <w:t>do Uchwały</w:t>
      </w:r>
      <w:r>
        <w:rPr>
          <w:rFonts w:ascii="Times New Roman" w:hAnsi="Times New Roman" w:cs="Times New Roman"/>
          <w:sz w:val="20"/>
          <w:szCs w:val="20"/>
        </w:rPr>
        <w:t xml:space="preserve"> nr </w:t>
      </w:r>
      <w:r w:rsidRPr="00E56B7A">
        <w:rPr>
          <w:rFonts w:ascii="Times New Roman" w:hAnsi="Times New Roman" w:cs="Times New Roman"/>
          <w:sz w:val="20"/>
          <w:szCs w:val="20"/>
        </w:rPr>
        <w:t>LVIII.565.2022</w:t>
      </w:r>
      <w:r w:rsidR="00F473D0">
        <w:rPr>
          <w:rFonts w:ascii="Times New Roman" w:hAnsi="Times New Roman" w:cs="Times New Roman"/>
          <w:sz w:val="20"/>
          <w:szCs w:val="20"/>
        </w:rPr>
        <w:tab/>
      </w:r>
    </w:p>
    <w:p w14:paraId="3514DD0C" w14:textId="2A3C0562" w:rsidR="00BF5FD0" w:rsidRPr="004741DB" w:rsidRDefault="00BF5FD0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="00737DEB">
        <w:rPr>
          <w:rFonts w:ascii="Times New Roman" w:hAnsi="Times New Roman" w:cs="Times New Roman"/>
          <w:sz w:val="20"/>
          <w:szCs w:val="20"/>
        </w:rPr>
        <w:tab/>
      </w:r>
      <w:r w:rsidR="009B43F9">
        <w:rPr>
          <w:rFonts w:ascii="Times New Roman" w:hAnsi="Times New Roman" w:cs="Times New Roman"/>
          <w:sz w:val="20"/>
          <w:szCs w:val="20"/>
        </w:rPr>
        <w:tab/>
      </w:r>
      <w:r w:rsidR="00F473D0">
        <w:rPr>
          <w:rFonts w:ascii="Times New Roman" w:hAnsi="Times New Roman" w:cs="Times New Roman"/>
          <w:sz w:val="20"/>
          <w:szCs w:val="20"/>
        </w:rPr>
        <w:t>Rady Miasta Pruszkowa</w:t>
      </w:r>
    </w:p>
    <w:p w14:paraId="7C70E0F5" w14:textId="727AFEBE" w:rsidR="00BF5FD0" w:rsidRPr="004741DB" w:rsidRDefault="00BF5FD0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="00737DEB">
        <w:rPr>
          <w:rFonts w:ascii="Times New Roman" w:hAnsi="Times New Roman" w:cs="Times New Roman"/>
          <w:sz w:val="20"/>
          <w:szCs w:val="20"/>
        </w:rPr>
        <w:tab/>
      </w:r>
      <w:r w:rsidR="009B43F9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 xml:space="preserve">z dnia </w:t>
      </w:r>
      <w:r w:rsidR="0097371E">
        <w:rPr>
          <w:rFonts w:ascii="Times New Roman" w:hAnsi="Times New Roman" w:cs="Times New Roman"/>
          <w:sz w:val="20"/>
          <w:szCs w:val="20"/>
        </w:rPr>
        <w:t>30 czerwca</w:t>
      </w:r>
      <w:r w:rsidRPr="004741DB">
        <w:rPr>
          <w:rFonts w:ascii="Times New Roman" w:hAnsi="Times New Roman" w:cs="Times New Roman"/>
          <w:sz w:val="20"/>
          <w:szCs w:val="20"/>
        </w:rPr>
        <w:t xml:space="preserve"> 2022 r.</w:t>
      </w:r>
    </w:p>
    <w:p w14:paraId="117321C6" w14:textId="77777777" w:rsidR="00BF5FD0" w:rsidRDefault="00BF5FD0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Pr="004741DB">
        <w:rPr>
          <w:rFonts w:ascii="Times New Roman" w:hAnsi="Times New Roman" w:cs="Times New Roman"/>
          <w:sz w:val="20"/>
          <w:szCs w:val="20"/>
        </w:rPr>
        <w:tab/>
      </w:r>
      <w:r w:rsidR="00737DEB">
        <w:rPr>
          <w:rFonts w:ascii="Times New Roman" w:hAnsi="Times New Roman" w:cs="Times New Roman"/>
          <w:sz w:val="20"/>
          <w:szCs w:val="20"/>
        </w:rPr>
        <w:tab/>
      </w:r>
    </w:p>
    <w:p w14:paraId="08E36BB2" w14:textId="77777777" w:rsidR="00F473D0" w:rsidRDefault="00F473D0" w:rsidP="00BF5FD0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A73913" w14:textId="77777777" w:rsidR="00F473D0" w:rsidRDefault="00F473D0" w:rsidP="00BF5FD0">
      <w:pPr>
        <w:pStyle w:val="Bezodstpw"/>
        <w:rPr>
          <w:rFonts w:ascii="Times New Roman" w:hAnsi="Times New Roman" w:cs="Times New Roman"/>
        </w:rPr>
      </w:pPr>
    </w:p>
    <w:p w14:paraId="0545443B" w14:textId="77777777" w:rsidR="00BF5FD0" w:rsidRDefault="00BF5FD0" w:rsidP="00BF5FD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D0">
        <w:rPr>
          <w:rFonts w:ascii="Times New Roman" w:hAnsi="Times New Roman" w:cs="Times New Roman"/>
          <w:b/>
          <w:sz w:val="28"/>
          <w:szCs w:val="28"/>
        </w:rPr>
        <w:t>Statut M</w:t>
      </w:r>
      <w:r w:rsidR="00F473D0">
        <w:rPr>
          <w:rFonts w:ascii="Times New Roman" w:hAnsi="Times New Roman" w:cs="Times New Roman"/>
          <w:b/>
          <w:sz w:val="28"/>
          <w:szCs w:val="28"/>
        </w:rPr>
        <w:t xml:space="preserve">iejskiego </w:t>
      </w:r>
      <w:r w:rsidRPr="00BF5FD0">
        <w:rPr>
          <w:rFonts w:ascii="Times New Roman" w:hAnsi="Times New Roman" w:cs="Times New Roman"/>
          <w:b/>
          <w:sz w:val="28"/>
          <w:szCs w:val="28"/>
        </w:rPr>
        <w:t>O</w:t>
      </w:r>
      <w:r w:rsidR="00F473D0">
        <w:rPr>
          <w:rFonts w:ascii="Times New Roman" w:hAnsi="Times New Roman" w:cs="Times New Roman"/>
          <w:b/>
          <w:sz w:val="28"/>
          <w:szCs w:val="28"/>
        </w:rPr>
        <w:t xml:space="preserve">środka </w:t>
      </w:r>
      <w:r w:rsidRPr="00BF5FD0">
        <w:rPr>
          <w:rFonts w:ascii="Times New Roman" w:hAnsi="Times New Roman" w:cs="Times New Roman"/>
          <w:b/>
          <w:sz w:val="28"/>
          <w:szCs w:val="28"/>
        </w:rPr>
        <w:t>P</w:t>
      </w:r>
      <w:r w:rsidR="00F473D0">
        <w:rPr>
          <w:rFonts w:ascii="Times New Roman" w:hAnsi="Times New Roman" w:cs="Times New Roman"/>
          <w:b/>
          <w:sz w:val="28"/>
          <w:szCs w:val="28"/>
        </w:rPr>
        <w:t xml:space="preserve">omocy </w:t>
      </w:r>
      <w:r w:rsidRPr="00BF5FD0">
        <w:rPr>
          <w:rFonts w:ascii="Times New Roman" w:hAnsi="Times New Roman" w:cs="Times New Roman"/>
          <w:b/>
          <w:sz w:val="28"/>
          <w:szCs w:val="28"/>
        </w:rPr>
        <w:t>S</w:t>
      </w:r>
      <w:r w:rsidR="00F473D0">
        <w:rPr>
          <w:rFonts w:ascii="Times New Roman" w:hAnsi="Times New Roman" w:cs="Times New Roman"/>
          <w:b/>
          <w:sz w:val="28"/>
          <w:szCs w:val="28"/>
        </w:rPr>
        <w:t xml:space="preserve">połecznej w  Pruszkowie </w:t>
      </w:r>
    </w:p>
    <w:p w14:paraId="4D5732FF" w14:textId="77777777" w:rsidR="00F473D0" w:rsidRDefault="00F473D0" w:rsidP="00BF5FD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C36E2" w14:textId="77777777" w:rsidR="009B43F9" w:rsidRDefault="009B43F9" w:rsidP="00BF5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23232" w14:textId="77777777" w:rsidR="009B43F9" w:rsidRDefault="009B43F9" w:rsidP="00BF5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CADE9" w14:textId="77777777" w:rsidR="00BF5FD0" w:rsidRPr="00BF5FD0" w:rsidRDefault="00BF5FD0" w:rsidP="00BF5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14:paraId="6A98A653" w14:textId="77777777" w:rsidR="00BF5FD0" w:rsidRDefault="00BF5FD0" w:rsidP="00BF5FD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1A074" w14:textId="77777777" w:rsidR="00BF5FD0" w:rsidRDefault="00BF5FD0" w:rsidP="00BF5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73E58E54" w14:textId="77777777" w:rsidR="00BF5FD0" w:rsidRDefault="00BF5FD0" w:rsidP="00BF5F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22706" w14:textId="77777777" w:rsidR="00BF5FD0" w:rsidRDefault="00BF5FD0" w:rsidP="00581E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F5FD0">
        <w:rPr>
          <w:rFonts w:ascii="Times New Roman" w:hAnsi="Times New Roman" w:cs="Times New Roman"/>
          <w:sz w:val="24"/>
          <w:szCs w:val="24"/>
        </w:rPr>
        <w:t>Miejski Ośrodek Pomocy Społecznej w Pruszkowie, zwany dalej MOPS został utworzony na mocy</w:t>
      </w:r>
      <w:r>
        <w:rPr>
          <w:rFonts w:ascii="Times New Roman" w:hAnsi="Times New Roman" w:cs="Times New Roman"/>
          <w:sz w:val="24"/>
          <w:szCs w:val="24"/>
        </w:rPr>
        <w:t xml:space="preserve"> Uchwały Rady Miejskiej w Pruszkowie Nr II/12/90 </w:t>
      </w:r>
      <w:r w:rsidR="002E5A45">
        <w:rPr>
          <w:rFonts w:ascii="Times New Roman" w:hAnsi="Times New Roman" w:cs="Times New Roman"/>
          <w:sz w:val="24"/>
          <w:szCs w:val="24"/>
        </w:rPr>
        <w:t>z dnia 13 czerwca 1990 r. oraz Z</w:t>
      </w:r>
      <w:r>
        <w:rPr>
          <w:rFonts w:ascii="Times New Roman" w:hAnsi="Times New Roman" w:cs="Times New Roman"/>
          <w:sz w:val="24"/>
          <w:szCs w:val="24"/>
        </w:rPr>
        <w:t>arządzenie Prezydenta Miasta Pruszkowa Nr 8 z dnia 13 lipca 1990 r.</w:t>
      </w:r>
    </w:p>
    <w:p w14:paraId="29EFEA6C" w14:textId="77777777" w:rsidR="00BF5FD0" w:rsidRDefault="00BF5FD0" w:rsidP="00BF5FD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00F185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633E75AC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53926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059E">
        <w:rPr>
          <w:rFonts w:ascii="Times New Roman" w:hAnsi="Times New Roman" w:cs="Times New Roman"/>
          <w:sz w:val="24"/>
          <w:szCs w:val="24"/>
        </w:rPr>
        <w:t>OPS obejmuje swą działalnością M</w:t>
      </w:r>
      <w:r>
        <w:rPr>
          <w:rFonts w:ascii="Times New Roman" w:hAnsi="Times New Roman" w:cs="Times New Roman"/>
          <w:sz w:val="24"/>
          <w:szCs w:val="24"/>
        </w:rPr>
        <w:t>iasto Pruszków.</w:t>
      </w:r>
    </w:p>
    <w:p w14:paraId="0ADE55B4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8A8747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73745AB3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6FCD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 jest gminną jednostką budżetową</w:t>
      </w:r>
    </w:p>
    <w:p w14:paraId="1175DF2C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FF4A56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69D3BDA6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F859C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 MOPS mieści się w Pruszkowie przy ulicy Helenowskiej 3A.</w:t>
      </w:r>
    </w:p>
    <w:p w14:paraId="035598A1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CCFBC9" w14:textId="77777777" w:rsidR="009B43F9" w:rsidRDefault="009B43F9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3F057" w14:textId="77777777" w:rsidR="009B43F9" w:rsidRDefault="009B43F9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7F46C" w14:textId="77777777" w:rsidR="009B43F9" w:rsidRDefault="009B43F9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B8C3A0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Przedmiot działania</w:t>
      </w:r>
    </w:p>
    <w:p w14:paraId="6735BCA5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2F8E2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0862C202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7A47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 wykonuje zadania z zakresu pomocy społecznej na podstawie przepisów ustawy z dnia 12 marca 2004 r. o pomocy społecznej, a także zadania wynikające z przepisów innych ustaw.</w:t>
      </w:r>
    </w:p>
    <w:p w14:paraId="1994CE70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C04D97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786D8ED1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CD699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MOPS należy:</w:t>
      </w:r>
    </w:p>
    <w:p w14:paraId="6D9169FF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9C413C" w14:textId="77777777" w:rsidR="005A59F8" w:rsidRDefault="005A59F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rozpoznawanie potrzeb jednostkowych i środowiskowych w zakresie pomocy społecznej i diagnostyka w tym zakresie,</w:t>
      </w:r>
    </w:p>
    <w:p w14:paraId="4B7FA6B0" w14:textId="77777777" w:rsidR="005A59F8" w:rsidRDefault="005A59F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socjalna,</w:t>
      </w:r>
    </w:p>
    <w:p w14:paraId="7B2A8C92" w14:textId="77777777" w:rsidR="005A59F8" w:rsidRDefault="005A59F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z organizacjami społecznymi, jednostkami i instytucjami wyspecjalizowanymi, organami samorządu terytorialnego i innymi jednostkami organizacyjnymi, osobami fizycznymi i prawnymi w zakresie swego działania,</w:t>
      </w:r>
    </w:p>
    <w:p w14:paraId="2A5FA6B1" w14:textId="77777777" w:rsidR="005A59F8" w:rsidRDefault="005A59F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aktywizacja środowiska lokalnego w zakresie pomocy społecznej,</w:t>
      </w:r>
    </w:p>
    <w:p w14:paraId="328A8C46" w14:textId="77777777" w:rsidR="005A59F8" w:rsidRDefault="005A59F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spraw związanych z</w:t>
      </w:r>
      <w:r w:rsidR="0046630A">
        <w:rPr>
          <w:rFonts w:ascii="Times New Roman" w:hAnsi="Times New Roman" w:cs="Times New Roman"/>
          <w:sz w:val="24"/>
          <w:szCs w:val="24"/>
        </w:rPr>
        <w:t xml:space="preserve"> pomocą społeczną,</w:t>
      </w:r>
    </w:p>
    <w:p w14:paraId="08342736" w14:textId="77777777" w:rsidR="0046630A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świadczeń z zakresu pomocy społecznej, należących do zadań własnych realizowanych przez gminy, zadań własnych o charakterze obowiązkowym oraz zadań zleconych gminie, wynikającyc</w:t>
      </w:r>
      <w:r w:rsidR="00C908B8">
        <w:rPr>
          <w:rFonts w:ascii="Times New Roman" w:hAnsi="Times New Roman" w:cs="Times New Roman"/>
          <w:sz w:val="24"/>
          <w:szCs w:val="24"/>
        </w:rPr>
        <w:t>h z ustawy o pomocy społecznej</w:t>
      </w:r>
    </w:p>
    <w:p w14:paraId="53D0E48F" w14:textId="77777777" w:rsidR="0046630A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świadczeń przewidzianych ustawą z dnia 24 stycznia 1991 r. o kombatantach oraz niektórych osobach będących ofiarami represji wojennych i okresu powojennego</w:t>
      </w:r>
    </w:p>
    <w:p w14:paraId="0FDD26A8" w14:textId="77777777" w:rsidR="0046630A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świadczeń wynikających z ustawy z dnia 28 listopada 2003 r. o świadczeniach ro</w:t>
      </w:r>
      <w:r w:rsidR="009E7050">
        <w:rPr>
          <w:rFonts w:ascii="Times New Roman" w:hAnsi="Times New Roman" w:cs="Times New Roman"/>
          <w:sz w:val="24"/>
          <w:szCs w:val="24"/>
        </w:rPr>
        <w:t xml:space="preserve">dzinnych </w:t>
      </w:r>
    </w:p>
    <w:p w14:paraId="3220B34E" w14:textId="77777777" w:rsidR="0046630A" w:rsidRDefault="00C908B8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wynikających z</w:t>
      </w:r>
      <w:r w:rsidR="0046630A">
        <w:rPr>
          <w:rFonts w:ascii="Times New Roman" w:hAnsi="Times New Roman" w:cs="Times New Roman"/>
          <w:sz w:val="24"/>
          <w:szCs w:val="24"/>
        </w:rPr>
        <w:t xml:space="preserve"> ustawy z dnia 21 czerwca 2001 r. o dodatkach mieszka</w:t>
      </w:r>
      <w:r w:rsidR="009E7050">
        <w:rPr>
          <w:rFonts w:ascii="Times New Roman" w:hAnsi="Times New Roman" w:cs="Times New Roman"/>
          <w:sz w:val="24"/>
          <w:szCs w:val="24"/>
        </w:rPr>
        <w:t xml:space="preserve">niowych </w:t>
      </w:r>
    </w:p>
    <w:p w14:paraId="2B8B7AA0" w14:textId="77777777" w:rsidR="0046630A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świadczeń z funduszu alimentacyjnego na podstawie ustawy z dnia 7 września 2007 r. o pomocy osobom uprawnionym do al</w:t>
      </w:r>
      <w:r w:rsidR="009E7050">
        <w:rPr>
          <w:rFonts w:ascii="Times New Roman" w:hAnsi="Times New Roman" w:cs="Times New Roman"/>
          <w:sz w:val="24"/>
          <w:szCs w:val="24"/>
        </w:rPr>
        <w:t xml:space="preserve">imentów </w:t>
      </w:r>
    </w:p>
    <w:p w14:paraId="20EC03F3" w14:textId="77777777" w:rsidR="00357FF9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koordynacja gminnej strategii integracji </w:t>
      </w:r>
      <w:r w:rsidR="00357FF9">
        <w:rPr>
          <w:rFonts w:ascii="Times New Roman" w:hAnsi="Times New Roman" w:cs="Times New Roman"/>
          <w:sz w:val="24"/>
          <w:szCs w:val="24"/>
        </w:rPr>
        <w:t>i rozwiązywania problemów społecznych dla miasta Pruszkowa</w:t>
      </w:r>
    </w:p>
    <w:p w14:paraId="1960411E" w14:textId="77777777" w:rsidR="0046630A" w:rsidRPr="0019617F" w:rsidRDefault="00357FF9" w:rsidP="0019617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realizacja </w:t>
      </w:r>
      <w:r w:rsidR="0046630A">
        <w:rPr>
          <w:rFonts w:ascii="Times New Roman" w:hAnsi="Times New Roman" w:cs="Times New Roman"/>
          <w:sz w:val="24"/>
          <w:szCs w:val="24"/>
        </w:rPr>
        <w:t xml:space="preserve"> gminnego programu profilaktyki i rozwi</w:t>
      </w:r>
      <w:r>
        <w:rPr>
          <w:rFonts w:ascii="Times New Roman" w:hAnsi="Times New Roman" w:cs="Times New Roman"/>
          <w:sz w:val="24"/>
          <w:szCs w:val="24"/>
        </w:rPr>
        <w:t>ązywania problemów alkoholowych oraz przeciwdziałania narkomanii dla miasta Pruszkowa</w:t>
      </w:r>
    </w:p>
    <w:p w14:paraId="1CAEEC73" w14:textId="77777777" w:rsidR="005430B3" w:rsidRDefault="0046630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określonych ustawą z dnia 29 lipca 2005 r. o przeciwdziałaniu przemocy w rodzinie</w:t>
      </w:r>
      <w:r w:rsidR="005430B3">
        <w:rPr>
          <w:rFonts w:ascii="Times New Roman" w:hAnsi="Times New Roman" w:cs="Times New Roman"/>
          <w:sz w:val="24"/>
          <w:szCs w:val="24"/>
        </w:rPr>
        <w:t>, w tym prowadzenie poradnictwa specjalistycznego w zakresie przeciwdziałania przemocy w rodzinie,</w:t>
      </w:r>
    </w:p>
    <w:p w14:paraId="7DB1B55D" w14:textId="77777777" w:rsidR="005430B3" w:rsidRDefault="005430B3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wynikających z ustawy z dnia 29 lipca 2005 r. o przeciwdziałaniu narkomanii,</w:t>
      </w:r>
    </w:p>
    <w:p w14:paraId="2587BCD4" w14:textId="77777777" w:rsidR="00357FF9" w:rsidRPr="00C65C55" w:rsidRDefault="005430B3" w:rsidP="00C65C55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nałożonych ustawą z dnia 9 czerwca 2011 r. o wspieraniu rodziny i systemie pieczy zastępczej.</w:t>
      </w:r>
    </w:p>
    <w:p w14:paraId="6363D739" w14:textId="77777777" w:rsidR="00CE4CBD" w:rsidRDefault="00CE4CBD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przyznawanie dodatków energetycznych na podstawie ustawy z dnia 10 kwietnia 1997r. prawo energetyczne</w:t>
      </w:r>
    </w:p>
    <w:p w14:paraId="0844871E" w14:textId="77777777" w:rsidR="00CE4CBD" w:rsidRDefault="0044647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postępowań określonych </w:t>
      </w:r>
      <w:r w:rsidR="00CE4CBD">
        <w:rPr>
          <w:rFonts w:ascii="Times New Roman" w:hAnsi="Times New Roman" w:cs="Times New Roman"/>
          <w:sz w:val="24"/>
          <w:szCs w:val="24"/>
        </w:rPr>
        <w:t xml:space="preserve"> ustawą z dnia 11 lutego 2016r. o pomocy państwa w wychowywaniu dzieci </w:t>
      </w:r>
    </w:p>
    <w:p w14:paraId="48004278" w14:textId="77777777" w:rsidR="00CE4CBD" w:rsidRDefault="00CE4CBD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zadań wynikających z ustawy  z dnia 4 listopada 2016 r. o wspieraniu kobiet w ciąży i rodzin „ Za życiem „</w:t>
      </w:r>
    </w:p>
    <w:p w14:paraId="4D02D4C1" w14:textId="77777777" w:rsidR="0044647A" w:rsidRDefault="0044647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z zakresu aktywizacji zawodowej i integracji społecznej osób zagrożonych wykluczeniem społecznym w tym organizowanie prac społecznie użytecznych</w:t>
      </w:r>
    </w:p>
    <w:p w14:paraId="00A8BDD1" w14:textId="77777777" w:rsidR="0019617F" w:rsidRDefault="0019617F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zadań wynikających z ustawy o pomocy obywatelom Ukrainy w związku z konfliktem zbrojnym na terytorium tego państwa z dnia 12 marca 2022r </w:t>
      </w:r>
    </w:p>
    <w:p w14:paraId="6486BC43" w14:textId="77777777" w:rsidR="0019617F" w:rsidRDefault="0019617F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wynikających z ustawy o dodatku osłonowym z dnia 17 grudnia 2021r.</w:t>
      </w:r>
    </w:p>
    <w:p w14:paraId="1FF13F2B" w14:textId="77777777" w:rsidR="0044647A" w:rsidRDefault="0044647A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placówki wsparcia - Dzienny Dom Pomocy Społecznej </w:t>
      </w:r>
    </w:p>
    <w:p w14:paraId="051117FC" w14:textId="77777777" w:rsidR="00CE4CBD" w:rsidRPr="0019617F" w:rsidRDefault="0044647A" w:rsidP="0019617F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Klubu Senior</w:t>
      </w:r>
      <w:r w:rsidR="0019617F">
        <w:rPr>
          <w:rFonts w:ascii="Times New Roman" w:hAnsi="Times New Roman" w:cs="Times New Roman"/>
          <w:sz w:val="24"/>
          <w:szCs w:val="24"/>
        </w:rPr>
        <w:t xml:space="preserve"> +</w:t>
      </w:r>
    </w:p>
    <w:p w14:paraId="7BD1DD55" w14:textId="77777777" w:rsidR="00CE4CBD" w:rsidRDefault="00CE4CBD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wykonywanie innych zadań z zakresu pomocy społecznej wynikających z rozeznanych potrzeb gminy , rządowych program</w:t>
      </w:r>
      <w:r w:rsidR="00470C45">
        <w:rPr>
          <w:rFonts w:ascii="Times New Roman" w:hAnsi="Times New Roman" w:cs="Times New Roman"/>
          <w:sz w:val="24"/>
          <w:szCs w:val="24"/>
        </w:rPr>
        <w:t>ów pomocy społecznej , bądź mają</w:t>
      </w:r>
      <w:r>
        <w:rPr>
          <w:rFonts w:ascii="Times New Roman" w:hAnsi="Times New Roman" w:cs="Times New Roman"/>
          <w:sz w:val="24"/>
          <w:szCs w:val="24"/>
        </w:rPr>
        <w:t>ce na celu ochro</w:t>
      </w:r>
      <w:r w:rsidR="0019617F">
        <w:rPr>
          <w:rFonts w:ascii="Times New Roman" w:hAnsi="Times New Roman" w:cs="Times New Roman"/>
          <w:sz w:val="24"/>
          <w:szCs w:val="24"/>
        </w:rPr>
        <w:t xml:space="preserve">nę poziomu życia osób i rodzin </w:t>
      </w:r>
    </w:p>
    <w:p w14:paraId="3D250E53" w14:textId="77777777" w:rsidR="0019617F" w:rsidRDefault="00E16CC3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617F">
        <w:rPr>
          <w:rFonts w:ascii="Times New Roman" w:hAnsi="Times New Roman" w:cs="Times New Roman"/>
          <w:sz w:val="24"/>
          <w:szCs w:val="24"/>
        </w:rPr>
        <w:t xml:space="preserve">ykonywanie innych zadań każdorazowo określonych przez Prezydenta Miasta Pruszkowa </w:t>
      </w:r>
    </w:p>
    <w:p w14:paraId="51A35726" w14:textId="77777777" w:rsidR="0019617F" w:rsidRDefault="00E16CC3" w:rsidP="005A59F8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9617F">
        <w:rPr>
          <w:rFonts w:ascii="Times New Roman" w:hAnsi="Times New Roman" w:cs="Times New Roman"/>
          <w:sz w:val="24"/>
          <w:szCs w:val="24"/>
        </w:rPr>
        <w:t xml:space="preserve">ykonywanie innych zadań na podstawie odpowiednich uchwał Rady Miasta Pruszkowa </w:t>
      </w:r>
    </w:p>
    <w:p w14:paraId="02533436" w14:textId="77777777" w:rsidR="00CE4CBD" w:rsidRDefault="00CE4CBD" w:rsidP="0044647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4D06A234" w14:textId="77777777" w:rsidR="00BA08CF" w:rsidRDefault="00BA08CF" w:rsidP="0044647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128993A4" w14:textId="77777777" w:rsidR="00BA08CF" w:rsidRDefault="00BA08CF" w:rsidP="0044647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42F1B087" w14:textId="77777777" w:rsidR="00BA08CF" w:rsidRDefault="00BA08CF" w:rsidP="0044647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4D0DFC7D" w14:textId="77777777" w:rsidR="005430B3" w:rsidRDefault="005430B3" w:rsidP="00543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9C3242" w14:textId="77777777" w:rsidR="0046630A" w:rsidRDefault="005430B3" w:rsidP="005430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Zarządzanie, finanse, organizacja</w:t>
      </w:r>
    </w:p>
    <w:p w14:paraId="7F40E890" w14:textId="77777777" w:rsidR="005430B3" w:rsidRDefault="005430B3" w:rsidP="005430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6CD4D" w14:textId="77777777" w:rsidR="005430B3" w:rsidRDefault="005430B3" w:rsidP="005430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039EFFE2" w14:textId="77777777" w:rsidR="005430B3" w:rsidRDefault="005430B3" w:rsidP="005430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B2CCA" w14:textId="77777777" w:rsidR="005430B3" w:rsidRDefault="005430B3" w:rsidP="005430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Miejskim Ośrodkiem Pomocy Społecznej zarządza Dyrektor</w:t>
      </w:r>
      <w:r w:rsidR="001F2EEB">
        <w:rPr>
          <w:rFonts w:ascii="Times New Roman" w:hAnsi="Times New Roman" w:cs="Times New Roman"/>
          <w:sz w:val="24"/>
          <w:szCs w:val="24"/>
        </w:rPr>
        <w:t>.</w:t>
      </w:r>
    </w:p>
    <w:p w14:paraId="5E81F0E3" w14:textId="77777777" w:rsidR="00837F1F" w:rsidRDefault="00837F1F" w:rsidP="005430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031473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23344D68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A4927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reprezentuje MOPS na zewnątrz.</w:t>
      </w:r>
    </w:p>
    <w:p w14:paraId="5C2523C0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D95AA3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0876E98C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A5A87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MOPS zatrudnia Prezydent Miasta Pruszkowa. Pozostałych pracowników zatrudnia Dyrektor MOPS.</w:t>
      </w:r>
    </w:p>
    <w:p w14:paraId="3D9FCF80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E82EE7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045C1FC0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B555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gospodarki finansowej MOPS jest plan dochodów i wydatków (plan finansowy).</w:t>
      </w:r>
    </w:p>
    <w:p w14:paraId="304B5AA4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E11A79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37C16614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5EA1B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 prowadzi gospodarkę finansową według zasad określonych w ustawie z dnia 27 sierpnia 2009 r. o finansach publicznych.</w:t>
      </w:r>
    </w:p>
    <w:p w14:paraId="73A2C34E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2B7BB3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0D355F51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65F5F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w sprawach finansowych i majątkowych składa Dyrektor i Główny Księgowy łącznie.</w:t>
      </w:r>
    </w:p>
    <w:p w14:paraId="4AD59B26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ADE043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4C8153EA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D0F4D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wewnętrzną MOPS określa regulamin organizacyjny ustalony przez Dyrektora MOPS.</w:t>
      </w:r>
    </w:p>
    <w:p w14:paraId="10C0C7E7" w14:textId="77777777" w:rsid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C1B4F8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Postanowienia końcowe</w:t>
      </w:r>
    </w:p>
    <w:p w14:paraId="784875F1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19551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FD0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F5FD0">
        <w:rPr>
          <w:rFonts w:ascii="Times New Roman" w:hAnsi="Times New Roman" w:cs="Times New Roman"/>
          <w:b/>
          <w:sz w:val="24"/>
          <w:szCs w:val="24"/>
        </w:rPr>
        <w:t>.</w:t>
      </w:r>
    </w:p>
    <w:p w14:paraId="7F29F427" w14:textId="77777777" w:rsidR="00047317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8710F" w14:textId="77777777" w:rsidR="00047317" w:rsidRPr="00047317" w:rsidRDefault="00047317" w:rsidP="0004731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mogą być dokonane w trybie właściwym dla jego ustalenia.</w:t>
      </w:r>
    </w:p>
    <w:p w14:paraId="18660DB7" w14:textId="77777777" w:rsidR="00047317" w:rsidRPr="00BF5FD0" w:rsidRDefault="00047317" w:rsidP="000473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8E0FA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14B92D7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B4D0889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4D6616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520647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6C792AF" w14:textId="77777777" w:rsidR="00047317" w:rsidRPr="00047317" w:rsidRDefault="00047317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1530297" w14:textId="77777777" w:rsidR="00837F1F" w:rsidRPr="005430B3" w:rsidRDefault="00837F1F" w:rsidP="0004731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8972B7B" w14:textId="77777777" w:rsidR="005430B3" w:rsidRPr="005430B3" w:rsidRDefault="005430B3" w:rsidP="005430B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BD23F" w14:textId="77777777" w:rsidR="005A59F8" w:rsidRPr="005A59F8" w:rsidRDefault="005A59F8" w:rsidP="005A59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6D7615" w14:textId="77777777" w:rsid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7CA23" w14:textId="77777777" w:rsidR="005A59F8" w:rsidRPr="005A59F8" w:rsidRDefault="005A59F8" w:rsidP="005A59F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277A1" w14:textId="77777777" w:rsid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E4504E" w14:textId="77777777" w:rsidR="005A59F8" w:rsidRPr="005A59F8" w:rsidRDefault="005A59F8" w:rsidP="005A59F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E97AA1" w14:textId="77777777" w:rsidR="005A59F8" w:rsidRPr="005A59F8" w:rsidRDefault="005A59F8" w:rsidP="005A59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2125878" w14:textId="77777777" w:rsidR="005A59F8" w:rsidRPr="005A59F8" w:rsidRDefault="005A59F8" w:rsidP="005A59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4D8AF51" w14:textId="77777777" w:rsidR="005A59F8" w:rsidRPr="00BF5FD0" w:rsidRDefault="005A59F8" w:rsidP="005A59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5A59F8" w:rsidRPr="00BF5FD0" w:rsidSect="00C2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6279"/>
    <w:multiLevelType w:val="hybridMultilevel"/>
    <w:tmpl w:val="5782A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51F9"/>
    <w:multiLevelType w:val="hybridMultilevel"/>
    <w:tmpl w:val="5D3AD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76116">
    <w:abstractNumId w:val="0"/>
  </w:num>
  <w:num w:numId="2" w16cid:durableId="14395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FD0"/>
    <w:rsid w:val="00047317"/>
    <w:rsid w:val="0019617F"/>
    <w:rsid w:val="001F2EEB"/>
    <w:rsid w:val="002D059E"/>
    <w:rsid w:val="002E5A45"/>
    <w:rsid w:val="00357FF9"/>
    <w:rsid w:val="0044647A"/>
    <w:rsid w:val="0046630A"/>
    <w:rsid w:val="00470C45"/>
    <w:rsid w:val="004741DB"/>
    <w:rsid w:val="005430B3"/>
    <w:rsid w:val="00581E8C"/>
    <w:rsid w:val="005A402C"/>
    <w:rsid w:val="005A59F8"/>
    <w:rsid w:val="00737DEB"/>
    <w:rsid w:val="00837F1F"/>
    <w:rsid w:val="008B5258"/>
    <w:rsid w:val="0097371E"/>
    <w:rsid w:val="009B43F9"/>
    <w:rsid w:val="009E7050"/>
    <w:rsid w:val="00B87FAC"/>
    <w:rsid w:val="00BA08CF"/>
    <w:rsid w:val="00BF5FD0"/>
    <w:rsid w:val="00C24628"/>
    <w:rsid w:val="00C65C55"/>
    <w:rsid w:val="00C908B8"/>
    <w:rsid w:val="00CE4CBD"/>
    <w:rsid w:val="00E0597B"/>
    <w:rsid w:val="00E16CC3"/>
    <w:rsid w:val="00E56B7A"/>
    <w:rsid w:val="00EE74DB"/>
    <w:rsid w:val="00F26AF0"/>
    <w:rsid w:val="00F473D0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9AFC"/>
  <w15:docId w15:val="{4AB4F987-FBBC-4EA1-85D2-57CCA4D4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6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5F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Monika Strzelecka</cp:lastModifiedBy>
  <cp:revision>23</cp:revision>
  <cp:lastPrinted>2022-06-09T07:12:00Z</cp:lastPrinted>
  <dcterms:created xsi:type="dcterms:W3CDTF">2022-05-24T15:17:00Z</dcterms:created>
  <dcterms:modified xsi:type="dcterms:W3CDTF">2022-07-04T10:55:00Z</dcterms:modified>
</cp:coreProperties>
</file>