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A23D2" w14:textId="77777777" w:rsidR="00747AD7" w:rsidRPr="008E4F06" w:rsidRDefault="00747AD7" w:rsidP="00CD5542">
      <w:pPr>
        <w:spacing w:after="0" w:line="240" w:lineRule="auto"/>
        <w:rPr>
          <w:rFonts w:asciiTheme="majorHAnsi" w:hAnsiTheme="majorHAnsi" w:cstheme="majorHAnsi"/>
          <w:sz w:val="20"/>
          <w:szCs w:val="20"/>
        </w:rPr>
      </w:pPr>
    </w:p>
    <w:p w14:paraId="491551A9" w14:textId="0A4D2B73"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Zamawiający: </w:t>
      </w:r>
    </w:p>
    <w:p w14:paraId="4D888D81" w14:textId="77777777" w:rsidR="00747AD7" w:rsidRPr="008E4F06" w:rsidRDefault="00747AD7" w:rsidP="00CD5542">
      <w:pPr>
        <w:spacing w:after="0" w:line="240" w:lineRule="auto"/>
        <w:rPr>
          <w:rFonts w:asciiTheme="majorHAnsi" w:hAnsiTheme="majorHAnsi" w:cstheme="majorHAnsi"/>
          <w:sz w:val="20"/>
          <w:szCs w:val="20"/>
        </w:rPr>
      </w:pPr>
    </w:p>
    <w:p w14:paraId="51EAAAF1" w14:textId="77777777" w:rsidR="00CD5542" w:rsidRPr="008E4F06" w:rsidRDefault="00CD5542" w:rsidP="00CD5542">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Gmina Miasto Pruszków</w:t>
      </w:r>
    </w:p>
    <w:p w14:paraId="32ACC4A1"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Ul. Kraszewskiego 14/16, 05-800 Pruszków</w:t>
      </w:r>
    </w:p>
    <w:p w14:paraId="29002F9A" w14:textId="77777777" w:rsidR="00CD5542" w:rsidRPr="008E4F06" w:rsidRDefault="00CD5542" w:rsidP="00CD5542">
      <w:pPr>
        <w:spacing w:after="0" w:line="240" w:lineRule="auto"/>
        <w:rPr>
          <w:rFonts w:asciiTheme="majorHAnsi" w:hAnsiTheme="majorHAnsi" w:cstheme="majorHAnsi"/>
          <w:sz w:val="20"/>
          <w:szCs w:val="20"/>
          <w:lang w:val="en-US"/>
        </w:rPr>
      </w:pPr>
      <w:r w:rsidRPr="008E4F06">
        <w:rPr>
          <w:rFonts w:asciiTheme="majorHAnsi" w:hAnsiTheme="majorHAnsi" w:cstheme="majorHAnsi"/>
          <w:sz w:val="20"/>
          <w:szCs w:val="20"/>
          <w:lang w:val="en-US"/>
        </w:rPr>
        <w:t xml:space="preserve">tel. 22 735 88 88, fax.: 22 758 66 50 </w:t>
      </w:r>
    </w:p>
    <w:p w14:paraId="072EFBFE" w14:textId="77777777" w:rsidR="00CD5542" w:rsidRPr="008E4F06" w:rsidRDefault="004D31ED" w:rsidP="00CD5542">
      <w:pPr>
        <w:spacing w:after="0" w:line="240" w:lineRule="auto"/>
        <w:rPr>
          <w:rFonts w:asciiTheme="majorHAnsi" w:hAnsiTheme="majorHAnsi" w:cstheme="majorHAnsi"/>
          <w:sz w:val="20"/>
          <w:szCs w:val="20"/>
          <w:lang w:val="en-US"/>
        </w:rPr>
      </w:pPr>
      <w:hyperlink r:id="rId8" w:history="1">
        <w:r w:rsidR="00CD5542" w:rsidRPr="008E4F06">
          <w:rPr>
            <w:rStyle w:val="Hipercze"/>
            <w:rFonts w:asciiTheme="majorHAnsi" w:hAnsiTheme="majorHAnsi" w:cstheme="majorHAnsi"/>
            <w:color w:val="auto"/>
            <w:sz w:val="20"/>
            <w:szCs w:val="20"/>
            <w:lang w:val="en-US"/>
          </w:rPr>
          <w:t>www.pruszkow.pl</w:t>
        </w:r>
      </w:hyperlink>
      <w:r w:rsidR="00CD5542" w:rsidRPr="008E4F06">
        <w:rPr>
          <w:rFonts w:asciiTheme="majorHAnsi" w:hAnsiTheme="majorHAnsi" w:cstheme="majorHAnsi"/>
          <w:sz w:val="20"/>
          <w:szCs w:val="20"/>
          <w:lang w:val="en-US"/>
        </w:rPr>
        <w:t xml:space="preserve">; e-mail: </w:t>
      </w:r>
      <w:hyperlink r:id="rId9" w:history="1">
        <w:r w:rsidR="00CD5542" w:rsidRPr="008E4F06">
          <w:rPr>
            <w:rStyle w:val="Hipercze"/>
            <w:rFonts w:asciiTheme="majorHAnsi" w:hAnsiTheme="majorHAnsi" w:cstheme="majorHAnsi"/>
            <w:color w:val="auto"/>
            <w:sz w:val="20"/>
            <w:szCs w:val="20"/>
            <w:lang w:val="en-US"/>
          </w:rPr>
          <w:t>prezydent@miasto.pruszkow.pl</w:t>
        </w:r>
      </w:hyperlink>
    </w:p>
    <w:p w14:paraId="3085F8F8" w14:textId="77777777" w:rsidR="00CD5542" w:rsidRPr="008E4F06" w:rsidRDefault="00CD5542" w:rsidP="00CD5542">
      <w:pPr>
        <w:spacing w:after="0" w:line="240" w:lineRule="auto"/>
        <w:rPr>
          <w:rFonts w:asciiTheme="majorHAnsi" w:hAnsiTheme="majorHAnsi" w:cstheme="majorHAnsi"/>
          <w:sz w:val="20"/>
          <w:szCs w:val="20"/>
          <w:lang w:val="en-US"/>
        </w:rPr>
      </w:pPr>
    </w:p>
    <w:p w14:paraId="52290DD8" w14:textId="77777777" w:rsidR="00422A62" w:rsidRPr="00FB56B5" w:rsidRDefault="00422A62" w:rsidP="00CC124D">
      <w:pPr>
        <w:spacing w:after="0" w:line="240" w:lineRule="auto"/>
        <w:rPr>
          <w:rFonts w:asciiTheme="majorHAnsi" w:hAnsiTheme="majorHAnsi" w:cstheme="majorHAnsi"/>
          <w:sz w:val="20"/>
          <w:szCs w:val="20"/>
          <w:lang w:val="en-US"/>
        </w:rPr>
      </w:pPr>
    </w:p>
    <w:p w14:paraId="0C050491" w14:textId="77777777" w:rsidR="00422A62" w:rsidRPr="00FB56B5" w:rsidRDefault="00422A62" w:rsidP="00CC124D">
      <w:pPr>
        <w:spacing w:after="0" w:line="240" w:lineRule="auto"/>
        <w:rPr>
          <w:rFonts w:asciiTheme="majorHAnsi" w:hAnsiTheme="majorHAnsi" w:cstheme="majorHAnsi"/>
          <w:sz w:val="20"/>
          <w:szCs w:val="20"/>
          <w:lang w:val="en-US"/>
        </w:rPr>
      </w:pPr>
    </w:p>
    <w:p w14:paraId="56852E41" w14:textId="77777777" w:rsidR="00422A62" w:rsidRPr="00FB56B5" w:rsidRDefault="00422A62" w:rsidP="00CC124D">
      <w:pPr>
        <w:spacing w:after="0" w:line="240" w:lineRule="auto"/>
        <w:rPr>
          <w:rFonts w:asciiTheme="majorHAnsi" w:hAnsiTheme="majorHAnsi" w:cstheme="majorHAnsi"/>
          <w:sz w:val="20"/>
          <w:szCs w:val="20"/>
          <w:lang w:val="en-US"/>
        </w:rPr>
      </w:pPr>
    </w:p>
    <w:p w14:paraId="4E4C4F06" w14:textId="77777777" w:rsidR="00422A62" w:rsidRPr="008E4F06" w:rsidRDefault="00422A62" w:rsidP="00CC124D">
      <w:pPr>
        <w:spacing w:after="0" w:line="240" w:lineRule="auto"/>
        <w:rPr>
          <w:rFonts w:asciiTheme="majorHAnsi" w:hAnsiTheme="majorHAnsi" w:cstheme="majorHAnsi"/>
          <w:b/>
          <w:bCs/>
          <w:sz w:val="28"/>
          <w:szCs w:val="28"/>
        </w:rPr>
      </w:pPr>
      <w:r w:rsidRPr="008E4F06">
        <w:rPr>
          <w:rFonts w:asciiTheme="majorHAnsi" w:hAnsiTheme="majorHAnsi" w:cstheme="majorHAnsi"/>
          <w:b/>
          <w:bCs/>
          <w:sz w:val="28"/>
          <w:szCs w:val="28"/>
        </w:rPr>
        <w:t>SPECYFIKACJA</w:t>
      </w:r>
      <w:r w:rsidR="00434D3B" w:rsidRPr="008E4F06">
        <w:rPr>
          <w:rFonts w:asciiTheme="majorHAnsi" w:hAnsiTheme="majorHAnsi" w:cstheme="majorHAnsi"/>
          <w:b/>
          <w:bCs/>
          <w:sz w:val="28"/>
          <w:szCs w:val="28"/>
        </w:rPr>
        <w:t xml:space="preserve"> </w:t>
      </w:r>
      <w:r w:rsidRPr="008E4F06">
        <w:rPr>
          <w:rFonts w:asciiTheme="majorHAnsi" w:hAnsiTheme="majorHAnsi" w:cstheme="majorHAnsi"/>
          <w:b/>
          <w:bCs/>
          <w:sz w:val="28"/>
          <w:szCs w:val="28"/>
        </w:rPr>
        <w:t>WARUNKÓW ZAMÓWIENIA</w:t>
      </w:r>
    </w:p>
    <w:p w14:paraId="60808A18" w14:textId="77777777" w:rsidR="00422A62" w:rsidRPr="008E4F06" w:rsidRDefault="00422A62" w:rsidP="00CC124D">
      <w:pPr>
        <w:spacing w:after="0" w:line="240" w:lineRule="auto"/>
        <w:rPr>
          <w:rFonts w:asciiTheme="majorHAnsi" w:hAnsiTheme="majorHAnsi" w:cstheme="majorHAnsi"/>
          <w:sz w:val="20"/>
          <w:szCs w:val="20"/>
        </w:rPr>
      </w:pPr>
    </w:p>
    <w:p w14:paraId="060BF321" w14:textId="77777777" w:rsidR="003E3D61" w:rsidRPr="008E4F06" w:rsidRDefault="003E3D61" w:rsidP="00CC124D">
      <w:pPr>
        <w:spacing w:after="0" w:line="240" w:lineRule="auto"/>
        <w:rPr>
          <w:rFonts w:asciiTheme="majorHAnsi" w:hAnsiTheme="majorHAnsi" w:cstheme="majorHAnsi"/>
          <w:sz w:val="20"/>
          <w:szCs w:val="20"/>
        </w:rPr>
      </w:pPr>
    </w:p>
    <w:p w14:paraId="137AE127" w14:textId="0447C438" w:rsidR="00D83616" w:rsidRPr="008E4F06" w:rsidRDefault="00A129EC" w:rsidP="00CC124D">
      <w:pPr>
        <w:spacing w:after="0" w:line="240" w:lineRule="auto"/>
        <w:rPr>
          <w:rFonts w:asciiTheme="majorHAnsi" w:hAnsiTheme="majorHAnsi" w:cstheme="majorHAnsi"/>
          <w:b/>
          <w:bCs/>
          <w:sz w:val="20"/>
          <w:szCs w:val="20"/>
        </w:rPr>
      </w:pPr>
      <w:bookmarkStart w:id="0" w:name="_Hlk535325449"/>
      <w:r w:rsidRPr="008E4F06">
        <w:rPr>
          <w:rFonts w:asciiTheme="majorHAnsi" w:hAnsiTheme="majorHAnsi" w:cstheme="majorHAnsi"/>
          <w:b/>
          <w:bCs/>
          <w:sz w:val="20"/>
          <w:szCs w:val="20"/>
        </w:rPr>
        <w:t>WSR</w:t>
      </w:r>
      <w:r w:rsidR="00D70A6B" w:rsidRPr="008E4F06">
        <w:rPr>
          <w:rFonts w:asciiTheme="majorHAnsi" w:hAnsiTheme="majorHAnsi" w:cstheme="majorHAnsi"/>
          <w:b/>
          <w:bCs/>
          <w:sz w:val="20"/>
          <w:szCs w:val="20"/>
        </w:rPr>
        <w:t>.271.</w:t>
      </w:r>
      <w:bookmarkEnd w:id="0"/>
      <w:r w:rsidR="00FB56B5">
        <w:rPr>
          <w:rFonts w:asciiTheme="majorHAnsi" w:hAnsiTheme="majorHAnsi" w:cstheme="majorHAnsi"/>
          <w:b/>
          <w:bCs/>
          <w:sz w:val="20"/>
          <w:szCs w:val="20"/>
        </w:rPr>
        <w:t>32</w:t>
      </w:r>
      <w:r w:rsidR="00796F95" w:rsidRPr="008E4F06">
        <w:rPr>
          <w:rFonts w:asciiTheme="majorHAnsi" w:hAnsiTheme="majorHAnsi" w:cstheme="majorHAnsi"/>
          <w:b/>
          <w:bCs/>
          <w:sz w:val="20"/>
          <w:szCs w:val="20"/>
        </w:rPr>
        <w:t>.202</w:t>
      </w:r>
      <w:r w:rsidR="008E4F06" w:rsidRPr="008E4F06">
        <w:rPr>
          <w:rFonts w:asciiTheme="majorHAnsi" w:hAnsiTheme="majorHAnsi" w:cstheme="majorHAnsi"/>
          <w:b/>
          <w:bCs/>
          <w:sz w:val="20"/>
          <w:szCs w:val="20"/>
        </w:rPr>
        <w:t>2</w:t>
      </w:r>
    </w:p>
    <w:p w14:paraId="6C1C566E" w14:textId="77777777" w:rsidR="000E0CD1" w:rsidRPr="008E4F06" w:rsidRDefault="000E0CD1" w:rsidP="00CC124D">
      <w:pPr>
        <w:spacing w:after="0" w:line="240" w:lineRule="auto"/>
        <w:rPr>
          <w:rFonts w:asciiTheme="majorHAnsi" w:hAnsiTheme="majorHAnsi" w:cstheme="majorHAnsi"/>
          <w:sz w:val="20"/>
          <w:szCs w:val="20"/>
        </w:rPr>
      </w:pPr>
    </w:p>
    <w:p w14:paraId="1C7CE63E" w14:textId="779149C2" w:rsidR="00FB56B5" w:rsidRDefault="00FB56B5" w:rsidP="00FB56B5">
      <w:pPr>
        <w:shd w:val="clear" w:color="auto" w:fill="F2F2F2" w:themeFill="background1" w:themeFillShade="F2"/>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r w:rsidRPr="00FB56B5">
        <w:rPr>
          <w:rFonts w:asciiTheme="majorHAnsi" w:eastAsia="Times New Roman" w:hAnsiTheme="majorHAnsi" w:cstheme="majorHAnsi"/>
          <w:b/>
          <w:bCs/>
          <w:color w:val="262626" w:themeColor="text1" w:themeTint="D9"/>
          <w:sz w:val="20"/>
          <w:szCs w:val="20"/>
          <w:lang w:eastAsia="ar-SA"/>
        </w:rPr>
        <w:t xml:space="preserve">Nadzór inwestorski nad zadaniem pn. ,,Poprawa jakości środowiska poprzez kompleksowy rozwój terenów zielonych w Pruszkowie – etap II” realizowanego w ramach Programu Operacyjnego Infrastruktura i Środowisko 2014-2020 </w:t>
      </w:r>
    </w:p>
    <w:p w14:paraId="1BC7A11F" w14:textId="77777777" w:rsidR="00FB56B5" w:rsidRPr="00FB56B5" w:rsidRDefault="00FB56B5" w:rsidP="00FB56B5">
      <w:pPr>
        <w:shd w:val="clear" w:color="auto" w:fill="F2F2F2" w:themeFill="background1" w:themeFillShade="F2"/>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p>
    <w:p w14:paraId="7E99A1F3" w14:textId="7F847672" w:rsidR="00FB56B5" w:rsidRPr="00FB56B5" w:rsidRDefault="00FB56B5" w:rsidP="00FB56B5">
      <w:pPr>
        <w:shd w:val="clear" w:color="auto" w:fill="F2F2F2" w:themeFill="background1" w:themeFillShade="F2"/>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r w:rsidRPr="00FB56B5">
        <w:rPr>
          <w:rFonts w:asciiTheme="majorHAnsi" w:eastAsia="Times New Roman" w:hAnsiTheme="majorHAnsi" w:cstheme="majorHAnsi"/>
          <w:b/>
          <w:bCs/>
          <w:color w:val="262626" w:themeColor="text1" w:themeTint="D9"/>
          <w:sz w:val="20"/>
          <w:szCs w:val="20"/>
          <w:lang w:eastAsia="ar-SA"/>
        </w:rPr>
        <w:t xml:space="preserve">Zadanie nr 2 </w:t>
      </w:r>
      <w:r>
        <w:rPr>
          <w:rFonts w:asciiTheme="majorHAnsi" w:eastAsia="Times New Roman" w:hAnsiTheme="majorHAnsi" w:cstheme="majorHAnsi"/>
          <w:b/>
          <w:bCs/>
          <w:color w:val="262626" w:themeColor="text1" w:themeTint="D9"/>
          <w:sz w:val="20"/>
          <w:szCs w:val="20"/>
          <w:lang w:eastAsia="ar-SA"/>
        </w:rPr>
        <w:t>- Z</w:t>
      </w:r>
      <w:r w:rsidRPr="00FB56B5">
        <w:rPr>
          <w:rFonts w:asciiTheme="majorHAnsi" w:eastAsia="Times New Roman" w:hAnsiTheme="majorHAnsi" w:cstheme="majorHAnsi"/>
          <w:b/>
          <w:bCs/>
          <w:color w:val="262626" w:themeColor="text1" w:themeTint="D9"/>
          <w:sz w:val="20"/>
          <w:szCs w:val="20"/>
          <w:lang w:eastAsia="ar-SA"/>
        </w:rPr>
        <w:t>agospodarowanie terenów wzdłuż rzeki Utraty na odcinku od ul. Przejazdowej do ul. B.</w:t>
      </w:r>
      <w:r>
        <w:rPr>
          <w:rFonts w:asciiTheme="majorHAnsi" w:eastAsia="Times New Roman" w:hAnsiTheme="majorHAnsi" w:cstheme="majorHAnsi"/>
          <w:b/>
          <w:bCs/>
          <w:color w:val="262626" w:themeColor="text1" w:themeTint="D9"/>
          <w:sz w:val="20"/>
          <w:szCs w:val="20"/>
          <w:lang w:eastAsia="ar-SA"/>
        </w:rPr>
        <w:t xml:space="preserve"> </w:t>
      </w:r>
      <w:r w:rsidRPr="00FB56B5">
        <w:rPr>
          <w:rFonts w:asciiTheme="majorHAnsi" w:eastAsia="Times New Roman" w:hAnsiTheme="majorHAnsi" w:cstheme="majorHAnsi"/>
          <w:b/>
          <w:bCs/>
          <w:color w:val="262626" w:themeColor="text1" w:themeTint="D9"/>
          <w:sz w:val="20"/>
          <w:szCs w:val="20"/>
          <w:lang w:eastAsia="ar-SA"/>
        </w:rPr>
        <w:t>Prusa</w:t>
      </w:r>
      <w:r>
        <w:rPr>
          <w:rFonts w:asciiTheme="majorHAnsi" w:eastAsia="Times New Roman" w:hAnsiTheme="majorHAnsi" w:cstheme="majorHAnsi"/>
          <w:b/>
          <w:bCs/>
          <w:color w:val="262626" w:themeColor="text1" w:themeTint="D9"/>
          <w:sz w:val="20"/>
          <w:szCs w:val="20"/>
          <w:lang w:eastAsia="ar-SA"/>
        </w:rPr>
        <w:t>.</w:t>
      </w:r>
    </w:p>
    <w:p w14:paraId="190747D7" w14:textId="77777777" w:rsidR="008E4F06" w:rsidRPr="008E4F06" w:rsidRDefault="008E4F06" w:rsidP="00CC124D">
      <w:pPr>
        <w:spacing w:after="0" w:line="240" w:lineRule="auto"/>
        <w:rPr>
          <w:rFonts w:asciiTheme="majorHAnsi" w:hAnsiTheme="majorHAnsi" w:cstheme="majorHAnsi"/>
          <w:b/>
          <w:bCs/>
          <w:sz w:val="20"/>
          <w:szCs w:val="20"/>
        </w:rPr>
      </w:pPr>
    </w:p>
    <w:p w14:paraId="0E2318F4" w14:textId="4A6EC61E" w:rsidR="00434D3B" w:rsidRPr="008E4F06" w:rsidRDefault="00434D3B" w:rsidP="00CC124D">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Tryb udzielenia zamówienia: tryb podstawowy bez negocjacji.</w:t>
      </w:r>
    </w:p>
    <w:p w14:paraId="7380FB84" w14:textId="77777777" w:rsidR="00434D3B" w:rsidRPr="008E4F06" w:rsidRDefault="00434D3B" w:rsidP="00CC124D">
      <w:pPr>
        <w:spacing w:after="0" w:line="240" w:lineRule="auto"/>
        <w:rPr>
          <w:rFonts w:asciiTheme="majorHAnsi" w:hAnsiTheme="majorHAnsi" w:cstheme="majorHAnsi"/>
          <w:sz w:val="20"/>
          <w:szCs w:val="20"/>
        </w:rPr>
      </w:pPr>
    </w:p>
    <w:p w14:paraId="5B59D08B" w14:textId="77777777" w:rsidR="008E4F06" w:rsidRPr="008E4F06" w:rsidRDefault="008E4F06" w:rsidP="00CC124D">
      <w:pPr>
        <w:tabs>
          <w:tab w:val="left" w:pos="142"/>
        </w:tabs>
        <w:autoSpaceDE w:val="0"/>
        <w:spacing w:after="0" w:line="240" w:lineRule="auto"/>
        <w:jc w:val="both"/>
        <w:rPr>
          <w:rFonts w:asciiTheme="majorHAnsi" w:hAnsiTheme="majorHAnsi" w:cstheme="majorHAnsi"/>
          <w:b/>
          <w:sz w:val="20"/>
          <w:szCs w:val="20"/>
        </w:rPr>
      </w:pPr>
    </w:p>
    <w:p w14:paraId="1FA256FD" w14:textId="77777777" w:rsidR="008E4F06" w:rsidRPr="008E4F06" w:rsidRDefault="008E4F06" w:rsidP="00CC124D">
      <w:pPr>
        <w:tabs>
          <w:tab w:val="left" w:pos="142"/>
        </w:tabs>
        <w:autoSpaceDE w:val="0"/>
        <w:spacing w:after="0" w:line="240" w:lineRule="auto"/>
        <w:jc w:val="both"/>
        <w:rPr>
          <w:rFonts w:asciiTheme="majorHAnsi" w:hAnsiTheme="majorHAnsi" w:cstheme="majorHAnsi"/>
          <w:b/>
          <w:sz w:val="20"/>
          <w:szCs w:val="20"/>
        </w:rPr>
      </w:pPr>
    </w:p>
    <w:p w14:paraId="7E6B5773" w14:textId="77777777" w:rsidR="004E5A53" w:rsidRPr="008E4F06" w:rsidRDefault="004E5A53" w:rsidP="00CC124D">
      <w:pPr>
        <w:tabs>
          <w:tab w:val="left" w:pos="142"/>
        </w:tabs>
        <w:autoSpaceDE w:val="0"/>
        <w:spacing w:after="0" w:line="240" w:lineRule="auto"/>
        <w:jc w:val="both"/>
        <w:rPr>
          <w:rFonts w:asciiTheme="majorHAnsi" w:hAnsiTheme="majorHAnsi" w:cstheme="majorHAnsi"/>
          <w:b/>
          <w:sz w:val="20"/>
          <w:szCs w:val="20"/>
        </w:rPr>
      </w:pPr>
      <w:r w:rsidRPr="008E4F06">
        <w:rPr>
          <w:rFonts w:asciiTheme="majorHAnsi" w:hAnsiTheme="majorHAnsi" w:cstheme="majorHAnsi"/>
          <w:b/>
          <w:sz w:val="20"/>
          <w:szCs w:val="20"/>
        </w:rPr>
        <w:t>Uwaga:</w:t>
      </w:r>
    </w:p>
    <w:p w14:paraId="7706D64D" w14:textId="77777777" w:rsidR="004E5A53" w:rsidRPr="008E4F06" w:rsidRDefault="004E5A53" w:rsidP="00CC124D">
      <w:pPr>
        <w:tabs>
          <w:tab w:val="left" w:pos="142"/>
        </w:tabs>
        <w:autoSpaceDE w:val="0"/>
        <w:spacing w:after="0" w:line="240" w:lineRule="auto"/>
        <w:jc w:val="both"/>
        <w:rPr>
          <w:rFonts w:asciiTheme="majorHAnsi" w:hAnsiTheme="majorHAnsi" w:cstheme="majorHAnsi"/>
          <w:bCs/>
          <w:sz w:val="20"/>
          <w:szCs w:val="20"/>
        </w:rPr>
      </w:pPr>
      <w:r w:rsidRPr="008E4F06">
        <w:rPr>
          <w:rFonts w:asciiTheme="majorHAnsi" w:hAnsiTheme="majorHAnsi" w:cstheme="majorHAnsi"/>
          <w:bCs/>
          <w:sz w:val="20"/>
          <w:szCs w:val="20"/>
        </w:rPr>
        <w:t xml:space="preserve">Zgodnie z art. 61. ust. 1 oraz art. 63 ust. 2 ustawy z dnia 11 września 2019 r. Prawo </w:t>
      </w:r>
      <w:r w:rsidR="00C37EF0" w:rsidRPr="008E4F06">
        <w:rPr>
          <w:rFonts w:asciiTheme="majorHAnsi" w:hAnsiTheme="majorHAnsi" w:cstheme="majorHAnsi"/>
          <w:bCs/>
          <w:sz w:val="20"/>
          <w:szCs w:val="20"/>
        </w:rPr>
        <w:t>z</w:t>
      </w:r>
      <w:r w:rsidRPr="008E4F06">
        <w:rPr>
          <w:rFonts w:asciiTheme="majorHAnsi" w:hAnsiTheme="majorHAnsi" w:cstheme="majorHAnsi"/>
          <w:bCs/>
          <w:sz w:val="20"/>
          <w:szCs w:val="20"/>
        </w:rPr>
        <w:t xml:space="preserve">amówień </w:t>
      </w:r>
      <w:r w:rsidR="00C37EF0" w:rsidRPr="008E4F06">
        <w:rPr>
          <w:rFonts w:asciiTheme="majorHAnsi" w:hAnsiTheme="majorHAnsi" w:cstheme="majorHAnsi"/>
          <w:bCs/>
          <w:sz w:val="20"/>
          <w:szCs w:val="20"/>
        </w:rPr>
        <w:t>p</w:t>
      </w:r>
      <w:r w:rsidRPr="008E4F06">
        <w:rPr>
          <w:rFonts w:asciiTheme="majorHAnsi" w:hAnsiTheme="majorHAnsi" w:cstheme="majorHAnsi"/>
          <w:bCs/>
          <w:sz w:val="20"/>
          <w:szCs w:val="20"/>
        </w:rPr>
        <w:t xml:space="preserve">ublicznych komunikacja </w:t>
      </w:r>
    </w:p>
    <w:p w14:paraId="5C584E2B" w14:textId="77777777" w:rsidR="004E5A53" w:rsidRPr="008E4F06" w:rsidRDefault="004E5A53" w:rsidP="00CC124D">
      <w:pPr>
        <w:tabs>
          <w:tab w:val="left" w:pos="142"/>
        </w:tabs>
        <w:autoSpaceDE w:val="0"/>
        <w:spacing w:after="0" w:line="240" w:lineRule="auto"/>
        <w:jc w:val="both"/>
        <w:rPr>
          <w:rFonts w:asciiTheme="majorHAnsi" w:hAnsiTheme="majorHAnsi" w:cstheme="majorHAnsi"/>
          <w:bCs/>
          <w:sz w:val="20"/>
          <w:szCs w:val="20"/>
        </w:rPr>
      </w:pPr>
      <w:r w:rsidRPr="008E4F06">
        <w:rPr>
          <w:rFonts w:asciiTheme="majorHAnsi" w:hAnsiTheme="majorHAnsi" w:cstheme="majorHAnsi"/>
          <w:bCs/>
          <w:sz w:val="20"/>
          <w:szCs w:val="20"/>
        </w:rPr>
        <w:t xml:space="preserve">w niniejszym postępowaniu odbywa się wyłącznie przy </w:t>
      </w:r>
      <w:bookmarkStart w:id="1" w:name="_Hlk64286913"/>
      <w:r w:rsidRPr="008E4F06">
        <w:rPr>
          <w:rFonts w:asciiTheme="majorHAnsi" w:hAnsiTheme="majorHAnsi" w:cstheme="majorHAnsi"/>
          <w:bCs/>
          <w:sz w:val="20"/>
          <w:szCs w:val="20"/>
        </w:rPr>
        <w:t>użyciu środków komunikacji elektronicznej</w:t>
      </w:r>
      <w:bookmarkEnd w:id="1"/>
      <w:r w:rsidRPr="008E4F06">
        <w:rPr>
          <w:rFonts w:asciiTheme="majorHAnsi" w:hAnsiTheme="majorHAnsi" w:cstheme="majorHAnsi"/>
          <w:bCs/>
          <w:sz w:val="20"/>
          <w:szCs w:val="20"/>
        </w:rPr>
        <w:t>, pliki należy opatrzyć:</w:t>
      </w:r>
    </w:p>
    <w:p w14:paraId="42BBADC0" w14:textId="77777777" w:rsidR="004E5A53" w:rsidRPr="008E4F0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E4F06">
        <w:rPr>
          <w:rFonts w:asciiTheme="majorHAnsi" w:hAnsiTheme="majorHAnsi" w:cstheme="majorHAnsi"/>
          <w:b/>
          <w:i/>
          <w:iCs/>
          <w:sz w:val="20"/>
          <w:szCs w:val="20"/>
        </w:rPr>
        <w:t>- kwalifikowanym podpisem elektronicznym,</w:t>
      </w:r>
    </w:p>
    <w:p w14:paraId="35056855" w14:textId="77777777" w:rsidR="004E5A53" w:rsidRPr="008E4F0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E4F06">
        <w:rPr>
          <w:rFonts w:asciiTheme="majorHAnsi" w:hAnsiTheme="majorHAnsi" w:cstheme="majorHAnsi"/>
          <w:b/>
          <w:i/>
          <w:iCs/>
          <w:sz w:val="20"/>
          <w:szCs w:val="20"/>
        </w:rPr>
        <w:t>- podpisem zaufanym,</w:t>
      </w:r>
    </w:p>
    <w:p w14:paraId="2B804698" w14:textId="77777777" w:rsidR="004E5A53" w:rsidRPr="008E4F0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E4F06">
        <w:rPr>
          <w:rFonts w:asciiTheme="majorHAnsi" w:hAnsiTheme="majorHAnsi" w:cstheme="majorHAnsi"/>
          <w:b/>
          <w:i/>
          <w:iCs/>
          <w:sz w:val="20"/>
          <w:szCs w:val="20"/>
        </w:rPr>
        <w:t>- lub podpisem osobistym.</w:t>
      </w:r>
    </w:p>
    <w:p w14:paraId="4A5631AC" w14:textId="0C3D2CAB" w:rsidR="008E4F06" w:rsidRPr="008E4F06" w:rsidRDefault="00645FAC" w:rsidP="00C16BB8">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ab/>
      </w:r>
    </w:p>
    <w:p w14:paraId="67BC665A" w14:textId="77777777" w:rsidR="008E4F06" w:rsidRPr="008E4F06" w:rsidRDefault="008E4F06" w:rsidP="00D7189F">
      <w:pPr>
        <w:spacing w:after="0" w:line="240" w:lineRule="auto"/>
        <w:ind w:left="5664" w:firstLine="708"/>
        <w:rPr>
          <w:rFonts w:asciiTheme="majorHAnsi" w:hAnsiTheme="majorHAnsi" w:cstheme="majorHAnsi"/>
          <w:sz w:val="20"/>
          <w:szCs w:val="20"/>
        </w:rPr>
      </w:pPr>
    </w:p>
    <w:p w14:paraId="41AF86DA" w14:textId="77777777" w:rsidR="008E4F06" w:rsidRPr="008E4F06" w:rsidRDefault="008E4F06" w:rsidP="00D7189F">
      <w:pPr>
        <w:spacing w:after="0" w:line="240" w:lineRule="auto"/>
        <w:ind w:left="5664" w:firstLine="708"/>
        <w:rPr>
          <w:rFonts w:asciiTheme="majorHAnsi" w:hAnsiTheme="majorHAnsi" w:cstheme="majorHAnsi"/>
          <w:sz w:val="20"/>
          <w:szCs w:val="20"/>
        </w:rPr>
      </w:pPr>
    </w:p>
    <w:p w14:paraId="05D53237" w14:textId="77777777" w:rsidR="008E4F06" w:rsidRPr="008E4F06" w:rsidRDefault="008E4F06" w:rsidP="00D7189F">
      <w:pPr>
        <w:spacing w:after="0" w:line="240" w:lineRule="auto"/>
        <w:ind w:left="5664" w:firstLine="708"/>
        <w:rPr>
          <w:rFonts w:asciiTheme="majorHAnsi" w:hAnsiTheme="majorHAnsi" w:cstheme="majorHAnsi"/>
          <w:sz w:val="20"/>
          <w:szCs w:val="20"/>
        </w:rPr>
      </w:pPr>
    </w:p>
    <w:p w14:paraId="411C66AF" w14:textId="77777777" w:rsidR="00A77037" w:rsidRPr="008E4F06" w:rsidRDefault="00A77037" w:rsidP="00D7189F">
      <w:pPr>
        <w:spacing w:after="0" w:line="240" w:lineRule="auto"/>
        <w:ind w:left="5664" w:firstLine="708"/>
        <w:rPr>
          <w:rFonts w:asciiTheme="majorHAnsi" w:hAnsiTheme="majorHAnsi" w:cstheme="majorHAnsi"/>
          <w:sz w:val="20"/>
          <w:szCs w:val="20"/>
        </w:rPr>
      </w:pPr>
      <w:r w:rsidRPr="008E4F06">
        <w:rPr>
          <w:rFonts w:asciiTheme="majorHAnsi" w:hAnsiTheme="majorHAnsi" w:cstheme="majorHAnsi"/>
          <w:sz w:val="20"/>
          <w:szCs w:val="20"/>
        </w:rPr>
        <w:t>Zatwierdzam:</w:t>
      </w:r>
    </w:p>
    <w:p w14:paraId="5689262F" w14:textId="668AC9FD" w:rsidR="003E28B8" w:rsidRPr="008E4F06" w:rsidRDefault="003E28B8" w:rsidP="00CC124D">
      <w:pPr>
        <w:spacing w:after="0" w:line="240" w:lineRule="auto"/>
        <w:rPr>
          <w:rFonts w:asciiTheme="majorHAnsi" w:hAnsiTheme="majorHAnsi" w:cstheme="majorHAnsi"/>
          <w:b/>
          <w:bCs/>
          <w:sz w:val="20"/>
          <w:szCs w:val="20"/>
        </w:rPr>
      </w:pPr>
    </w:p>
    <w:p w14:paraId="70B2F423" w14:textId="03985D5B" w:rsidR="00716301" w:rsidRDefault="00716301" w:rsidP="00716301">
      <w:pPr>
        <w:spacing w:after="0" w:line="240" w:lineRule="auto"/>
        <w:ind w:left="5664" w:firstLine="708"/>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xml:space="preserve">PREZYDENT MIASTA </w:t>
      </w:r>
    </w:p>
    <w:p w14:paraId="1C4CC5D9" w14:textId="77777777" w:rsidR="00716301" w:rsidRDefault="00716301" w:rsidP="00716301">
      <w:pPr>
        <w:spacing w:after="0" w:line="240" w:lineRule="auto"/>
        <w:ind w:left="5664" w:firstLine="708"/>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484ED54C" w14:textId="77777777" w:rsidR="00716301" w:rsidRDefault="00716301" w:rsidP="00716301">
      <w:pPr>
        <w:spacing w:after="0" w:line="240" w:lineRule="auto"/>
        <w:ind w:left="5664" w:firstLine="708"/>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Paweł Makuch</w:t>
      </w:r>
    </w:p>
    <w:p w14:paraId="07748E8B" w14:textId="135998AF" w:rsidR="00FB56B5" w:rsidRPr="008E4F06" w:rsidRDefault="00FB56B5" w:rsidP="00716301">
      <w:pPr>
        <w:spacing w:after="0" w:line="240" w:lineRule="auto"/>
        <w:rPr>
          <w:rFonts w:asciiTheme="majorHAnsi" w:hAnsiTheme="majorHAnsi" w:cstheme="majorHAnsi"/>
          <w:sz w:val="20"/>
          <w:szCs w:val="20"/>
        </w:rPr>
      </w:pPr>
    </w:p>
    <w:p w14:paraId="56E13B64" w14:textId="77777777" w:rsidR="00F752ED" w:rsidRPr="008E4F06" w:rsidRDefault="00F752ED" w:rsidP="00CC124D">
      <w:pPr>
        <w:spacing w:after="0" w:line="240" w:lineRule="auto"/>
        <w:rPr>
          <w:rFonts w:asciiTheme="majorHAnsi" w:hAnsiTheme="majorHAnsi" w:cstheme="majorHAnsi"/>
          <w:sz w:val="20"/>
          <w:szCs w:val="20"/>
        </w:rPr>
      </w:pPr>
    </w:p>
    <w:p w14:paraId="5CE5126D" w14:textId="77777777" w:rsidR="008E4F06" w:rsidRPr="008E4F06" w:rsidRDefault="008E4F06" w:rsidP="00CC124D">
      <w:pPr>
        <w:spacing w:after="0" w:line="240" w:lineRule="auto"/>
        <w:rPr>
          <w:rFonts w:asciiTheme="majorHAnsi" w:hAnsiTheme="majorHAnsi" w:cstheme="majorHAnsi"/>
          <w:sz w:val="20"/>
          <w:szCs w:val="20"/>
        </w:rPr>
      </w:pPr>
    </w:p>
    <w:p w14:paraId="46D3A258" w14:textId="77777777" w:rsidR="00FB56B5" w:rsidRDefault="00FB56B5" w:rsidP="00CC124D">
      <w:pPr>
        <w:spacing w:after="0" w:line="240" w:lineRule="auto"/>
        <w:jc w:val="center"/>
        <w:rPr>
          <w:rFonts w:asciiTheme="majorHAnsi" w:hAnsiTheme="majorHAnsi" w:cstheme="majorHAnsi"/>
          <w:sz w:val="20"/>
          <w:szCs w:val="20"/>
        </w:rPr>
      </w:pPr>
    </w:p>
    <w:p w14:paraId="0A1469DE" w14:textId="77777777" w:rsidR="00FB56B5" w:rsidRDefault="00FB56B5" w:rsidP="00CC124D">
      <w:pPr>
        <w:spacing w:after="0" w:line="240" w:lineRule="auto"/>
        <w:jc w:val="center"/>
        <w:rPr>
          <w:rFonts w:asciiTheme="majorHAnsi" w:hAnsiTheme="majorHAnsi" w:cstheme="majorHAnsi"/>
          <w:sz w:val="20"/>
          <w:szCs w:val="20"/>
        </w:rPr>
      </w:pPr>
    </w:p>
    <w:p w14:paraId="1E291CEE" w14:textId="77777777" w:rsidR="00FB56B5" w:rsidRDefault="00FB56B5" w:rsidP="00CC124D">
      <w:pPr>
        <w:spacing w:after="0" w:line="240" w:lineRule="auto"/>
        <w:jc w:val="center"/>
        <w:rPr>
          <w:rFonts w:asciiTheme="majorHAnsi" w:hAnsiTheme="majorHAnsi" w:cstheme="majorHAnsi"/>
          <w:sz w:val="20"/>
          <w:szCs w:val="20"/>
        </w:rPr>
      </w:pPr>
    </w:p>
    <w:p w14:paraId="1A09F9BE" w14:textId="77777777" w:rsidR="00FB56B5" w:rsidRDefault="00FB56B5" w:rsidP="00CC124D">
      <w:pPr>
        <w:spacing w:after="0" w:line="240" w:lineRule="auto"/>
        <w:jc w:val="center"/>
        <w:rPr>
          <w:rFonts w:asciiTheme="majorHAnsi" w:hAnsiTheme="majorHAnsi" w:cstheme="majorHAnsi"/>
          <w:sz w:val="20"/>
          <w:szCs w:val="20"/>
        </w:rPr>
      </w:pPr>
    </w:p>
    <w:p w14:paraId="63937F28" w14:textId="77777777" w:rsidR="00617139" w:rsidRPr="008E4F06" w:rsidRDefault="00617139" w:rsidP="00CC124D">
      <w:pPr>
        <w:spacing w:after="0" w:line="240" w:lineRule="auto"/>
        <w:jc w:val="center"/>
        <w:rPr>
          <w:rFonts w:asciiTheme="majorHAnsi" w:hAnsiTheme="majorHAnsi" w:cstheme="majorHAnsi"/>
          <w:sz w:val="20"/>
          <w:szCs w:val="20"/>
        </w:rPr>
      </w:pPr>
      <w:r w:rsidRPr="008E4F06">
        <w:rPr>
          <w:rFonts w:asciiTheme="majorHAnsi" w:hAnsiTheme="majorHAnsi" w:cstheme="majorHAnsi"/>
          <w:sz w:val="20"/>
          <w:szCs w:val="20"/>
        </w:rPr>
        <w:t>SPIS TREŚCI:</w:t>
      </w:r>
    </w:p>
    <w:p w14:paraId="2C821D3D" w14:textId="77777777" w:rsidR="00617139" w:rsidRPr="008E4F06" w:rsidRDefault="00617139" w:rsidP="00CC124D">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Rozdział I – Informacje ogólne</w:t>
      </w:r>
    </w:p>
    <w:p w14:paraId="16A882BB"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 </w:t>
      </w:r>
      <w:r w:rsidR="00617139" w:rsidRPr="008E4F06">
        <w:rPr>
          <w:rFonts w:asciiTheme="majorHAnsi" w:hAnsiTheme="majorHAnsi" w:cstheme="majorHAnsi"/>
          <w:sz w:val="20"/>
          <w:szCs w:val="20"/>
        </w:rPr>
        <w:t>Dane Zamawiającego</w:t>
      </w:r>
    </w:p>
    <w:p w14:paraId="59AC040B"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2. </w:t>
      </w:r>
      <w:r w:rsidR="00617139" w:rsidRPr="008E4F06">
        <w:rPr>
          <w:rFonts w:asciiTheme="majorHAnsi" w:hAnsiTheme="majorHAnsi" w:cstheme="majorHAnsi"/>
          <w:sz w:val="20"/>
          <w:szCs w:val="20"/>
        </w:rPr>
        <w:t>Tryb udzielenia zamówienia</w:t>
      </w:r>
    </w:p>
    <w:p w14:paraId="3723F81B"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3. </w:t>
      </w:r>
      <w:r w:rsidR="00617139" w:rsidRPr="008E4F06">
        <w:rPr>
          <w:rFonts w:asciiTheme="majorHAnsi" w:hAnsiTheme="majorHAnsi" w:cstheme="majorHAnsi"/>
          <w:sz w:val="20"/>
          <w:szCs w:val="20"/>
        </w:rPr>
        <w:t>Wykonawcy/podwykonawcy/podmioty trzecie udostępniające wykonawcy swój potencjał</w:t>
      </w:r>
    </w:p>
    <w:p w14:paraId="79F2030A"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4. </w:t>
      </w:r>
      <w:r w:rsidR="00617139" w:rsidRPr="008E4F06">
        <w:rPr>
          <w:rFonts w:asciiTheme="majorHAnsi" w:hAnsiTheme="majorHAnsi" w:cstheme="majorHAnsi"/>
          <w:sz w:val="20"/>
          <w:szCs w:val="20"/>
        </w:rPr>
        <w:t>Komunikacja w postępowaniu</w:t>
      </w:r>
    </w:p>
    <w:p w14:paraId="546B91AA"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5. </w:t>
      </w:r>
      <w:r w:rsidR="00617139" w:rsidRPr="008E4F06">
        <w:rPr>
          <w:rFonts w:asciiTheme="majorHAnsi" w:hAnsiTheme="majorHAnsi" w:cstheme="majorHAnsi"/>
          <w:sz w:val="20"/>
          <w:szCs w:val="20"/>
        </w:rPr>
        <w:t>Wizja lokalna</w:t>
      </w:r>
    </w:p>
    <w:p w14:paraId="3DC00A7D"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6. </w:t>
      </w:r>
      <w:r w:rsidR="00617139" w:rsidRPr="008E4F06">
        <w:rPr>
          <w:rFonts w:asciiTheme="majorHAnsi" w:hAnsiTheme="majorHAnsi" w:cstheme="majorHAnsi"/>
          <w:sz w:val="20"/>
          <w:szCs w:val="20"/>
        </w:rPr>
        <w:t>Podział zamówienia na części</w:t>
      </w:r>
    </w:p>
    <w:p w14:paraId="0B5F2E30"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7. </w:t>
      </w:r>
      <w:r w:rsidR="00617139" w:rsidRPr="008E4F06">
        <w:rPr>
          <w:rFonts w:asciiTheme="majorHAnsi" w:hAnsiTheme="majorHAnsi" w:cstheme="majorHAnsi"/>
          <w:sz w:val="20"/>
          <w:szCs w:val="20"/>
        </w:rPr>
        <w:t>Oferty wariantowe</w:t>
      </w:r>
    </w:p>
    <w:p w14:paraId="5D7B9392"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8. </w:t>
      </w:r>
      <w:r w:rsidR="00617139" w:rsidRPr="008E4F06">
        <w:rPr>
          <w:rFonts w:asciiTheme="majorHAnsi" w:hAnsiTheme="majorHAnsi" w:cstheme="majorHAnsi"/>
          <w:sz w:val="20"/>
          <w:szCs w:val="20"/>
        </w:rPr>
        <w:t xml:space="preserve">Katalogi elektroniczne </w:t>
      </w:r>
    </w:p>
    <w:p w14:paraId="68D9215A"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9. </w:t>
      </w:r>
      <w:r w:rsidR="00617139" w:rsidRPr="008E4F06">
        <w:rPr>
          <w:rFonts w:asciiTheme="majorHAnsi" w:hAnsiTheme="majorHAnsi" w:cstheme="majorHAnsi"/>
          <w:sz w:val="20"/>
          <w:szCs w:val="20"/>
        </w:rPr>
        <w:t>Umowa ramowa</w:t>
      </w:r>
    </w:p>
    <w:p w14:paraId="6CE16750"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10. </w:t>
      </w:r>
      <w:r w:rsidR="00617139" w:rsidRPr="008E4F06">
        <w:rPr>
          <w:rFonts w:asciiTheme="majorHAnsi" w:hAnsiTheme="majorHAnsi" w:cstheme="majorHAnsi"/>
          <w:sz w:val="20"/>
          <w:szCs w:val="20"/>
        </w:rPr>
        <w:t>Aukcja elektroniczna</w:t>
      </w:r>
    </w:p>
    <w:p w14:paraId="1E455E4D"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11. </w:t>
      </w:r>
      <w:r w:rsidR="00617139" w:rsidRPr="008E4F06">
        <w:rPr>
          <w:rFonts w:asciiTheme="majorHAnsi" w:hAnsiTheme="majorHAnsi" w:cstheme="majorHAnsi"/>
          <w:sz w:val="20"/>
          <w:szCs w:val="20"/>
        </w:rPr>
        <w:t>Zamówienia, o których mowa w art. 214 ust. 1 pkt 7 i 8 ustawy Pzp</w:t>
      </w:r>
    </w:p>
    <w:p w14:paraId="663F7BB9"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12. </w:t>
      </w:r>
      <w:r w:rsidR="00617139" w:rsidRPr="008E4F06">
        <w:rPr>
          <w:rFonts w:asciiTheme="majorHAnsi" w:hAnsiTheme="majorHAnsi" w:cstheme="majorHAnsi"/>
          <w:sz w:val="20"/>
          <w:szCs w:val="20"/>
        </w:rPr>
        <w:t>Rozliczenia w walutach obcych</w:t>
      </w:r>
    </w:p>
    <w:p w14:paraId="2C7A5A8D"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13. </w:t>
      </w:r>
      <w:r w:rsidR="00617139" w:rsidRPr="008E4F06">
        <w:rPr>
          <w:rFonts w:asciiTheme="majorHAnsi" w:hAnsiTheme="majorHAnsi" w:cstheme="majorHAnsi"/>
          <w:sz w:val="20"/>
          <w:szCs w:val="20"/>
        </w:rPr>
        <w:t>Zwrot kosztów udziału w postępowaniu</w:t>
      </w:r>
    </w:p>
    <w:p w14:paraId="6CF08DBD"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14. </w:t>
      </w:r>
      <w:r w:rsidR="00617139" w:rsidRPr="008E4F06">
        <w:rPr>
          <w:rFonts w:asciiTheme="majorHAnsi" w:hAnsiTheme="majorHAnsi" w:cstheme="majorHAnsi"/>
          <w:sz w:val="20"/>
          <w:szCs w:val="20"/>
        </w:rPr>
        <w:t>Zaliczki na poczet udzielenia zamówienia</w:t>
      </w:r>
    </w:p>
    <w:p w14:paraId="637A868A"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15. </w:t>
      </w:r>
      <w:r w:rsidR="00617139" w:rsidRPr="008E4F06">
        <w:rPr>
          <w:rFonts w:asciiTheme="majorHAnsi" w:hAnsiTheme="majorHAnsi" w:cstheme="majorHAnsi"/>
          <w:sz w:val="20"/>
          <w:szCs w:val="20"/>
        </w:rPr>
        <w:t>Unieważnienie postępowania</w:t>
      </w:r>
    </w:p>
    <w:p w14:paraId="6E885823"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16. </w:t>
      </w:r>
      <w:r w:rsidR="00617139" w:rsidRPr="008E4F06">
        <w:rPr>
          <w:rFonts w:asciiTheme="majorHAnsi" w:hAnsiTheme="majorHAnsi" w:cstheme="majorHAnsi"/>
          <w:sz w:val="20"/>
          <w:szCs w:val="20"/>
        </w:rPr>
        <w:t>Pouczenie o środkach ochrony prawnej</w:t>
      </w:r>
    </w:p>
    <w:p w14:paraId="7FAA2827"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17. </w:t>
      </w:r>
      <w:r w:rsidR="00617139" w:rsidRPr="008E4F06">
        <w:rPr>
          <w:rFonts w:asciiTheme="majorHAnsi" w:hAnsiTheme="majorHAnsi" w:cstheme="majorHAnsi"/>
          <w:sz w:val="20"/>
          <w:szCs w:val="20"/>
        </w:rPr>
        <w:t>Ochrona danych osobowych zebranych przez zamawiającego w toku postępowania</w:t>
      </w:r>
      <w:r w:rsidR="00617139" w:rsidRPr="008E4F06">
        <w:rPr>
          <w:rFonts w:asciiTheme="majorHAnsi" w:hAnsiTheme="majorHAnsi" w:cstheme="majorHAnsi"/>
          <w:sz w:val="20"/>
          <w:szCs w:val="20"/>
        </w:rPr>
        <w:br/>
      </w:r>
    </w:p>
    <w:p w14:paraId="3DD360AC" w14:textId="77777777" w:rsidR="00617139" w:rsidRPr="008E4F06" w:rsidRDefault="00617139" w:rsidP="00CC124D">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 xml:space="preserve">Rozdział II – Przedmiot zamówienia i wymagania stawiane wykonawcy </w:t>
      </w:r>
    </w:p>
    <w:p w14:paraId="71306DBD"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 </w:t>
      </w:r>
      <w:r w:rsidR="00617139" w:rsidRPr="008E4F06">
        <w:rPr>
          <w:rFonts w:asciiTheme="majorHAnsi" w:hAnsiTheme="majorHAnsi" w:cstheme="majorHAnsi"/>
          <w:sz w:val="20"/>
          <w:szCs w:val="20"/>
        </w:rPr>
        <w:t>Przedmiot zamówienia</w:t>
      </w:r>
    </w:p>
    <w:p w14:paraId="69EEE1E5"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2. </w:t>
      </w:r>
      <w:r w:rsidR="00617139" w:rsidRPr="008E4F06">
        <w:rPr>
          <w:rFonts w:asciiTheme="majorHAnsi" w:hAnsiTheme="majorHAnsi" w:cstheme="majorHAnsi"/>
          <w:sz w:val="20"/>
          <w:szCs w:val="20"/>
        </w:rPr>
        <w:t>Rozwiązania równoważne</w:t>
      </w:r>
    </w:p>
    <w:p w14:paraId="0C5D0050"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3. </w:t>
      </w:r>
      <w:r w:rsidR="00617139" w:rsidRPr="008E4F0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4. </w:t>
      </w:r>
      <w:r w:rsidR="00617139" w:rsidRPr="008E4F06">
        <w:rPr>
          <w:rFonts w:asciiTheme="majorHAnsi" w:hAnsiTheme="majorHAnsi" w:cstheme="majorHAnsi"/>
          <w:sz w:val="20"/>
          <w:szCs w:val="20"/>
        </w:rPr>
        <w:t>Wymagania w zakresie zatrudnienia osób, o których mowa w art. 96 ust. 2 pkt 2 ustawy Pzp</w:t>
      </w:r>
    </w:p>
    <w:p w14:paraId="792AA7BA"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5. </w:t>
      </w:r>
      <w:r w:rsidR="00617139" w:rsidRPr="008E4F06">
        <w:rPr>
          <w:rFonts w:asciiTheme="majorHAnsi" w:hAnsiTheme="majorHAnsi" w:cstheme="majorHAnsi"/>
          <w:sz w:val="20"/>
          <w:szCs w:val="20"/>
        </w:rPr>
        <w:t>Informacja o przedmiotowych środkach dowodowych</w:t>
      </w:r>
    </w:p>
    <w:p w14:paraId="74718573"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6. </w:t>
      </w:r>
      <w:r w:rsidR="00617139" w:rsidRPr="008E4F06">
        <w:rPr>
          <w:rFonts w:asciiTheme="majorHAnsi" w:hAnsiTheme="majorHAnsi" w:cstheme="majorHAnsi"/>
          <w:sz w:val="20"/>
          <w:szCs w:val="20"/>
        </w:rPr>
        <w:t xml:space="preserve">Termin wykonania zamówienia </w:t>
      </w:r>
    </w:p>
    <w:p w14:paraId="421988C9"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7. </w:t>
      </w:r>
      <w:r w:rsidR="00617139" w:rsidRPr="008E4F06">
        <w:rPr>
          <w:rFonts w:asciiTheme="majorHAnsi" w:hAnsiTheme="majorHAnsi" w:cstheme="majorHAnsi"/>
          <w:sz w:val="20"/>
          <w:szCs w:val="20"/>
        </w:rPr>
        <w:t>Informacja o warunkach udziału w postępowaniu o udzielenie zamówienia</w:t>
      </w:r>
    </w:p>
    <w:p w14:paraId="68A1522C"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8. </w:t>
      </w:r>
      <w:r w:rsidR="00617139" w:rsidRPr="008E4F06">
        <w:rPr>
          <w:rFonts w:asciiTheme="majorHAnsi" w:hAnsiTheme="majorHAnsi" w:cstheme="majorHAnsi"/>
          <w:sz w:val="20"/>
          <w:szCs w:val="20"/>
        </w:rPr>
        <w:t>Podstawy wykluczenia</w:t>
      </w:r>
    </w:p>
    <w:p w14:paraId="0FDA42F2"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9. </w:t>
      </w:r>
      <w:r w:rsidR="00617139" w:rsidRPr="008E4F06">
        <w:rPr>
          <w:rFonts w:asciiTheme="majorHAnsi" w:hAnsiTheme="majorHAnsi" w:cstheme="majorHAnsi"/>
          <w:sz w:val="20"/>
          <w:szCs w:val="20"/>
        </w:rPr>
        <w:t>Wykaz podmiotowych środków dowodowych</w:t>
      </w:r>
    </w:p>
    <w:p w14:paraId="4346F30A"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10. </w:t>
      </w:r>
      <w:r w:rsidR="00617139" w:rsidRPr="008E4F06">
        <w:rPr>
          <w:rFonts w:asciiTheme="majorHAnsi" w:hAnsiTheme="majorHAnsi" w:cstheme="majorHAnsi"/>
          <w:sz w:val="20"/>
          <w:szCs w:val="20"/>
        </w:rPr>
        <w:t>Wymagania dotyczące wadium</w:t>
      </w:r>
    </w:p>
    <w:p w14:paraId="13E69828"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11. </w:t>
      </w:r>
      <w:r w:rsidR="00617139" w:rsidRPr="008E4F06">
        <w:rPr>
          <w:rFonts w:asciiTheme="majorHAnsi" w:hAnsiTheme="majorHAnsi" w:cstheme="majorHAnsi"/>
          <w:sz w:val="20"/>
          <w:szCs w:val="20"/>
        </w:rPr>
        <w:t xml:space="preserve">Sposób przygotowania oferty </w:t>
      </w:r>
    </w:p>
    <w:p w14:paraId="106801FD"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12. </w:t>
      </w:r>
      <w:r w:rsidR="00617139" w:rsidRPr="008E4F06">
        <w:rPr>
          <w:rFonts w:asciiTheme="majorHAnsi" w:hAnsiTheme="majorHAnsi" w:cstheme="majorHAnsi"/>
          <w:sz w:val="20"/>
          <w:szCs w:val="20"/>
        </w:rPr>
        <w:t>Opis sposobu obliczenia ceny</w:t>
      </w:r>
    </w:p>
    <w:p w14:paraId="0120F705" w14:textId="77777777" w:rsidR="00617139" w:rsidRPr="008E4F06" w:rsidRDefault="00617139" w:rsidP="00CC124D">
      <w:pPr>
        <w:spacing w:after="0" w:line="240" w:lineRule="auto"/>
        <w:rPr>
          <w:rFonts w:asciiTheme="majorHAnsi" w:hAnsiTheme="majorHAnsi" w:cstheme="majorHAnsi"/>
          <w:sz w:val="20"/>
          <w:szCs w:val="20"/>
        </w:rPr>
      </w:pPr>
    </w:p>
    <w:p w14:paraId="68B11F74" w14:textId="77777777" w:rsidR="00617139" w:rsidRPr="008E4F06" w:rsidRDefault="00617139" w:rsidP="00CC124D">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Rozdział III – Informacje o przebiegu postępowania</w:t>
      </w:r>
    </w:p>
    <w:p w14:paraId="6E109E86"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 </w:t>
      </w:r>
      <w:r w:rsidR="00617139" w:rsidRPr="008E4F06">
        <w:rPr>
          <w:rFonts w:asciiTheme="majorHAnsi" w:hAnsiTheme="majorHAnsi" w:cstheme="majorHAnsi"/>
          <w:sz w:val="20"/>
          <w:szCs w:val="20"/>
        </w:rPr>
        <w:t>Sposób porozumiewania się zamawiającego z wykonawcami</w:t>
      </w:r>
    </w:p>
    <w:p w14:paraId="0E9E69E0"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2. </w:t>
      </w:r>
      <w:r w:rsidR="00617139" w:rsidRPr="008E4F06">
        <w:rPr>
          <w:rFonts w:asciiTheme="majorHAnsi" w:hAnsiTheme="majorHAnsi" w:cstheme="majorHAnsi"/>
          <w:sz w:val="20"/>
          <w:szCs w:val="20"/>
        </w:rPr>
        <w:t>Sposób oraz termin składania ofert</w:t>
      </w:r>
    </w:p>
    <w:p w14:paraId="6E507F21"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3. </w:t>
      </w:r>
      <w:r w:rsidR="00617139" w:rsidRPr="008E4F06">
        <w:rPr>
          <w:rFonts w:asciiTheme="majorHAnsi" w:hAnsiTheme="majorHAnsi" w:cstheme="majorHAnsi"/>
          <w:sz w:val="20"/>
          <w:szCs w:val="20"/>
        </w:rPr>
        <w:t>Termin otwarcia ofert</w:t>
      </w:r>
    </w:p>
    <w:p w14:paraId="2129FD24"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4. </w:t>
      </w:r>
      <w:r w:rsidR="00617139" w:rsidRPr="008E4F06">
        <w:rPr>
          <w:rFonts w:asciiTheme="majorHAnsi" w:hAnsiTheme="majorHAnsi" w:cstheme="majorHAnsi"/>
          <w:sz w:val="20"/>
          <w:szCs w:val="20"/>
        </w:rPr>
        <w:t>Termin związania ofertą</w:t>
      </w:r>
    </w:p>
    <w:p w14:paraId="62E11422"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5. </w:t>
      </w:r>
      <w:r w:rsidR="00617139" w:rsidRPr="008E4F06">
        <w:rPr>
          <w:rFonts w:asciiTheme="majorHAnsi" w:hAnsiTheme="majorHAnsi" w:cstheme="majorHAnsi"/>
          <w:sz w:val="20"/>
          <w:szCs w:val="20"/>
        </w:rPr>
        <w:t>Opis kryteriów oceny ofert wraz z podaniem wag tych kryteriów i sposobu oceny ofert</w:t>
      </w:r>
    </w:p>
    <w:p w14:paraId="6FCE562F"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6. </w:t>
      </w:r>
      <w:r w:rsidR="00617139" w:rsidRPr="008E4F0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7. </w:t>
      </w:r>
      <w:r w:rsidR="00617139" w:rsidRPr="008E4F06">
        <w:rPr>
          <w:rFonts w:asciiTheme="majorHAnsi" w:hAnsiTheme="majorHAnsi" w:cstheme="majorHAnsi"/>
          <w:sz w:val="20"/>
          <w:szCs w:val="20"/>
        </w:rPr>
        <w:t xml:space="preserve">Zabezpieczenie należytego wykonania umowy </w:t>
      </w:r>
    </w:p>
    <w:p w14:paraId="2FC0E5BC"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8. </w:t>
      </w:r>
      <w:r w:rsidR="00617139" w:rsidRPr="008E4F0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23D36A09" w:rsidR="000231C3" w:rsidRPr="008E4F06" w:rsidRDefault="00783BCB"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9. Wykaz załączników do SWZ</w:t>
      </w:r>
    </w:p>
    <w:p w14:paraId="52A9E827" w14:textId="446F980A" w:rsidR="006D3D6A" w:rsidRPr="008E4F06" w:rsidRDefault="006D3D6A" w:rsidP="00CC124D">
      <w:pPr>
        <w:spacing w:after="0" w:line="240" w:lineRule="auto"/>
        <w:rPr>
          <w:rFonts w:asciiTheme="majorHAnsi" w:hAnsiTheme="majorHAnsi" w:cstheme="majorHAnsi"/>
          <w:sz w:val="20"/>
          <w:szCs w:val="20"/>
        </w:rPr>
      </w:pPr>
    </w:p>
    <w:p w14:paraId="082899B8" w14:textId="189DD268" w:rsidR="003E28B8" w:rsidRPr="008E4F06" w:rsidRDefault="003E28B8" w:rsidP="00CC124D">
      <w:pPr>
        <w:spacing w:after="0" w:line="240" w:lineRule="auto"/>
        <w:rPr>
          <w:rFonts w:asciiTheme="majorHAnsi" w:hAnsiTheme="majorHAnsi" w:cstheme="majorHAnsi"/>
          <w:sz w:val="20"/>
          <w:szCs w:val="20"/>
        </w:rPr>
      </w:pPr>
    </w:p>
    <w:p w14:paraId="6E7757A7" w14:textId="77777777" w:rsidR="000F6132" w:rsidRPr="008E4F06" w:rsidRDefault="000F6132" w:rsidP="000F6132">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Rozdział I – Informacje ogólne</w:t>
      </w:r>
    </w:p>
    <w:p w14:paraId="799D99D9" w14:textId="77777777" w:rsidR="003E28B8" w:rsidRPr="008E4F06" w:rsidRDefault="003E28B8" w:rsidP="00CC124D">
      <w:pPr>
        <w:spacing w:after="0" w:line="240" w:lineRule="auto"/>
        <w:rPr>
          <w:rFonts w:asciiTheme="majorHAnsi" w:hAnsiTheme="majorHAnsi" w:cstheme="majorHAnsi"/>
          <w:sz w:val="20"/>
          <w:szCs w:val="20"/>
        </w:rPr>
      </w:pPr>
    </w:p>
    <w:p w14:paraId="28B07C5B" w14:textId="04F88FF9" w:rsidR="00F31F32" w:rsidRPr="008E4F0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1</w:t>
      </w:r>
      <w:r w:rsidR="005F4106" w:rsidRPr="008E4F06">
        <w:rPr>
          <w:rFonts w:asciiTheme="majorHAnsi" w:hAnsiTheme="majorHAnsi" w:cstheme="majorHAnsi"/>
          <w:b/>
          <w:bCs/>
          <w:sz w:val="20"/>
          <w:szCs w:val="20"/>
        </w:rPr>
        <w:t>.</w:t>
      </w:r>
      <w:r w:rsidRPr="008E4F06">
        <w:rPr>
          <w:rFonts w:asciiTheme="majorHAnsi" w:hAnsiTheme="majorHAnsi" w:cstheme="majorHAnsi"/>
          <w:b/>
          <w:bCs/>
          <w:sz w:val="20"/>
          <w:szCs w:val="20"/>
        </w:rPr>
        <w:t xml:space="preserve"> </w:t>
      </w:r>
      <w:r w:rsidR="00536FB9" w:rsidRPr="008E4F06">
        <w:rPr>
          <w:rFonts w:asciiTheme="majorHAnsi" w:hAnsiTheme="majorHAnsi" w:cstheme="majorHAnsi"/>
          <w:b/>
          <w:bCs/>
          <w:sz w:val="20"/>
          <w:szCs w:val="20"/>
        </w:rPr>
        <w:t>DANE</w:t>
      </w:r>
      <w:r w:rsidRPr="008E4F06">
        <w:rPr>
          <w:rFonts w:asciiTheme="majorHAnsi" w:hAnsiTheme="majorHAnsi" w:cstheme="majorHAnsi"/>
          <w:b/>
          <w:bCs/>
          <w:sz w:val="20"/>
          <w:szCs w:val="20"/>
        </w:rPr>
        <w:t xml:space="preserve"> ZAMAWIAJĄCEGO</w:t>
      </w:r>
    </w:p>
    <w:p w14:paraId="159F6F80" w14:textId="77777777" w:rsidR="00F31F32" w:rsidRPr="008E4F06" w:rsidRDefault="00F31F32" w:rsidP="00CC124D">
      <w:pPr>
        <w:spacing w:after="0" w:line="240" w:lineRule="auto"/>
        <w:rPr>
          <w:rFonts w:asciiTheme="majorHAnsi" w:hAnsiTheme="majorHAnsi" w:cstheme="majorHAnsi"/>
          <w:sz w:val="20"/>
          <w:szCs w:val="20"/>
        </w:rPr>
      </w:pPr>
    </w:p>
    <w:p w14:paraId="488D5AE9"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Gmina Miasto Pruszków</w:t>
      </w:r>
    </w:p>
    <w:p w14:paraId="71E57CC6"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Ul. Kraszewskiego 14/16</w:t>
      </w:r>
    </w:p>
    <w:p w14:paraId="0BF0B9DC"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05-800 Pruszków</w:t>
      </w:r>
    </w:p>
    <w:p w14:paraId="2D16DF33"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reprezentowana przez Prezydenta Miasta Pruszkowa</w:t>
      </w:r>
    </w:p>
    <w:p w14:paraId="617D7CCB" w14:textId="77777777" w:rsidR="00CD5542" w:rsidRPr="008E4F06" w:rsidRDefault="00CD5542" w:rsidP="00CD5542">
      <w:pPr>
        <w:spacing w:after="0" w:line="240" w:lineRule="auto"/>
        <w:rPr>
          <w:rFonts w:asciiTheme="majorHAnsi" w:hAnsiTheme="majorHAnsi" w:cstheme="majorHAnsi"/>
          <w:sz w:val="20"/>
          <w:szCs w:val="20"/>
        </w:rPr>
      </w:pPr>
    </w:p>
    <w:p w14:paraId="26296CB6"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NIP Gminy Miasta Pruszków: 534–24–06–015 </w:t>
      </w:r>
    </w:p>
    <w:p w14:paraId="1E3C4A5A"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Regon Gminy: 015834660</w:t>
      </w:r>
    </w:p>
    <w:p w14:paraId="51D39F9C" w14:textId="77777777" w:rsidR="00F31F32" w:rsidRPr="008E4F06" w:rsidRDefault="00F31F32" w:rsidP="00CC124D">
      <w:pPr>
        <w:spacing w:after="0" w:line="240" w:lineRule="auto"/>
        <w:rPr>
          <w:rFonts w:asciiTheme="majorHAnsi" w:hAnsiTheme="majorHAnsi" w:cstheme="majorHAnsi"/>
          <w:color w:val="FF0000"/>
          <w:sz w:val="20"/>
          <w:szCs w:val="20"/>
        </w:rPr>
      </w:pPr>
    </w:p>
    <w:p w14:paraId="3E9EF7D1" w14:textId="77777777" w:rsidR="0093536C" w:rsidRPr="008E4F0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2</w:t>
      </w:r>
      <w:r w:rsidR="005F4106" w:rsidRPr="008E4F06">
        <w:rPr>
          <w:rFonts w:asciiTheme="majorHAnsi" w:hAnsiTheme="majorHAnsi" w:cstheme="majorHAnsi"/>
          <w:b/>
          <w:bCs/>
          <w:sz w:val="20"/>
          <w:szCs w:val="20"/>
        </w:rPr>
        <w:t>.</w:t>
      </w:r>
      <w:r w:rsidRPr="008E4F06">
        <w:rPr>
          <w:rFonts w:asciiTheme="majorHAnsi" w:hAnsiTheme="majorHAnsi" w:cstheme="majorHAnsi"/>
          <w:b/>
          <w:bCs/>
          <w:sz w:val="20"/>
          <w:szCs w:val="20"/>
        </w:rPr>
        <w:t xml:space="preserve"> TRYB UDZIELENIA ZAMÓWIENIA</w:t>
      </w:r>
    </w:p>
    <w:p w14:paraId="7395E616" w14:textId="77777777" w:rsidR="00F31F32" w:rsidRPr="008E4F06" w:rsidRDefault="00F31F32" w:rsidP="00CC124D">
      <w:pPr>
        <w:spacing w:after="0" w:line="240" w:lineRule="auto"/>
        <w:rPr>
          <w:rFonts w:asciiTheme="majorHAnsi" w:hAnsiTheme="majorHAnsi" w:cstheme="majorHAnsi"/>
          <w:sz w:val="20"/>
          <w:szCs w:val="20"/>
        </w:rPr>
      </w:pPr>
    </w:p>
    <w:p w14:paraId="58A8E00A" w14:textId="77777777" w:rsidR="00F31F32" w:rsidRPr="008E4F06" w:rsidRDefault="00F31F32" w:rsidP="00CC124D">
      <w:pPr>
        <w:spacing w:after="0" w:line="240" w:lineRule="auto"/>
        <w:rPr>
          <w:rFonts w:asciiTheme="majorHAnsi" w:hAnsiTheme="majorHAnsi" w:cstheme="majorHAnsi"/>
          <w:sz w:val="20"/>
          <w:szCs w:val="20"/>
        </w:rPr>
      </w:pPr>
    </w:p>
    <w:p w14:paraId="61A7B7D2" w14:textId="526B9EFC" w:rsidR="005F4106" w:rsidRPr="008E4F06" w:rsidRDefault="00FF60F5" w:rsidP="00C63F27">
      <w:pPr>
        <w:spacing w:after="0" w:line="240" w:lineRule="auto"/>
        <w:jc w:val="both"/>
        <w:rPr>
          <w:rFonts w:asciiTheme="majorHAnsi" w:hAnsiTheme="majorHAnsi" w:cstheme="majorHAnsi"/>
          <w:sz w:val="20"/>
          <w:szCs w:val="20"/>
        </w:rPr>
      </w:pPr>
      <w:r w:rsidRPr="008E4F06">
        <w:rPr>
          <w:rFonts w:asciiTheme="majorHAnsi" w:hAnsiTheme="majorHAnsi" w:cstheme="majorHAnsi"/>
          <w:b/>
          <w:bCs/>
          <w:sz w:val="20"/>
          <w:szCs w:val="20"/>
        </w:rPr>
        <w:t>Postępowanie prowadzone jest w trybie podstawowym, bez przeprowadzenia negocjacji</w:t>
      </w:r>
      <w:r w:rsidRPr="008E4F06">
        <w:rPr>
          <w:rFonts w:asciiTheme="majorHAnsi" w:hAnsiTheme="majorHAnsi" w:cstheme="majorHAnsi"/>
          <w:sz w:val="20"/>
          <w:szCs w:val="20"/>
        </w:rPr>
        <w:t>, o którym mowa w art. 275 pkt 1 ustawy z dnia 11 września 2019 r. Prawo zamówień publicznych, zwanej w dalszej części SWZ „ustawą Pzp” (</w:t>
      </w:r>
      <w:r w:rsidR="00575146" w:rsidRPr="008E4F06">
        <w:rPr>
          <w:rFonts w:asciiTheme="majorHAnsi" w:hAnsiTheme="majorHAnsi" w:cstheme="majorHAnsi"/>
          <w:sz w:val="20"/>
          <w:szCs w:val="20"/>
        </w:rPr>
        <w:t xml:space="preserve">t.j. </w:t>
      </w:r>
      <w:r w:rsidRPr="008E4F06">
        <w:rPr>
          <w:rFonts w:asciiTheme="majorHAnsi" w:hAnsiTheme="majorHAnsi" w:cstheme="majorHAnsi"/>
          <w:sz w:val="20"/>
          <w:szCs w:val="20"/>
        </w:rPr>
        <w:t xml:space="preserve">Dz. U. z </w:t>
      </w:r>
      <w:r w:rsidR="00575146" w:rsidRPr="008E4F06">
        <w:rPr>
          <w:rFonts w:asciiTheme="majorHAnsi" w:hAnsiTheme="majorHAnsi" w:cstheme="majorHAnsi"/>
          <w:sz w:val="20"/>
          <w:szCs w:val="20"/>
        </w:rPr>
        <w:t>2021</w:t>
      </w:r>
      <w:r w:rsidRPr="008E4F06">
        <w:rPr>
          <w:rFonts w:asciiTheme="majorHAnsi" w:hAnsiTheme="majorHAnsi" w:cstheme="majorHAnsi"/>
          <w:sz w:val="20"/>
          <w:szCs w:val="20"/>
        </w:rPr>
        <w:t xml:space="preserve"> r., poz. </w:t>
      </w:r>
      <w:r w:rsidR="00575146" w:rsidRPr="008E4F06">
        <w:rPr>
          <w:rFonts w:asciiTheme="majorHAnsi" w:hAnsiTheme="majorHAnsi" w:cstheme="majorHAnsi"/>
          <w:sz w:val="20"/>
          <w:szCs w:val="20"/>
        </w:rPr>
        <w:t>1129</w:t>
      </w:r>
      <w:r w:rsidRPr="008E4F06">
        <w:rPr>
          <w:rFonts w:asciiTheme="majorHAnsi" w:hAnsiTheme="majorHAnsi" w:cstheme="majorHAnsi"/>
          <w:sz w:val="20"/>
          <w:szCs w:val="20"/>
        </w:rPr>
        <w:t xml:space="preserve">). </w:t>
      </w:r>
    </w:p>
    <w:p w14:paraId="7A43EB79" w14:textId="70775C3B" w:rsidR="00FF60F5" w:rsidRPr="008E4F06" w:rsidRDefault="00FF60F5" w:rsidP="00C63F27">
      <w:pPr>
        <w:spacing w:after="0" w:line="240" w:lineRule="auto"/>
        <w:jc w:val="both"/>
        <w:rPr>
          <w:rFonts w:asciiTheme="majorHAnsi" w:hAnsiTheme="majorHAnsi" w:cstheme="majorHAnsi"/>
          <w:sz w:val="20"/>
          <w:szCs w:val="20"/>
          <w:u w:val="single"/>
        </w:rPr>
      </w:pPr>
      <w:r w:rsidRPr="008E4F0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8E4F06" w:rsidRDefault="00FF60F5" w:rsidP="00C63F27">
      <w:pPr>
        <w:spacing w:after="0" w:line="240" w:lineRule="auto"/>
        <w:rPr>
          <w:rFonts w:asciiTheme="majorHAnsi" w:hAnsiTheme="majorHAnsi" w:cstheme="majorHAnsi"/>
          <w:sz w:val="20"/>
          <w:szCs w:val="20"/>
        </w:rPr>
      </w:pPr>
    </w:p>
    <w:p w14:paraId="4EAA29E8" w14:textId="77777777" w:rsidR="00C63F27" w:rsidRPr="008E4F06" w:rsidRDefault="00617139" w:rsidP="00C63F27">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Adres strony internetowej prowadzonego postępowania: </w:t>
      </w:r>
      <w:r w:rsidR="00C63F27" w:rsidRPr="008E4F06">
        <w:rPr>
          <w:rFonts w:asciiTheme="majorHAnsi" w:hAnsiTheme="majorHAnsi" w:cstheme="majorHAnsi"/>
          <w:sz w:val="20"/>
          <w:szCs w:val="20"/>
        </w:rPr>
        <w:t>https://bip.um.pruszkow.pl/</w:t>
      </w:r>
    </w:p>
    <w:p w14:paraId="07B2C73D" w14:textId="71168105" w:rsidR="00617139" w:rsidRPr="008E4F06" w:rsidRDefault="00617139" w:rsidP="00C63F27">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8E4F06" w:rsidRDefault="00FF60F5" w:rsidP="00C63F27">
      <w:pPr>
        <w:spacing w:after="0" w:line="240" w:lineRule="auto"/>
        <w:rPr>
          <w:rFonts w:asciiTheme="majorHAnsi" w:hAnsiTheme="majorHAnsi" w:cstheme="majorHAnsi"/>
          <w:sz w:val="20"/>
          <w:szCs w:val="20"/>
        </w:rPr>
      </w:pPr>
    </w:p>
    <w:p w14:paraId="1F2BEDDC" w14:textId="77777777" w:rsidR="00C63F27" w:rsidRPr="008E4F06" w:rsidRDefault="00617139" w:rsidP="00C63F27">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Adres strony internetowej prowadzonego postępowania: </w:t>
      </w:r>
      <w:r w:rsidR="00C63F27" w:rsidRPr="008E4F06">
        <w:rPr>
          <w:rFonts w:asciiTheme="majorHAnsi" w:hAnsiTheme="majorHAnsi" w:cstheme="majorHAnsi"/>
          <w:sz w:val="20"/>
          <w:szCs w:val="20"/>
        </w:rPr>
        <w:t>https://bip.um.pruszkow.pl/</w:t>
      </w:r>
    </w:p>
    <w:p w14:paraId="6B3C3795" w14:textId="660C621C" w:rsidR="00575146" w:rsidRPr="008E4F06" w:rsidRDefault="00617139" w:rsidP="00575146">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 xml:space="preserve">Do spraw nieuregulowanych w niniejszej SWZ mają zastosowanie przepisy  </w:t>
      </w:r>
      <w:r w:rsidR="00C37EF0" w:rsidRPr="008E4F06">
        <w:rPr>
          <w:rFonts w:asciiTheme="majorHAnsi" w:hAnsiTheme="majorHAnsi" w:cstheme="majorHAnsi"/>
          <w:sz w:val="20"/>
          <w:szCs w:val="20"/>
        </w:rPr>
        <w:t xml:space="preserve">ustawy z dnia 11 września 2019 r. Prawo zamówień publicznych </w:t>
      </w:r>
      <w:r w:rsidR="00575146" w:rsidRPr="008E4F06">
        <w:rPr>
          <w:rFonts w:asciiTheme="majorHAnsi" w:hAnsiTheme="majorHAnsi" w:cstheme="majorHAnsi"/>
          <w:sz w:val="20"/>
          <w:szCs w:val="20"/>
        </w:rPr>
        <w:t>(t.j. Dz. U. z 2021 r., poz. 1129</w:t>
      </w:r>
      <w:r w:rsidR="00FB56B5">
        <w:rPr>
          <w:rFonts w:asciiTheme="majorHAnsi" w:hAnsiTheme="majorHAnsi" w:cstheme="majorHAnsi"/>
          <w:sz w:val="20"/>
          <w:szCs w:val="20"/>
        </w:rPr>
        <w:t xml:space="preserve"> ze zmianami</w:t>
      </w:r>
      <w:r w:rsidR="00575146" w:rsidRPr="008E4F06">
        <w:rPr>
          <w:rFonts w:asciiTheme="majorHAnsi" w:hAnsiTheme="majorHAnsi" w:cstheme="majorHAnsi"/>
          <w:sz w:val="20"/>
          <w:szCs w:val="20"/>
        </w:rPr>
        <w:t xml:space="preserve">). </w:t>
      </w:r>
    </w:p>
    <w:p w14:paraId="5D47EA74" w14:textId="77777777" w:rsidR="007E6F19" w:rsidRPr="008E4F06" w:rsidRDefault="007E6F19" w:rsidP="00CC124D">
      <w:pPr>
        <w:spacing w:after="0" w:line="240" w:lineRule="auto"/>
        <w:rPr>
          <w:rFonts w:asciiTheme="majorHAnsi" w:hAnsiTheme="majorHAnsi" w:cstheme="majorHAnsi"/>
          <w:sz w:val="20"/>
          <w:szCs w:val="20"/>
        </w:rPr>
      </w:pPr>
    </w:p>
    <w:p w14:paraId="2AFA3F41" w14:textId="77777777" w:rsidR="00617139" w:rsidRPr="008E4F06" w:rsidRDefault="00617139" w:rsidP="00CC124D">
      <w:pPr>
        <w:spacing w:after="0" w:line="240" w:lineRule="auto"/>
        <w:rPr>
          <w:rFonts w:asciiTheme="majorHAnsi" w:hAnsiTheme="majorHAnsi" w:cstheme="majorHAnsi"/>
          <w:color w:val="FF0000"/>
          <w:sz w:val="20"/>
          <w:szCs w:val="20"/>
        </w:rPr>
      </w:pPr>
    </w:p>
    <w:p w14:paraId="5D5975A8" w14:textId="77777777" w:rsidR="00FB14CA" w:rsidRPr="008E4F0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3</w:t>
      </w:r>
      <w:r w:rsidR="005F4106" w:rsidRPr="008E4F06">
        <w:rPr>
          <w:rFonts w:asciiTheme="majorHAnsi" w:hAnsiTheme="majorHAnsi" w:cstheme="majorHAnsi"/>
          <w:b/>
          <w:bCs/>
          <w:sz w:val="20"/>
          <w:szCs w:val="20"/>
        </w:rPr>
        <w:t>.</w:t>
      </w:r>
      <w:r w:rsidRPr="008E4F06">
        <w:rPr>
          <w:rFonts w:asciiTheme="majorHAnsi" w:hAnsiTheme="majorHAnsi" w:cstheme="majorHAnsi"/>
          <w:b/>
          <w:bCs/>
          <w:sz w:val="20"/>
          <w:szCs w:val="20"/>
        </w:rPr>
        <w:t xml:space="preserve"> </w:t>
      </w:r>
      <w:r w:rsidR="00FB14CA" w:rsidRPr="008E4F06">
        <w:rPr>
          <w:rFonts w:asciiTheme="majorHAnsi" w:hAnsiTheme="majorHAnsi" w:cstheme="majorHAnsi"/>
          <w:b/>
          <w:bCs/>
          <w:sz w:val="20"/>
          <w:szCs w:val="20"/>
        </w:rPr>
        <w:t>WYKONAWCY/PODWYKONAWCY/PODMIOTY TRZECIE UDOSTĘPNIAJĄCE WYKONAWCY SWÓJ POTENCJAŁ.</w:t>
      </w:r>
    </w:p>
    <w:p w14:paraId="4C038E17" w14:textId="77777777" w:rsidR="00F31F32" w:rsidRPr="008E4F06" w:rsidRDefault="00F31F32" w:rsidP="00CC124D">
      <w:pPr>
        <w:spacing w:after="0" w:line="240" w:lineRule="auto"/>
        <w:rPr>
          <w:rFonts w:asciiTheme="majorHAnsi" w:hAnsiTheme="majorHAnsi" w:cstheme="majorHAnsi"/>
          <w:sz w:val="20"/>
          <w:szCs w:val="20"/>
        </w:rPr>
      </w:pPr>
    </w:p>
    <w:p w14:paraId="3F6EDCF3" w14:textId="77777777" w:rsidR="00FB14CA" w:rsidRPr="008E4F06" w:rsidRDefault="0093536C" w:rsidP="00CC124D">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 xml:space="preserve">3.1/ </w:t>
      </w:r>
      <w:r w:rsidR="00FB14CA" w:rsidRPr="008E4F0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8E4F06" w:rsidRDefault="0093536C" w:rsidP="00CC124D">
      <w:pPr>
        <w:spacing w:after="0" w:line="240" w:lineRule="auto"/>
        <w:rPr>
          <w:rFonts w:asciiTheme="majorHAnsi" w:hAnsiTheme="majorHAnsi" w:cstheme="majorHAnsi"/>
          <w:sz w:val="20"/>
          <w:szCs w:val="20"/>
        </w:rPr>
      </w:pPr>
    </w:p>
    <w:p w14:paraId="16F01BCA" w14:textId="3B5A2263" w:rsidR="00FB14CA" w:rsidRPr="008E4F06" w:rsidRDefault="0093536C" w:rsidP="00CC124D">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 xml:space="preserve">3.2/ </w:t>
      </w:r>
      <w:r w:rsidR="00FB14CA" w:rsidRPr="008E4F06">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8E4F06" w:rsidRDefault="0093536C" w:rsidP="00CC124D">
      <w:pPr>
        <w:spacing w:after="0" w:line="240" w:lineRule="auto"/>
        <w:rPr>
          <w:rFonts w:asciiTheme="majorHAnsi" w:hAnsiTheme="majorHAnsi" w:cstheme="majorHAnsi"/>
          <w:sz w:val="20"/>
          <w:szCs w:val="20"/>
        </w:rPr>
      </w:pPr>
    </w:p>
    <w:p w14:paraId="29B26C4C" w14:textId="77777777" w:rsidR="00E20BB3" w:rsidRPr="009D538D" w:rsidRDefault="00E20BB3" w:rsidP="00E20BB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3.3/ Zamówienie może zostać udzielone wykonawcy, który:</w:t>
      </w:r>
    </w:p>
    <w:p w14:paraId="3CF1715B" w14:textId="77777777" w:rsidR="00E20BB3" w:rsidRPr="009D538D" w:rsidRDefault="00E20BB3" w:rsidP="00E20BB3">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1596906B" w14:textId="77777777" w:rsidR="00E20BB3" w:rsidRPr="00067173" w:rsidRDefault="00E20BB3" w:rsidP="00E20BB3">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2"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2"/>
    <w:p w14:paraId="4C2F22FA" w14:textId="77777777" w:rsidR="00E20BB3" w:rsidRPr="009D538D" w:rsidRDefault="00E20BB3" w:rsidP="00E20BB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p w14:paraId="699C6005" w14:textId="77777777" w:rsidR="0093536C" w:rsidRPr="008E4F06" w:rsidRDefault="0093536C" w:rsidP="00CC124D">
      <w:pPr>
        <w:spacing w:after="0" w:line="240" w:lineRule="auto"/>
        <w:rPr>
          <w:rFonts w:asciiTheme="majorHAnsi" w:hAnsiTheme="majorHAnsi" w:cstheme="majorHAnsi"/>
          <w:color w:val="FF0000"/>
          <w:sz w:val="20"/>
          <w:szCs w:val="20"/>
        </w:rPr>
      </w:pPr>
    </w:p>
    <w:p w14:paraId="2F1C8DD0" w14:textId="77777777" w:rsidR="00FB14CA" w:rsidRPr="008E4F06" w:rsidRDefault="0093536C"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3.4/ </w:t>
      </w:r>
      <w:r w:rsidR="00FB14CA" w:rsidRPr="008E4F06">
        <w:rPr>
          <w:rFonts w:asciiTheme="majorHAnsi" w:hAnsiTheme="majorHAnsi" w:cstheme="majorHAnsi"/>
          <w:sz w:val="20"/>
          <w:szCs w:val="20"/>
        </w:rPr>
        <w:t>Wykonawcy mogą wspólnie ubiegać się o udzielenie zamówienia. W takim przypadku:</w:t>
      </w:r>
    </w:p>
    <w:p w14:paraId="757930E9" w14:textId="77777777" w:rsidR="00FB14CA" w:rsidRPr="008E4F06" w:rsidRDefault="0093536C" w:rsidP="00CC124D">
      <w:pPr>
        <w:spacing w:after="0" w:line="240" w:lineRule="auto"/>
        <w:ind w:left="426"/>
        <w:jc w:val="both"/>
        <w:rPr>
          <w:rFonts w:asciiTheme="majorHAnsi" w:hAnsiTheme="majorHAnsi" w:cstheme="majorHAnsi"/>
          <w:sz w:val="20"/>
          <w:szCs w:val="20"/>
        </w:rPr>
      </w:pPr>
      <w:r w:rsidRPr="008E4F06">
        <w:rPr>
          <w:rFonts w:asciiTheme="majorHAnsi" w:hAnsiTheme="majorHAnsi" w:cstheme="majorHAnsi"/>
          <w:sz w:val="20"/>
          <w:szCs w:val="20"/>
        </w:rPr>
        <w:t xml:space="preserve">- </w:t>
      </w:r>
      <w:r w:rsidR="00FB14CA" w:rsidRPr="008E4F0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8E4F06" w:rsidRDefault="0093536C" w:rsidP="00CC124D">
      <w:pPr>
        <w:spacing w:after="0" w:line="240" w:lineRule="auto"/>
        <w:ind w:left="426"/>
        <w:jc w:val="both"/>
        <w:rPr>
          <w:rFonts w:asciiTheme="majorHAnsi" w:hAnsiTheme="majorHAnsi" w:cstheme="majorHAnsi"/>
          <w:sz w:val="20"/>
          <w:szCs w:val="20"/>
        </w:rPr>
      </w:pPr>
      <w:r w:rsidRPr="008E4F06">
        <w:rPr>
          <w:rFonts w:asciiTheme="majorHAnsi" w:hAnsiTheme="majorHAnsi" w:cstheme="majorHAnsi"/>
          <w:sz w:val="20"/>
          <w:szCs w:val="20"/>
        </w:rPr>
        <w:t xml:space="preserve">- </w:t>
      </w:r>
      <w:r w:rsidR="00FB14CA" w:rsidRPr="008E4F06">
        <w:rPr>
          <w:rFonts w:asciiTheme="majorHAnsi" w:hAnsiTheme="majorHAnsi" w:cstheme="majorHAnsi"/>
          <w:sz w:val="20"/>
          <w:szCs w:val="20"/>
        </w:rPr>
        <w:t>Wszelka korespondencja będzie prowadzona przez zamawiającego wyłącznie z pełnomocnikiem.</w:t>
      </w:r>
    </w:p>
    <w:p w14:paraId="1D6F2294" w14:textId="77777777" w:rsidR="005F4106" w:rsidRPr="008E4F06" w:rsidRDefault="005F4106" w:rsidP="00CC124D">
      <w:pPr>
        <w:spacing w:after="0" w:line="240" w:lineRule="auto"/>
        <w:rPr>
          <w:rFonts w:asciiTheme="majorHAnsi" w:hAnsiTheme="majorHAnsi" w:cstheme="majorHAnsi"/>
          <w:color w:val="FF0000"/>
          <w:sz w:val="20"/>
          <w:szCs w:val="20"/>
        </w:rPr>
      </w:pPr>
    </w:p>
    <w:p w14:paraId="75A06FAF" w14:textId="77777777" w:rsidR="00E20BB3" w:rsidRPr="009D538D" w:rsidRDefault="00E20BB3" w:rsidP="00E20BB3">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Potencjał podmiotu trzeciego. </w:t>
      </w:r>
    </w:p>
    <w:p w14:paraId="26E97CF8" w14:textId="77777777" w:rsidR="00E20BB3" w:rsidRPr="00067173" w:rsidRDefault="00E20BB3" w:rsidP="00E20BB3">
      <w:pPr>
        <w:spacing w:after="0" w:line="240" w:lineRule="auto"/>
        <w:ind w:left="426"/>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p w14:paraId="5821F39B" w14:textId="77777777" w:rsidR="00281EDE" w:rsidRPr="007C2337"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7C2337" w:rsidRDefault="0093536C" w:rsidP="00CC124D">
      <w:pPr>
        <w:spacing w:after="0" w:line="240" w:lineRule="auto"/>
        <w:rPr>
          <w:rFonts w:asciiTheme="majorHAnsi" w:hAnsiTheme="majorHAnsi" w:cstheme="majorHAnsi"/>
          <w:b/>
          <w:bCs/>
          <w:sz w:val="20"/>
          <w:szCs w:val="20"/>
        </w:rPr>
      </w:pPr>
      <w:r w:rsidRPr="007C2337">
        <w:rPr>
          <w:rFonts w:asciiTheme="majorHAnsi" w:hAnsiTheme="majorHAnsi" w:cstheme="majorHAnsi"/>
          <w:b/>
          <w:bCs/>
          <w:sz w:val="20"/>
          <w:szCs w:val="20"/>
        </w:rPr>
        <w:t xml:space="preserve">3.6/ </w:t>
      </w:r>
      <w:r w:rsidR="00FB14CA" w:rsidRPr="007C2337">
        <w:rPr>
          <w:rFonts w:asciiTheme="majorHAnsi" w:hAnsiTheme="majorHAnsi" w:cstheme="majorHAnsi"/>
          <w:b/>
          <w:bCs/>
          <w:sz w:val="20"/>
          <w:szCs w:val="20"/>
        </w:rPr>
        <w:t>Podwykonawstwo.</w:t>
      </w:r>
    </w:p>
    <w:p w14:paraId="1B98D7E7" w14:textId="351AC372" w:rsidR="00D9613C" w:rsidRPr="007C2337" w:rsidRDefault="00D9613C" w:rsidP="00CC124D">
      <w:pPr>
        <w:autoSpaceDE w:val="0"/>
        <w:autoSpaceDN w:val="0"/>
        <w:adjustRightInd w:val="0"/>
        <w:spacing w:after="0" w:line="240" w:lineRule="auto"/>
        <w:rPr>
          <w:rFonts w:asciiTheme="majorHAnsi" w:hAnsiTheme="majorHAnsi" w:cstheme="majorHAnsi"/>
          <w:sz w:val="20"/>
          <w:szCs w:val="20"/>
        </w:rPr>
      </w:pPr>
      <w:r w:rsidRPr="007C2337">
        <w:rPr>
          <w:rFonts w:asciiTheme="majorHAnsi" w:hAnsiTheme="majorHAnsi" w:cstheme="majorHAnsi"/>
          <w:sz w:val="20"/>
          <w:szCs w:val="20"/>
        </w:rPr>
        <w:t>a) Wykonawca może powierzyć wykonanie części zamówienia podwykonawcy (podwykonawcom).</w:t>
      </w:r>
    </w:p>
    <w:p w14:paraId="7060DE92" w14:textId="5EC8B984" w:rsidR="00D9613C" w:rsidRPr="007C2337" w:rsidRDefault="00D9613C" w:rsidP="00CC124D">
      <w:pPr>
        <w:autoSpaceDE w:val="0"/>
        <w:autoSpaceDN w:val="0"/>
        <w:adjustRightInd w:val="0"/>
        <w:spacing w:after="0" w:line="240" w:lineRule="auto"/>
        <w:rPr>
          <w:rFonts w:asciiTheme="majorHAnsi" w:hAnsiTheme="majorHAnsi" w:cstheme="majorHAnsi"/>
          <w:sz w:val="20"/>
          <w:szCs w:val="20"/>
        </w:rPr>
      </w:pPr>
      <w:r w:rsidRPr="007C2337">
        <w:rPr>
          <w:rFonts w:asciiTheme="majorHAnsi" w:hAnsiTheme="majorHAnsi" w:cstheme="majorHAnsi"/>
          <w:sz w:val="20"/>
          <w:szCs w:val="20"/>
        </w:rPr>
        <w:t>b) Zamawiający nie zastrzega obowiązku osobistego wykonania przez Wykonawcę kluczowych części zamówienia.</w:t>
      </w:r>
    </w:p>
    <w:p w14:paraId="4F477914" w14:textId="77777777" w:rsidR="00FB14CA" w:rsidRPr="007C2337" w:rsidRDefault="00D9613C" w:rsidP="00CC124D">
      <w:pPr>
        <w:autoSpaceDE w:val="0"/>
        <w:autoSpaceDN w:val="0"/>
        <w:adjustRightInd w:val="0"/>
        <w:spacing w:after="0" w:line="240" w:lineRule="auto"/>
        <w:rPr>
          <w:rFonts w:asciiTheme="majorHAnsi" w:hAnsiTheme="majorHAnsi" w:cstheme="majorHAnsi"/>
          <w:sz w:val="20"/>
          <w:szCs w:val="20"/>
        </w:rPr>
      </w:pPr>
      <w:r w:rsidRPr="007C2337">
        <w:rPr>
          <w:rFonts w:asciiTheme="majorHAnsi" w:hAnsiTheme="majorHAnsi" w:cstheme="majorHAnsi"/>
          <w:sz w:val="20"/>
          <w:szCs w:val="20"/>
        </w:rPr>
        <w:t xml:space="preserve">c) Zamawiający wymaga, aby w przypadku powierzenia części zamówienia podwykonawcom, Wykonawca wskazał w ofercie </w:t>
      </w:r>
      <w:r w:rsidR="00482965" w:rsidRPr="007C2337">
        <w:rPr>
          <w:rFonts w:asciiTheme="majorHAnsi" w:hAnsiTheme="majorHAnsi" w:cstheme="majorHAnsi"/>
          <w:sz w:val="20"/>
          <w:szCs w:val="20"/>
        </w:rPr>
        <w:t xml:space="preserve">(załącznik nr 1 do SWZ) </w:t>
      </w:r>
      <w:r w:rsidRPr="007C2337">
        <w:rPr>
          <w:rFonts w:asciiTheme="majorHAnsi" w:hAnsiTheme="majorHAnsi" w:cstheme="majorHAnsi"/>
          <w:sz w:val="20"/>
          <w:szCs w:val="20"/>
        </w:rPr>
        <w:t>części zamówienia, których wykonanie zamierza powierzyć podwykonawcom oraz podał (o ile są mu wiadome na tym etapie)</w:t>
      </w:r>
      <w:r w:rsidR="00482965" w:rsidRPr="007C2337">
        <w:rPr>
          <w:rFonts w:asciiTheme="majorHAnsi" w:hAnsiTheme="majorHAnsi" w:cstheme="majorHAnsi"/>
          <w:sz w:val="20"/>
          <w:szCs w:val="20"/>
        </w:rPr>
        <w:t xml:space="preserve"> </w:t>
      </w:r>
      <w:r w:rsidRPr="007C2337">
        <w:rPr>
          <w:rFonts w:asciiTheme="majorHAnsi" w:hAnsiTheme="majorHAnsi" w:cstheme="majorHAnsi"/>
          <w:sz w:val="20"/>
          <w:szCs w:val="20"/>
        </w:rPr>
        <w:t>nazwy (firmy) tych podwykonawców.</w:t>
      </w:r>
    </w:p>
    <w:p w14:paraId="03FCDFCB" w14:textId="77777777" w:rsidR="00D9613C" w:rsidRPr="007C2337" w:rsidRDefault="00D9613C" w:rsidP="00CC124D">
      <w:pPr>
        <w:spacing w:after="0" w:line="240" w:lineRule="auto"/>
        <w:jc w:val="both"/>
        <w:rPr>
          <w:rFonts w:asciiTheme="majorHAnsi" w:hAnsiTheme="majorHAnsi" w:cstheme="majorHAnsi"/>
          <w:sz w:val="20"/>
          <w:szCs w:val="20"/>
        </w:rPr>
      </w:pPr>
    </w:p>
    <w:p w14:paraId="118AED46" w14:textId="77777777" w:rsidR="00D9613C" w:rsidRPr="007C2337" w:rsidRDefault="00D9613C" w:rsidP="00CC124D">
      <w:pPr>
        <w:spacing w:after="0" w:line="240" w:lineRule="auto"/>
        <w:rPr>
          <w:rFonts w:asciiTheme="majorHAnsi" w:hAnsiTheme="majorHAnsi" w:cstheme="majorHAnsi"/>
          <w:sz w:val="20"/>
          <w:szCs w:val="20"/>
        </w:rPr>
      </w:pPr>
    </w:p>
    <w:p w14:paraId="19BD49FC" w14:textId="77777777" w:rsidR="00FB14CA" w:rsidRPr="007C2337"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C2337">
        <w:rPr>
          <w:rFonts w:asciiTheme="majorHAnsi" w:hAnsiTheme="majorHAnsi" w:cstheme="majorHAnsi"/>
          <w:b/>
          <w:bCs/>
          <w:sz w:val="20"/>
          <w:szCs w:val="20"/>
        </w:rPr>
        <w:t>4</w:t>
      </w:r>
      <w:r w:rsidR="007E6F19" w:rsidRPr="007C2337">
        <w:rPr>
          <w:rFonts w:asciiTheme="majorHAnsi" w:hAnsiTheme="majorHAnsi" w:cstheme="majorHAnsi"/>
          <w:b/>
          <w:bCs/>
          <w:sz w:val="20"/>
          <w:szCs w:val="20"/>
        </w:rPr>
        <w:t>.</w:t>
      </w:r>
      <w:r w:rsidR="00FB14CA" w:rsidRPr="007C2337">
        <w:rPr>
          <w:rFonts w:asciiTheme="majorHAnsi" w:hAnsiTheme="majorHAnsi" w:cstheme="majorHAnsi"/>
          <w:b/>
          <w:bCs/>
          <w:sz w:val="20"/>
          <w:szCs w:val="20"/>
        </w:rPr>
        <w:t xml:space="preserve"> KOMUNIKACJA W POSTĘPOWANIU.</w:t>
      </w:r>
    </w:p>
    <w:p w14:paraId="0DCBFAD4" w14:textId="77777777" w:rsidR="0093536C" w:rsidRPr="008E4F06" w:rsidRDefault="0093536C" w:rsidP="00CC124D">
      <w:pPr>
        <w:spacing w:after="0" w:line="240" w:lineRule="auto"/>
        <w:rPr>
          <w:rFonts w:asciiTheme="majorHAnsi" w:hAnsiTheme="majorHAnsi" w:cstheme="majorHAnsi"/>
          <w:color w:val="FF0000"/>
          <w:sz w:val="20"/>
          <w:szCs w:val="20"/>
        </w:rPr>
      </w:pPr>
    </w:p>
    <w:p w14:paraId="656245EB" w14:textId="77777777" w:rsidR="0093536C" w:rsidRPr="009F2358" w:rsidRDefault="0093536C" w:rsidP="00CC124D">
      <w:pPr>
        <w:autoSpaceDE w:val="0"/>
        <w:autoSpaceDN w:val="0"/>
        <w:adjustRightInd w:val="0"/>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0" w:history="1">
        <w:r w:rsidR="00317C99" w:rsidRPr="009F2358">
          <w:rPr>
            <w:rStyle w:val="Hipercze"/>
            <w:rFonts w:asciiTheme="majorHAnsi" w:hAnsiTheme="majorHAnsi" w:cstheme="majorHAnsi"/>
            <w:color w:val="auto"/>
            <w:sz w:val="20"/>
            <w:szCs w:val="20"/>
          </w:rPr>
          <w:t>https://epuap.gov.pl/wps/portal</w:t>
        </w:r>
      </w:hyperlink>
      <w:r w:rsidR="00317C99" w:rsidRPr="009F2358">
        <w:rPr>
          <w:rFonts w:asciiTheme="majorHAnsi" w:hAnsiTheme="majorHAnsi" w:cstheme="majorHAnsi"/>
          <w:sz w:val="20"/>
          <w:szCs w:val="20"/>
        </w:rPr>
        <w:t xml:space="preserve"> </w:t>
      </w:r>
      <w:r w:rsidRPr="009F2358">
        <w:rPr>
          <w:rFonts w:asciiTheme="majorHAnsi" w:hAnsiTheme="majorHAnsi" w:cstheme="majorHAnsi"/>
          <w:sz w:val="20"/>
          <w:szCs w:val="20"/>
        </w:rPr>
        <w:t xml:space="preserve">oraz poczty elektronicznej - </w:t>
      </w:r>
      <w:hyperlink r:id="rId11" w:history="1">
        <w:r w:rsidR="00317C99" w:rsidRPr="009F2358">
          <w:rPr>
            <w:rStyle w:val="Hipercze"/>
            <w:rFonts w:asciiTheme="majorHAnsi" w:hAnsiTheme="majorHAnsi" w:cstheme="majorHAnsi"/>
            <w:color w:val="auto"/>
            <w:sz w:val="20"/>
            <w:szCs w:val="20"/>
          </w:rPr>
          <w:t>bzp@miasto.pruszkow.pl</w:t>
        </w:r>
      </w:hyperlink>
      <w:r w:rsidRPr="009F2358">
        <w:rPr>
          <w:rFonts w:asciiTheme="majorHAnsi" w:hAnsiTheme="majorHAnsi" w:cstheme="majorHAnsi"/>
          <w:sz w:val="20"/>
          <w:szCs w:val="20"/>
        </w:rPr>
        <w:t xml:space="preserve">. </w:t>
      </w:r>
    </w:p>
    <w:p w14:paraId="06213D57" w14:textId="77777777" w:rsidR="00317C99" w:rsidRPr="009F2358"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9F2358" w:rsidRDefault="0093536C" w:rsidP="00CC124D">
      <w:pPr>
        <w:autoSpaceDE w:val="0"/>
        <w:autoSpaceDN w:val="0"/>
        <w:adjustRightInd w:val="0"/>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 xml:space="preserve">Uczestnicy postępowania składając ofertę akceptują postanowienia: </w:t>
      </w:r>
    </w:p>
    <w:p w14:paraId="1FF603B2" w14:textId="77777777" w:rsidR="0093536C" w:rsidRPr="009F2358"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9F2358">
        <w:rPr>
          <w:rFonts w:asciiTheme="majorHAnsi" w:hAnsiTheme="majorHAnsi" w:cstheme="majorHAnsi"/>
          <w:sz w:val="20"/>
          <w:szCs w:val="20"/>
        </w:rPr>
        <w:t xml:space="preserve">1) Regulaminu korzystania z systemu miniPortal – dostępnego pod adresem: https://miniportal.uzp.gov.pl/WarunkiUslugi </w:t>
      </w:r>
    </w:p>
    <w:p w14:paraId="3BF8800F" w14:textId="77777777" w:rsidR="0093536C" w:rsidRPr="009F2358"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9F2358">
        <w:rPr>
          <w:rFonts w:asciiTheme="majorHAnsi" w:hAnsiTheme="majorHAnsi" w:cstheme="majorHAnsi"/>
          <w:sz w:val="20"/>
          <w:szCs w:val="20"/>
        </w:rPr>
        <w:t xml:space="preserve">2) Instrukcji użytkownika systemu miniPortal-ePUAP – dostępnego pod adresem </w:t>
      </w:r>
      <w:hyperlink r:id="rId12" w:history="1">
        <w:r w:rsidR="00317C99" w:rsidRPr="009F2358">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9F2358" w:rsidRDefault="0093536C" w:rsidP="00CC124D">
      <w:pPr>
        <w:autoSpaceDE w:val="0"/>
        <w:autoSpaceDN w:val="0"/>
        <w:adjustRightInd w:val="0"/>
        <w:spacing w:after="0" w:line="240" w:lineRule="auto"/>
        <w:rPr>
          <w:rFonts w:asciiTheme="majorHAnsi" w:hAnsiTheme="majorHAnsi" w:cstheme="majorHAnsi"/>
          <w:sz w:val="20"/>
          <w:szCs w:val="20"/>
        </w:rPr>
      </w:pPr>
    </w:p>
    <w:p w14:paraId="6D7E4437" w14:textId="77777777" w:rsidR="000F6132" w:rsidRPr="009F2358" w:rsidRDefault="000F6132" w:rsidP="00CC124D">
      <w:pPr>
        <w:spacing w:after="0" w:line="240" w:lineRule="auto"/>
        <w:rPr>
          <w:rFonts w:asciiTheme="majorHAnsi" w:hAnsiTheme="majorHAnsi" w:cstheme="majorHAnsi"/>
          <w:sz w:val="20"/>
          <w:szCs w:val="20"/>
        </w:rPr>
      </w:pPr>
    </w:p>
    <w:p w14:paraId="0A40F770" w14:textId="77777777" w:rsidR="00FB14CA" w:rsidRPr="009F235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5</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WIZJA LOKALNA.</w:t>
      </w:r>
    </w:p>
    <w:p w14:paraId="79612BFF" w14:textId="77777777" w:rsidR="00317C99" w:rsidRPr="009F2358" w:rsidRDefault="00317C99" w:rsidP="00CC124D">
      <w:pPr>
        <w:spacing w:after="0" w:line="240" w:lineRule="auto"/>
        <w:rPr>
          <w:rFonts w:asciiTheme="majorHAnsi" w:hAnsiTheme="majorHAnsi" w:cstheme="majorHAnsi"/>
          <w:sz w:val="20"/>
          <w:szCs w:val="20"/>
        </w:rPr>
      </w:pPr>
    </w:p>
    <w:p w14:paraId="1FE1CB34" w14:textId="77777777" w:rsidR="00FB14CA" w:rsidRPr="009F2358" w:rsidRDefault="00FB14CA" w:rsidP="00CC124D">
      <w:pPr>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1698796" w:rsidR="00FB14CA" w:rsidRDefault="00FB14CA" w:rsidP="00CC124D">
      <w:pPr>
        <w:spacing w:after="0" w:line="240" w:lineRule="auto"/>
        <w:rPr>
          <w:rFonts w:asciiTheme="majorHAnsi" w:hAnsiTheme="majorHAnsi" w:cstheme="majorHAnsi"/>
          <w:color w:val="FF0000"/>
          <w:sz w:val="20"/>
          <w:szCs w:val="20"/>
        </w:rPr>
      </w:pPr>
    </w:p>
    <w:p w14:paraId="78836D7D" w14:textId="77777777" w:rsidR="00E20BB3" w:rsidRPr="008E4F06" w:rsidRDefault="00E20BB3" w:rsidP="00CC124D">
      <w:pPr>
        <w:spacing w:after="0" w:line="240" w:lineRule="auto"/>
        <w:rPr>
          <w:rFonts w:asciiTheme="majorHAnsi" w:hAnsiTheme="majorHAnsi" w:cstheme="majorHAnsi"/>
          <w:color w:val="FF0000"/>
          <w:sz w:val="20"/>
          <w:szCs w:val="20"/>
        </w:rPr>
      </w:pPr>
    </w:p>
    <w:p w14:paraId="52CD4DE5" w14:textId="77777777" w:rsidR="00FB14CA" w:rsidRPr="009F235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6</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PODZIAŁ ZAMÓWIENIA NA CZĘŚCI.</w:t>
      </w:r>
    </w:p>
    <w:p w14:paraId="29323E08" w14:textId="77777777" w:rsidR="00317C99" w:rsidRPr="009F2358" w:rsidRDefault="00317C99" w:rsidP="00CC124D">
      <w:pPr>
        <w:spacing w:after="0" w:line="240" w:lineRule="auto"/>
        <w:rPr>
          <w:rFonts w:asciiTheme="majorHAnsi" w:hAnsiTheme="majorHAnsi" w:cstheme="majorHAnsi"/>
          <w:sz w:val="20"/>
          <w:szCs w:val="20"/>
        </w:rPr>
      </w:pPr>
    </w:p>
    <w:p w14:paraId="07828BB5" w14:textId="77777777" w:rsidR="00FB14CA" w:rsidRPr="009F2358" w:rsidRDefault="007E6F19" w:rsidP="00CC124D">
      <w:pPr>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 xml:space="preserve">6.1/ </w:t>
      </w:r>
      <w:r w:rsidR="00FB14CA" w:rsidRPr="009F2358">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9F2358" w:rsidRDefault="00317C99" w:rsidP="00CC124D">
      <w:pPr>
        <w:spacing w:after="0" w:line="240" w:lineRule="auto"/>
        <w:jc w:val="both"/>
        <w:rPr>
          <w:rFonts w:asciiTheme="majorHAnsi" w:hAnsiTheme="majorHAnsi" w:cstheme="majorHAnsi"/>
          <w:sz w:val="20"/>
          <w:szCs w:val="20"/>
        </w:rPr>
      </w:pPr>
    </w:p>
    <w:p w14:paraId="5B56E61D" w14:textId="78006A6A" w:rsidR="00C90825" w:rsidRDefault="00482965" w:rsidP="00EE2AE7">
      <w:pPr>
        <w:spacing w:after="0" w:line="240" w:lineRule="auto"/>
        <w:contextualSpacing/>
        <w:jc w:val="both"/>
        <w:rPr>
          <w:rFonts w:asciiTheme="majorHAnsi" w:hAnsiTheme="majorHAnsi" w:cstheme="majorHAnsi"/>
          <w:sz w:val="20"/>
          <w:szCs w:val="20"/>
          <w:lang w:eastAsia="en-US"/>
        </w:rPr>
      </w:pPr>
      <w:r w:rsidRPr="009F2358">
        <w:rPr>
          <w:rFonts w:asciiTheme="majorHAnsi" w:hAnsiTheme="majorHAnsi" w:cstheme="majorHAnsi"/>
          <w:sz w:val="20"/>
          <w:szCs w:val="20"/>
          <w:lang w:eastAsia="en-US"/>
        </w:rPr>
        <w:t xml:space="preserve">6.2/ </w:t>
      </w:r>
      <w:r w:rsidR="00C90825" w:rsidRPr="009F2358">
        <w:rPr>
          <w:rFonts w:asciiTheme="majorHAnsi" w:hAnsiTheme="majorHAnsi" w:cstheme="majorHAnsi"/>
          <w:sz w:val="20"/>
          <w:szCs w:val="20"/>
          <w:lang w:eastAsia="en-US"/>
        </w:rPr>
        <w:t xml:space="preserve">Zamawiający nie dokonuje podziału zamówienia na części z uwagi na jednorodny </w:t>
      </w:r>
      <w:r w:rsidR="00C90825" w:rsidRPr="009F2358">
        <w:rPr>
          <w:rFonts w:asciiTheme="majorHAnsi" w:hAnsiTheme="majorHAnsi" w:cstheme="majorHAnsi"/>
          <w:b/>
          <w:bCs/>
          <w:sz w:val="20"/>
          <w:szCs w:val="20"/>
          <w:lang w:eastAsia="en-US"/>
        </w:rPr>
        <w:t xml:space="preserve">charakter </w:t>
      </w:r>
      <w:r w:rsidR="003E28B8" w:rsidRPr="009F2358">
        <w:rPr>
          <w:rFonts w:asciiTheme="majorHAnsi" w:hAnsiTheme="majorHAnsi" w:cstheme="majorHAnsi"/>
          <w:b/>
          <w:bCs/>
          <w:sz w:val="20"/>
          <w:szCs w:val="20"/>
          <w:lang w:eastAsia="en-US"/>
        </w:rPr>
        <w:t>usługi</w:t>
      </w:r>
      <w:r w:rsidR="00C90825" w:rsidRPr="009F2358">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9F2358">
        <w:rPr>
          <w:rFonts w:asciiTheme="majorHAnsi" w:hAnsiTheme="majorHAnsi" w:cstheme="majorHAnsi"/>
          <w:sz w:val="20"/>
          <w:szCs w:val="20"/>
          <w:lang w:eastAsia="en-US"/>
        </w:rPr>
        <w:t>o</w:t>
      </w:r>
      <w:r w:rsidR="00C90825" w:rsidRPr="009F2358">
        <w:rPr>
          <w:rFonts w:asciiTheme="majorHAnsi" w:hAnsiTheme="majorHAnsi" w:cstheme="majorHAnsi"/>
          <w:sz w:val="20"/>
          <w:szCs w:val="20"/>
          <w:lang w:eastAsia="en-US"/>
        </w:rPr>
        <w:t>by poważnie zagrozić właściwemu i t</w:t>
      </w:r>
      <w:r w:rsidR="00FD5DA5">
        <w:rPr>
          <w:rFonts w:asciiTheme="majorHAnsi" w:hAnsiTheme="majorHAnsi" w:cstheme="majorHAnsi"/>
          <w:sz w:val="20"/>
          <w:szCs w:val="20"/>
          <w:lang w:eastAsia="en-US"/>
        </w:rPr>
        <w:t>erminowemu wykonaniu zamówienia.</w:t>
      </w:r>
    </w:p>
    <w:p w14:paraId="22B14196" w14:textId="77777777" w:rsidR="008E1682" w:rsidRPr="008E4F06" w:rsidRDefault="008E1682" w:rsidP="00CC124D">
      <w:pPr>
        <w:spacing w:after="0" w:line="240" w:lineRule="auto"/>
        <w:rPr>
          <w:rFonts w:asciiTheme="majorHAnsi" w:hAnsiTheme="majorHAnsi" w:cstheme="majorHAnsi"/>
          <w:color w:val="FF0000"/>
          <w:sz w:val="20"/>
          <w:szCs w:val="20"/>
        </w:rPr>
      </w:pPr>
    </w:p>
    <w:p w14:paraId="5C47829F" w14:textId="77777777" w:rsidR="00FB14CA" w:rsidRPr="009F235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7</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OFERTY WARIANTOWE.</w:t>
      </w:r>
    </w:p>
    <w:p w14:paraId="3E6AFE61" w14:textId="77777777" w:rsidR="006D3D6A" w:rsidRPr="009F2358" w:rsidRDefault="006D3D6A" w:rsidP="00CC124D">
      <w:pPr>
        <w:spacing w:after="0" w:line="240" w:lineRule="auto"/>
        <w:rPr>
          <w:rFonts w:asciiTheme="majorHAnsi" w:hAnsiTheme="majorHAnsi" w:cstheme="majorHAnsi"/>
          <w:sz w:val="20"/>
          <w:szCs w:val="20"/>
        </w:rPr>
      </w:pPr>
    </w:p>
    <w:p w14:paraId="0644D58E" w14:textId="3D6E5AE5" w:rsidR="004E5A53" w:rsidRPr="009F2358" w:rsidRDefault="00FB14CA" w:rsidP="003361A8">
      <w:pPr>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F2358" w:rsidRDefault="006D3D6A" w:rsidP="00CC124D">
      <w:pPr>
        <w:spacing w:after="0" w:line="240" w:lineRule="auto"/>
        <w:rPr>
          <w:rFonts w:asciiTheme="majorHAnsi" w:hAnsiTheme="majorHAnsi" w:cstheme="majorHAnsi"/>
          <w:sz w:val="20"/>
          <w:szCs w:val="20"/>
        </w:rPr>
      </w:pPr>
    </w:p>
    <w:p w14:paraId="280A199A" w14:textId="77777777" w:rsidR="00FB14CA" w:rsidRPr="009F235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8</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KATALOGI ELEKTRONICZNE.</w:t>
      </w:r>
    </w:p>
    <w:p w14:paraId="2684EA23" w14:textId="77777777" w:rsidR="006D3D6A" w:rsidRPr="009F2358" w:rsidRDefault="006D3D6A" w:rsidP="00CC124D">
      <w:pPr>
        <w:spacing w:after="0" w:line="240" w:lineRule="auto"/>
        <w:rPr>
          <w:rFonts w:asciiTheme="majorHAnsi" w:hAnsiTheme="majorHAnsi" w:cstheme="majorHAnsi"/>
          <w:sz w:val="20"/>
          <w:szCs w:val="20"/>
        </w:rPr>
      </w:pPr>
    </w:p>
    <w:p w14:paraId="0FCB0BAA" w14:textId="2E1A2E48" w:rsidR="004E5A53" w:rsidRPr="009F2358" w:rsidRDefault="00FB14CA" w:rsidP="003361A8">
      <w:pPr>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Zamawiający nie wymaga złożenia ofert w postaci katalogów elektronicznych.</w:t>
      </w:r>
    </w:p>
    <w:p w14:paraId="7B8B3ED0" w14:textId="77777777" w:rsidR="006D3D6A" w:rsidRPr="009F2358" w:rsidRDefault="006D3D6A" w:rsidP="00CC124D">
      <w:pPr>
        <w:spacing w:after="0" w:line="240" w:lineRule="auto"/>
        <w:rPr>
          <w:rFonts w:asciiTheme="majorHAnsi" w:hAnsiTheme="majorHAnsi" w:cstheme="majorHAnsi"/>
          <w:sz w:val="20"/>
          <w:szCs w:val="20"/>
        </w:rPr>
      </w:pPr>
    </w:p>
    <w:p w14:paraId="27F5AB66" w14:textId="77777777" w:rsidR="00FB14CA" w:rsidRPr="009F235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9</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UMOWA RAMOWA.</w:t>
      </w:r>
    </w:p>
    <w:p w14:paraId="16BD2905" w14:textId="77777777" w:rsidR="006D3D6A" w:rsidRPr="009F2358" w:rsidRDefault="006D3D6A" w:rsidP="00CC124D">
      <w:pPr>
        <w:spacing w:after="0" w:line="240" w:lineRule="auto"/>
        <w:rPr>
          <w:rFonts w:asciiTheme="majorHAnsi" w:hAnsiTheme="majorHAnsi" w:cstheme="majorHAnsi"/>
          <w:sz w:val="20"/>
          <w:szCs w:val="20"/>
        </w:rPr>
      </w:pPr>
    </w:p>
    <w:p w14:paraId="71DB6ACC" w14:textId="77777777" w:rsidR="00FB14CA" w:rsidRPr="009F2358" w:rsidRDefault="00FB14CA" w:rsidP="00CC124D">
      <w:pPr>
        <w:spacing w:after="0" w:line="240" w:lineRule="auto"/>
        <w:rPr>
          <w:rFonts w:asciiTheme="majorHAnsi" w:hAnsiTheme="majorHAnsi" w:cstheme="majorHAnsi"/>
          <w:sz w:val="20"/>
          <w:szCs w:val="20"/>
        </w:rPr>
      </w:pPr>
      <w:r w:rsidRPr="009F2358">
        <w:rPr>
          <w:rFonts w:asciiTheme="majorHAnsi" w:hAnsiTheme="majorHAnsi" w:cstheme="majorHAnsi"/>
          <w:sz w:val="20"/>
          <w:szCs w:val="20"/>
        </w:rPr>
        <w:t>Zamawiający nie przewiduje zawarcia umowy ramowej, o  której mowa w art. 311–315 ustawy Pzp.</w:t>
      </w:r>
    </w:p>
    <w:p w14:paraId="682169D4" w14:textId="77777777" w:rsidR="006D3D6A" w:rsidRPr="008E4F06" w:rsidRDefault="006D3D6A" w:rsidP="00CC124D">
      <w:pPr>
        <w:spacing w:after="0" w:line="240" w:lineRule="auto"/>
        <w:rPr>
          <w:rFonts w:asciiTheme="majorHAnsi" w:hAnsiTheme="majorHAnsi" w:cstheme="majorHAnsi"/>
          <w:color w:val="FF0000"/>
          <w:sz w:val="20"/>
          <w:szCs w:val="20"/>
        </w:rPr>
      </w:pPr>
    </w:p>
    <w:p w14:paraId="64E5CF04" w14:textId="77777777" w:rsidR="00FB14CA" w:rsidRPr="00641A1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41A16">
        <w:rPr>
          <w:rFonts w:asciiTheme="majorHAnsi" w:hAnsiTheme="majorHAnsi" w:cstheme="majorHAnsi"/>
          <w:b/>
          <w:bCs/>
          <w:sz w:val="20"/>
          <w:szCs w:val="20"/>
        </w:rPr>
        <w:t>10</w:t>
      </w:r>
      <w:r w:rsidR="007E6F19" w:rsidRPr="00641A16">
        <w:rPr>
          <w:rFonts w:asciiTheme="majorHAnsi" w:hAnsiTheme="majorHAnsi" w:cstheme="majorHAnsi"/>
          <w:b/>
          <w:bCs/>
          <w:sz w:val="20"/>
          <w:szCs w:val="20"/>
        </w:rPr>
        <w:t>.</w:t>
      </w:r>
      <w:r w:rsidR="00FB14CA" w:rsidRPr="00641A16">
        <w:rPr>
          <w:rFonts w:asciiTheme="majorHAnsi" w:hAnsiTheme="majorHAnsi" w:cstheme="majorHAnsi"/>
          <w:b/>
          <w:bCs/>
          <w:sz w:val="20"/>
          <w:szCs w:val="20"/>
        </w:rPr>
        <w:t xml:space="preserve"> AUKCJA ELEKTRONICZNA.</w:t>
      </w:r>
    </w:p>
    <w:p w14:paraId="5F43C6F6" w14:textId="77777777" w:rsidR="006D3D6A" w:rsidRPr="00641A16" w:rsidRDefault="006D3D6A" w:rsidP="00CC124D">
      <w:pPr>
        <w:spacing w:after="0" w:line="240" w:lineRule="auto"/>
        <w:rPr>
          <w:rFonts w:asciiTheme="majorHAnsi" w:hAnsiTheme="majorHAnsi" w:cstheme="majorHAnsi"/>
          <w:sz w:val="20"/>
          <w:szCs w:val="20"/>
        </w:rPr>
      </w:pPr>
    </w:p>
    <w:p w14:paraId="6C98D516" w14:textId="200BDF01" w:rsidR="004E5A53" w:rsidRPr="00641A16" w:rsidRDefault="00FB14CA" w:rsidP="00CC124D">
      <w:pPr>
        <w:spacing w:after="0" w:line="240" w:lineRule="auto"/>
        <w:rPr>
          <w:rFonts w:asciiTheme="majorHAnsi" w:hAnsiTheme="majorHAnsi" w:cstheme="majorHAnsi"/>
          <w:sz w:val="20"/>
          <w:szCs w:val="20"/>
        </w:rPr>
      </w:pPr>
      <w:r w:rsidRPr="00641A16">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8E4F06" w:rsidRDefault="00FB14CA" w:rsidP="00CC124D">
      <w:pPr>
        <w:spacing w:after="0" w:line="240" w:lineRule="auto"/>
        <w:rPr>
          <w:rFonts w:asciiTheme="majorHAnsi" w:hAnsiTheme="majorHAnsi" w:cstheme="majorHAnsi"/>
          <w:color w:val="FF0000"/>
          <w:sz w:val="20"/>
          <w:szCs w:val="20"/>
        </w:rPr>
      </w:pPr>
    </w:p>
    <w:p w14:paraId="5F460BCF" w14:textId="77777777" w:rsidR="00FB14CA" w:rsidRPr="00B91CE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91CE3">
        <w:rPr>
          <w:rFonts w:asciiTheme="majorHAnsi" w:hAnsiTheme="majorHAnsi" w:cstheme="majorHAnsi"/>
          <w:b/>
          <w:bCs/>
          <w:sz w:val="20"/>
          <w:szCs w:val="20"/>
        </w:rPr>
        <w:t>11</w:t>
      </w:r>
      <w:r w:rsidR="007E6F19" w:rsidRPr="00B91CE3">
        <w:rPr>
          <w:rFonts w:asciiTheme="majorHAnsi" w:hAnsiTheme="majorHAnsi" w:cstheme="majorHAnsi"/>
          <w:b/>
          <w:bCs/>
          <w:sz w:val="20"/>
          <w:szCs w:val="20"/>
        </w:rPr>
        <w:t xml:space="preserve">. </w:t>
      </w:r>
      <w:r w:rsidR="00FB14CA" w:rsidRPr="00B91CE3">
        <w:rPr>
          <w:rFonts w:asciiTheme="majorHAnsi" w:hAnsiTheme="majorHAnsi" w:cstheme="majorHAnsi"/>
          <w:b/>
          <w:bCs/>
          <w:sz w:val="20"/>
          <w:szCs w:val="20"/>
        </w:rPr>
        <w:t>ZAMÓWIENIA, O KTÓRYCH MOWA W ART. 214 UST. 1 PKT 7 I 8 USTAWY PZP.</w:t>
      </w:r>
    </w:p>
    <w:p w14:paraId="724472F2" w14:textId="77777777" w:rsidR="00B91CE3" w:rsidRPr="00B91CE3" w:rsidRDefault="00B91CE3" w:rsidP="00B91CE3">
      <w:pPr>
        <w:spacing w:after="0" w:line="240" w:lineRule="auto"/>
        <w:jc w:val="both"/>
        <w:rPr>
          <w:rFonts w:asciiTheme="majorHAnsi" w:hAnsiTheme="majorHAnsi" w:cstheme="majorHAnsi"/>
          <w:sz w:val="20"/>
          <w:szCs w:val="20"/>
        </w:rPr>
      </w:pPr>
    </w:p>
    <w:p w14:paraId="6FFA97D7" w14:textId="77777777" w:rsidR="00E20BB3" w:rsidRDefault="00E20BB3" w:rsidP="00E20BB3">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11.1/ Zamawiający </w:t>
      </w:r>
      <w:r>
        <w:rPr>
          <w:rFonts w:asciiTheme="majorHAnsi" w:hAnsiTheme="majorHAnsi" w:cstheme="majorHAnsi"/>
          <w:b/>
          <w:bCs/>
          <w:color w:val="262626" w:themeColor="text1" w:themeTint="D9"/>
          <w:sz w:val="20"/>
          <w:szCs w:val="20"/>
        </w:rPr>
        <w:t xml:space="preserve">przewiduje udzielenie zamówień </w:t>
      </w:r>
      <w:r>
        <w:rPr>
          <w:rFonts w:asciiTheme="majorHAnsi" w:hAnsiTheme="majorHAnsi" w:cstheme="majorHAnsi"/>
          <w:color w:val="262626" w:themeColor="text1" w:themeTint="D9"/>
          <w:sz w:val="20"/>
          <w:szCs w:val="20"/>
        </w:rPr>
        <w:t xml:space="preserve">na podstawie art. 214 ust. 1 pkt 7 ustawy Pzp/zamówienia polegającego na powtórzeniu podobnych usług, zamówienia na dodatkowe usług, które stanowić będą nie więcej niż </w:t>
      </w:r>
      <w:r>
        <w:rPr>
          <w:rFonts w:asciiTheme="majorHAnsi" w:hAnsiTheme="majorHAnsi" w:cstheme="majorHAnsi"/>
          <w:b/>
          <w:color w:val="262626" w:themeColor="text1" w:themeTint="D9"/>
          <w:sz w:val="20"/>
          <w:szCs w:val="20"/>
        </w:rPr>
        <w:t xml:space="preserve">20 </w:t>
      </w:r>
      <w:r>
        <w:rPr>
          <w:rFonts w:asciiTheme="majorHAnsi" w:hAnsiTheme="majorHAnsi" w:cstheme="majorHAnsi"/>
          <w:b/>
          <w:bCs/>
          <w:color w:val="262626" w:themeColor="text1" w:themeTint="D9"/>
          <w:sz w:val="20"/>
          <w:szCs w:val="20"/>
        </w:rPr>
        <w:t>%</w:t>
      </w:r>
      <w:r>
        <w:rPr>
          <w:rFonts w:asciiTheme="majorHAnsi" w:hAnsiTheme="majorHAnsi" w:cstheme="majorHAnsi"/>
          <w:color w:val="262626" w:themeColor="text1" w:themeTint="D9"/>
          <w:sz w:val="20"/>
          <w:szCs w:val="20"/>
        </w:rPr>
        <w:t xml:space="preserve"> wartości zamówienia podstawowego .</w:t>
      </w:r>
    </w:p>
    <w:p w14:paraId="45AE8071" w14:textId="77777777" w:rsidR="00E20BB3" w:rsidRDefault="00E20BB3" w:rsidP="00E20BB3">
      <w:pPr>
        <w:spacing w:after="0" w:line="240" w:lineRule="auto"/>
        <w:jc w:val="both"/>
        <w:rPr>
          <w:rFonts w:asciiTheme="majorHAnsi" w:hAnsiTheme="majorHAnsi" w:cstheme="majorHAnsi"/>
          <w:color w:val="262626" w:themeColor="text1" w:themeTint="D9"/>
          <w:sz w:val="20"/>
          <w:szCs w:val="20"/>
        </w:rPr>
      </w:pPr>
    </w:p>
    <w:p w14:paraId="528239E7" w14:textId="77777777" w:rsidR="00E20BB3" w:rsidRDefault="00E20BB3" w:rsidP="00E20BB3">
      <w:pPr>
        <w:spacing w:after="0" w:line="240" w:lineRule="auto"/>
        <w:jc w:val="both"/>
        <w:rPr>
          <w:rFonts w:ascii="Calibri Light" w:hAnsi="Calibri Light"/>
          <w:sz w:val="20"/>
          <w:szCs w:val="20"/>
        </w:rPr>
      </w:pPr>
      <w:r>
        <w:rPr>
          <w:rFonts w:ascii="Calibri Light" w:hAnsi="Calibri Light"/>
          <w:sz w:val="20"/>
          <w:szCs w:val="20"/>
        </w:rPr>
        <w:t>Zakres zamówienia na podobne usługi, w tym:</w:t>
      </w:r>
    </w:p>
    <w:p w14:paraId="7502BC6B" w14:textId="77777777" w:rsidR="00AC45F6" w:rsidRPr="004D1886" w:rsidRDefault="00AC45F6" w:rsidP="00AC45F6">
      <w:pPr>
        <w:shd w:val="clear" w:color="auto" w:fill="F2F2F2" w:themeFill="background1" w:themeFillShade="F2"/>
        <w:suppressAutoHyphens/>
        <w:spacing w:after="0" w:line="240" w:lineRule="auto"/>
        <w:ind w:left="567"/>
        <w:rPr>
          <w:rFonts w:asciiTheme="majorHAnsi" w:eastAsia="Times New Roman" w:hAnsiTheme="majorHAnsi" w:cstheme="majorHAnsi"/>
          <w:color w:val="262626" w:themeColor="text1" w:themeTint="D9"/>
          <w:sz w:val="20"/>
          <w:szCs w:val="20"/>
          <w:lang w:eastAsia="ar-SA"/>
        </w:rPr>
      </w:pPr>
      <w:r w:rsidRPr="004D1886">
        <w:rPr>
          <w:rFonts w:asciiTheme="majorHAnsi" w:eastAsia="Times New Roman" w:hAnsiTheme="majorHAnsi" w:cstheme="majorHAnsi"/>
          <w:color w:val="262626" w:themeColor="text1" w:themeTint="D9"/>
          <w:sz w:val="20"/>
          <w:szCs w:val="20"/>
          <w:lang w:eastAsia="ar-SA"/>
        </w:rPr>
        <w:t>Pełnienie funkcji Inspektora nadzoru inwestorskiego w branży konstrukcyjno-budowlanej, elektrycznej, drogowej oraz w zakresie zieleni zgodnie z obowiązującymi przepisami prawa, tj:</w:t>
      </w:r>
    </w:p>
    <w:p w14:paraId="67EFB92B" w14:textId="77777777" w:rsidR="00AC45F6" w:rsidRPr="004D1886" w:rsidRDefault="00AC45F6" w:rsidP="00AC45F6">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4D1886">
        <w:rPr>
          <w:rFonts w:asciiTheme="majorHAnsi" w:hAnsiTheme="majorHAnsi"/>
          <w:color w:val="262626" w:themeColor="text1" w:themeTint="D9"/>
          <w:sz w:val="20"/>
          <w:szCs w:val="20"/>
        </w:rPr>
        <w:t xml:space="preserve">- monitoringu, nadzoru, kontroli, rozliczenia i niezbędnej  sprawozdawczości dla zadania inwestycyjnego, </w:t>
      </w:r>
    </w:p>
    <w:p w14:paraId="729FA625" w14:textId="77777777" w:rsidR="00AC45F6" w:rsidRPr="004D1886" w:rsidRDefault="00AC45F6" w:rsidP="00AC45F6">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4D1886">
        <w:rPr>
          <w:rFonts w:asciiTheme="majorHAnsi" w:hAnsiTheme="majorHAnsi"/>
          <w:color w:val="262626" w:themeColor="text1" w:themeTint="D9"/>
          <w:sz w:val="20"/>
          <w:szCs w:val="20"/>
        </w:rPr>
        <w:t xml:space="preserve">- pełnienia funkcji Inspektorów Nadzoru Inwestorskiego (we wszystkich branżach) zgodnie z obowiązkami </w:t>
      </w:r>
    </w:p>
    <w:p w14:paraId="71B5DF7C" w14:textId="77777777" w:rsidR="00AC45F6" w:rsidRPr="004D1886" w:rsidRDefault="00AC45F6" w:rsidP="00AC45F6">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4D1886">
        <w:rPr>
          <w:rFonts w:asciiTheme="majorHAnsi" w:hAnsiTheme="majorHAnsi"/>
          <w:color w:val="262626" w:themeColor="text1" w:themeTint="D9"/>
          <w:sz w:val="20"/>
          <w:szCs w:val="20"/>
        </w:rPr>
        <w:t xml:space="preserve">  określonymi w Ustawie z dnia 7 lipca 1994 Prawo budowlane (tekst jednolity Dz. U. z 2020 roku, poz. 1333 </w:t>
      </w:r>
    </w:p>
    <w:p w14:paraId="694B9699" w14:textId="77777777" w:rsidR="00AC45F6" w:rsidRPr="004D1886" w:rsidRDefault="00AC45F6" w:rsidP="00AC45F6">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4D1886">
        <w:rPr>
          <w:rFonts w:asciiTheme="majorHAnsi" w:hAnsiTheme="majorHAnsi"/>
          <w:color w:val="262626" w:themeColor="text1" w:themeTint="D9"/>
          <w:sz w:val="20"/>
          <w:szCs w:val="20"/>
        </w:rPr>
        <w:t xml:space="preserve">  z póź. zm.) oraz zgodnie z postanowieniami odpowiednich decyzji i pozwoleń na prowadzenie budowy,</w:t>
      </w:r>
    </w:p>
    <w:p w14:paraId="2F4C1D67" w14:textId="74D5783E" w:rsidR="00AC45F6" w:rsidRPr="004D1886" w:rsidRDefault="00AC45F6" w:rsidP="004D1886">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4D1886">
        <w:rPr>
          <w:rFonts w:asciiTheme="majorHAnsi" w:hAnsiTheme="majorHAnsi"/>
          <w:color w:val="262626" w:themeColor="text1" w:themeTint="D9"/>
          <w:sz w:val="20"/>
          <w:szCs w:val="20"/>
        </w:rPr>
        <w:t>- rozliczenia inwestycji / finansowego i rzeczowego</w:t>
      </w:r>
      <w:r w:rsidR="004D1886">
        <w:rPr>
          <w:rFonts w:asciiTheme="majorHAnsi" w:hAnsiTheme="majorHAnsi"/>
          <w:color w:val="262626" w:themeColor="text1" w:themeTint="D9"/>
          <w:sz w:val="20"/>
          <w:szCs w:val="20"/>
        </w:rPr>
        <w:t>,</w:t>
      </w:r>
    </w:p>
    <w:p w14:paraId="1610BA48" w14:textId="77777777" w:rsidR="00AC45F6" w:rsidRPr="00E8065F" w:rsidRDefault="00AC45F6" w:rsidP="00AC45F6">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4D1886">
        <w:rPr>
          <w:rFonts w:asciiTheme="majorHAnsi" w:hAnsiTheme="majorHAnsi"/>
          <w:color w:val="262626" w:themeColor="text1" w:themeTint="D9"/>
          <w:sz w:val="20"/>
          <w:szCs w:val="20"/>
        </w:rPr>
        <w:t>- udziału w przeglądach pogwarancyjnych, egzekwowanie robót poprawkowych.</w:t>
      </w:r>
    </w:p>
    <w:p w14:paraId="6BF81F7F" w14:textId="77777777" w:rsidR="00E20BB3" w:rsidRPr="004D1886" w:rsidRDefault="00E20BB3" w:rsidP="00E20BB3">
      <w:pPr>
        <w:spacing w:after="0" w:line="240" w:lineRule="auto"/>
        <w:jc w:val="both"/>
        <w:rPr>
          <w:rFonts w:asciiTheme="majorHAnsi" w:hAnsiTheme="majorHAnsi" w:cstheme="majorHAnsi"/>
          <w:color w:val="262626" w:themeColor="text1" w:themeTint="D9"/>
          <w:sz w:val="18"/>
          <w:szCs w:val="18"/>
        </w:rPr>
      </w:pPr>
      <w:r w:rsidRPr="004D1886">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28DD4B0B" w14:textId="77777777" w:rsidR="00E20BB3" w:rsidRDefault="00E20BB3" w:rsidP="00E20BB3">
      <w:pPr>
        <w:spacing w:after="0" w:line="240" w:lineRule="auto"/>
        <w:jc w:val="both"/>
        <w:rPr>
          <w:rFonts w:asciiTheme="majorHAnsi" w:hAnsiTheme="majorHAnsi" w:cstheme="majorHAnsi"/>
          <w:color w:val="262626" w:themeColor="text1" w:themeTint="D9"/>
          <w:sz w:val="20"/>
          <w:szCs w:val="20"/>
        </w:rPr>
      </w:pPr>
    </w:p>
    <w:p w14:paraId="4C949ADE" w14:textId="77777777" w:rsidR="00E20BB3" w:rsidRDefault="00E20BB3" w:rsidP="00E20BB3">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7C06277D" w14:textId="77777777" w:rsidR="00E20BB3" w:rsidRDefault="00E20BB3" w:rsidP="00E20BB3">
      <w:pPr>
        <w:spacing w:after="0" w:line="240" w:lineRule="auto"/>
        <w:ind w:left="11" w:hanging="11"/>
        <w:jc w:val="both"/>
        <w:rPr>
          <w:rFonts w:asciiTheme="majorHAnsi" w:hAnsiTheme="majorHAnsi" w:cstheme="majorHAnsi"/>
          <w:b/>
          <w:bCs/>
          <w:color w:val="262626" w:themeColor="text1" w:themeTint="D9"/>
          <w:sz w:val="20"/>
          <w:szCs w:val="20"/>
        </w:rPr>
      </w:pPr>
    </w:p>
    <w:p w14:paraId="1325D562" w14:textId="77777777" w:rsidR="00E20BB3" w:rsidRDefault="00E20BB3" w:rsidP="00E20BB3">
      <w:pPr>
        <w:spacing w:after="0" w:line="240" w:lineRule="auto"/>
        <w:ind w:left="11" w:hanging="11"/>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11.2/  W/w usługi zostaną udzielone w przypadku zaistnienia uzasadnionej potrzeby rozszerzenia zamówienia podstawowego i zostaną zapewnione środki finansowe na ten cel, na podstawie odrębnej umowy.</w:t>
      </w:r>
    </w:p>
    <w:p w14:paraId="2D77C487" w14:textId="77777777" w:rsidR="00E20BB3" w:rsidRDefault="00E20BB3" w:rsidP="00E20BB3">
      <w:pPr>
        <w:spacing w:after="0" w:line="240" w:lineRule="auto"/>
        <w:ind w:left="11" w:hanging="11"/>
        <w:jc w:val="both"/>
        <w:rPr>
          <w:rFonts w:asciiTheme="majorHAnsi" w:hAnsiTheme="majorHAnsi" w:cstheme="majorHAnsi"/>
          <w:color w:val="262626" w:themeColor="text1" w:themeTint="D9"/>
          <w:sz w:val="20"/>
          <w:szCs w:val="20"/>
        </w:rPr>
      </w:pPr>
    </w:p>
    <w:p w14:paraId="66BB4429" w14:textId="77777777" w:rsidR="00E20BB3" w:rsidRDefault="00E20BB3" w:rsidP="00E20BB3">
      <w:pPr>
        <w:autoSpaceDE w:val="0"/>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Zlecenie w oparciu o wycenę prac Inspektora Nadzoru, po zaakceptowaniu przez Zamawiającego. Płatność w oparciu o rozliczenie procentowe w stosunku do wartości robót budowlanych.</w:t>
      </w:r>
    </w:p>
    <w:p w14:paraId="1352E082" w14:textId="77777777" w:rsidR="00CC124D" w:rsidRPr="008E4F06" w:rsidRDefault="00CC124D" w:rsidP="00CC124D">
      <w:pPr>
        <w:spacing w:after="0" w:line="240" w:lineRule="auto"/>
        <w:ind w:left="11" w:hanging="11"/>
        <w:jc w:val="both"/>
        <w:rPr>
          <w:rFonts w:asciiTheme="majorHAnsi" w:hAnsiTheme="majorHAnsi" w:cstheme="majorHAnsi"/>
          <w:color w:val="FF0000"/>
          <w:sz w:val="20"/>
          <w:szCs w:val="20"/>
        </w:rPr>
      </w:pPr>
    </w:p>
    <w:p w14:paraId="6D7B9C43" w14:textId="77777777" w:rsidR="00FB14CA" w:rsidRPr="00B91CE3"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8E4F06">
        <w:rPr>
          <w:rFonts w:asciiTheme="majorHAnsi" w:hAnsiTheme="majorHAnsi" w:cstheme="majorHAnsi"/>
          <w:color w:val="FF0000"/>
          <w:sz w:val="20"/>
          <w:szCs w:val="20"/>
        </w:rPr>
        <w:t xml:space="preserve"> </w:t>
      </w:r>
      <w:r w:rsidR="006501E9" w:rsidRPr="00B91CE3">
        <w:rPr>
          <w:rFonts w:asciiTheme="majorHAnsi" w:hAnsiTheme="majorHAnsi" w:cstheme="majorHAnsi"/>
          <w:b/>
          <w:bCs/>
          <w:sz w:val="20"/>
          <w:szCs w:val="20"/>
        </w:rPr>
        <w:t>12</w:t>
      </w:r>
      <w:r w:rsidR="007E6F19" w:rsidRPr="00B91CE3">
        <w:rPr>
          <w:rFonts w:asciiTheme="majorHAnsi" w:hAnsiTheme="majorHAnsi" w:cstheme="majorHAnsi"/>
          <w:b/>
          <w:bCs/>
          <w:sz w:val="20"/>
          <w:szCs w:val="20"/>
        </w:rPr>
        <w:t>.</w:t>
      </w:r>
      <w:r w:rsidR="00FB14CA" w:rsidRPr="00B91CE3">
        <w:rPr>
          <w:rFonts w:asciiTheme="majorHAnsi" w:hAnsiTheme="majorHAnsi" w:cstheme="majorHAnsi"/>
          <w:b/>
          <w:bCs/>
          <w:sz w:val="20"/>
          <w:szCs w:val="20"/>
        </w:rPr>
        <w:t xml:space="preserve"> ROZLICZENIA W WALUTACH OBCYCH.</w:t>
      </w:r>
    </w:p>
    <w:p w14:paraId="3A26A9A8" w14:textId="77777777" w:rsidR="006D3D6A" w:rsidRPr="00B91CE3" w:rsidRDefault="006D3D6A" w:rsidP="00CC124D">
      <w:pPr>
        <w:spacing w:after="0" w:line="240" w:lineRule="auto"/>
        <w:rPr>
          <w:rFonts w:asciiTheme="majorHAnsi" w:hAnsiTheme="majorHAnsi" w:cstheme="majorHAnsi"/>
          <w:sz w:val="20"/>
          <w:szCs w:val="20"/>
        </w:rPr>
      </w:pPr>
    </w:p>
    <w:p w14:paraId="78475A7C" w14:textId="77777777" w:rsidR="00FB14CA" w:rsidRPr="00B91CE3" w:rsidRDefault="00FB14CA" w:rsidP="00CC124D">
      <w:pPr>
        <w:spacing w:after="0" w:line="240" w:lineRule="auto"/>
        <w:jc w:val="both"/>
        <w:rPr>
          <w:rFonts w:asciiTheme="majorHAnsi" w:hAnsiTheme="majorHAnsi" w:cstheme="majorHAnsi"/>
          <w:sz w:val="20"/>
          <w:szCs w:val="20"/>
        </w:rPr>
      </w:pPr>
      <w:r w:rsidRPr="00B91CE3">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B7D8FE2" w14:textId="77777777" w:rsidR="000F6132" w:rsidRPr="008E4F06" w:rsidRDefault="000F6132" w:rsidP="00CC124D">
      <w:pPr>
        <w:spacing w:after="0" w:line="240" w:lineRule="auto"/>
        <w:rPr>
          <w:rFonts w:asciiTheme="majorHAnsi" w:hAnsiTheme="majorHAnsi" w:cstheme="majorHAnsi"/>
          <w:color w:val="FF0000"/>
          <w:sz w:val="20"/>
          <w:szCs w:val="20"/>
        </w:rPr>
      </w:pPr>
    </w:p>
    <w:p w14:paraId="5B829FA7" w14:textId="77777777" w:rsidR="00FB14CA" w:rsidRPr="00B91CE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91CE3">
        <w:rPr>
          <w:rFonts w:asciiTheme="majorHAnsi" w:hAnsiTheme="majorHAnsi" w:cstheme="majorHAnsi"/>
          <w:b/>
          <w:bCs/>
          <w:sz w:val="20"/>
          <w:szCs w:val="20"/>
        </w:rPr>
        <w:t>13</w:t>
      </w:r>
      <w:r w:rsidR="007E6F19" w:rsidRPr="00B91CE3">
        <w:rPr>
          <w:rFonts w:asciiTheme="majorHAnsi" w:hAnsiTheme="majorHAnsi" w:cstheme="majorHAnsi"/>
          <w:b/>
          <w:bCs/>
          <w:sz w:val="20"/>
          <w:szCs w:val="20"/>
        </w:rPr>
        <w:t>.</w:t>
      </w:r>
      <w:r w:rsidR="00FB14CA" w:rsidRPr="00B91CE3">
        <w:rPr>
          <w:rFonts w:asciiTheme="majorHAnsi" w:hAnsiTheme="majorHAnsi" w:cstheme="majorHAnsi"/>
          <w:b/>
          <w:bCs/>
          <w:sz w:val="20"/>
          <w:szCs w:val="20"/>
        </w:rPr>
        <w:t xml:space="preserve"> ZWROT KOSZTÓW UDZIAŁU W POSTĘPOWANIU.</w:t>
      </w:r>
    </w:p>
    <w:p w14:paraId="3D33BEEE" w14:textId="77777777" w:rsidR="006D3D6A" w:rsidRPr="00B91CE3" w:rsidRDefault="006D3D6A" w:rsidP="00CC124D">
      <w:pPr>
        <w:spacing w:after="0" w:line="240" w:lineRule="auto"/>
        <w:rPr>
          <w:rFonts w:asciiTheme="majorHAnsi" w:hAnsiTheme="majorHAnsi" w:cstheme="majorHAnsi"/>
          <w:sz w:val="20"/>
          <w:szCs w:val="20"/>
        </w:rPr>
      </w:pPr>
    </w:p>
    <w:p w14:paraId="05309492" w14:textId="46D2095D" w:rsidR="00FB14CA" w:rsidRPr="00B91CE3" w:rsidRDefault="00FB14CA" w:rsidP="00CC124D">
      <w:pPr>
        <w:spacing w:after="0" w:line="240" w:lineRule="auto"/>
        <w:jc w:val="both"/>
        <w:rPr>
          <w:rFonts w:asciiTheme="majorHAnsi" w:hAnsiTheme="majorHAnsi" w:cstheme="majorHAnsi"/>
          <w:sz w:val="20"/>
          <w:szCs w:val="20"/>
        </w:rPr>
      </w:pPr>
      <w:r w:rsidRPr="00B91CE3">
        <w:rPr>
          <w:rFonts w:asciiTheme="majorHAnsi" w:hAnsiTheme="majorHAnsi" w:cstheme="majorHAnsi"/>
          <w:sz w:val="20"/>
          <w:szCs w:val="20"/>
        </w:rPr>
        <w:t>Zamawiający nie przewiduje zwrotu kosztów udziału w postępowaniu, za wyjątkiem przypad</w:t>
      </w:r>
      <w:r w:rsidR="00B91CE3" w:rsidRPr="00B91CE3">
        <w:rPr>
          <w:rFonts w:asciiTheme="majorHAnsi" w:hAnsiTheme="majorHAnsi" w:cstheme="majorHAnsi"/>
          <w:sz w:val="20"/>
          <w:szCs w:val="20"/>
        </w:rPr>
        <w:t>ku unieważnienia postępowania o </w:t>
      </w:r>
      <w:r w:rsidRPr="00B91CE3">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B91CE3" w:rsidRPr="00B91CE3">
        <w:rPr>
          <w:rFonts w:asciiTheme="majorHAnsi" w:hAnsiTheme="majorHAnsi" w:cstheme="majorHAnsi"/>
          <w:sz w:val="20"/>
          <w:szCs w:val="20"/>
        </w:rPr>
        <w:t>estnictwa w tym postępowaniu, w </w:t>
      </w:r>
      <w:r w:rsidRPr="00B91CE3">
        <w:rPr>
          <w:rFonts w:asciiTheme="majorHAnsi" w:hAnsiTheme="majorHAnsi" w:cstheme="majorHAnsi"/>
          <w:sz w:val="20"/>
          <w:szCs w:val="20"/>
        </w:rPr>
        <w:t>szczególności kosztów przygotowania oferty (art. 261 ustawy Pzp).</w:t>
      </w:r>
    </w:p>
    <w:p w14:paraId="02BDFCA5" w14:textId="77777777" w:rsidR="00B91CE3" w:rsidRPr="00070C18" w:rsidRDefault="00B91CE3" w:rsidP="00CC124D">
      <w:pPr>
        <w:spacing w:after="0" w:line="240" w:lineRule="auto"/>
        <w:rPr>
          <w:rFonts w:asciiTheme="majorHAnsi" w:hAnsiTheme="majorHAnsi" w:cstheme="majorHAnsi"/>
          <w:sz w:val="20"/>
          <w:szCs w:val="20"/>
        </w:rPr>
      </w:pPr>
    </w:p>
    <w:p w14:paraId="732DA759" w14:textId="77777777" w:rsidR="00FB14CA" w:rsidRPr="00070C1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70C18">
        <w:rPr>
          <w:rFonts w:asciiTheme="majorHAnsi" w:hAnsiTheme="majorHAnsi" w:cstheme="majorHAnsi"/>
          <w:b/>
          <w:bCs/>
          <w:sz w:val="20"/>
          <w:szCs w:val="20"/>
        </w:rPr>
        <w:t>14</w:t>
      </w:r>
      <w:r w:rsidR="007E6F19" w:rsidRPr="00070C18">
        <w:rPr>
          <w:rFonts w:asciiTheme="majorHAnsi" w:hAnsiTheme="majorHAnsi" w:cstheme="majorHAnsi"/>
          <w:b/>
          <w:bCs/>
          <w:sz w:val="20"/>
          <w:szCs w:val="20"/>
        </w:rPr>
        <w:t>.</w:t>
      </w:r>
      <w:r w:rsidR="00FB14CA" w:rsidRPr="00070C18">
        <w:rPr>
          <w:rFonts w:asciiTheme="majorHAnsi" w:hAnsiTheme="majorHAnsi" w:cstheme="majorHAnsi"/>
          <w:b/>
          <w:bCs/>
          <w:sz w:val="20"/>
          <w:szCs w:val="20"/>
        </w:rPr>
        <w:t xml:space="preserve"> ZALICZKI NA POCZET UDZIELENIA ZAMÓWIENIA.</w:t>
      </w:r>
    </w:p>
    <w:p w14:paraId="397A02E2" w14:textId="77777777" w:rsidR="006D3D6A" w:rsidRPr="00070C18" w:rsidRDefault="006D3D6A" w:rsidP="00CC124D">
      <w:pPr>
        <w:spacing w:after="0" w:line="240" w:lineRule="auto"/>
        <w:rPr>
          <w:rFonts w:asciiTheme="majorHAnsi" w:hAnsiTheme="majorHAnsi" w:cstheme="majorHAnsi"/>
          <w:sz w:val="20"/>
          <w:szCs w:val="20"/>
        </w:rPr>
      </w:pPr>
    </w:p>
    <w:p w14:paraId="38782B75" w14:textId="6C4B943E" w:rsidR="00F96BF5" w:rsidRPr="00070C18" w:rsidRDefault="00FB14CA"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Zamawiający nie przewiduje udzielenia zaliczek na poczet wykonania zamówienia.</w:t>
      </w:r>
    </w:p>
    <w:p w14:paraId="4D9200D6" w14:textId="77777777" w:rsidR="00B91CE3" w:rsidRPr="00070C18" w:rsidRDefault="00B91CE3" w:rsidP="00CC124D">
      <w:pPr>
        <w:spacing w:after="0" w:line="240" w:lineRule="auto"/>
        <w:jc w:val="both"/>
        <w:rPr>
          <w:rFonts w:asciiTheme="majorHAnsi" w:hAnsiTheme="majorHAnsi" w:cstheme="majorHAnsi"/>
          <w:sz w:val="20"/>
          <w:szCs w:val="20"/>
        </w:rPr>
      </w:pPr>
    </w:p>
    <w:p w14:paraId="205158D2" w14:textId="77777777" w:rsidR="00FB14CA" w:rsidRPr="00070C1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70C18">
        <w:rPr>
          <w:rFonts w:asciiTheme="majorHAnsi" w:hAnsiTheme="majorHAnsi" w:cstheme="majorHAnsi"/>
          <w:b/>
          <w:bCs/>
          <w:sz w:val="20"/>
          <w:szCs w:val="20"/>
        </w:rPr>
        <w:t>15</w:t>
      </w:r>
      <w:r w:rsidR="007E6F19" w:rsidRPr="00070C18">
        <w:rPr>
          <w:rFonts w:asciiTheme="majorHAnsi" w:hAnsiTheme="majorHAnsi" w:cstheme="majorHAnsi"/>
          <w:b/>
          <w:bCs/>
          <w:sz w:val="20"/>
          <w:szCs w:val="20"/>
        </w:rPr>
        <w:t>.</w:t>
      </w:r>
      <w:r w:rsidR="00FB14CA" w:rsidRPr="00070C18">
        <w:rPr>
          <w:rFonts w:asciiTheme="majorHAnsi" w:hAnsiTheme="majorHAnsi" w:cstheme="majorHAnsi"/>
          <w:b/>
          <w:bCs/>
          <w:sz w:val="20"/>
          <w:szCs w:val="20"/>
        </w:rPr>
        <w:t xml:space="preserve"> UNIEWAŻNIENIE POSTĘPOWANIA.</w:t>
      </w:r>
    </w:p>
    <w:p w14:paraId="6BC92363" w14:textId="77777777" w:rsidR="006D3D6A" w:rsidRPr="00070C18" w:rsidRDefault="006D3D6A" w:rsidP="00CC124D">
      <w:pPr>
        <w:spacing w:after="0" w:line="240" w:lineRule="auto"/>
        <w:rPr>
          <w:rFonts w:asciiTheme="majorHAnsi" w:hAnsiTheme="majorHAnsi" w:cstheme="majorHAnsi"/>
          <w:sz w:val="20"/>
          <w:szCs w:val="20"/>
        </w:rPr>
      </w:pPr>
    </w:p>
    <w:p w14:paraId="1E5F8886" w14:textId="4B05C7B6" w:rsidR="00FB14CA" w:rsidRPr="00070C18" w:rsidRDefault="00FB14CA"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070C18" w:rsidRDefault="00FB14CA" w:rsidP="00CC124D">
      <w:pPr>
        <w:spacing w:after="0" w:line="240" w:lineRule="auto"/>
        <w:rPr>
          <w:rFonts w:asciiTheme="majorHAnsi" w:hAnsiTheme="majorHAnsi" w:cstheme="majorHAnsi"/>
          <w:sz w:val="20"/>
          <w:szCs w:val="20"/>
        </w:rPr>
      </w:pPr>
    </w:p>
    <w:p w14:paraId="2F1D5D49" w14:textId="77777777" w:rsidR="00FB14CA" w:rsidRPr="00070C1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70C18">
        <w:rPr>
          <w:rFonts w:asciiTheme="majorHAnsi" w:hAnsiTheme="majorHAnsi" w:cstheme="majorHAnsi"/>
          <w:b/>
          <w:bCs/>
          <w:sz w:val="20"/>
          <w:szCs w:val="20"/>
        </w:rPr>
        <w:t>16</w:t>
      </w:r>
      <w:r w:rsidR="007E6F19" w:rsidRPr="00070C18">
        <w:rPr>
          <w:rFonts w:asciiTheme="majorHAnsi" w:hAnsiTheme="majorHAnsi" w:cstheme="majorHAnsi"/>
          <w:b/>
          <w:bCs/>
          <w:sz w:val="20"/>
          <w:szCs w:val="20"/>
        </w:rPr>
        <w:t>.</w:t>
      </w:r>
      <w:r w:rsidR="00FB14CA" w:rsidRPr="00070C18">
        <w:rPr>
          <w:rFonts w:asciiTheme="majorHAnsi" w:hAnsiTheme="majorHAnsi" w:cstheme="majorHAnsi"/>
          <w:b/>
          <w:bCs/>
          <w:sz w:val="20"/>
          <w:szCs w:val="20"/>
        </w:rPr>
        <w:t xml:space="preserve"> POUCZENIE O ŚRODKACH OCHRONY PRAWNEJ.</w:t>
      </w:r>
    </w:p>
    <w:p w14:paraId="149092C3" w14:textId="77777777" w:rsidR="006D3D6A" w:rsidRPr="00070C18" w:rsidRDefault="006D3D6A" w:rsidP="00CC124D">
      <w:pPr>
        <w:spacing w:after="0" w:line="240" w:lineRule="auto"/>
        <w:rPr>
          <w:rFonts w:asciiTheme="majorHAnsi" w:hAnsiTheme="majorHAnsi" w:cstheme="majorHAnsi"/>
          <w:sz w:val="20"/>
          <w:szCs w:val="20"/>
        </w:rPr>
      </w:pPr>
    </w:p>
    <w:p w14:paraId="461F644B" w14:textId="77777777" w:rsidR="00F96BF5" w:rsidRPr="00070C18" w:rsidRDefault="00F96BF5" w:rsidP="00F96BF5">
      <w:pPr>
        <w:spacing w:after="0" w:line="240" w:lineRule="auto"/>
        <w:jc w:val="both"/>
        <w:rPr>
          <w:rFonts w:asciiTheme="majorHAnsi" w:hAnsiTheme="majorHAnsi" w:cstheme="majorHAnsi"/>
          <w:sz w:val="20"/>
          <w:szCs w:val="20"/>
        </w:rPr>
      </w:pPr>
      <w:r w:rsidRPr="00070C18">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1074F7A1" w:rsidR="004E5A53" w:rsidRPr="00070C18" w:rsidRDefault="004E5A53" w:rsidP="00CC124D">
      <w:pPr>
        <w:spacing w:after="0" w:line="240" w:lineRule="auto"/>
        <w:rPr>
          <w:rFonts w:asciiTheme="majorHAnsi" w:hAnsiTheme="majorHAnsi" w:cstheme="majorHAnsi"/>
          <w:sz w:val="20"/>
          <w:szCs w:val="20"/>
        </w:rPr>
      </w:pPr>
    </w:p>
    <w:p w14:paraId="5A917AC6" w14:textId="77777777" w:rsidR="00FB14CA" w:rsidRPr="00070C1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70C18">
        <w:rPr>
          <w:rFonts w:asciiTheme="majorHAnsi" w:hAnsiTheme="majorHAnsi" w:cstheme="majorHAnsi"/>
          <w:b/>
          <w:bCs/>
          <w:sz w:val="20"/>
          <w:szCs w:val="20"/>
        </w:rPr>
        <w:t>17</w:t>
      </w:r>
      <w:r w:rsidR="007E6F19" w:rsidRPr="00070C18">
        <w:rPr>
          <w:rFonts w:asciiTheme="majorHAnsi" w:hAnsiTheme="majorHAnsi" w:cstheme="majorHAnsi"/>
          <w:b/>
          <w:bCs/>
          <w:sz w:val="20"/>
          <w:szCs w:val="20"/>
        </w:rPr>
        <w:t>.</w:t>
      </w:r>
      <w:r w:rsidR="002C26D4" w:rsidRPr="00070C18">
        <w:rPr>
          <w:rFonts w:asciiTheme="majorHAnsi" w:hAnsiTheme="majorHAnsi" w:cstheme="majorHAnsi"/>
          <w:b/>
          <w:bCs/>
          <w:sz w:val="20"/>
          <w:szCs w:val="20"/>
        </w:rPr>
        <w:t xml:space="preserve"> </w:t>
      </w:r>
      <w:r w:rsidR="00FB14CA" w:rsidRPr="00070C18">
        <w:rPr>
          <w:rFonts w:asciiTheme="majorHAnsi" w:hAnsiTheme="majorHAnsi" w:cstheme="majorHAnsi"/>
          <w:b/>
          <w:bCs/>
          <w:sz w:val="20"/>
          <w:szCs w:val="20"/>
        </w:rPr>
        <w:t>OCHRONA DANYCH OSOBOWYCH ZEBRANYCH PRZEZ ZAMAWIAJĄCEGO W TOKU POSTĘPOWANIA.</w:t>
      </w:r>
    </w:p>
    <w:p w14:paraId="1A1FE5DC" w14:textId="77777777" w:rsidR="006501E9" w:rsidRPr="00070C18" w:rsidRDefault="006501E9" w:rsidP="00CC124D">
      <w:pPr>
        <w:spacing w:after="0" w:line="240" w:lineRule="auto"/>
        <w:rPr>
          <w:rFonts w:asciiTheme="majorHAnsi" w:hAnsiTheme="majorHAnsi" w:cstheme="majorHAnsi"/>
          <w:sz w:val="20"/>
          <w:szCs w:val="20"/>
        </w:rPr>
      </w:pPr>
    </w:p>
    <w:p w14:paraId="54C1D9ED" w14:textId="77777777" w:rsidR="00FB14CA" w:rsidRPr="00070C18" w:rsidRDefault="004E5A53" w:rsidP="00CC124D">
      <w:pPr>
        <w:spacing w:after="0" w:line="240" w:lineRule="auto"/>
        <w:jc w:val="both"/>
        <w:rPr>
          <w:rFonts w:asciiTheme="majorHAnsi" w:hAnsiTheme="majorHAnsi" w:cstheme="majorHAnsi"/>
          <w:sz w:val="20"/>
          <w:szCs w:val="20"/>
        </w:rPr>
      </w:pPr>
      <w:bookmarkStart w:id="3" w:name="_Hlk64893669"/>
      <w:r w:rsidRPr="00070C18">
        <w:rPr>
          <w:rFonts w:asciiTheme="majorHAnsi" w:hAnsiTheme="majorHAnsi" w:cstheme="majorHAnsi"/>
          <w:sz w:val="20"/>
          <w:szCs w:val="20"/>
        </w:rPr>
        <w:t xml:space="preserve">17.1/ </w:t>
      </w:r>
      <w:r w:rsidR="00FB14CA" w:rsidRPr="00070C1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070C18" w:rsidRDefault="006501E9" w:rsidP="00CC124D">
      <w:pPr>
        <w:spacing w:after="0" w:line="240" w:lineRule="auto"/>
        <w:jc w:val="both"/>
        <w:rPr>
          <w:rFonts w:asciiTheme="majorHAnsi" w:hAnsiTheme="majorHAnsi" w:cstheme="majorHAnsi"/>
          <w:sz w:val="20"/>
          <w:szCs w:val="20"/>
        </w:rPr>
      </w:pPr>
    </w:p>
    <w:p w14:paraId="752B276E" w14:textId="02DF8530" w:rsidR="00E20BB3" w:rsidRPr="00E20BB3" w:rsidRDefault="00E458A9" w:rsidP="00E20BB3">
      <w:pPr>
        <w:shd w:val="clear" w:color="auto" w:fill="FFFFFF" w:themeFill="background1"/>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r w:rsidRPr="00E20BB3">
        <w:rPr>
          <w:rFonts w:asciiTheme="majorHAnsi" w:hAnsiTheme="majorHAnsi" w:cstheme="majorHAnsi"/>
          <w:color w:val="262626" w:themeColor="text1" w:themeTint="D9"/>
          <w:sz w:val="20"/>
          <w:szCs w:val="20"/>
        </w:rPr>
        <w:t xml:space="preserve">17.2/ </w:t>
      </w:r>
      <w:r w:rsidR="00FB14CA" w:rsidRPr="00E20BB3">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E20BB3">
        <w:rPr>
          <w:rFonts w:asciiTheme="majorHAnsi" w:hAnsiTheme="majorHAnsi" w:cstheme="majorHAnsi"/>
          <w:color w:val="262626" w:themeColor="text1" w:themeTint="D9"/>
          <w:sz w:val="20"/>
          <w:szCs w:val="20"/>
        </w:rPr>
        <w:t xml:space="preserve"> </w:t>
      </w:r>
      <w:r w:rsidR="00FB14CA" w:rsidRPr="00E20BB3">
        <w:rPr>
          <w:rFonts w:asciiTheme="majorHAnsi" w:hAnsiTheme="majorHAnsi" w:cstheme="majorHAnsi"/>
          <w:color w:val="262626" w:themeColor="text1" w:themeTint="D9"/>
          <w:sz w:val="20"/>
          <w:szCs w:val="20"/>
        </w:rPr>
        <w:t xml:space="preserve">w celu związanym z przedmiotowym postępowaniem o udzielenie zamówienia publicznego pn. </w:t>
      </w:r>
      <w:r w:rsidR="00070C18" w:rsidRPr="00E20BB3">
        <w:rPr>
          <w:rFonts w:asciiTheme="majorHAnsi" w:hAnsiTheme="majorHAnsi" w:cstheme="majorHAnsi"/>
          <w:b/>
          <w:color w:val="262626" w:themeColor="text1" w:themeTint="D9"/>
          <w:sz w:val="20"/>
          <w:szCs w:val="20"/>
        </w:rPr>
        <w:t>„</w:t>
      </w:r>
      <w:r w:rsidR="00E20BB3" w:rsidRPr="00E20BB3">
        <w:rPr>
          <w:rFonts w:asciiTheme="majorHAnsi" w:eastAsia="Times New Roman" w:hAnsiTheme="majorHAnsi" w:cstheme="majorHAnsi"/>
          <w:b/>
          <w:bCs/>
          <w:color w:val="262626" w:themeColor="text1" w:themeTint="D9"/>
          <w:sz w:val="20"/>
          <w:szCs w:val="20"/>
          <w:lang w:eastAsia="ar-SA"/>
        </w:rPr>
        <w:t xml:space="preserve">Nadzór inwestorski nad zadaniem pn. ,,Poprawa jakości środowiska poprzez kompleksowy rozwój terenów zielonych w Pruszkowie – etap II” realizowanego w ramach Programu Operacyjnego Infrastruktura i Środowisko 2014-2020 </w:t>
      </w:r>
    </w:p>
    <w:p w14:paraId="38C84092" w14:textId="6A100011" w:rsidR="00CC124D" w:rsidRPr="00E20BB3" w:rsidRDefault="00E20BB3" w:rsidP="00E20BB3">
      <w:pPr>
        <w:shd w:val="clear" w:color="auto" w:fill="FFFFFF" w:themeFill="background1"/>
        <w:suppressAutoHyphens/>
        <w:spacing w:after="0" w:line="240" w:lineRule="auto"/>
        <w:jc w:val="both"/>
        <w:rPr>
          <w:rFonts w:asciiTheme="majorHAnsi" w:hAnsiTheme="majorHAnsi" w:cstheme="majorHAnsi"/>
          <w:color w:val="262626" w:themeColor="text1" w:themeTint="D9"/>
          <w:sz w:val="20"/>
          <w:szCs w:val="20"/>
        </w:rPr>
      </w:pPr>
      <w:r w:rsidRPr="00E20BB3">
        <w:rPr>
          <w:rFonts w:asciiTheme="majorHAnsi" w:eastAsia="Times New Roman" w:hAnsiTheme="majorHAnsi" w:cstheme="majorHAnsi"/>
          <w:b/>
          <w:bCs/>
          <w:color w:val="262626" w:themeColor="text1" w:themeTint="D9"/>
          <w:sz w:val="20"/>
          <w:szCs w:val="20"/>
          <w:lang w:eastAsia="ar-SA"/>
        </w:rPr>
        <w:t>Zadanie nr 2 - Zagospodarowanie terenów wzdłuż rzeki Utraty na odcinku od ul. Przejazdowej do ul. B. Prusa</w:t>
      </w:r>
      <w:r w:rsidR="00C55989" w:rsidRPr="00E20BB3">
        <w:rPr>
          <w:rFonts w:asciiTheme="majorHAnsi" w:hAnsiTheme="majorHAnsi" w:cs="Arial"/>
          <w:b/>
          <w:color w:val="262626" w:themeColor="text1" w:themeTint="D9"/>
          <w:sz w:val="20"/>
          <w:szCs w:val="20"/>
        </w:rPr>
        <w:t>”</w:t>
      </w:r>
      <w:r w:rsidR="00C55989" w:rsidRPr="00E20BB3">
        <w:rPr>
          <w:rFonts w:asciiTheme="majorHAnsi" w:hAnsiTheme="majorHAnsi" w:cs="Arial"/>
          <w:color w:val="262626" w:themeColor="text1" w:themeTint="D9"/>
          <w:sz w:val="20"/>
          <w:szCs w:val="20"/>
        </w:rPr>
        <w:t>.</w:t>
      </w:r>
    </w:p>
    <w:p w14:paraId="7561E2E6" w14:textId="77777777" w:rsidR="00CC124D" w:rsidRPr="00070C18" w:rsidRDefault="00CC124D" w:rsidP="00CC124D">
      <w:pPr>
        <w:spacing w:after="0" w:line="240" w:lineRule="auto"/>
        <w:jc w:val="both"/>
        <w:rPr>
          <w:rFonts w:asciiTheme="majorHAnsi" w:hAnsiTheme="majorHAnsi" w:cstheme="majorHAnsi"/>
          <w:sz w:val="20"/>
          <w:szCs w:val="20"/>
        </w:rPr>
      </w:pPr>
    </w:p>
    <w:p w14:paraId="474A84CB"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17.3/ </w:t>
      </w:r>
      <w:r w:rsidR="00FB14CA" w:rsidRPr="00070C1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070C18" w:rsidRDefault="006501E9" w:rsidP="00CC124D">
      <w:pPr>
        <w:spacing w:after="0" w:line="240" w:lineRule="auto"/>
        <w:jc w:val="both"/>
        <w:rPr>
          <w:rFonts w:asciiTheme="majorHAnsi" w:hAnsiTheme="majorHAnsi" w:cstheme="majorHAnsi"/>
          <w:sz w:val="20"/>
          <w:szCs w:val="20"/>
        </w:rPr>
      </w:pPr>
    </w:p>
    <w:p w14:paraId="612B68D9"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17.4/ </w:t>
      </w:r>
      <w:r w:rsidR="00FB14CA" w:rsidRPr="00070C1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070C18" w:rsidRDefault="00E458A9" w:rsidP="00CC124D">
      <w:pPr>
        <w:spacing w:after="0" w:line="240" w:lineRule="auto"/>
        <w:jc w:val="both"/>
        <w:rPr>
          <w:rFonts w:asciiTheme="majorHAnsi" w:hAnsiTheme="majorHAnsi" w:cstheme="majorHAnsi"/>
          <w:sz w:val="20"/>
          <w:szCs w:val="20"/>
        </w:rPr>
      </w:pPr>
    </w:p>
    <w:p w14:paraId="2A0171A7" w14:textId="29C5CDD6" w:rsidR="00FB14CA" w:rsidRPr="00070C18" w:rsidRDefault="00E458A9" w:rsidP="00CC124D">
      <w:pPr>
        <w:spacing w:after="0" w:line="240" w:lineRule="auto"/>
        <w:jc w:val="both"/>
        <w:rPr>
          <w:rFonts w:asciiTheme="majorHAnsi" w:hAnsiTheme="majorHAnsi" w:cstheme="majorHAnsi"/>
          <w:b/>
          <w:bCs/>
          <w:sz w:val="20"/>
          <w:szCs w:val="20"/>
        </w:rPr>
      </w:pPr>
      <w:r w:rsidRPr="00070C18">
        <w:rPr>
          <w:rFonts w:asciiTheme="majorHAnsi" w:hAnsiTheme="majorHAnsi" w:cstheme="majorHAnsi"/>
          <w:sz w:val="20"/>
          <w:szCs w:val="20"/>
        </w:rPr>
        <w:t xml:space="preserve">17.5/ </w:t>
      </w:r>
      <w:r w:rsidR="00FB14CA" w:rsidRPr="00070C18">
        <w:rPr>
          <w:rFonts w:asciiTheme="majorHAnsi" w:hAnsiTheme="majorHAnsi" w:cstheme="majorHAnsi"/>
          <w:sz w:val="20"/>
          <w:szCs w:val="20"/>
        </w:rPr>
        <w:t xml:space="preserve">Klauzula informacyjna, o której mowa w art. 13 ust. 1 i 2 RODO znajduje się </w:t>
      </w:r>
      <w:r w:rsidR="00FB14CA" w:rsidRPr="00070C18">
        <w:rPr>
          <w:rFonts w:asciiTheme="majorHAnsi" w:hAnsiTheme="majorHAnsi" w:cstheme="majorHAnsi"/>
          <w:b/>
          <w:bCs/>
          <w:sz w:val="20"/>
          <w:szCs w:val="20"/>
        </w:rPr>
        <w:t xml:space="preserve">w załączniku nr </w:t>
      </w:r>
      <w:r w:rsidR="00262275" w:rsidRPr="00070C18">
        <w:rPr>
          <w:rFonts w:asciiTheme="majorHAnsi" w:hAnsiTheme="majorHAnsi" w:cstheme="majorHAnsi"/>
          <w:b/>
          <w:bCs/>
          <w:sz w:val="20"/>
          <w:szCs w:val="20"/>
        </w:rPr>
        <w:t>9</w:t>
      </w:r>
      <w:r w:rsidR="00FB14CA" w:rsidRPr="00070C18">
        <w:rPr>
          <w:rFonts w:asciiTheme="majorHAnsi" w:hAnsiTheme="majorHAnsi" w:cstheme="majorHAnsi"/>
          <w:b/>
          <w:bCs/>
          <w:sz w:val="20"/>
          <w:szCs w:val="20"/>
        </w:rPr>
        <w:t xml:space="preserve"> do SWZ.</w:t>
      </w:r>
    </w:p>
    <w:p w14:paraId="1471D588" w14:textId="77777777" w:rsidR="006501E9" w:rsidRPr="00070C18" w:rsidRDefault="006501E9" w:rsidP="00CC124D">
      <w:pPr>
        <w:spacing w:after="0" w:line="240" w:lineRule="auto"/>
        <w:jc w:val="both"/>
        <w:rPr>
          <w:rFonts w:asciiTheme="majorHAnsi" w:hAnsiTheme="majorHAnsi" w:cstheme="majorHAnsi"/>
          <w:sz w:val="20"/>
          <w:szCs w:val="20"/>
        </w:rPr>
      </w:pPr>
    </w:p>
    <w:p w14:paraId="6E198F48"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17.6/ </w:t>
      </w:r>
      <w:r w:rsidR="00FB14CA" w:rsidRPr="00070C1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070C18" w:rsidRDefault="006501E9" w:rsidP="00CC124D">
      <w:pPr>
        <w:spacing w:after="0" w:line="240" w:lineRule="auto"/>
        <w:jc w:val="both"/>
        <w:rPr>
          <w:rFonts w:asciiTheme="majorHAnsi" w:hAnsiTheme="majorHAnsi" w:cstheme="majorHAnsi"/>
          <w:sz w:val="20"/>
          <w:szCs w:val="20"/>
        </w:rPr>
      </w:pPr>
    </w:p>
    <w:p w14:paraId="78B62E53" w14:textId="110C4A92"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17.7/ </w:t>
      </w:r>
      <w:r w:rsidR="00FB14CA" w:rsidRPr="00070C18">
        <w:rPr>
          <w:rFonts w:asciiTheme="majorHAnsi" w:hAnsiTheme="majorHAnsi" w:cstheme="majorHAnsi"/>
          <w:sz w:val="20"/>
          <w:szCs w:val="20"/>
        </w:rPr>
        <w:t>Wykonawca jest zobowiązany, w związku z udziałem w przedmiotowym postępowaniu, do wypełnienia wszystkich obowiązków formalno-prawnych wymaganych przez RODO i związanych z udziałem</w:t>
      </w:r>
      <w:r w:rsidR="003C2E6F">
        <w:rPr>
          <w:rFonts w:asciiTheme="majorHAnsi" w:hAnsiTheme="majorHAnsi" w:cstheme="majorHAnsi"/>
          <w:sz w:val="20"/>
          <w:szCs w:val="20"/>
        </w:rPr>
        <w:t xml:space="preserve"> w przedmiotowym postępowaniu o </w:t>
      </w:r>
      <w:r w:rsidR="00FB14CA" w:rsidRPr="00070C18">
        <w:rPr>
          <w:rFonts w:asciiTheme="majorHAnsi" w:hAnsiTheme="majorHAnsi" w:cstheme="majorHAnsi"/>
          <w:sz w:val="20"/>
          <w:szCs w:val="20"/>
        </w:rPr>
        <w:t xml:space="preserve">udzielenie zamówienia. </w:t>
      </w: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Do obowiązków tych należą:</w:t>
      </w:r>
    </w:p>
    <w:p w14:paraId="001C2DA0"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334D8BAD" w14:textId="77777777" w:rsidR="000F6132" w:rsidRPr="00070C18" w:rsidRDefault="000F6132" w:rsidP="00CC124D">
      <w:pPr>
        <w:spacing w:after="0" w:line="240" w:lineRule="auto"/>
        <w:jc w:val="both"/>
        <w:rPr>
          <w:rFonts w:asciiTheme="majorHAnsi" w:hAnsiTheme="majorHAnsi" w:cstheme="majorHAnsi"/>
          <w:sz w:val="20"/>
          <w:szCs w:val="20"/>
        </w:rPr>
      </w:pPr>
    </w:p>
    <w:p w14:paraId="759C856E" w14:textId="1E295924" w:rsidR="00FB14CA" w:rsidRPr="00070C18" w:rsidRDefault="00E458A9" w:rsidP="00CC124D">
      <w:pPr>
        <w:spacing w:after="0" w:line="240" w:lineRule="auto"/>
        <w:jc w:val="both"/>
        <w:rPr>
          <w:rFonts w:asciiTheme="majorHAnsi" w:hAnsiTheme="majorHAnsi" w:cstheme="majorHAnsi"/>
          <w:b/>
          <w:bCs/>
          <w:sz w:val="20"/>
          <w:szCs w:val="20"/>
        </w:rPr>
      </w:pPr>
      <w:r w:rsidRPr="00070C18">
        <w:rPr>
          <w:rFonts w:asciiTheme="majorHAnsi" w:hAnsiTheme="majorHAnsi" w:cstheme="majorHAnsi"/>
          <w:sz w:val="20"/>
          <w:szCs w:val="20"/>
        </w:rPr>
        <w:t xml:space="preserve">17.8/ </w:t>
      </w:r>
      <w:r w:rsidR="00FB14CA" w:rsidRPr="00070C1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070C18">
        <w:rPr>
          <w:rFonts w:asciiTheme="majorHAnsi" w:hAnsiTheme="majorHAnsi" w:cstheme="majorHAnsi"/>
          <w:b/>
          <w:bCs/>
          <w:sz w:val="20"/>
          <w:szCs w:val="20"/>
        </w:rPr>
        <w:t xml:space="preserve">załącznik nr </w:t>
      </w:r>
      <w:r w:rsidR="00B87A4C" w:rsidRPr="00070C18">
        <w:rPr>
          <w:rFonts w:asciiTheme="majorHAnsi" w:hAnsiTheme="majorHAnsi" w:cstheme="majorHAnsi"/>
          <w:b/>
          <w:bCs/>
          <w:sz w:val="20"/>
          <w:szCs w:val="20"/>
        </w:rPr>
        <w:t>6</w:t>
      </w:r>
      <w:r w:rsidR="00FB14CA" w:rsidRPr="00070C18">
        <w:rPr>
          <w:rFonts w:asciiTheme="majorHAnsi" w:hAnsiTheme="majorHAnsi" w:cstheme="majorHAnsi"/>
          <w:b/>
          <w:bCs/>
          <w:sz w:val="20"/>
          <w:szCs w:val="20"/>
        </w:rPr>
        <w:t xml:space="preserve"> do SWZ - Wykaz osób, które będą uczestniczyć w wykon</w:t>
      </w:r>
      <w:r w:rsidR="00536FB9" w:rsidRPr="00070C18">
        <w:rPr>
          <w:rFonts w:asciiTheme="majorHAnsi" w:hAnsiTheme="majorHAnsi" w:cstheme="majorHAnsi"/>
          <w:b/>
          <w:bCs/>
          <w:sz w:val="20"/>
          <w:szCs w:val="20"/>
        </w:rPr>
        <w:t>aniu</w:t>
      </w:r>
      <w:r w:rsidR="00FB14CA" w:rsidRPr="00070C18">
        <w:rPr>
          <w:rFonts w:asciiTheme="majorHAnsi" w:hAnsiTheme="majorHAnsi" w:cstheme="majorHAnsi"/>
          <w:b/>
          <w:bCs/>
          <w:sz w:val="20"/>
          <w:szCs w:val="20"/>
        </w:rPr>
        <w:t xml:space="preserve"> zamówienia.</w:t>
      </w:r>
    </w:p>
    <w:p w14:paraId="10B7BDF5" w14:textId="77777777" w:rsidR="00E458A9" w:rsidRPr="00070C18" w:rsidRDefault="00E458A9" w:rsidP="00CC124D">
      <w:pPr>
        <w:spacing w:after="0" w:line="240" w:lineRule="auto"/>
        <w:jc w:val="both"/>
        <w:rPr>
          <w:rFonts w:asciiTheme="majorHAnsi" w:hAnsiTheme="majorHAnsi" w:cstheme="majorHAnsi"/>
          <w:sz w:val="20"/>
          <w:szCs w:val="20"/>
        </w:rPr>
      </w:pPr>
    </w:p>
    <w:p w14:paraId="73FF102E"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17.9/ </w:t>
      </w:r>
      <w:r w:rsidR="00FB14CA" w:rsidRPr="00070C18">
        <w:rPr>
          <w:rFonts w:asciiTheme="majorHAnsi" w:hAnsiTheme="majorHAnsi" w:cstheme="majorHAnsi"/>
          <w:sz w:val="20"/>
          <w:szCs w:val="20"/>
        </w:rPr>
        <w:t>Zamawiający informuje, że:</w:t>
      </w:r>
    </w:p>
    <w:p w14:paraId="1B1CAD0C"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070C18" w:rsidRDefault="00FB14CA"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0C4E340C"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77777777" w:rsidR="00FB14CA" w:rsidRPr="008E4F06" w:rsidRDefault="00FB14CA" w:rsidP="00CC124D">
      <w:pPr>
        <w:spacing w:after="0" w:line="240" w:lineRule="auto"/>
        <w:rPr>
          <w:rFonts w:asciiTheme="majorHAnsi" w:hAnsiTheme="majorHAnsi" w:cstheme="majorHAnsi"/>
          <w:color w:val="FF0000"/>
          <w:sz w:val="20"/>
          <w:szCs w:val="20"/>
        </w:rPr>
      </w:pPr>
    </w:p>
    <w:p w14:paraId="6D601555" w14:textId="77777777" w:rsidR="00F96BF5" w:rsidRPr="008E4F06" w:rsidRDefault="00F96BF5" w:rsidP="00CC124D">
      <w:pPr>
        <w:spacing w:after="0" w:line="240" w:lineRule="auto"/>
        <w:rPr>
          <w:rFonts w:asciiTheme="majorHAnsi" w:hAnsiTheme="majorHAnsi" w:cstheme="majorHAnsi"/>
          <w:color w:val="FF0000"/>
          <w:sz w:val="20"/>
          <w:szCs w:val="20"/>
        </w:rPr>
      </w:pPr>
    </w:p>
    <w:p w14:paraId="071D14AB" w14:textId="77777777" w:rsidR="006D3D6A" w:rsidRPr="004D7A8F" w:rsidRDefault="006D3D6A" w:rsidP="00CC124D">
      <w:pP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Rozdział II. </w:t>
      </w:r>
    </w:p>
    <w:p w14:paraId="01AE889E" w14:textId="77777777" w:rsidR="006D3D6A" w:rsidRPr="004D7A8F" w:rsidRDefault="006D3D6A" w:rsidP="00CC124D">
      <w:pP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PRZEDMIOT ZAMÓWIENIA I WYMAGANIA STAWIANIE WYKONAWCOM</w:t>
      </w:r>
    </w:p>
    <w:p w14:paraId="1FBBB41F" w14:textId="77777777" w:rsidR="006D3D6A" w:rsidRPr="004D7A8F" w:rsidRDefault="006D3D6A" w:rsidP="00CC124D">
      <w:pPr>
        <w:spacing w:after="0" w:line="240" w:lineRule="auto"/>
        <w:rPr>
          <w:rFonts w:asciiTheme="majorHAnsi" w:hAnsiTheme="majorHAnsi" w:cstheme="majorHAnsi"/>
          <w:sz w:val="20"/>
          <w:szCs w:val="20"/>
        </w:rPr>
      </w:pPr>
    </w:p>
    <w:p w14:paraId="7EF9CEDE" w14:textId="77777777" w:rsidR="006D3D6A" w:rsidRPr="004D7A8F"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1. </w:t>
      </w:r>
      <w:r w:rsidR="006D3D6A" w:rsidRPr="004D7A8F">
        <w:rPr>
          <w:rFonts w:asciiTheme="majorHAnsi" w:hAnsiTheme="majorHAnsi" w:cstheme="majorHAnsi"/>
          <w:b/>
          <w:bCs/>
          <w:sz w:val="20"/>
          <w:szCs w:val="20"/>
        </w:rPr>
        <w:t>PRZEDMIOT ZAMÓWIENIA.</w:t>
      </w:r>
    </w:p>
    <w:p w14:paraId="5082280A" w14:textId="77777777" w:rsidR="00203509" w:rsidRPr="004D7A8F" w:rsidRDefault="00203509" w:rsidP="00CC124D">
      <w:pPr>
        <w:spacing w:after="0" w:line="240" w:lineRule="auto"/>
        <w:rPr>
          <w:rFonts w:asciiTheme="majorHAnsi" w:hAnsiTheme="majorHAnsi" w:cstheme="majorHAnsi"/>
          <w:b/>
          <w:bCs/>
          <w:sz w:val="20"/>
          <w:szCs w:val="20"/>
        </w:rPr>
      </w:pPr>
    </w:p>
    <w:p w14:paraId="2C46D82F" w14:textId="77777777" w:rsidR="006D3D6A" w:rsidRPr="004D7A8F" w:rsidRDefault="00E458A9" w:rsidP="003361A8">
      <w:pPr>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1.1/ </w:t>
      </w:r>
      <w:r w:rsidR="006D3D6A" w:rsidRPr="004D7A8F">
        <w:rPr>
          <w:rFonts w:asciiTheme="majorHAnsi" w:hAnsiTheme="majorHAnsi" w:cstheme="majorHAnsi"/>
          <w:b/>
          <w:bCs/>
          <w:sz w:val="20"/>
          <w:szCs w:val="20"/>
        </w:rPr>
        <w:t>Przedmiotem zamówienia jest:</w:t>
      </w:r>
    </w:p>
    <w:p w14:paraId="34E040AB" w14:textId="77777777" w:rsidR="0085768D" w:rsidRPr="004D7A8F" w:rsidRDefault="0085768D" w:rsidP="003361A8">
      <w:pPr>
        <w:spacing w:after="0" w:line="240" w:lineRule="auto"/>
        <w:rPr>
          <w:rFonts w:asciiTheme="majorHAnsi" w:hAnsiTheme="majorHAnsi" w:cstheme="majorHAnsi"/>
          <w:sz w:val="20"/>
          <w:szCs w:val="20"/>
        </w:rPr>
      </w:pPr>
    </w:p>
    <w:p w14:paraId="6BE89989" w14:textId="77777777" w:rsidR="006A2E61" w:rsidRDefault="006A2E61" w:rsidP="006A2E61">
      <w:pPr>
        <w:shd w:val="clear" w:color="auto" w:fill="FFFFFF" w:themeFill="background1"/>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r w:rsidRPr="00FB56B5">
        <w:rPr>
          <w:rFonts w:asciiTheme="majorHAnsi" w:eastAsia="Times New Roman" w:hAnsiTheme="majorHAnsi" w:cstheme="majorHAnsi"/>
          <w:b/>
          <w:bCs/>
          <w:color w:val="262626" w:themeColor="text1" w:themeTint="D9"/>
          <w:sz w:val="20"/>
          <w:szCs w:val="20"/>
          <w:lang w:eastAsia="ar-SA"/>
        </w:rPr>
        <w:t xml:space="preserve">Nadzór inwestorski nad zadaniem pn. ,,Poprawa jakości środowiska poprzez kompleksowy rozwój terenów zielonych w Pruszkowie – etap II” realizowanego w ramach Programu Operacyjnego Infrastruktura i Środowisko 2014-2020 </w:t>
      </w:r>
    </w:p>
    <w:p w14:paraId="555716C0" w14:textId="77777777" w:rsidR="006A2E61" w:rsidRPr="00FB56B5" w:rsidRDefault="006A2E61" w:rsidP="006A2E61">
      <w:pPr>
        <w:shd w:val="clear" w:color="auto" w:fill="FFFFFF" w:themeFill="background1"/>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p>
    <w:p w14:paraId="0910B8DE" w14:textId="77777777" w:rsidR="006A2E61" w:rsidRPr="00FB56B5" w:rsidRDefault="006A2E61" w:rsidP="006A2E61">
      <w:pPr>
        <w:shd w:val="clear" w:color="auto" w:fill="FFFFFF" w:themeFill="background1"/>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r w:rsidRPr="00FB56B5">
        <w:rPr>
          <w:rFonts w:asciiTheme="majorHAnsi" w:eastAsia="Times New Roman" w:hAnsiTheme="majorHAnsi" w:cstheme="majorHAnsi"/>
          <w:b/>
          <w:bCs/>
          <w:color w:val="262626" w:themeColor="text1" w:themeTint="D9"/>
          <w:sz w:val="20"/>
          <w:szCs w:val="20"/>
          <w:lang w:eastAsia="ar-SA"/>
        </w:rPr>
        <w:t xml:space="preserve">Zadanie nr 2 </w:t>
      </w:r>
      <w:r>
        <w:rPr>
          <w:rFonts w:asciiTheme="majorHAnsi" w:eastAsia="Times New Roman" w:hAnsiTheme="majorHAnsi" w:cstheme="majorHAnsi"/>
          <w:b/>
          <w:bCs/>
          <w:color w:val="262626" w:themeColor="text1" w:themeTint="D9"/>
          <w:sz w:val="20"/>
          <w:szCs w:val="20"/>
          <w:lang w:eastAsia="ar-SA"/>
        </w:rPr>
        <w:t>- Z</w:t>
      </w:r>
      <w:r w:rsidRPr="00FB56B5">
        <w:rPr>
          <w:rFonts w:asciiTheme="majorHAnsi" w:eastAsia="Times New Roman" w:hAnsiTheme="majorHAnsi" w:cstheme="majorHAnsi"/>
          <w:b/>
          <w:bCs/>
          <w:color w:val="262626" w:themeColor="text1" w:themeTint="D9"/>
          <w:sz w:val="20"/>
          <w:szCs w:val="20"/>
          <w:lang w:eastAsia="ar-SA"/>
        </w:rPr>
        <w:t>agospodarowanie terenów wzdłuż rzeki Utraty na odcinku od ul. Przejazdowej do ul. B.</w:t>
      </w:r>
      <w:r>
        <w:rPr>
          <w:rFonts w:asciiTheme="majorHAnsi" w:eastAsia="Times New Roman" w:hAnsiTheme="majorHAnsi" w:cstheme="majorHAnsi"/>
          <w:b/>
          <w:bCs/>
          <w:color w:val="262626" w:themeColor="text1" w:themeTint="D9"/>
          <w:sz w:val="20"/>
          <w:szCs w:val="20"/>
          <w:lang w:eastAsia="ar-SA"/>
        </w:rPr>
        <w:t xml:space="preserve"> </w:t>
      </w:r>
      <w:r w:rsidRPr="00FB56B5">
        <w:rPr>
          <w:rFonts w:asciiTheme="majorHAnsi" w:eastAsia="Times New Roman" w:hAnsiTheme="majorHAnsi" w:cstheme="majorHAnsi"/>
          <w:b/>
          <w:bCs/>
          <w:color w:val="262626" w:themeColor="text1" w:themeTint="D9"/>
          <w:sz w:val="20"/>
          <w:szCs w:val="20"/>
          <w:lang w:eastAsia="ar-SA"/>
        </w:rPr>
        <w:t>Prusa</w:t>
      </w:r>
      <w:r>
        <w:rPr>
          <w:rFonts w:asciiTheme="majorHAnsi" w:eastAsia="Times New Roman" w:hAnsiTheme="majorHAnsi" w:cstheme="majorHAnsi"/>
          <w:b/>
          <w:bCs/>
          <w:color w:val="262626" w:themeColor="text1" w:themeTint="D9"/>
          <w:sz w:val="20"/>
          <w:szCs w:val="20"/>
          <w:lang w:eastAsia="ar-SA"/>
        </w:rPr>
        <w:t>.</w:t>
      </w:r>
    </w:p>
    <w:p w14:paraId="2F419870" w14:textId="40F43E45" w:rsidR="003E28B8" w:rsidRPr="008E4F06" w:rsidRDefault="003E28B8" w:rsidP="003361A8">
      <w:pPr>
        <w:spacing w:after="0" w:line="240" w:lineRule="auto"/>
        <w:rPr>
          <w:rFonts w:asciiTheme="majorHAnsi" w:hAnsiTheme="majorHAnsi" w:cstheme="majorHAnsi"/>
          <w:b/>
          <w:bCs/>
          <w:color w:val="FF0000"/>
          <w:sz w:val="20"/>
          <w:szCs w:val="20"/>
        </w:rPr>
      </w:pPr>
    </w:p>
    <w:p w14:paraId="5AF1141D" w14:textId="77777777" w:rsidR="000F6132" w:rsidRPr="008E4F06" w:rsidRDefault="000F6132" w:rsidP="003361A8">
      <w:pPr>
        <w:spacing w:after="0" w:line="240" w:lineRule="auto"/>
        <w:rPr>
          <w:rFonts w:asciiTheme="majorHAnsi" w:hAnsiTheme="majorHAnsi" w:cstheme="majorHAnsi"/>
          <w:b/>
          <w:bCs/>
          <w:color w:val="FF0000"/>
          <w:sz w:val="20"/>
          <w:szCs w:val="20"/>
        </w:rPr>
      </w:pPr>
    </w:p>
    <w:p w14:paraId="71DA6681" w14:textId="722F95A2" w:rsidR="006A2E61" w:rsidRPr="006A2E61" w:rsidRDefault="006A2E61" w:rsidP="006A2E61">
      <w:pPr>
        <w:spacing w:after="0" w:line="240" w:lineRule="auto"/>
        <w:rPr>
          <w:rFonts w:ascii="Calibri Light" w:eastAsia="Times New Roman" w:hAnsi="Calibri Light" w:cs="Calibri Light"/>
          <w:b/>
          <w:bCs/>
          <w:color w:val="262626" w:themeColor="text1" w:themeTint="D9"/>
          <w:sz w:val="20"/>
          <w:szCs w:val="20"/>
          <w:lang w:eastAsia="ar-SA"/>
        </w:rPr>
      </w:pPr>
      <w:r w:rsidRPr="006A2E61">
        <w:rPr>
          <w:rFonts w:asciiTheme="majorHAnsi" w:eastAsia="Times New Roman" w:hAnsiTheme="majorHAnsi" w:cstheme="majorHAnsi"/>
          <w:b/>
          <w:bCs/>
          <w:color w:val="262626" w:themeColor="text1" w:themeTint="D9"/>
          <w:sz w:val="20"/>
          <w:szCs w:val="20"/>
          <w:lang w:eastAsia="ar-SA"/>
        </w:rPr>
        <w:t>1.</w:t>
      </w:r>
      <w:r w:rsidRPr="006A2E61">
        <w:rPr>
          <w:rFonts w:ascii="Calibri Light" w:eastAsia="Times New Roman" w:hAnsi="Calibri Light" w:cs="Calibri Light"/>
          <w:b/>
          <w:bCs/>
          <w:color w:val="262626" w:themeColor="text1" w:themeTint="D9"/>
          <w:sz w:val="20"/>
          <w:szCs w:val="20"/>
          <w:lang w:eastAsia="ar-SA"/>
        </w:rPr>
        <w:t>2/ W zakres obowiązków przy sprawowaniu nadzoru inwestorskiego wchodzą następujące czynności:</w:t>
      </w:r>
    </w:p>
    <w:p w14:paraId="629B4850"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Pełnienie funkcji Inspektora nadzoru inwestorskiego w branży konstrukcyjno-budowlanej, elektrycznej, drogowej oraz w zakresie zieleni zgodnie z obowiązującymi przepisami prawa.</w:t>
      </w:r>
    </w:p>
    <w:p w14:paraId="7A32232A"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 xml:space="preserve">Zapewnienie stałej obecności na terenie budowy przez okres trwania realizacji przedmiotu zamówienia kadry technicznej pełniącej bieżący nadzór nad realizacją budowy w godzinach pracy Wykonawcy robót (czas pracy inspektorów nadzoru powinien być dostosowany do pracy Wykonawcy robót i wymagań Zamawiającego) </w:t>
      </w:r>
    </w:p>
    <w:p w14:paraId="707BF6FE"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 xml:space="preserve">Nadzorowanie przebiegu prac pod kątem ich zgodności z dokumentacją, zawartymi umowami, poprawności wykonywania robót oraz terminowości ich wykonania. </w:t>
      </w:r>
    </w:p>
    <w:p w14:paraId="5EBF6E79"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 xml:space="preserve">Sprawdzanie jakości wykonywanych robót, wbudowanych wyrobów budowlanych a w szczególności zapobieganie zastosowaniu wyrobów i materiałów budowlanych wadliwych i nie dopuszczonych do stosowania w budownictwie </w:t>
      </w:r>
    </w:p>
    <w:p w14:paraId="70FE1010"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Sprawdzanie i odbiór robót budowlanych ulegających zakryciu lub zanikających</w:t>
      </w:r>
      <w:r w:rsidRPr="006A2E61">
        <w:rPr>
          <w:color w:val="262626" w:themeColor="text1" w:themeTint="D9"/>
        </w:rPr>
        <w:t xml:space="preserve"> </w:t>
      </w:r>
      <w:r w:rsidRPr="006A2E61">
        <w:rPr>
          <w:rFonts w:ascii="Calibri Light" w:eastAsia="Times New Roman" w:hAnsi="Calibri Light" w:cs="Calibri Light"/>
          <w:color w:val="262626" w:themeColor="text1" w:themeTint="D9"/>
          <w:sz w:val="20"/>
          <w:szCs w:val="20"/>
          <w:lang w:eastAsia="ar-SA"/>
        </w:rPr>
        <w:t>rozstrzygania w porozumieniu z kierownikiem budowy wątpliwości natury technicznej powstałych w toku wykonywania robót, w tym spowodowanych ewentualnymi nieścisłościami w dokumentacji projektowej i ewentualną niezgodnością z przepisami Prawa budowlanego w porozumieniu z projektantem,</w:t>
      </w:r>
    </w:p>
    <w:p w14:paraId="5DBB3C88"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wprowadzania w uzgodnieniu z Zamawiającym, projektantem i kierownikiem budowy zmian w dokumentacji projektowej, pod warunkiem udokumentowania ich zasadności lub konieczności,</w:t>
      </w:r>
    </w:p>
    <w:p w14:paraId="730E1E05"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kontroli umów o podwykonawstwo pod kątem ich zgodności z obowiązującymi przepisami i umową zawartą pomiędzy Zamawiającym a Wykonawcą,</w:t>
      </w:r>
    </w:p>
    <w:p w14:paraId="7FA2A63D"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sprawdzania i weryfikowania kosztorysów na roboty budowlane, dodatkowe, zaniechane i zmianę technologii,</w:t>
      </w:r>
    </w:p>
    <w:p w14:paraId="1DD07F41"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udzielania odpowiedzi na pisma Wykonawcy,</w:t>
      </w:r>
    </w:p>
    <w:p w14:paraId="62AE9549" w14:textId="2A5BF2B6"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Nadzór nad gospodarką drzewostanem ( cięcia pielęgnacyjne oraz wycinka drzew, sadzenie drzew ),</w:t>
      </w:r>
    </w:p>
    <w:p w14:paraId="5EA205F5" w14:textId="2ACA34E5"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 xml:space="preserve">Nadzór nad wykonywaną zielenią ( nasadzenia drzew, krzewów i bylin, wykonanie łąki kwietnej, wykonanie trawników), </w:t>
      </w:r>
    </w:p>
    <w:p w14:paraId="08CB6C30" w14:textId="260F0F49"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Nadzór nad wyborem roślin przeznaczonych do nasadzeń,</w:t>
      </w:r>
    </w:p>
    <w:p w14:paraId="7F021B4A" w14:textId="53CACC5E"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Wpisywanie wyników nadzoru na bieżąco do dziennika budowy,</w:t>
      </w:r>
    </w:p>
    <w:p w14:paraId="0EDDEC62" w14:textId="77777777"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Udział w spotkaniach i komisjach na każde żądanie Zamawiającego w trakcie trwania realizacji przedmiotu umowy</w:t>
      </w:r>
    </w:p>
    <w:p w14:paraId="72C220DF" w14:textId="3554068B"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Sprawdzanie faktur i kosztorysów wystawionych przez Wykonawcę pod kątem poprawności rzeczowej oraz zgodności z dokumentacją, a także stanem wykonania robót, koordynowanie kontaktów między Zamawiającym a Wykonawcą,</w:t>
      </w:r>
    </w:p>
    <w:p w14:paraId="1C7410D6" w14:textId="6C8E976C"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Dokonywanie odbiorów wykonywanych robót lub ich części w terminach uzgodnionych z Zamawiającym i Wykonawcą,</w:t>
      </w:r>
    </w:p>
    <w:p w14:paraId="2BB6A51B" w14:textId="75D7A2D4"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Udział w procedurze odbioru obiektu będącego przedmiotem nadzoru,</w:t>
      </w:r>
    </w:p>
    <w:p w14:paraId="18E8BB9A" w14:textId="24A555C1" w:rsidR="006A2E61" w:rsidRPr="006A2E61" w:rsidRDefault="006A2E61" w:rsidP="006A2E61">
      <w:pPr>
        <w:pStyle w:val="Akapitzlist"/>
        <w:numPr>
          <w:ilvl w:val="0"/>
          <w:numId w:val="6"/>
        </w:numPr>
        <w:suppressAutoHyphens/>
        <w:spacing w:after="0" w:line="240" w:lineRule="auto"/>
        <w:rPr>
          <w:rFonts w:ascii="Calibri Light" w:eastAsia="Times New Roman" w:hAnsi="Calibri Light" w:cs="Calibri Light"/>
          <w:color w:val="262626" w:themeColor="text1" w:themeTint="D9"/>
          <w:sz w:val="20"/>
          <w:szCs w:val="20"/>
          <w:lang w:eastAsia="ar-SA"/>
        </w:rPr>
      </w:pPr>
      <w:r w:rsidRPr="006A2E61">
        <w:rPr>
          <w:rFonts w:ascii="Calibri Light" w:eastAsia="Times New Roman" w:hAnsi="Calibri Light" w:cs="Calibri Light"/>
          <w:color w:val="262626" w:themeColor="text1" w:themeTint="D9"/>
          <w:sz w:val="20"/>
          <w:szCs w:val="20"/>
          <w:lang w:eastAsia="ar-SA"/>
        </w:rPr>
        <w:t xml:space="preserve">Udokumentowanie pobytów na budowie wpisem w dzienniku budowy. </w:t>
      </w:r>
    </w:p>
    <w:p w14:paraId="49C0AF5B" w14:textId="77777777" w:rsidR="003E28B8" w:rsidRPr="006A2E61" w:rsidRDefault="003E28B8" w:rsidP="006A2E61">
      <w:pPr>
        <w:spacing w:after="0" w:line="240" w:lineRule="auto"/>
        <w:rPr>
          <w:rFonts w:asciiTheme="majorHAnsi" w:hAnsiTheme="majorHAnsi" w:cstheme="majorHAnsi"/>
          <w:color w:val="262626" w:themeColor="text1" w:themeTint="D9"/>
          <w:sz w:val="20"/>
          <w:szCs w:val="20"/>
        </w:rPr>
      </w:pPr>
    </w:p>
    <w:p w14:paraId="349C5ECA" w14:textId="77777777" w:rsidR="000C46D3" w:rsidRPr="006A2E61" w:rsidRDefault="000C46D3" w:rsidP="006A2E61">
      <w:pPr>
        <w:spacing w:after="0" w:line="240" w:lineRule="auto"/>
        <w:rPr>
          <w:rFonts w:asciiTheme="majorHAnsi" w:hAnsiTheme="majorHAnsi" w:cstheme="majorHAnsi"/>
          <w:color w:val="262626" w:themeColor="text1" w:themeTint="D9"/>
          <w:sz w:val="20"/>
          <w:szCs w:val="20"/>
        </w:rPr>
      </w:pPr>
    </w:p>
    <w:p w14:paraId="2477AB90" w14:textId="77777777" w:rsidR="006D3D6A" w:rsidRPr="006A2E61" w:rsidRDefault="007E6F19" w:rsidP="006A2E61">
      <w:pPr>
        <w:spacing w:after="0" w:line="240" w:lineRule="auto"/>
        <w:rPr>
          <w:rFonts w:asciiTheme="majorHAnsi" w:hAnsiTheme="majorHAnsi" w:cstheme="majorHAnsi"/>
          <w:b/>
          <w:bCs/>
          <w:color w:val="262626" w:themeColor="text1" w:themeTint="D9"/>
          <w:sz w:val="20"/>
          <w:szCs w:val="20"/>
        </w:rPr>
      </w:pPr>
      <w:r w:rsidRPr="006A2E61">
        <w:rPr>
          <w:rFonts w:asciiTheme="majorHAnsi" w:hAnsiTheme="majorHAnsi" w:cstheme="majorHAnsi"/>
          <w:b/>
          <w:bCs/>
          <w:color w:val="262626" w:themeColor="text1" w:themeTint="D9"/>
          <w:sz w:val="20"/>
          <w:szCs w:val="20"/>
        </w:rPr>
        <w:t xml:space="preserve">1.3/ </w:t>
      </w:r>
      <w:r w:rsidR="006D3D6A" w:rsidRPr="006A2E61">
        <w:rPr>
          <w:rFonts w:asciiTheme="majorHAnsi" w:hAnsiTheme="majorHAnsi" w:cstheme="majorHAnsi"/>
          <w:b/>
          <w:bCs/>
          <w:color w:val="262626" w:themeColor="text1" w:themeTint="D9"/>
          <w:sz w:val="20"/>
          <w:szCs w:val="20"/>
        </w:rPr>
        <w:t xml:space="preserve">Wspólny Słownik Zamówień - CPV: </w:t>
      </w:r>
    </w:p>
    <w:p w14:paraId="1CB478DD"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71540000-5  – usługi zarządzania budową</w:t>
      </w:r>
    </w:p>
    <w:p w14:paraId="528D7945"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71520000-9  – usługi nadzoru budowlanego</w:t>
      </w:r>
    </w:p>
    <w:p w14:paraId="187234BE"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71700000-5  - usługi nadzoru i kontroli</w:t>
      </w:r>
    </w:p>
    <w:p w14:paraId="705E2D58"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71000000-8 -  usługi architektoniczne, budowlane, inżynieryjne i kontrolne</w:t>
      </w:r>
    </w:p>
    <w:p w14:paraId="67FE7E61"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71244000-0 – kalkulacja kosztów, monitoring kosztów</w:t>
      </w:r>
    </w:p>
    <w:p w14:paraId="2943415B"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71310000-4 – doradcze usługi inżynieryjne i budowlane</w:t>
      </w:r>
    </w:p>
    <w:p w14:paraId="142F0C0A"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71247000-1 – nadzór nad robotami budowlanymi</w:t>
      </w:r>
    </w:p>
    <w:p w14:paraId="6BED9626"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71248000-8 – nadzór nad projektem i dokumentacją</w:t>
      </w:r>
    </w:p>
    <w:p w14:paraId="14A62AB1"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79994000-8 – usługi zarządzania umowami</w:t>
      </w:r>
    </w:p>
    <w:p w14:paraId="45C07795" w14:textId="77777777" w:rsidR="006A2E61" w:rsidRPr="006A2E61" w:rsidRDefault="006A2E61" w:rsidP="006A2E61">
      <w:pPr>
        <w:spacing w:after="0" w:line="240" w:lineRule="auto"/>
        <w:rPr>
          <w:rFonts w:ascii="Calibri Light" w:hAnsi="Calibri Light" w:cs="Calibri Light"/>
          <w:color w:val="262626" w:themeColor="text1" w:themeTint="D9"/>
          <w:sz w:val="20"/>
          <w:szCs w:val="20"/>
        </w:rPr>
      </w:pPr>
      <w:r w:rsidRPr="006A2E61">
        <w:rPr>
          <w:rFonts w:ascii="Calibri Light" w:hAnsi="Calibri Light" w:cs="Calibri Light"/>
          <w:color w:val="262626" w:themeColor="text1" w:themeTint="D9"/>
          <w:sz w:val="20"/>
          <w:szCs w:val="20"/>
        </w:rPr>
        <w:t>71630000-3 – usługi kontroli i nadzoru technicznego</w:t>
      </w:r>
    </w:p>
    <w:p w14:paraId="74D89A17" w14:textId="77777777" w:rsidR="000C46D3" w:rsidRPr="006A2E61" w:rsidRDefault="000C46D3" w:rsidP="006A2E61">
      <w:pPr>
        <w:tabs>
          <w:tab w:val="left" w:pos="426"/>
        </w:tabs>
        <w:spacing w:after="0" w:line="240" w:lineRule="auto"/>
        <w:jc w:val="both"/>
        <w:rPr>
          <w:rFonts w:asciiTheme="majorHAnsi" w:hAnsiTheme="majorHAnsi" w:cstheme="majorHAnsi"/>
          <w:b/>
          <w:color w:val="262626" w:themeColor="text1" w:themeTint="D9"/>
          <w:sz w:val="20"/>
          <w:szCs w:val="20"/>
        </w:rPr>
      </w:pPr>
    </w:p>
    <w:p w14:paraId="17AA535A" w14:textId="1B9BC5D7" w:rsidR="00436F5E" w:rsidRPr="004D1886" w:rsidRDefault="005F4019" w:rsidP="006A2E61">
      <w:pPr>
        <w:tabs>
          <w:tab w:val="left" w:pos="426"/>
        </w:tabs>
        <w:spacing w:after="0" w:line="240" w:lineRule="auto"/>
        <w:jc w:val="both"/>
        <w:rPr>
          <w:rFonts w:asciiTheme="majorHAnsi" w:hAnsiTheme="majorHAnsi" w:cstheme="majorHAnsi"/>
          <w:b/>
          <w:color w:val="262626" w:themeColor="text1" w:themeTint="D9"/>
          <w:sz w:val="20"/>
          <w:szCs w:val="20"/>
        </w:rPr>
      </w:pPr>
      <w:r w:rsidRPr="004D1886">
        <w:rPr>
          <w:rFonts w:asciiTheme="majorHAnsi" w:hAnsiTheme="majorHAnsi" w:cstheme="majorHAnsi"/>
          <w:b/>
          <w:color w:val="262626" w:themeColor="text1" w:themeTint="D9"/>
          <w:sz w:val="20"/>
          <w:szCs w:val="20"/>
        </w:rPr>
        <w:t>1.4/</w:t>
      </w:r>
      <w:r w:rsidR="00436F5E" w:rsidRPr="004D1886">
        <w:rPr>
          <w:rFonts w:asciiTheme="majorHAnsi" w:hAnsiTheme="majorHAnsi" w:cstheme="majorHAnsi"/>
          <w:b/>
          <w:color w:val="262626" w:themeColor="text1" w:themeTint="D9"/>
          <w:sz w:val="20"/>
          <w:szCs w:val="20"/>
        </w:rPr>
        <w:t xml:space="preserve"> Ubezpieczenie Wykonawcy</w:t>
      </w:r>
    </w:p>
    <w:p w14:paraId="2022538E" w14:textId="23A4480E" w:rsidR="00DC266A" w:rsidRPr="006A2E61" w:rsidRDefault="00436F5E" w:rsidP="006A2E61">
      <w:pPr>
        <w:tabs>
          <w:tab w:val="left" w:pos="426"/>
        </w:tabs>
        <w:spacing w:after="0" w:line="240" w:lineRule="auto"/>
        <w:jc w:val="both"/>
        <w:rPr>
          <w:rFonts w:asciiTheme="majorHAnsi" w:hAnsiTheme="majorHAnsi" w:cstheme="majorHAnsi"/>
          <w:bCs/>
          <w:color w:val="262626" w:themeColor="text1" w:themeTint="D9"/>
          <w:sz w:val="20"/>
          <w:szCs w:val="20"/>
        </w:rPr>
      </w:pPr>
      <w:r w:rsidRPr="004D1886">
        <w:rPr>
          <w:rFonts w:asciiTheme="majorHAnsi" w:hAnsiTheme="majorHAnsi" w:cstheme="majorHAnsi"/>
          <w:bCs/>
          <w:color w:val="262626" w:themeColor="text1" w:themeTint="D9"/>
          <w:sz w:val="20"/>
          <w:szCs w:val="20"/>
        </w:rPr>
        <w:t>Zgodnie z zapisami zawartymi w §</w:t>
      </w:r>
      <w:r w:rsidR="004D1886" w:rsidRPr="004D1886">
        <w:rPr>
          <w:rFonts w:asciiTheme="majorHAnsi" w:hAnsiTheme="majorHAnsi" w:cstheme="majorHAnsi"/>
          <w:bCs/>
          <w:color w:val="262626" w:themeColor="text1" w:themeTint="D9"/>
          <w:sz w:val="20"/>
          <w:szCs w:val="20"/>
        </w:rPr>
        <w:t xml:space="preserve"> 9 ust. 4</w:t>
      </w:r>
      <w:r w:rsidRPr="004D1886">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r w:rsidR="00DC266A" w:rsidRPr="004D1886">
        <w:rPr>
          <w:rFonts w:asciiTheme="majorHAnsi" w:hAnsiTheme="majorHAnsi" w:cstheme="majorHAnsi"/>
          <w:bCs/>
          <w:color w:val="262626" w:themeColor="text1" w:themeTint="D9"/>
          <w:sz w:val="20"/>
          <w:szCs w:val="20"/>
        </w:rPr>
        <w:t>Jeżeli umowa w zakresie terminu będzie wydłużana Wykonawca zobowiązuje się zabezpieczyć OC również na ten okres.</w:t>
      </w:r>
    </w:p>
    <w:p w14:paraId="07D73488" w14:textId="77777777" w:rsidR="00755062" w:rsidRPr="008E4F06" w:rsidRDefault="00755062" w:rsidP="005F4019">
      <w:pPr>
        <w:shd w:val="clear" w:color="auto" w:fill="FFFFFF" w:themeFill="background1"/>
        <w:spacing w:after="0" w:line="240" w:lineRule="auto"/>
        <w:rPr>
          <w:rFonts w:asciiTheme="majorHAnsi" w:hAnsiTheme="majorHAnsi" w:cstheme="majorHAnsi"/>
          <w:b/>
          <w:bCs/>
          <w:color w:val="FF0000"/>
          <w:sz w:val="20"/>
          <w:szCs w:val="20"/>
        </w:rPr>
      </w:pPr>
    </w:p>
    <w:p w14:paraId="35EB37BD" w14:textId="01957704" w:rsidR="00203509" w:rsidRPr="004D7A8F" w:rsidRDefault="007157C3" w:rsidP="005F4019">
      <w:pPr>
        <w:shd w:val="clear" w:color="auto" w:fill="FFFFFF" w:themeFill="background1"/>
        <w:spacing w:after="0" w:line="240" w:lineRule="auto"/>
        <w:rPr>
          <w:rFonts w:asciiTheme="majorHAnsi" w:hAnsiTheme="majorHAnsi" w:cstheme="majorHAnsi"/>
          <w:sz w:val="20"/>
          <w:szCs w:val="20"/>
        </w:rPr>
      </w:pPr>
      <w:r w:rsidRPr="004D7A8F">
        <w:rPr>
          <w:rFonts w:asciiTheme="majorHAnsi" w:hAnsiTheme="majorHAnsi" w:cstheme="majorHAnsi"/>
          <w:b/>
          <w:bCs/>
          <w:sz w:val="20"/>
          <w:szCs w:val="20"/>
        </w:rPr>
        <w:t>1</w:t>
      </w:r>
      <w:r w:rsidR="005F4019" w:rsidRPr="004D7A8F">
        <w:rPr>
          <w:rFonts w:asciiTheme="majorHAnsi" w:hAnsiTheme="majorHAnsi" w:cstheme="majorHAnsi"/>
          <w:b/>
          <w:bCs/>
          <w:sz w:val="20"/>
          <w:szCs w:val="20"/>
        </w:rPr>
        <w:t>.</w:t>
      </w:r>
      <w:r w:rsidR="003E096D">
        <w:rPr>
          <w:rFonts w:asciiTheme="majorHAnsi" w:hAnsiTheme="majorHAnsi" w:cstheme="majorHAnsi"/>
          <w:b/>
          <w:bCs/>
          <w:sz w:val="20"/>
          <w:szCs w:val="20"/>
        </w:rPr>
        <w:t>5</w:t>
      </w:r>
      <w:r w:rsidR="00203509" w:rsidRPr="004D7A8F">
        <w:rPr>
          <w:rFonts w:asciiTheme="majorHAnsi" w:hAnsiTheme="majorHAnsi" w:cstheme="majorHAnsi"/>
          <w:b/>
          <w:bCs/>
          <w:sz w:val="20"/>
          <w:szCs w:val="20"/>
        </w:rPr>
        <w:t>/</w:t>
      </w:r>
      <w:r w:rsidRPr="004D7A8F">
        <w:rPr>
          <w:rFonts w:asciiTheme="majorHAnsi" w:hAnsiTheme="majorHAnsi" w:cstheme="majorHAnsi"/>
          <w:b/>
          <w:bCs/>
          <w:sz w:val="20"/>
          <w:szCs w:val="20"/>
        </w:rPr>
        <w:t xml:space="preserve"> </w:t>
      </w:r>
      <w:r w:rsidR="006D3D6A" w:rsidRPr="004D7A8F">
        <w:rPr>
          <w:rFonts w:asciiTheme="majorHAnsi" w:hAnsiTheme="majorHAnsi" w:cstheme="majorHAnsi"/>
          <w:b/>
          <w:bCs/>
          <w:sz w:val="20"/>
          <w:szCs w:val="20"/>
        </w:rPr>
        <w:t>Warunki rozliczenia wykonania przedmiotu zamówienia.</w:t>
      </w:r>
    </w:p>
    <w:p w14:paraId="1BC61AC4" w14:textId="1E751C0E" w:rsidR="006D3D6A" w:rsidRPr="004D7A8F" w:rsidRDefault="007157C3" w:rsidP="00FC048A">
      <w:pPr>
        <w:spacing w:after="0" w:line="240" w:lineRule="auto"/>
        <w:jc w:val="both"/>
        <w:rPr>
          <w:rFonts w:asciiTheme="majorHAnsi" w:hAnsiTheme="majorHAnsi" w:cstheme="majorHAnsi"/>
          <w:sz w:val="20"/>
          <w:szCs w:val="20"/>
        </w:rPr>
      </w:pPr>
      <w:r w:rsidRPr="004D7A8F">
        <w:rPr>
          <w:rFonts w:asciiTheme="majorHAnsi" w:hAnsiTheme="majorHAnsi" w:cstheme="majorHAnsi"/>
          <w:sz w:val="20"/>
          <w:szCs w:val="20"/>
        </w:rPr>
        <w:t xml:space="preserve">a) </w:t>
      </w:r>
      <w:r w:rsidR="006D3D6A" w:rsidRPr="004D7A8F">
        <w:rPr>
          <w:rFonts w:asciiTheme="majorHAnsi" w:hAnsiTheme="majorHAnsi" w:cstheme="majorHAnsi"/>
          <w:sz w:val="20"/>
          <w:szCs w:val="20"/>
        </w:rPr>
        <w:t xml:space="preserve">Wynagrodzenie wykonawcy jest </w:t>
      </w:r>
      <w:r w:rsidR="006D3D6A" w:rsidRPr="004D7A8F">
        <w:rPr>
          <w:rFonts w:asciiTheme="majorHAnsi" w:hAnsiTheme="majorHAnsi" w:cstheme="majorHAnsi"/>
          <w:b/>
          <w:bCs/>
          <w:sz w:val="20"/>
          <w:szCs w:val="20"/>
        </w:rPr>
        <w:t>ceną ryczałtową</w:t>
      </w:r>
      <w:r w:rsidR="006D3D6A" w:rsidRPr="004D7A8F">
        <w:rPr>
          <w:rFonts w:asciiTheme="majorHAnsi" w:hAnsiTheme="majorHAnsi" w:cstheme="majorHAnsi"/>
          <w:sz w:val="20"/>
          <w:szCs w:val="20"/>
        </w:rPr>
        <w:t xml:space="preserve"> za wykonanie przedmiotu zamówien</w:t>
      </w:r>
      <w:r w:rsidR="009471E3">
        <w:rPr>
          <w:rFonts w:asciiTheme="majorHAnsi" w:hAnsiTheme="majorHAnsi" w:cstheme="majorHAnsi"/>
          <w:sz w:val="20"/>
          <w:szCs w:val="20"/>
        </w:rPr>
        <w:t>ia, wynikającą swoim zakresem z </w:t>
      </w:r>
      <w:r w:rsidR="006D3D6A" w:rsidRPr="004D7A8F">
        <w:rPr>
          <w:rFonts w:asciiTheme="majorHAnsi" w:hAnsiTheme="majorHAnsi" w:cstheme="majorHAnsi"/>
          <w:sz w:val="20"/>
          <w:szCs w:val="20"/>
        </w:rPr>
        <w:t xml:space="preserve">niniejszej </w:t>
      </w:r>
      <w:r w:rsidR="00102D1F" w:rsidRPr="004D7A8F">
        <w:rPr>
          <w:rFonts w:asciiTheme="majorHAnsi" w:hAnsiTheme="majorHAnsi" w:cstheme="majorHAnsi"/>
          <w:sz w:val="20"/>
          <w:szCs w:val="20"/>
        </w:rPr>
        <w:t>specyfikacji</w:t>
      </w:r>
      <w:r w:rsidR="006D3D6A" w:rsidRPr="004D7A8F">
        <w:rPr>
          <w:rFonts w:asciiTheme="majorHAnsi" w:hAnsiTheme="majorHAnsi" w:cstheme="majorHAnsi"/>
          <w:sz w:val="20"/>
          <w:szCs w:val="20"/>
        </w:rPr>
        <w:t xml:space="preserve"> warunków zamówienia</w:t>
      </w:r>
      <w:r w:rsidR="006A08A7" w:rsidRPr="004D7A8F">
        <w:rPr>
          <w:rFonts w:asciiTheme="majorHAnsi" w:hAnsiTheme="majorHAnsi" w:cstheme="majorHAnsi"/>
          <w:sz w:val="20"/>
          <w:szCs w:val="20"/>
        </w:rPr>
        <w:t xml:space="preserve"> i umowy</w:t>
      </w:r>
      <w:r w:rsidR="006D3D6A" w:rsidRPr="004D7A8F">
        <w:rPr>
          <w:rFonts w:asciiTheme="majorHAnsi" w:hAnsiTheme="majorHAnsi" w:cstheme="majorHAnsi"/>
          <w:sz w:val="20"/>
          <w:szCs w:val="20"/>
        </w:rPr>
        <w:t xml:space="preserve">. </w:t>
      </w:r>
    </w:p>
    <w:p w14:paraId="19FD8129" w14:textId="77777777" w:rsidR="00203509" w:rsidRPr="004D7A8F" w:rsidRDefault="00203509" w:rsidP="005F4019">
      <w:pPr>
        <w:shd w:val="clear" w:color="auto" w:fill="FFFFFF" w:themeFill="background1"/>
        <w:spacing w:after="0" w:line="240" w:lineRule="auto"/>
        <w:jc w:val="both"/>
        <w:rPr>
          <w:rFonts w:asciiTheme="majorHAnsi" w:hAnsiTheme="majorHAnsi" w:cstheme="majorHAnsi"/>
          <w:sz w:val="20"/>
          <w:szCs w:val="20"/>
        </w:rPr>
      </w:pPr>
    </w:p>
    <w:p w14:paraId="50300978" w14:textId="2DF97509" w:rsidR="006D3D6A" w:rsidRPr="004D7A8F" w:rsidRDefault="007157C3" w:rsidP="005F4019">
      <w:pPr>
        <w:shd w:val="clear" w:color="auto" w:fill="FFFFFF" w:themeFill="background1"/>
        <w:spacing w:after="0" w:line="240" w:lineRule="auto"/>
        <w:jc w:val="both"/>
        <w:rPr>
          <w:rFonts w:asciiTheme="majorHAnsi" w:hAnsiTheme="majorHAnsi" w:cstheme="majorHAnsi"/>
          <w:b/>
          <w:bCs/>
          <w:sz w:val="20"/>
          <w:szCs w:val="20"/>
          <w:u w:val="single"/>
        </w:rPr>
      </w:pPr>
      <w:r w:rsidRPr="004D7A8F">
        <w:rPr>
          <w:rFonts w:asciiTheme="majorHAnsi" w:hAnsiTheme="majorHAnsi" w:cstheme="majorHAnsi"/>
          <w:sz w:val="20"/>
          <w:szCs w:val="20"/>
        </w:rPr>
        <w:t xml:space="preserve">b) </w:t>
      </w:r>
      <w:r w:rsidR="006D3D6A" w:rsidRPr="004D7A8F">
        <w:rPr>
          <w:rFonts w:asciiTheme="majorHAnsi" w:hAnsiTheme="majorHAnsi" w:cstheme="majorHAnsi"/>
          <w:sz w:val="20"/>
          <w:szCs w:val="20"/>
        </w:rPr>
        <w:t>Ceną oferty jest kwota wynagrodzenia ryczałtowego zaoferowana przez Wykonawcę w formularzu oferty</w:t>
      </w:r>
      <w:r w:rsidR="003F3FC1" w:rsidRPr="004D7A8F">
        <w:rPr>
          <w:rFonts w:asciiTheme="majorHAnsi" w:hAnsiTheme="majorHAnsi" w:cstheme="majorHAnsi"/>
          <w:sz w:val="20"/>
          <w:szCs w:val="20"/>
        </w:rPr>
        <w:t>.</w:t>
      </w:r>
    </w:p>
    <w:p w14:paraId="444EE34B" w14:textId="46A185A8" w:rsidR="00E32731" w:rsidRDefault="00E32731" w:rsidP="00CC124D">
      <w:pPr>
        <w:spacing w:after="0" w:line="240" w:lineRule="auto"/>
        <w:rPr>
          <w:rFonts w:asciiTheme="majorHAnsi" w:hAnsiTheme="majorHAnsi" w:cstheme="majorHAnsi"/>
          <w:color w:val="FF0000"/>
          <w:sz w:val="20"/>
          <w:szCs w:val="20"/>
        </w:rPr>
      </w:pPr>
    </w:p>
    <w:p w14:paraId="0BDEE9FC" w14:textId="612CE97C" w:rsidR="003E096D" w:rsidRPr="005D2FD9" w:rsidRDefault="003E096D" w:rsidP="003E096D">
      <w:pPr>
        <w:spacing w:after="0" w:line="240" w:lineRule="auto"/>
        <w:jc w:val="both"/>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1.6/</w:t>
      </w:r>
      <w:r w:rsidRPr="005D2FD9">
        <w:rPr>
          <w:rFonts w:ascii="Calibri Light" w:eastAsia="Times New Roman" w:hAnsi="Calibri Light" w:cs="Calibri Light"/>
          <w:b/>
          <w:bCs/>
          <w:color w:val="262626" w:themeColor="text1" w:themeTint="D9"/>
          <w:sz w:val="20"/>
          <w:szCs w:val="20"/>
        </w:rPr>
        <w:t xml:space="preserve"> Elektromobilność</w:t>
      </w:r>
    </w:p>
    <w:p w14:paraId="01C325EB" w14:textId="77777777" w:rsidR="003E096D" w:rsidRPr="005D2FD9" w:rsidRDefault="003E096D" w:rsidP="003E096D">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369252C8" w14:textId="77777777" w:rsidR="003E096D" w:rsidRPr="005D2FD9" w:rsidRDefault="003E096D" w:rsidP="003E096D">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4718576E" w14:textId="77777777" w:rsidR="003E096D" w:rsidRDefault="003E096D" w:rsidP="003E096D">
      <w:pPr>
        <w:spacing w:after="0" w:line="240" w:lineRule="auto"/>
        <w:jc w:val="both"/>
        <w:rPr>
          <w:rFonts w:asciiTheme="majorHAnsi" w:hAnsiTheme="majorHAnsi" w:cstheme="majorHAnsi"/>
          <w:color w:val="262626" w:themeColor="text1" w:themeTint="D9"/>
          <w:sz w:val="20"/>
          <w:szCs w:val="20"/>
        </w:rPr>
      </w:pPr>
    </w:p>
    <w:p w14:paraId="0DD0FC06" w14:textId="77777777" w:rsidR="00436F5E" w:rsidRPr="008E4F06" w:rsidRDefault="00436F5E" w:rsidP="00CC124D">
      <w:pPr>
        <w:spacing w:after="0" w:line="240" w:lineRule="auto"/>
        <w:rPr>
          <w:rFonts w:asciiTheme="majorHAnsi" w:hAnsiTheme="majorHAnsi" w:cstheme="majorHAnsi"/>
          <w:color w:val="FF0000"/>
          <w:sz w:val="20"/>
          <w:szCs w:val="20"/>
        </w:rPr>
      </w:pPr>
    </w:p>
    <w:p w14:paraId="217288EB" w14:textId="77777777" w:rsidR="006D3D6A" w:rsidRPr="004D7A8F"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2. </w:t>
      </w:r>
      <w:r w:rsidR="006D3D6A" w:rsidRPr="004D7A8F">
        <w:rPr>
          <w:rFonts w:asciiTheme="majorHAnsi" w:hAnsiTheme="majorHAnsi" w:cstheme="majorHAnsi"/>
          <w:b/>
          <w:bCs/>
          <w:sz w:val="20"/>
          <w:szCs w:val="20"/>
        </w:rPr>
        <w:t>ROZWIĄZANIA RÓWNOWAŻNE.</w:t>
      </w:r>
    </w:p>
    <w:p w14:paraId="41FB5C96" w14:textId="77777777" w:rsidR="00203509" w:rsidRPr="004D7A8F" w:rsidRDefault="00203509" w:rsidP="00CC124D">
      <w:pPr>
        <w:spacing w:after="0" w:line="240" w:lineRule="auto"/>
        <w:rPr>
          <w:rFonts w:asciiTheme="majorHAnsi" w:hAnsiTheme="majorHAnsi" w:cstheme="majorHAnsi"/>
          <w:sz w:val="20"/>
          <w:szCs w:val="20"/>
        </w:rPr>
      </w:pPr>
    </w:p>
    <w:p w14:paraId="19BBE240" w14:textId="706D1873" w:rsidR="00217517" w:rsidRDefault="003F3FC1" w:rsidP="00217517">
      <w:pPr>
        <w:spacing w:after="200" w:line="252" w:lineRule="auto"/>
        <w:contextualSpacing/>
        <w:jc w:val="both"/>
        <w:rPr>
          <w:rFonts w:asciiTheme="majorHAnsi" w:eastAsiaTheme="majorEastAsia" w:hAnsiTheme="majorHAnsi" w:cstheme="majorBidi"/>
          <w:sz w:val="20"/>
          <w:szCs w:val="20"/>
          <w:lang w:eastAsia="en-US"/>
        </w:rPr>
      </w:pPr>
      <w:r w:rsidRPr="004D7A8F">
        <w:rPr>
          <w:rFonts w:asciiTheme="majorHAnsi" w:eastAsiaTheme="majorEastAsia" w:hAnsiTheme="majorHAnsi" w:cstheme="majorBidi"/>
          <w:sz w:val="20"/>
          <w:szCs w:val="20"/>
          <w:lang w:eastAsia="en-US"/>
        </w:rPr>
        <w:t>Nie dotyczy.</w:t>
      </w:r>
    </w:p>
    <w:p w14:paraId="244FEC0A" w14:textId="291F03A4" w:rsidR="004D1886" w:rsidRDefault="004D1886" w:rsidP="00217517">
      <w:pPr>
        <w:spacing w:after="200" w:line="252" w:lineRule="auto"/>
        <w:contextualSpacing/>
        <w:jc w:val="both"/>
        <w:rPr>
          <w:rFonts w:asciiTheme="majorHAnsi" w:eastAsiaTheme="majorEastAsia" w:hAnsiTheme="majorHAnsi" w:cstheme="majorBidi"/>
          <w:sz w:val="20"/>
          <w:szCs w:val="20"/>
          <w:lang w:eastAsia="en-US"/>
        </w:rPr>
      </w:pPr>
    </w:p>
    <w:p w14:paraId="25DB7369" w14:textId="77777777" w:rsidR="004D1886" w:rsidRPr="004D7A8F" w:rsidRDefault="004D1886" w:rsidP="00217517">
      <w:pPr>
        <w:spacing w:after="200" w:line="252" w:lineRule="auto"/>
        <w:contextualSpacing/>
        <w:jc w:val="both"/>
        <w:rPr>
          <w:rFonts w:asciiTheme="majorHAnsi" w:eastAsiaTheme="majorEastAsia" w:hAnsiTheme="majorHAnsi" w:cstheme="majorBidi"/>
          <w:sz w:val="20"/>
          <w:szCs w:val="20"/>
          <w:lang w:eastAsia="en-US"/>
        </w:rPr>
      </w:pPr>
    </w:p>
    <w:p w14:paraId="1418E181" w14:textId="00120082" w:rsidR="005F4019" w:rsidRPr="008E4F06" w:rsidRDefault="005F4019" w:rsidP="00CC124D">
      <w:pPr>
        <w:spacing w:after="0" w:line="240" w:lineRule="auto"/>
        <w:jc w:val="both"/>
        <w:rPr>
          <w:rFonts w:asciiTheme="majorHAnsi" w:hAnsiTheme="majorHAnsi" w:cstheme="majorHAnsi"/>
          <w:color w:val="FF0000"/>
          <w:sz w:val="20"/>
          <w:szCs w:val="20"/>
        </w:rPr>
      </w:pPr>
    </w:p>
    <w:p w14:paraId="344773A4" w14:textId="3BBBDCC1" w:rsidR="006D3D6A" w:rsidRPr="004D7A8F"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3. </w:t>
      </w:r>
      <w:r w:rsidR="006D3D6A" w:rsidRPr="004D7A8F">
        <w:rPr>
          <w:rFonts w:asciiTheme="majorHAnsi" w:hAnsiTheme="majorHAnsi" w:cstheme="majorHAnsi"/>
          <w:b/>
          <w:bCs/>
          <w:sz w:val="20"/>
          <w:szCs w:val="20"/>
        </w:rPr>
        <w:t xml:space="preserve">WYMAGANIA W ZAKRESIE ZATRUDNIANIA PRZEZ WYKONAWCĘ LUB PODWYKONAWCĘ OSÓB </w:t>
      </w:r>
      <w:r w:rsidR="000A6585" w:rsidRPr="004D7A8F">
        <w:rPr>
          <w:rFonts w:asciiTheme="majorHAnsi" w:hAnsiTheme="majorHAnsi" w:cstheme="majorHAnsi"/>
          <w:b/>
          <w:bCs/>
          <w:sz w:val="20"/>
          <w:szCs w:val="20"/>
        </w:rPr>
        <w:t xml:space="preserve"> </w:t>
      </w:r>
      <w:r w:rsidR="006D3D6A" w:rsidRPr="004D7A8F">
        <w:rPr>
          <w:rFonts w:asciiTheme="majorHAnsi" w:hAnsiTheme="majorHAnsi" w:cstheme="majorHAnsi"/>
          <w:b/>
          <w:bCs/>
          <w:sz w:val="20"/>
          <w:szCs w:val="20"/>
        </w:rPr>
        <w:t>NA PODSTAWIE STOSUNKU PRACY.</w:t>
      </w:r>
    </w:p>
    <w:p w14:paraId="342C22F6" w14:textId="77777777" w:rsidR="004F0564" w:rsidRPr="004D7A8F" w:rsidRDefault="004F0564" w:rsidP="00217517">
      <w:pPr>
        <w:spacing w:after="0" w:line="240" w:lineRule="auto"/>
        <w:rPr>
          <w:rFonts w:asciiTheme="majorHAnsi" w:hAnsiTheme="majorHAnsi" w:cstheme="majorHAnsi"/>
          <w:sz w:val="20"/>
          <w:szCs w:val="20"/>
        </w:rPr>
      </w:pPr>
    </w:p>
    <w:p w14:paraId="000DC7C8" w14:textId="5D336911" w:rsidR="00217517" w:rsidRPr="004D7A8F" w:rsidRDefault="00217517" w:rsidP="00D86103">
      <w:pPr>
        <w:spacing w:after="0" w:line="240" w:lineRule="auto"/>
        <w:jc w:val="both"/>
        <w:rPr>
          <w:rFonts w:asciiTheme="majorHAnsi" w:hAnsiTheme="majorHAnsi"/>
          <w:bCs/>
          <w:sz w:val="20"/>
          <w:szCs w:val="20"/>
        </w:rPr>
      </w:pPr>
      <w:r w:rsidRPr="004D7A8F">
        <w:rPr>
          <w:rFonts w:asciiTheme="majorHAnsi" w:hAnsiTheme="majorHAnsi"/>
          <w:bCs/>
          <w:sz w:val="20"/>
          <w:szCs w:val="20"/>
        </w:rPr>
        <w:t xml:space="preserve">Zamawiający nie stawia wymogu w zakresie zatrudnienia przez wykonawcę lub podwykonawcę na podstawie stosunku pracy osób wykonujących </w:t>
      </w:r>
      <w:r w:rsidRPr="00DC266A">
        <w:rPr>
          <w:rFonts w:asciiTheme="majorHAnsi" w:hAnsiTheme="majorHAnsi"/>
          <w:bCs/>
          <w:sz w:val="20"/>
          <w:szCs w:val="20"/>
        </w:rPr>
        <w:t>niżej wskazane czynności w zakresie realizacji zamówienia.</w:t>
      </w:r>
    </w:p>
    <w:p w14:paraId="586C6880" w14:textId="77777777" w:rsidR="008E1682" w:rsidRPr="008E4F06" w:rsidRDefault="008E1682" w:rsidP="00217517">
      <w:pPr>
        <w:spacing w:after="0" w:line="240" w:lineRule="auto"/>
        <w:rPr>
          <w:rFonts w:asciiTheme="majorHAnsi" w:hAnsiTheme="majorHAnsi" w:cstheme="majorHAnsi"/>
          <w:color w:val="FF0000"/>
          <w:sz w:val="20"/>
          <w:szCs w:val="20"/>
        </w:rPr>
      </w:pPr>
    </w:p>
    <w:p w14:paraId="26EFF2A5" w14:textId="77777777" w:rsidR="006D3D6A" w:rsidRPr="004D7A8F"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4. </w:t>
      </w:r>
      <w:r w:rsidR="006D3D6A" w:rsidRPr="004D7A8F">
        <w:rPr>
          <w:rFonts w:asciiTheme="majorHAnsi" w:hAnsiTheme="majorHAnsi" w:cstheme="majorHAnsi"/>
          <w:b/>
          <w:bCs/>
          <w:sz w:val="20"/>
          <w:szCs w:val="20"/>
        </w:rPr>
        <w:t>WYMAGANIA W ZAKRESIE ZATRUDNIENIA OSÓB, O KTÓRYCH MOWA W ART. 96 UST. 2 PKT 2 USTAWY PZP.</w:t>
      </w:r>
    </w:p>
    <w:p w14:paraId="5E3C7490" w14:textId="77777777" w:rsidR="00203509" w:rsidRPr="004D7A8F" w:rsidRDefault="00203509" w:rsidP="00217517">
      <w:pPr>
        <w:spacing w:after="0" w:line="240" w:lineRule="auto"/>
        <w:rPr>
          <w:rFonts w:asciiTheme="majorHAnsi" w:hAnsiTheme="majorHAnsi" w:cstheme="majorHAnsi"/>
          <w:sz w:val="20"/>
          <w:szCs w:val="20"/>
        </w:rPr>
      </w:pPr>
    </w:p>
    <w:p w14:paraId="5F975A97" w14:textId="0FAFF87C" w:rsidR="00AD2DB9" w:rsidRPr="004D7A8F" w:rsidRDefault="006D3D6A" w:rsidP="00CC124D">
      <w:pPr>
        <w:spacing w:after="0" w:line="240" w:lineRule="auto"/>
        <w:rPr>
          <w:rFonts w:asciiTheme="majorHAnsi" w:hAnsiTheme="majorHAnsi" w:cstheme="majorHAnsi"/>
          <w:sz w:val="20"/>
          <w:szCs w:val="20"/>
        </w:rPr>
      </w:pPr>
      <w:r w:rsidRPr="004D7A8F">
        <w:rPr>
          <w:rFonts w:asciiTheme="majorHAnsi" w:hAnsiTheme="majorHAnsi" w:cstheme="majorHAnsi"/>
          <w:sz w:val="20"/>
          <w:szCs w:val="20"/>
        </w:rPr>
        <w:t xml:space="preserve">Zamawiający nie wskazuje wymagań związanych z realizacją zamówienia, o których mowa w art. 96 ust 1. ustawy Pzp. </w:t>
      </w:r>
    </w:p>
    <w:p w14:paraId="64BD9B59" w14:textId="77777777" w:rsidR="009D538D" w:rsidRPr="004D7A8F" w:rsidRDefault="009D538D" w:rsidP="00CC124D">
      <w:pPr>
        <w:spacing w:after="0" w:line="240" w:lineRule="auto"/>
        <w:rPr>
          <w:rFonts w:asciiTheme="majorHAnsi" w:hAnsiTheme="majorHAnsi" w:cstheme="majorHAnsi"/>
          <w:sz w:val="20"/>
          <w:szCs w:val="20"/>
        </w:rPr>
      </w:pPr>
    </w:p>
    <w:p w14:paraId="140AFC98" w14:textId="77777777" w:rsidR="006D3D6A" w:rsidRPr="004D7A8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5. </w:t>
      </w:r>
      <w:r w:rsidR="006D3D6A" w:rsidRPr="004D7A8F">
        <w:rPr>
          <w:rFonts w:asciiTheme="majorHAnsi" w:hAnsiTheme="majorHAnsi" w:cstheme="majorHAnsi"/>
          <w:b/>
          <w:bCs/>
          <w:sz w:val="20"/>
          <w:szCs w:val="20"/>
        </w:rPr>
        <w:t>INFORMACJA O PRZEDMIOTOWYCH ŚRODKACH DOWODOWYCH.</w:t>
      </w:r>
    </w:p>
    <w:p w14:paraId="048921AC" w14:textId="77777777" w:rsidR="00203509" w:rsidRPr="004D7A8F" w:rsidRDefault="00203509" w:rsidP="00CC124D">
      <w:pPr>
        <w:spacing w:after="0" w:line="240" w:lineRule="auto"/>
        <w:rPr>
          <w:rFonts w:asciiTheme="majorHAnsi" w:hAnsiTheme="majorHAnsi" w:cstheme="majorHAnsi"/>
          <w:sz w:val="20"/>
          <w:szCs w:val="20"/>
        </w:rPr>
      </w:pPr>
    </w:p>
    <w:p w14:paraId="1B2F2146" w14:textId="331619D5" w:rsidR="006D3D6A" w:rsidRPr="004D7A8F" w:rsidRDefault="00D628FA" w:rsidP="00CC124D">
      <w:pPr>
        <w:spacing w:after="0" w:line="240" w:lineRule="auto"/>
        <w:rPr>
          <w:rFonts w:asciiTheme="majorHAnsi" w:hAnsiTheme="majorHAnsi" w:cstheme="majorHAnsi"/>
          <w:sz w:val="20"/>
          <w:szCs w:val="20"/>
        </w:rPr>
      </w:pPr>
      <w:r w:rsidRPr="004D7A8F">
        <w:rPr>
          <w:rFonts w:asciiTheme="majorHAnsi" w:hAnsiTheme="majorHAnsi" w:cstheme="majorHAnsi"/>
          <w:sz w:val="20"/>
          <w:szCs w:val="20"/>
        </w:rPr>
        <w:t xml:space="preserve">Zamawiający nie </w:t>
      </w:r>
      <w:r w:rsidR="00203509" w:rsidRPr="004D7A8F">
        <w:rPr>
          <w:rFonts w:asciiTheme="majorHAnsi" w:hAnsiTheme="majorHAnsi" w:cstheme="majorHAnsi"/>
          <w:sz w:val="20"/>
          <w:szCs w:val="20"/>
        </w:rPr>
        <w:t xml:space="preserve">wymaga </w:t>
      </w:r>
      <w:r w:rsidR="0028014F" w:rsidRPr="004D7A8F">
        <w:rPr>
          <w:rFonts w:asciiTheme="majorHAnsi" w:hAnsiTheme="majorHAnsi" w:cstheme="majorHAnsi"/>
          <w:sz w:val="20"/>
          <w:szCs w:val="20"/>
        </w:rPr>
        <w:t xml:space="preserve">złożenia wraz z ofertą </w:t>
      </w:r>
      <w:r w:rsidR="00FB1441" w:rsidRPr="004D7A8F">
        <w:rPr>
          <w:rFonts w:asciiTheme="majorHAnsi" w:hAnsiTheme="majorHAnsi" w:cstheme="majorHAnsi"/>
          <w:sz w:val="20"/>
          <w:szCs w:val="20"/>
        </w:rPr>
        <w:t>przedmiotowych</w:t>
      </w:r>
      <w:r w:rsidRPr="004D7A8F">
        <w:rPr>
          <w:rFonts w:asciiTheme="majorHAnsi" w:hAnsiTheme="majorHAnsi" w:cstheme="majorHAnsi"/>
          <w:sz w:val="20"/>
          <w:szCs w:val="20"/>
        </w:rPr>
        <w:t xml:space="preserve"> środków dowodowych.</w:t>
      </w:r>
    </w:p>
    <w:p w14:paraId="40B38026" w14:textId="77777777" w:rsidR="00102D1F" w:rsidRPr="004D7A8F" w:rsidRDefault="00102D1F" w:rsidP="00CC124D">
      <w:pPr>
        <w:spacing w:after="0" w:line="240" w:lineRule="auto"/>
        <w:rPr>
          <w:rFonts w:asciiTheme="majorHAnsi" w:hAnsiTheme="majorHAnsi" w:cstheme="majorHAnsi"/>
          <w:sz w:val="20"/>
          <w:szCs w:val="20"/>
        </w:rPr>
      </w:pPr>
    </w:p>
    <w:p w14:paraId="7A1C3612" w14:textId="77777777" w:rsidR="006D3D6A" w:rsidRPr="00527DAC"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7DAC">
        <w:rPr>
          <w:rFonts w:asciiTheme="majorHAnsi" w:hAnsiTheme="majorHAnsi" w:cstheme="majorHAnsi"/>
          <w:b/>
          <w:bCs/>
          <w:sz w:val="20"/>
          <w:szCs w:val="20"/>
        </w:rPr>
        <w:t xml:space="preserve">6. </w:t>
      </w:r>
      <w:r w:rsidR="006D3D6A" w:rsidRPr="00527DAC">
        <w:rPr>
          <w:rFonts w:asciiTheme="majorHAnsi" w:hAnsiTheme="majorHAnsi" w:cstheme="majorHAnsi"/>
          <w:b/>
          <w:bCs/>
          <w:sz w:val="20"/>
          <w:szCs w:val="20"/>
        </w:rPr>
        <w:t>TERMIN WYKONANIA ZAMÓWIENIA.</w:t>
      </w:r>
    </w:p>
    <w:p w14:paraId="275340DC" w14:textId="77777777" w:rsidR="00203509" w:rsidRPr="00527DAC" w:rsidRDefault="00203509" w:rsidP="00217517">
      <w:pPr>
        <w:spacing w:after="0" w:line="240" w:lineRule="auto"/>
        <w:rPr>
          <w:rFonts w:asciiTheme="majorHAnsi" w:hAnsiTheme="majorHAnsi" w:cstheme="majorHAnsi"/>
          <w:sz w:val="20"/>
          <w:szCs w:val="20"/>
        </w:rPr>
      </w:pPr>
    </w:p>
    <w:p w14:paraId="3FEBF630" w14:textId="06893402" w:rsidR="0028014F" w:rsidRDefault="006D3D6A" w:rsidP="00747AD7">
      <w:pPr>
        <w:spacing w:after="0" w:line="240" w:lineRule="auto"/>
        <w:rPr>
          <w:rFonts w:asciiTheme="majorHAnsi" w:hAnsiTheme="majorHAnsi" w:cstheme="majorHAnsi"/>
          <w:b/>
          <w:bCs/>
          <w:sz w:val="20"/>
          <w:szCs w:val="20"/>
        </w:rPr>
      </w:pPr>
      <w:r w:rsidRPr="00527DAC">
        <w:rPr>
          <w:rFonts w:asciiTheme="majorHAnsi" w:hAnsiTheme="majorHAnsi" w:cstheme="majorHAnsi"/>
          <w:b/>
          <w:bCs/>
          <w:sz w:val="20"/>
          <w:szCs w:val="20"/>
        </w:rPr>
        <w:t>Termin realizacji zamówienia</w:t>
      </w:r>
      <w:r w:rsidR="0028014F" w:rsidRPr="00527DAC">
        <w:rPr>
          <w:rFonts w:asciiTheme="majorHAnsi" w:hAnsiTheme="majorHAnsi" w:cstheme="majorHAnsi"/>
          <w:b/>
          <w:bCs/>
          <w:sz w:val="20"/>
          <w:szCs w:val="20"/>
        </w:rPr>
        <w:t>:</w:t>
      </w:r>
    </w:p>
    <w:p w14:paraId="589CEE64" w14:textId="77777777" w:rsidR="005738AF" w:rsidRDefault="005738AF" w:rsidP="00747AD7">
      <w:pPr>
        <w:spacing w:after="0" w:line="240" w:lineRule="auto"/>
        <w:rPr>
          <w:rFonts w:asciiTheme="majorHAnsi" w:hAnsiTheme="majorHAnsi" w:cstheme="majorHAnsi"/>
          <w:b/>
          <w:bCs/>
          <w:sz w:val="20"/>
          <w:szCs w:val="20"/>
        </w:rPr>
      </w:pPr>
    </w:p>
    <w:p w14:paraId="71FAE163" w14:textId="77777777" w:rsidR="005738AF" w:rsidRPr="00217517" w:rsidRDefault="005738AF" w:rsidP="005738AF">
      <w:pPr>
        <w:spacing w:after="0" w:line="240" w:lineRule="auto"/>
        <w:jc w:val="both"/>
        <w:rPr>
          <w:rFonts w:asciiTheme="majorHAnsi" w:hAnsiTheme="majorHAnsi" w:cstheme="majorHAnsi"/>
          <w:color w:val="262626" w:themeColor="text1" w:themeTint="D9"/>
          <w:sz w:val="20"/>
          <w:szCs w:val="20"/>
        </w:rPr>
      </w:pPr>
      <w:r w:rsidRPr="00217517">
        <w:rPr>
          <w:rFonts w:asciiTheme="majorHAnsi" w:hAnsiTheme="majorHAnsi" w:cstheme="majorHAnsi"/>
          <w:color w:val="262626" w:themeColor="text1" w:themeTint="D9"/>
          <w:sz w:val="20"/>
          <w:szCs w:val="20"/>
        </w:rPr>
        <w:t>Przewidywany termin realizacji od dnia zawarcia umowy do dnia:</w:t>
      </w:r>
    </w:p>
    <w:p w14:paraId="667BE029" w14:textId="19B25ED6" w:rsidR="005738AF" w:rsidRPr="0023384A" w:rsidRDefault="005738AF" w:rsidP="005738AF">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Pr>
          <w:rFonts w:ascii="Calibri Light" w:eastAsia="Times New Roman" w:hAnsi="Calibri Light" w:cs="Calibri Light"/>
          <w:b/>
          <w:bCs/>
          <w:color w:val="262626" w:themeColor="text1" w:themeTint="D9"/>
          <w:sz w:val="20"/>
          <w:szCs w:val="20"/>
          <w:lang w:eastAsia="ar-SA"/>
        </w:rPr>
        <w:t>1</w:t>
      </w:r>
      <w:r w:rsidRPr="0023384A">
        <w:rPr>
          <w:rFonts w:ascii="Calibri Light" w:eastAsia="Times New Roman" w:hAnsi="Calibri Light" w:cs="Calibri Light"/>
          <w:b/>
          <w:bCs/>
          <w:color w:val="262626" w:themeColor="text1" w:themeTint="D9"/>
          <w:sz w:val="20"/>
          <w:szCs w:val="20"/>
          <w:lang w:eastAsia="ar-SA"/>
        </w:rPr>
        <w:t>. Zagospodarowanie terenów wzdłuż rzeki Utraty:</w:t>
      </w:r>
    </w:p>
    <w:p w14:paraId="39537D01" w14:textId="0DAC7745" w:rsidR="005738AF" w:rsidRPr="0023384A" w:rsidRDefault="005738AF" w:rsidP="005738AF">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Pr>
          <w:rFonts w:ascii="Calibri Light" w:eastAsia="Times New Roman" w:hAnsi="Calibri Light" w:cs="Calibri Light"/>
          <w:b/>
          <w:bCs/>
          <w:color w:val="262626" w:themeColor="text1" w:themeTint="D9"/>
          <w:sz w:val="20"/>
          <w:szCs w:val="20"/>
          <w:lang w:eastAsia="ar-SA"/>
        </w:rPr>
        <w:t>1</w:t>
      </w:r>
      <w:r w:rsidRPr="0023384A">
        <w:rPr>
          <w:rFonts w:ascii="Calibri Light" w:eastAsia="Times New Roman" w:hAnsi="Calibri Light" w:cs="Calibri Light"/>
          <w:b/>
          <w:bCs/>
          <w:color w:val="262626" w:themeColor="text1" w:themeTint="D9"/>
          <w:sz w:val="20"/>
          <w:szCs w:val="20"/>
          <w:lang w:eastAsia="ar-SA"/>
        </w:rPr>
        <w:t xml:space="preserve">.1. termin rozpoczęcia robót – od dnia </w:t>
      </w:r>
      <w:r w:rsidR="004D1886">
        <w:rPr>
          <w:rFonts w:ascii="Calibri Light" w:eastAsia="Times New Roman" w:hAnsi="Calibri Light" w:cs="Calibri Light"/>
          <w:b/>
          <w:bCs/>
          <w:color w:val="262626" w:themeColor="text1" w:themeTint="D9"/>
          <w:sz w:val="20"/>
          <w:szCs w:val="20"/>
          <w:lang w:eastAsia="ar-SA"/>
        </w:rPr>
        <w:t>podpisania umowy.</w:t>
      </w:r>
      <w:r w:rsidRPr="0023384A">
        <w:rPr>
          <w:rFonts w:ascii="Calibri Light" w:eastAsia="Times New Roman" w:hAnsi="Calibri Light" w:cs="Calibri Light"/>
          <w:b/>
          <w:bCs/>
          <w:color w:val="262626" w:themeColor="text1" w:themeTint="D9"/>
          <w:sz w:val="20"/>
          <w:szCs w:val="20"/>
          <w:lang w:eastAsia="ar-SA"/>
        </w:rPr>
        <w:t xml:space="preserve"> </w:t>
      </w:r>
    </w:p>
    <w:p w14:paraId="52EF6FB8" w14:textId="36DA1A18" w:rsidR="005738AF" w:rsidRPr="0023384A" w:rsidRDefault="005738AF" w:rsidP="005738AF">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Pr>
          <w:rFonts w:ascii="Calibri Light" w:eastAsia="Times New Roman" w:hAnsi="Calibri Light" w:cs="Calibri Light"/>
          <w:b/>
          <w:bCs/>
          <w:color w:val="262626" w:themeColor="text1" w:themeTint="D9"/>
          <w:sz w:val="20"/>
          <w:szCs w:val="20"/>
          <w:lang w:eastAsia="ar-SA"/>
        </w:rPr>
        <w:t>1</w:t>
      </w:r>
      <w:r w:rsidRPr="0023384A">
        <w:rPr>
          <w:rFonts w:ascii="Calibri Light" w:eastAsia="Times New Roman" w:hAnsi="Calibri Light" w:cs="Calibri Light"/>
          <w:b/>
          <w:bCs/>
          <w:color w:val="262626" w:themeColor="text1" w:themeTint="D9"/>
          <w:sz w:val="20"/>
          <w:szCs w:val="20"/>
          <w:lang w:eastAsia="ar-SA"/>
        </w:rPr>
        <w:t>.2. termin zakończenia robót wyznacza się na dzień zakończenia inwestycji, nie później niż do dnia 30.11.20</w:t>
      </w:r>
      <w:r>
        <w:rPr>
          <w:rFonts w:ascii="Calibri Light" w:eastAsia="Times New Roman" w:hAnsi="Calibri Light" w:cs="Calibri Light"/>
          <w:b/>
          <w:bCs/>
          <w:color w:val="262626" w:themeColor="text1" w:themeTint="D9"/>
          <w:sz w:val="20"/>
          <w:szCs w:val="20"/>
          <w:lang w:eastAsia="ar-SA"/>
        </w:rPr>
        <w:t>22</w:t>
      </w:r>
      <w:r w:rsidRPr="0023384A">
        <w:rPr>
          <w:rFonts w:ascii="Calibri Light" w:eastAsia="Times New Roman" w:hAnsi="Calibri Light" w:cs="Calibri Light"/>
          <w:b/>
          <w:bCs/>
          <w:color w:val="262626" w:themeColor="text1" w:themeTint="D9"/>
          <w:sz w:val="20"/>
          <w:szCs w:val="20"/>
          <w:lang w:eastAsia="ar-SA"/>
        </w:rPr>
        <w:t xml:space="preserve">r  </w:t>
      </w:r>
    </w:p>
    <w:p w14:paraId="458ED5DC" w14:textId="77777777" w:rsidR="00217517" w:rsidRPr="00527DAC" w:rsidRDefault="00217517" w:rsidP="00747AD7">
      <w:pPr>
        <w:spacing w:after="0" w:line="240" w:lineRule="auto"/>
        <w:jc w:val="both"/>
        <w:rPr>
          <w:rFonts w:asciiTheme="majorHAnsi" w:hAnsiTheme="majorHAnsi" w:cstheme="majorHAnsi"/>
          <w:sz w:val="20"/>
          <w:szCs w:val="20"/>
        </w:rPr>
      </w:pPr>
    </w:p>
    <w:p w14:paraId="4FE9F25B" w14:textId="77777777" w:rsidR="005738AF" w:rsidRPr="00E54761" w:rsidRDefault="005738AF" w:rsidP="005738AF">
      <w:pPr>
        <w:spacing w:after="0" w:line="240" w:lineRule="auto"/>
        <w:jc w:val="both"/>
        <w:rPr>
          <w:rFonts w:asciiTheme="majorHAnsi" w:hAnsiTheme="majorHAnsi" w:cstheme="majorHAnsi"/>
          <w:bCs/>
          <w:i/>
          <w:iCs/>
          <w:color w:val="C00000"/>
          <w:sz w:val="20"/>
          <w:szCs w:val="20"/>
        </w:rPr>
      </w:pPr>
      <w:r w:rsidRPr="00E54761">
        <w:rPr>
          <w:rFonts w:asciiTheme="majorHAnsi" w:hAnsiTheme="majorHAnsi" w:cstheme="majorHAnsi"/>
          <w:bCs/>
          <w:i/>
          <w:iCs/>
          <w:color w:val="C00000"/>
          <w:sz w:val="20"/>
          <w:szCs w:val="20"/>
        </w:rPr>
        <w:t xml:space="preserve">Zamówienie należy zrealizować od daty podpisania umowy przez cały okres realizowania i rozliczania robót i prac objętych zadaniem pn. </w:t>
      </w:r>
    </w:p>
    <w:p w14:paraId="5D037F19" w14:textId="2A50EFF8" w:rsidR="005738AF" w:rsidRPr="00E54761" w:rsidRDefault="005738AF" w:rsidP="005738AF">
      <w:pPr>
        <w:spacing w:after="0" w:line="240" w:lineRule="auto"/>
        <w:jc w:val="both"/>
        <w:rPr>
          <w:rFonts w:ascii="Calibri Light" w:eastAsia="Times New Roman" w:hAnsi="Calibri Light" w:cs="Calibri Light"/>
          <w:i/>
          <w:iCs/>
          <w:color w:val="C00000"/>
          <w:sz w:val="20"/>
          <w:szCs w:val="20"/>
        </w:rPr>
      </w:pPr>
      <w:bookmarkStart w:id="4" w:name="_Hlk67394622"/>
      <w:bookmarkStart w:id="5" w:name="_Hlk67649636"/>
      <w:r w:rsidRPr="00E54761">
        <w:rPr>
          <w:rFonts w:ascii="Calibri Light" w:hAnsi="Calibri Light" w:cs="Calibri Light"/>
          <w:i/>
          <w:iCs/>
          <w:color w:val="C00000"/>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bookmarkEnd w:id="4"/>
      <w:r w:rsidRPr="00E54761">
        <w:rPr>
          <w:rFonts w:ascii="Calibri Light" w:hAnsi="Calibri Light" w:cs="Calibri Light"/>
          <w:i/>
          <w:iCs/>
          <w:color w:val="C00000"/>
          <w:sz w:val="20"/>
          <w:szCs w:val="20"/>
        </w:rPr>
        <w:t xml:space="preserve"> – nr </w:t>
      </w:r>
      <w:bookmarkEnd w:id="5"/>
      <w:r w:rsidRPr="00E54761">
        <w:rPr>
          <w:rFonts w:ascii="Calibri Light" w:hAnsi="Calibri Light" w:cs="Calibri Light"/>
          <w:i/>
          <w:iCs/>
          <w:color w:val="C00000"/>
          <w:sz w:val="20"/>
          <w:szCs w:val="20"/>
        </w:rPr>
        <w:t>WSR.271.12.2021</w:t>
      </w:r>
    </w:p>
    <w:p w14:paraId="107D1F97" w14:textId="77777777" w:rsidR="005738AF" w:rsidRPr="00E54761" w:rsidRDefault="005738AF" w:rsidP="005738AF">
      <w:pPr>
        <w:spacing w:after="0" w:line="240" w:lineRule="auto"/>
        <w:jc w:val="both"/>
        <w:rPr>
          <w:rFonts w:asciiTheme="majorHAnsi" w:hAnsiTheme="majorHAnsi" w:cstheme="majorHAnsi"/>
          <w:bCs/>
          <w:i/>
          <w:iCs/>
          <w:color w:val="C00000"/>
          <w:sz w:val="20"/>
          <w:szCs w:val="20"/>
        </w:rPr>
      </w:pPr>
      <w:bookmarkStart w:id="6" w:name="_Hlk64377308"/>
    </w:p>
    <w:bookmarkEnd w:id="6"/>
    <w:p w14:paraId="2B3196A9" w14:textId="77777777" w:rsidR="005738AF" w:rsidRPr="00E54761" w:rsidRDefault="005738AF" w:rsidP="005738AF">
      <w:pPr>
        <w:spacing w:after="0" w:line="240" w:lineRule="auto"/>
        <w:jc w:val="both"/>
        <w:rPr>
          <w:rFonts w:asciiTheme="majorHAnsi" w:hAnsiTheme="majorHAnsi" w:cstheme="majorHAnsi"/>
          <w:color w:val="C00000"/>
          <w:sz w:val="20"/>
          <w:szCs w:val="20"/>
        </w:rPr>
      </w:pPr>
      <w:r w:rsidRPr="00E54761">
        <w:rPr>
          <w:rFonts w:asciiTheme="majorHAnsi" w:hAnsiTheme="majorHAnsi" w:cstheme="majorHAnsi"/>
          <w:i/>
          <w:iCs/>
          <w:color w:val="C00000"/>
          <w:sz w:val="20"/>
          <w:szCs w:val="20"/>
        </w:rPr>
        <w:t>Wskazane przez Zamawiającego terminy realizacji zadania inwestycyjnego związane są z koniecznością terminowego rozliczenia dofinansowania zewnętrznego</w:t>
      </w:r>
    </w:p>
    <w:p w14:paraId="6FF09403" w14:textId="77777777" w:rsidR="00527DAC" w:rsidRPr="008E4F06" w:rsidRDefault="00527DAC" w:rsidP="00527DAC">
      <w:pPr>
        <w:spacing w:after="0" w:line="240" w:lineRule="auto"/>
        <w:rPr>
          <w:rFonts w:asciiTheme="majorHAnsi" w:hAnsiTheme="majorHAnsi" w:cstheme="majorHAnsi"/>
          <w:color w:val="FF0000"/>
          <w:sz w:val="20"/>
          <w:szCs w:val="20"/>
        </w:rPr>
      </w:pPr>
    </w:p>
    <w:p w14:paraId="68C9FB72" w14:textId="77777777" w:rsidR="006D3D6A" w:rsidRPr="00340C5A"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40C5A">
        <w:rPr>
          <w:rFonts w:asciiTheme="majorHAnsi" w:hAnsiTheme="majorHAnsi" w:cstheme="majorHAnsi"/>
          <w:b/>
          <w:bCs/>
          <w:sz w:val="20"/>
          <w:szCs w:val="20"/>
        </w:rPr>
        <w:t xml:space="preserve">7. </w:t>
      </w:r>
      <w:r w:rsidR="006D3D6A" w:rsidRPr="00340C5A">
        <w:rPr>
          <w:rFonts w:asciiTheme="majorHAnsi" w:hAnsiTheme="majorHAnsi" w:cstheme="majorHAnsi"/>
          <w:b/>
          <w:bCs/>
          <w:sz w:val="20"/>
          <w:szCs w:val="20"/>
        </w:rPr>
        <w:t>INFORMACJA O WARUNKACH UDZIAŁU W POSTĘPOWANIU O UDZIELENIE ZAMÓWIENIA.</w:t>
      </w:r>
    </w:p>
    <w:p w14:paraId="27C03BB4" w14:textId="77777777" w:rsidR="000E47C6" w:rsidRPr="00340C5A" w:rsidRDefault="000E47C6" w:rsidP="00CC124D">
      <w:pPr>
        <w:spacing w:after="0" w:line="240" w:lineRule="auto"/>
        <w:rPr>
          <w:rFonts w:asciiTheme="majorHAnsi" w:hAnsiTheme="majorHAnsi" w:cstheme="majorHAnsi"/>
          <w:sz w:val="20"/>
          <w:szCs w:val="20"/>
        </w:rPr>
      </w:pPr>
    </w:p>
    <w:p w14:paraId="14BF2277" w14:textId="77777777" w:rsidR="008579C0" w:rsidRPr="00340C5A" w:rsidRDefault="008579C0" w:rsidP="00CC124D">
      <w:pPr>
        <w:spacing w:after="0" w:line="240" w:lineRule="auto"/>
        <w:rPr>
          <w:rFonts w:asciiTheme="majorHAnsi" w:hAnsiTheme="majorHAnsi" w:cstheme="majorHAnsi"/>
          <w:sz w:val="20"/>
          <w:szCs w:val="20"/>
        </w:rPr>
      </w:pPr>
      <w:r w:rsidRPr="00340C5A">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340C5A" w:rsidRDefault="008579C0" w:rsidP="0028014F">
      <w:pPr>
        <w:spacing w:after="0" w:line="240" w:lineRule="auto"/>
        <w:rPr>
          <w:rFonts w:asciiTheme="majorHAnsi" w:hAnsiTheme="majorHAnsi" w:cstheme="majorHAnsi"/>
          <w:sz w:val="20"/>
          <w:szCs w:val="20"/>
        </w:rPr>
      </w:pPr>
    </w:p>
    <w:p w14:paraId="404ABA8F" w14:textId="520321C6" w:rsidR="008579C0" w:rsidRPr="00340C5A" w:rsidRDefault="008579C0" w:rsidP="0028014F">
      <w:pPr>
        <w:spacing w:after="0" w:line="240" w:lineRule="auto"/>
        <w:rPr>
          <w:rFonts w:asciiTheme="majorHAnsi" w:hAnsiTheme="majorHAnsi" w:cstheme="majorHAnsi"/>
          <w:sz w:val="20"/>
          <w:szCs w:val="20"/>
        </w:rPr>
      </w:pPr>
      <w:r w:rsidRPr="00340C5A">
        <w:rPr>
          <w:rFonts w:asciiTheme="majorHAnsi" w:hAnsiTheme="majorHAnsi" w:cstheme="majorHAnsi"/>
          <w:sz w:val="20"/>
          <w:szCs w:val="20"/>
        </w:rPr>
        <w:t>1) Zdolnoś</w:t>
      </w:r>
      <w:r w:rsidR="006411CB" w:rsidRPr="00340C5A">
        <w:rPr>
          <w:rFonts w:asciiTheme="majorHAnsi" w:hAnsiTheme="majorHAnsi" w:cstheme="majorHAnsi"/>
          <w:sz w:val="20"/>
          <w:szCs w:val="20"/>
        </w:rPr>
        <w:t>ci</w:t>
      </w:r>
      <w:r w:rsidRPr="00340C5A">
        <w:rPr>
          <w:rFonts w:asciiTheme="majorHAnsi" w:hAnsiTheme="majorHAnsi" w:cstheme="majorHAnsi"/>
          <w:sz w:val="20"/>
          <w:szCs w:val="20"/>
        </w:rPr>
        <w:t xml:space="preserve"> do występowania w obrocie w gospodarczym.</w:t>
      </w:r>
    </w:p>
    <w:p w14:paraId="0DE3C8C8" w14:textId="77777777" w:rsidR="008579C0" w:rsidRPr="00340C5A" w:rsidRDefault="008579C0" w:rsidP="0028014F">
      <w:pPr>
        <w:tabs>
          <w:tab w:val="left" w:pos="284"/>
        </w:tabs>
        <w:autoSpaceDE w:val="0"/>
        <w:spacing w:after="0" w:line="240" w:lineRule="auto"/>
        <w:jc w:val="both"/>
        <w:rPr>
          <w:rFonts w:asciiTheme="majorHAnsi" w:hAnsiTheme="majorHAnsi" w:cstheme="majorHAnsi"/>
          <w:i/>
          <w:sz w:val="20"/>
          <w:szCs w:val="20"/>
        </w:rPr>
      </w:pPr>
      <w:r w:rsidRPr="00340C5A">
        <w:rPr>
          <w:rFonts w:asciiTheme="majorHAnsi" w:hAnsiTheme="majorHAnsi" w:cstheme="majorHAnsi"/>
          <w:i/>
          <w:sz w:val="20"/>
          <w:szCs w:val="20"/>
        </w:rPr>
        <w:t xml:space="preserve">Zamawiający nie stawia szczególnych wymagań z zakresu tego warunku. </w:t>
      </w:r>
    </w:p>
    <w:p w14:paraId="769A6969" w14:textId="77777777" w:rsidR="008579C0" w:rsidRPr="00340C5A" w:rsidRDefault="008579C0" w:rsidP="0028014F">
      <w:pPr>
        <w:spacing w:after="0" w:line="240" w:lineRule="auto"/>
        <w:rPr>
          <w:rFonts w:asciiTheme="majorHAnsi" w:hAnsiTheme="majorHAnsi" w:cstheme="majorHAnsi"/>
          <w:sz w:val="20"/>
          <w:szCs w:val="20"/>
        </w:rPr>
      </w:pPr>
    </w:p>
    <w:p w14:paraId="1CCAC94C" w14:textId="77777777" w:rsidR="008579C0" w:rsidRPr="00340C5A" w:rsidRDefault="008579C0" w:rsidP="0028014F">
      <w:pPr>
        <w:spacing w:after="0" w:line="240" w:lineRule="auto"/>
        <w:rPr>
          <w:rFonts w:asciiTheme="majorHAnsi" w:hAnsiTheme="majorHAnsi" w:cstheme="majorHAnsi"/>
          <w:sz w:val="20"/>
          <w:szCs w:val="20"/>
        </w:rPr>
      </w:pPr>
      <w:r w:rsidRPr="00340C5A">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340C5A" w:rsidRDefault="008579C0" w:rsidP="0028014F">
      <w:pPr>
        <w:tabs>
          <w:tab w:val="left" w:pos="284"/>
        </w:tabs>
        <w:autoSpaceDE w:val="0"/>
        <w:spacing w:after="0" w:line="240" w:lineRule="auto"/>
        <w:jc w:val="both"/>
        <w:rPr>
          <w:rFonts w:asciiTheme="majorHAnsi" w:hAnsiTheme="majorHAnsi" w:cstheme="majorHAnsi"/>
          <w:i/>
          <w:sz w:val="20"/>
          <w:szCs w:val="20"/>
        </w:rPr>
      </w:pPr>
      <w:r w:rsidRPr="00340C5A">
        <w:rPr>
          <w:rFonts w:asciiTheme="majorHAnsi" w:hAnsiTheme="majorHAnsi" w:cstheme="majorHAnsi"/>
          <w:i/>
          <w:sz w:val="20"/>
          <w:szCs w:val="20"/>
        </w:rPr>
        <w:t xml:space="preserve">Zamawiający nie stawia szczególnych wymagań z zakresu tego warunku. </w:t>
      </w:r>
    </w:p>
    <w:p w14:paraId="51A02997" w14:textId="77777777" w:rsidR="008579C0" w:rsidRPr="00340C5A" w:rsidRDefault="008579C0" w:rsidP="0028014F">
      <w:pPr>
        <w:spacing w:after="0" w:line="240" w:lineRule="auto"/>
        <w:rPr>
          <w:rFonts w:asciiTheme="majorHAnsi" w:hAnsiTheme="majorHAnsi" w:cstheme="majorHAnsi"/>
          <w:sz w:val="20"/>
          <w:szCs w:val="20"/>
        </w:rPr>
      </w:pPr>
    </w:p>
    <w:p w14:paraId="08686D09" w14:textId="77777777" w:rsidR="008579C0" w:rsidRPr="00340C5A" w:rsidRDefault="008579C0" w:rsidP="0028014F">
      <w:pPr>
        <w:spacing w:after="0" w:line="240" w:lineRule="auto"/>
        <w:rPr>
          <w:rFonts w:asciiTheme="majorHAnsi" w:hAnsiTheme="majorHAnsi" w:cstheme="majorHAnsi"/>
          <w:sz w:val="20"/>
          <w:szCs w:val="20"/>
        </w:rPr>
      </w:pPr>
      <w:r w:rsidRPr="00340C5A">
        <w:rPr>
          <w:rFonts w:asciiTheme="majorHAnsi" w:hAnsiTheme="majorHAnsi" w:cstheme="majorHAnsi"/>
          <w:sz w:val="20"/>
          <w:szCs w:val="20"/>
        </w:rPr>
        <w:t>3) Sytuacji ekonomicznej lub finansowej:</w:t>
      </w:r>
    </w:p>
    <w:p w14:paraId="772C5395" w14:textId="77777777" w:rsidR="00170BAF" w:rsidRPr="00340C5A" w:rsidRDefault="00170BAF" w:rsidP="00170BAF">
      <w:pPr>
        <w:tabs>
          <w:tab w:val="left" w:pos="284"/>
        </w:tabs>
        <w:autoSpaceDE w:val="0"/>
        <w:spacing w:after="0" w:line="240" w:lineRule="auto"/>
        <w:jc w:val="both"/>
        <w:rPr>
          <w:rFonts w:asciiTheme="majorHAnsi" w:hAnsiTheme="majorHAnsi" w:cstheme="majorHAnsi"/>
          <w:i/>
          <w:sz w:val="20"/>
          <w:szCs w:val="20"/>
        </w:rPr>
      </w:pPr>
      <w:r w:rsidRPr="00340C5A">
        <w:rPr>
          <w:rFonts w:asciiTheme="majorHAnsi" w:hAnsiTheme="majorHAnsi" w:cstheme="majorHAnsi"/>
          <w:i/>
          <w:sz w:val="20"/>
          <w:szCs w:val="20"/>
        </w:rPr>
        <w:t xml:space="preserve">Zamawiający nie stawia szczególnych wymagań z zakresu tego warunku. </w:t>
      </w:r>
    </w:p>
    <w:p w14:paraId="6059CA23" w14:textId="77777777" w:rsidR="0028014F" w:rsidRPr="00340C5A" w:rsidRDefault="0028014F" w:rsidP="0028014F">
      <w:pPr>
        <w:spacing w:after="0" w:line="240" w:lineRule="auto"/>
        <w:rPr>
          <w:rFonts w:asciiTheme="majorHAnsi" w:hAnsiTheme="majorHAnsi" w:cstheme="majorHAnsi"/>
          <w:b/>
          <w:bCs/>
          <w:sz w:val="20"/>
          <w:szCs w:val="20"/>
        </w:rPr>
      </w:pPr>
    </w:p>
    <w:p w14:paraId="6FAC9C1F" w14:textId="77777777" w:rsidR="008579C0" w:rsidRPr="00340C5A" w:rsidRDefault="008579C0" w:rsidP="0028014F">
      <w:pPr>
        <w:spacing w:after="0" w:line="240" w:lineRule="auto"/>
        <w:rPr>
          <w:rFonts w:asciiTheme="majorHAnsi" w:hAnsiTheme="majorHAnsi" w:cstheme="majorHAnsi"/>
          <w:b/>
          <w:bCs/>
          <w:sz w:val="20"/>
          <w:szCs w:val="20"/>
        </w:rPr>
      </w:pPr>
      <w:r w:rsidRPr="00340C5A">
        <w:rPr>
          <w:rFonts w:asciiTheme="majorHAnsi" w:hAnsiTheme="majorHAnsi" w:cstheme="majorHAnsi"/>
          <w:b/>
          <w:bCs/>
          <w:sz w:val="20"/>
          <w:szCs w:val="20"/>
        </w:rPr>
        <w:t>4) Zdolności technicznej lub zawodowej:</w:t>
      </w:r>
    </w:p>
    <w:p w14:paraId="4BEE3152" w14:textId="77777777" w:rsidR="008579C0" w:rsidRPr="00340C5A" w:rsidRDefault="008579C0" w:rsidP="0028014F">
      <w:pPr>
        <w:autoSpaceDE w:val="0"/>
        <w:autoSpaceDN w:val="0"/>
        <w:adjustRightInd w:val="0"/>
        <w:spacing w:after="0" w:line="240" w:lineRule="auto"/>
        <w:rPr>
          <w:rFonts w:asciiTheme="majorHAnsi" w:hAnsiTheme="majorHAnsi" w:cstheme="majorHAnsi"/>
          <w:sz w:val="20"/>
          <w:szCs w:val="20"/>
        </w:rPr>
      </w:pPr>
      <w:r w:rsidRPr="00340C5A">
        <w:rPr>
          <w:rFonts w:asciiTheme="majorHAnsi" w:hAnsiTheme="majorHAnsi" w:cstheme="majorHAnsi"/>
          <w:sz w:val="20"/>
          <w:szCs w:val="20"/>
        </w:rPr>
        <w:t xml:space="preserve">Wykonawca spełni ten warunek udziału w postępowaniu, jeżeli wykaże, że </w:t>
      </w:r>
    </w:p>
    <w:p w14:paraId="0BE6EB89" w14:textId="77777777" w:rsidR="008579C0" w:rsidRPr="00340C5A" w:rsidRDefault="008579C0" w:rsidP="0028014F">
      <w:pPr>
        <w:autoSpaceDE w:val="0"/>
        <w:autoSpaceDN w:val="0"/>
        <w:adjustRightInd w:val="0"/>
        <w:spacing w:after="0" w:line="240" w:lineRule="auto"/>
        <w:rPr>
          <w:rFonts w:asciiTheme="majorHAnsi" w:hAnsiTheme="majorHAnsi" w:cstheme="majorHAnsi"/>
          <w:sz w:val="20"/>
          <w:szCs w:val="20"/>
        </w:rPr>
      </w:pPr>
    </w:p>
    <w:p w14:paraId="7CD21F5F" w14:textId="21295C2B" w:rsidR="003E096D" w:rsidRPr="00323F5C" w:rsidRDefault="008579C0" w:rsidP="003E096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40C5A">
        <w:rPr>
          <w:rFonts w:asciiTheme="majorHAnsi" w:hAnsiTheme="majorHAnsi" w:cstheme="majorHAnsi"/>
          <w:sz w:val="20"/>
          <w:szCs w:val="20"/>
        </w:rPr>
        <w:t xml:space="preserve">4.1/ </w:t>
      </w:r>
      <w:r w:rsidR="003E096D" w:rsidRPr="003E096D">
        <w:rPr>
          <w:rFonts w:asciiTheme="majorHAnsi" w:hAnsiTheme="majorHAnsi" w:cstheme="majorHAnsi"/>
          <w:b/>
          <w:bCs/>
          <w:color w:val="262626" w:themeColor="text1" w:themeTint="D9"/>
          <w:sz w:val="20"/>
          <w:szCs w:val="20"/>
        </w:rPr>
        <w:t>w</w:t>
      </w:r>
      <w:r w:rsidR="003E096D" w:rsidRPr="00323F5C">
        <w:rPr>
          <w:rFonts w:ascii="Calibri Light" w:eastAsia="TimesNewRoman" w:hAnsi="Calibri Light" w:cs="TimesNewRoman"/>
          <w:b/>
          <w:bCs/>
          <w:color w:val="262626" w:themeColor="text1" w:themeTint="D9"/>
          <w:sz w:val="20"/>
          <w:szCs w:val="20"/>
        </w:rPr>
        <w:t>ykonał usługi</w:t>
      </w:r>
      <w:r w:rsidR="003E096D" w:rsidRPr="00323F5C">
        <w:rPr>
          <w:rFonts w:ascii="Calibri Light" w:eastAsia="TimesNewRoman" w:hAnsi="Calibri Light" w:cs="TimesNewRoman"/>
          <w:color w:val="262626" w:themeColor="text1" w:themeTint="D9"/>
          <w:sz w:val="20"/>
          <w:szCs w:val="20"/>
        </w:rPr>
        <w:t xml:space="preserve">, w okresie ostatnich </w:t>
      </w:r>
      <w:r w:rsidR="003E096D">
        <w:rPr>
          <w:rFonts w:ascii="Calibri Light" w:eastAsia="TimesNewRoman" w:hAnsi="Calibri Light" w:cs="TimesNewRoman"/>
          <w:color w:val="262626" w:themeColor="text1" w:themeTint="D9"/>
          <w:sz w:val="20"/>
          <w:szCs w:val="20"/>
        </w:rPr>
        <w:t>3</w:t>
      </w:r>
      <w:r w:rsidR="003E096D" w:rsidRPr="00323F5C">
        <w:rPr>
          <w:rFonts w:ascii="Calibri Light" w:eastAsia="TimesNewRoman" w:hAnsi="Calibri Light" w:cs="TimesNewRoman"/>
          <w:color w:val="262626" w:themeColor="text1" w:themeTint="D9"/>
          <w:sz w:val="20"/>
          <w:szCs w:val="20"/>
        </w:rPr>
        <w:t xml:space="preserve"> lat, a jeżeli okres prowadzenia działalności jest krótszy – w tym okresie, wraz</w:t>
      </w:r>
    </w:p>
    <w:p w14:paraId="240A894F" w14:textId="77777777" w:rsidR="003E096D" w:rsidRPr="003E096D" w:rsidRDefault="003E096D" w:rsidP="003E096D">
      <w:pPr>
        <w:autoSpaceDE w:val="0"/>
        <w:autoSpaceDN w:val="0"/>
        <w:adjustRightInd w:val="0"/>
        <w:spacing w:after="0" w:line="240" w:lineRule="auto"/>
        <w:jc w:val="both"/>
        <w:rPr>
          <w:rFonts w:ascii="Calibri Light" w:hAnsi="Calibri Light" w:cs="Calibri Light"/>
          <w:color w:val="262626" w:themeColor="text1" w:themeTint="D9"/>
          <w:sz w:val="20"/>
          <w:szCs w:val="20"/>
        </w:rPr>
      </w:pPr>
      <w:r w:rsidRPr="003E096D">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usługi zostały wykonane należycie, w </w:t>
      </w:r>
      <w:r w:rsidRPr="003E096D">
        <w:rPr>
          <w:rFonts w:ascii="Calibri Light" w:hAnsi="Calibri Light" w:cs="Calibri Light"/>
          <w:color w:val="262626" w:themeColor="text1" w:themeTint="D9"/>
          <w:sz w:val="20"/>
          <w:szCs w:val="20"/>
        </w:rPr>
        <w:t>tym:</w:t>
      </w:r>
    </w:p>
    <w:p w14:paraId="29C58031" w14:textId="18D39099" w:rsidR="003E096D" w:rsidRPr="003E096D" w:rsidRDefault="003E096D" w:rsidP="003E096D">
      <w:pPr>
        <w:autoSpaceDE w:val="0"/>
        <w:autoSpaceDN w:val="0"/>
        <w:adjustRightInd w:val="0"/>
        <w:spacing w:after="0" w:line="240" w:lineRule="auto"/>
        <w:jc w:val="both"/>
        <w:rPr>
          <w:rFonts w:ascii="Calibri Light" w:hAnsi="Calibri Light" w:cs="Calibri Light"/>
          <w:color w:val="262626" w:themeColor="text1" w:themeTint="D9"/>
          <w:sz w:val="20"/>
          <w:szCs w:val="20"/>
        </w:rPr>
      </w:pPr>
    </w:p>
    <w:p w14:paraId="20CDAA63" w14:textId="7E6F615D" w:rsidR="003E096D" w:rsidRPr="003E096D" w:rsidRDefault="003E096D" w:rsidP="003E096D">
      <w:pPr>
        <w:pStyle w:val="Default"/>
        <w:spacing w:after="0" w:line="240" w:lineRule="auto"/>
        <w:ind w:left="-10"/>
        <w:jc w:val="both"/>
        <w:rPr>
          <w:rFonts w:ascii="Calibri Light" w:eastAsia="Calibri" w:hAnsi="Calibri Light" w:cs="Calibri Light"/>
          <w:bCs/>
          <w:color w:val="262626" w:themeColor="text1" w:themeTint="D9"/>
          <w:sz w:val="20"/>
          <w:szCs w:val="20"/>
        </w:rPr>
      </w:pPr>
      <w:r w:rsidRPr="003E096D">
        <w:rPr>
          <w:rFonts w:ascii="Calibri Light" w:hAnsi="Calibri Light" w:cs="Calibri Light"/>
          <w:color w:val="262626" w:themeColor="text1" w:themeTint="D9"/>
          <w:sz w:val="20"/>
          <w:szCs w:val="20"/>
        </w:rPr>
        <w:t xml:space="preserve">- nie mniej niż 2 usługi </w:t>
      </w:r>
      <w:r w:rsidR="00101016">
        <w:rPr>
          <w:rFonts w:ascii="Calibri Light" w:hAnsi="Calibri Light" w:cs="Calibri Light"/>
          <w:color w:val="262626" w:themeColor="text1" w:themeTint="D9"/>
          <w:sz w:val="20"/>
          <w:szCs w:val="20"/>
        </w:rPr>
        <w:t xml:space="preserve"> w tym:</w:t>
      </w:r>
    </w:p>
    <w:p w14:paraId="513F9B12" w14:textId="77777777" w:rsidR="00101016" w:rsidRDefault="00101016" w:rsidP="00101016">
      <w:pPr>
        <w:pStyle w:val="Default"/>
        <w:spacing w:after="0" w:line="240" w:lineRule="auto"/>
        <w:jc w:val="both"/>
        <w:rPr>
          <w:rFonts w:ascii="Calibri Light" w:eastAsia="Calibri" w:hAnsi="Calibri Light" w:cs="Calibri Light"/>
          <w:b/>
          <w:color w:val="262626" w:themeColor="text1" w:themeTint="D9"/>
          <w:sz w:val="20"/>
          <w:szCs w:val="20"/>
        </w:rPr>
      </w:pPr>
    </w:p>
    <w:p w14:paraId="207BB3BC" w14:textId="17359E19" w:rsidR="00101016" w:rsidRDefault="00101016" w:rsidP="00101016">
      <w:pPr>
        <w:pStyle w:val="Default"/>
        <w:shd w:val="clear" w:color="auto" w:fill="F2F2F2" w:themeFill="background1" w:themeFillShade="F2"/>
        <w:spacing w:after="0" w:line="240" w:lineRule="auto"/>
        <w:ind w:left="709"/>
        <w:jc w:val="both"/>
        <w:rPr>
          <w:rFonts w:ascii="Calibri Light" w:eastAsia="Calibri" w:hAnsi="Calibri Light" w:cs="Calibri Light"/>
          <w:b/>
          <w:color w:val="262626" w:themeColor="text1" w:themeTint="D9"/>
          <w:sz w:val="20"/>
          <w:szCs w:val="20"/>
        </w:rPr>
      </w:pPr>
      <w:r w:rsidRPr="00101016">
        <w:rPr>
          <w:rFonts w:ascii="Calibri Light" w:eastAsia="Calibri" w:hAnsi="Calibri Light" w:cs="Calibri Light"/>
          <w:b/>
          <w:color w:val="262626" w:themeColor="text1" w:themeTint="D9"/>
          <w:sz w:val="20"/>
          <w:szCs w:val="20"/>
        </w:rPr>
        <w:t>- jedna usługa</w:t>
      </w:r>
      <w:r>
        <w:rPr>
          <w:rFonts w:ascii="Calibri Light" w:eastAsia="Calibri" w:hAnsi="Calibri Light" w:cs="Calibri Light"/>
          <w:bCs/>
          <w:color w:val="262626" w:themeColor="text1" w:themeTint="D9"/>
          <w:sz w:val="20"/>
          <w:szCs w:val="20"/>
        </w:rPr>
        <w:t xml:space="preserve"> polegając</w:t>
      </w:r>
      <w:r w:rsidR="005738AF">
        <w:rPr>
          <w:rFonts w:ascii="Calibri Light" w:eastAsia="Calibri" w:hAnsi="Calibri Light" w:cs="Calibri Light"/>
          <w:bCs/>
          <w:color w:val="262626" w:themeColor="text1" w:themeTint="D9"/>
          <w:sz w:val="20"/>
          <w:szCs w:val="20"/>
        </w:rPr>
        <w:t>ą</w:t>
      </w:r>
      <w:r>
        <w:rPr>
          <w:rFonts w:ascii="Calibri Light" w:eastAsia="Calibri" w:hAnsi="Calibri Light" w:cs="Calibri Light"/>
          <w:bCs/>
          <w:color w:val="262626" w:themeColor="text1" w:themeTint="D9"/>
          <w:sz w:val="20"/>
          <w:szCs w:val="20"/>
        </w:rPr>
        <w:t xml:space="preserve"> na </w:t>
      </w:r>
      <w:r w:rsidR="003E096D" w:rsidRPr="00101016">
        <w:rPr>
          <w:rFonts w:ascii="Calibri Light" w:eastAsia="Calibri" w:hAnsi="Calibri Light" w:cs="Calibri Light"/>
          <w:b/>
          <w:color w:val="262626" w:themeColor="text1" w:themeTint="D9"/>
          <w:sz w:val="20"/>
          <w:szCs w:val="20"/>
        </w:rPr>
        <w:t>Pełnieniu Nadzoru Inwestorskiego</w:t>
      </w:r>
      <w:r w:rsidR="003E096D" w:rsidRPr="003E096D">
        <w:rPr>
          <w:rFonts w:ascii="Calibri Light" w:eastAsia="Calibri" w:hAnsi="Calibri Light" w:cs="Calibri Light"/>
          <w:bCs/>
          <w:color w:val="262626" w:themeColor="text1" w:themeTint="D9"/>
          <w:sz w:val="20"/>
          <w:szCs w:val="20"/>
        </w:rPr>
        <w:t xml:space="preserve"> przy </w:t>
      </w:r>
      <w:r w:rsidR="003E096D" w:rsidRPr="00101016">
        <w:rPr>
          <w:rFonts w:ascii="Calibri Light" w:eastAsia="Calibri" w:hAnsi="Calibri Light" w:cs="Calibri Light"/>
          <w:b/>
          <w:color w:val="262626" w:themeColor="text1" w:themeTint="D9"/>
          <w:sz w:val="20"/>
          <w:szCs w:val="20"/>
        </w:rPr>
        <w:t>budowie nawierzchni pieszych, oświetlenia, budowy obiektów małej architektury oraz  montażu elementów małej</w:t>
      </w:r>
      <w:r w:rsidR="003E096D" w:rsidRPr="003E096D">
        <w:rPr>
          <w:rFonts w:ascii="Calibri Light" w:eastAsia="Calibri" w:hAnsi="Calibri Light" w:cs="Calibri Light"/>
          <w:bCs/>
          <w:color w:val="262626" w:themeColor="text1" w:themeTint="D9"/>
          <w:sz w:val="20"/>
          <w:szCs w:val="20"/>
        </w:rPr>
        <w:t xml:space="preserve"> </w:t>
      </w:r>
      <w:r w:rsidR="003E096D" w:rsidRPr="00101016">
        <w:rPr>
          <w:rFonts w:ascii="Calibri Light" w:eastAsia="Calibri" w:hAnsi="Calibri Light" w:cs="Calibri Light"/>
          <w:b/>
          <w:color w:val="262626" w:themeColor="text1" w:themeTint="D9"/>
          <w:sz w:val="20"/>
          <w:szCs w:val="20"/>
        </w:rPr>
        <w:t xml:space="preserve">architektury </w:t>
      </w:r>
    </w:p>
    <w:p w14:paraId="0D0E4FDD" w14:textId="42AA75F3" w:rsidR="003E096D" w:rsidRPr="00101016" w:rsidRDefault="003E096D" w:rsidP="00101016">
      <w:pPr>
        <w:pStyle w:val="Default"/>
        <w:shd w:val="clear" w:color="auto" w:fill="F2F2F2" w:themeFill="background1" w:themeFillShade="F2"/>
        <w:spacing w:after="0" w:line="240" w:lineRule="auto"/>
        <w:ind w:left="709"/>
        <w:jc w:val="both"/>
        <w:rPr>
          <w:rFonts w:ascii="Calibri Light" w:eastAsia="Calibri" w:hAnsi="Calibri Light" w:cs="Calibri Light"/>
          <w:b/>
          <w:color w:val="262626" w:themeColor="text1" w:themeTint="D9"/>
          <w:sz w:val="20"/>
          <w:szCs w:val="20"/>
        </w:rPr>
      </w:pPr>
      <w:r w:rsidRPr="00101016">
        <w:rPr>
          <w:rFonts w:ascii="Calibri Light" w:eastAsia="Calibri" w:hAnsi="Calibri Light" w:cs="Calibri Light"/>
          <w:b/>
          <w:color w:val="262626" w:themeColor="text1" w:themeTint="D9"/>
          <w:sz w:val="20"/>
          <w:szCs w:val="20"/>
        </w:rPr>
        <w:t>o wartości minimalnej nadzorowanych prac 350</w:t>
      </w:r>
      <w:r w:rsidR="00101016" w:rsidRPr="00101016">
        <w:rPr>
          <w:rFonts w:ascii="Calibri Light" w:eastAsia="Calibri" w:hAnsi="Calibri Light" w:cs="Calibri Light"/>
          <w:b/>
          <w:color w:val="262626" w:themeColor="text1" w:themeTint="D9"/>
          <w:sz w:val="20"/>
          <w:szCs w:val="20"/>
        </w:rPr>
        <w:t> </w:t>
      </w:r>
      <w:r w:rsidRPr="00101016">
        <w:rPr>
          <w:rFonts w:ascii="Calibri Light" w:eastAsia="Calibri" w:hAnsi="Calibri Light" w:cs="Calibri Light"/>
          <w:b/>
          <w:color w:val="262626" w:themeColor="text1" w:themeTint="D9"/>
          <w:sz w:val="20"/>
          <w:szCs w:val="20"/>
        </w:rPr>
        <w:t>000</w:t>
      </w:r>
      <w:r w:rsidR="00101016" w:rsidRPr="00101016">
        <w:rPr>
          <w:rFonts w:ascii="Calibri Light" w:eastAsia="Calibri" w:hAnsi="Calibri Light" w:cs="Calibri Light"/>
          <w:b/>
          <w:color w:val="262626" w:themeColor="text1" w:themeTint="D9"/>
          <w:sz w:val="20"/>
          <w:szCs w:val="20"/>
        </w:rPr>
        <w:t xml:space="preserve">, 00 </w:t>
      </w:r>
      <w:r w:rsidRPr="00101016">
        <w:rPr>
          <w:rFonts w:ascii="Calibri Light" w:eastAsia="Calibri" w:hAnsi="Calibri Light" w:cs="Calibri Light"/>
          <w:b/>
          <w:color w:val="262626" w:themeColor="text1" w:themeTint="D9"/>
          <w:sz w:val="20"/>
          <w:szCs w:val="20"/>
        </w:rPr>
        <w:t>zł brutto</w:t>
      </w:r>
      <w:r w:rsidR="00101016" w:rsidRPr="00101016">
        <w:rPr>
          <w:rFonts w:ascii="Calibri Light" w:eastAsia="Calibri" w:hAnsi="Calibri Light" w:cs="Calibri Light"/>
          <w:b/>
          <w:color w:val="262626" w:themeColor="text1" w:themeTint="D9"/>
          <w:sz w:val="20"/>
          <w:szCs w:val="20"/>
        </w:rPr>
        <w:t>.</w:t>
      </w:r>
    </w:p>
    <w:p w14:paraId="2C4490FA" w14:textId="77777777" w:rsidR="00101016" w:rsidRPr="003E096D" w:rsidRDefault="00101016" w:rsidP="00101016">
      <w:pPr>
        <w:pStyle w:val="Default"/>
        <w:spacing w:after="0" w:line="240" w:lineRule="auto"/>
        <w:ind w:left="709"/>
        <w:jc w:val="both"/>
        <w:rPr>
          <w:rFonts w:ascii="Calibri Light" w:eastAsia="Calibri" w:hAnsi="Calibri Light" w:cs="Calibri Light"/>
          <w:b/>
          <w:bCs/>
          <w:color w:val="262626" w:themeColor="text1" w:themeTint="D9"/>
          <w:sz w:val="20"/>
          <w:szCs w:val="20"/>
        </w:rPr>
      </w:pPr>
    </w:p>
    <w:p w14:paraId="6F1B80CB" w14:textId="77777777" w:rsidR="00101016" w:rsidRDefault="00101016" w:rsidP="00101016">
      <w:pPr>
        <w:pStyle w:val="Default"/>
        <w:shd w:val="clear" w:color="auto" w:fill="F2F2F2" w:themeFill="background1" w:themeFillShade="F2"/>
        <w:spacing w:after="0" w:line="240" w:lineRule="auto"/>
        <w:ind w:left="709"/>
        <w:jc w:val="both"/>
        <w:rPr>
          <w:rFonts w:ascii="Calibri Light" w:eastAsia="Calibri" w:hAnsi="Calibri Light" w:cs="Calibri Light"/>
          <w:bCs/>
          <w:color w:val="262626" w:themeColor="text1" w:themeTint="D9"/>
          <w:sz w:val="20"/>
          <w:szCs w:val="20"/>
        </w:rPr>
      </w:pPr>
      <w:r w:rsidRPr="00101016">
        <w:rPr>
          <w:rFonts w:ascii="Calibri Light" w:eastAsia="Calibri" w:hAnsi="Calibri Light" w:cs="Calibri Light"/>
          <w:b/>
          <w:color w:val="262626" w:themeColor="text1" w:themeTint="D9"/>
          <w:sz w:val="20"/>
          <w:szCs w:val="20"/>
        </w:rPr>
        <w:t>- jedna usługa</w:t>
      </w:r>
      <w:r>
        <w:rPr>
          <w:rFonts w:ascii="Calibri Light" w:eastAsia="Calibri" w:hAnsi="Calibri Light" w:cs="Calibri Light"/>
          <w:bCs/>
          <w:color w:val="262626" w:themeColor="text1" w:themeTint="D9"/>
          <w:sz w:val="20"/>
          <w:szCs w:val="20"/>
        </w:rPr>
        <w:t xml:space="preserve"> polegająca na </w:t>
      </w:r>
      <w:r w:rsidR="003E096D" w:rsidRPr="00101016">
        <w:rPr>
          <w:rFonts w:ascii="Calibri Light" w:eastAsia="Calibri" w:hAnsi="Calibri Light" w:cs="Calibri Light"/>
          <w:b/>
          <w:color w:val="262626" w:themeColor="text1" w:themeTint="D9"/>
          <w:sz w:val="20"/>
          <w:szCs w:val="20"/>
        </w:rPr>
        <w:t>Pełnieni</w:t>
      </w:r>
      <w:r w:rsidRPr="00101016">
        <w:rPr>
          <w:rFonts w:ascii="Calibri Light" w:eastAsia="Calibri" w:hAnsi="Calibri Light" w:cs="Calibri Light"/>
          <w:b/>
          <w:color w:val="262626" w:themeColor="text1" w:themeTint="D9"/>
          <w:sz w:val="20"/>
          <w:szCs w:val="20"/>
        </w:rPr>
        <w:t>u</w:t>
      </w:r>
      <w:r w:rsidR="003E096D" w:rsidRPr="00101016">
        <w:rPr>
          <w:rFonts w:ascii="Calibri Light" w:eastAsia="Calibri" w:hAnsi="Calibri Light" w:cs="Calibri Light"/>
          <w:b/>
          <w:color w:val="262626" w:themeColor="text1" w:themeTint="D9"/>
          <w:sz w:val="20"/>
          <w:szCs w:val="20"/>
        </w:rPr>
        <w:t xml:space="preserve"> nadzoru inwestorskiego</w:t>
      </w:r>
      <w:r w:rsidR="003E096D" w:rsidRPr="003E096D">
        <w:rPr>
          <w:rFonts w:ascii="Calibri Light" w:eastAsia="Calibri" w:hAnsi="Calibri Light" w:cs="Calibri Light"/>
          <w:bCs/>
          <w:color w:val="262626" w:themeColor="text1" w:themeTint="D9"/>
          <w:sz w:val="20"/>
          <w:szCs w:val="20"/>
        </w:rPr>
        <w:t xml:space="preserve"> przy </w:t>
      </w:r>
      <w:r w:rsidR="003E096D" w:rsidRPr="00101016">
        <w:rPr>
          <w:rFonts w:ascii="Calibri Light" w:eastAsia="Calibri" w:hAnsi="Calibri Light" w:cs="Calibri Light"/>
          <w:b/>
          <w:color w:val="262626" w:themeColor="text1" w:themeTint="D9"/>
          <w:sz w:val="20"/>
          <w:szCs w:val="20"/>
        </w:rPr>
        <w:t>zagospodarowaniu terenów zieleni</w:t>
      </w:r>
      <w:r w:rsidR="003E096D" w:rsidRPr="003E096D">
        <w:rPr>
          <w:rFonts w:ascii="Calibri Light" w:eastAsia="Calibri" w:hAnsi="Calibri Light" w:cs="Calibri Light"/>
          <w:bCs/>
          <w:color w:val="262626" w:themeColor="text1" w:themeTint="D9"/>
          <w:sz w:val="20"/>
          <w:szCs w:val="20"/>
        </w:rPr>
        <w:t xml:space="preserve"> </w:t>
      </w:r>
    </w:p>
    <w:p w14:paraId="791A9817" w14:textId="7EFED8DB" w:rsidR="003E096D" w:rsidRPr="00101016" w:rsidRDefault="003E096D" w:rsidP="00101016">
      <w:pPr>
        <w:pStyle w:val="Default"/>
        <w:shd w:val="clear" w:color="auto" w:fill="F2F2F2" w:themeFill="background1" w:themeFillShade="F2"/>
        <w:spacing w:after="0" w:line="240" w:lineRule="auto"/>
        <w:ind w:left="709"/>
        <w:jc w:val="both"/>
        <w:rPr>
          <w:rFonts w:ascii="Calibri Light" w:eastAsia="Calibri" w:hAnsi="Calibri Light" w:cs="Calibri Light"/>
          <w:b/>
          <w:color w:val="262626" w:themeColor="text1" w:themeTint="D9"/>
          <w:sz w:val="20"/>
          <w:szCs w:val="20"/>
        </w:rPr>
      </w:pPr>
      <w:r w:rsidRPr="00101016">
        <w:rPr>
          <w:rFonts w:ascii="Calibri Light" w:eastAsia="Calibri" w:hAnsi="Calibri Light" w:cs="Calibri Light"/>
          <w:b/>
          <w:color w:val="262626" w:themeColor="text1" w:themeTint="D9"/>
          <w:sz w:val="20"/>
          <w:szCs w:val="20"/>
        </w:rPr>
        <w:t>o wartości minimalnej nadzorowanych prac 150</w:t>
      </w:r>
      <w:r w:rsidR="005738AF">
        <w:rPr>
          <w:rFonts w:ascii="Calibri Light" w:eastAsia="Calibri" w:hAnsi="Calibri Light" w:cs="Calibri Light"/>
          <w:b/>
          <w:color w:val="262626" w:themeColor="text1" w:themeTint="D9"/>
          <w:sz w:val="20"/>
          <w:szCs w:val="20"/>
        </w:rPr>
        <w:t xml:space="preserve"> </w:t>
      </w:r>
      <w:r w:rsidRPr="00101016">
        <w:rPr>
          <w:rFonts w:ascii="Calibri Light" w:eastAsia="Calibri" w:hAnsi="Calibri Light" w:cs="Calibri Light"/>
          <w:b/>
          <w:color w:val="262626" w:themeColor="text1" w:themeTint="D9"/>
          <w:sz w:val="20"/>
          <w:szCs w:val="20"/>
        </w:rPr>
        <w:t>000</w:t>
      </w:r>
      <w:r w:rsidR="00101016" w:rsidRPr="00101016">
        <w:rPr>
          <w:rFonts w:ascii="Calibri Light" w:eastAsia="Calibri" w:hAnsi="Calibri Light" w:cs="Calibri Light"/>
          <w:b/>
          <w:color w:val="262626" w:themeColor="text1" w:themeTint="D9"/>
          <w:sz w:val="20"/>
          <w:szCs w:val="20"/>
        </w:rPr>
        <w:t>, 00</w:t>
      </w:r>
      <w:r w:rsidRPr="00101016">
        <w:rPr>
          <w:rFonts w:ascii="Calibri Light" w:eastAsia="Calibri" w:hAnsi="Calibri Light" w:cs="Calibri Light"/>
          <w:b/>
          <w:color w:val="262626" w:themeColor="text1" w:themeTint="D9"/>
          <w:sz w:val="20"/>
          <w:szCs w:val="20"/>
        </w:rPr>
        <w:t>zł. brutto</w:t>
      </w:r>
      <w:r w:rsidR="00101016" w:rsidRPr="00101016">
        <w:rPr>
          <w:rFonts w:ascii="Calibri Light" w:eastAsia="Calibri" w:hAnsi="Calibri Light" w:cs="Calibri Light"/>
          <w:b/>
          <w:color w:val="262626" w:themeColor="text1" w:themeTint="D9"/>
          <w:sz w:val="20"/>
          <w:szCs w:val="20"/>
        </w:rPr>
        <w:t>.</w:t>
      </w:r>
    </w:p>
    <w:p w14:paraId="74FE8159" w14:textId="77777777" w:rsidR="00527DAC" w:rsidRDefault="00527DAC" w:rsidP="00935D28">
      <w:pPr>
        <w:autoSpaceDE w:val="0"/>
        <w:autoSpaceDN w:val="0"/>
        <w:adjustRightInd w:val="0"/>
        <w:spacing w:after="0" w:line="240" w:lineRule="auto"/>
        <w:jc w:val="both"/>
        <w:rPr>
          <w:rFonts w:asciiTheme="majorHAnsi" w:hAnsiTheme="majorHAnsi" w:cstheme="majorHAnsi"/>
          <w:sz w:val="20"/>
          <w:szCs w:val="20"/>
        </w:rPr>
      </w:pPr>
    </w:p>
    <w:p w14:paraId="62B52585" w14:textId="77777777" w:rsidR="00527DAC" w:rsidRPr="002C44AA" w:rsidRDefault="00527DAC" w:rsidP="00935D28">
      <w:pPr>
        <w:autoSpaceDE w:val="0"/>
        <w:autoSpaceDN w:val="0"/>
        <w:adjustRightInd w:val="0"/>
        <w:spacing w:after="0" w:line="240" w:lineRule="auto"/>
        <w:jc w:val="both"/>
        <w:rPr>
          <w:rFonts w:asciiTheme="majorHAnsi" w:hAnsiTheme="majorHAnsi" w:cstheme="majorHAnsi"/>
          <w:sz w:val="20"/>
          <w:szCs w:val="20"/>
        </w:rPr>
      </w:pPr>
    </w:p>
    <w:p w14:paraId="2FC2F49B" w14:textId="77777777"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2C44AA">
        <w:rPr>
          <w:rFonts w:asciiTheme="majorHAnsi" w:hAnsiTheme="majorHAnsi" w:cstheme="majorHAnsi"/>
          <w:sz w:val="20"/>
          <w:szCs w:val="20"/>
        </w:rPr>
        <w:t xml:space="preserve">UWAGA </w:t>
      </w:r>
    </w:p>
    <w:p w14:paraId="652EA184" w14:textId="7A75FD72"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2C44AA">
        <w:rPr>
          <w:rFonts w:asciiTheme="majorHAnsi" w:hAnsiTheme="majorHAnsi" w:cstheme="majorHAnsi"/>
          <w:sz w:val="20"/>
          <w:szCs w:val="20"/>
        </w:rPr>
        <w:t xml:space="preserve">1) Za wykonanie </w:t>
      </w:r>
      <w:r w:rsidR="00323F5C" w:rsidRPr="002C44AA">
        <w:rPr>
          <w:rFonts w:asciiTheme="majorHAnsi" w:hAnsiTheme="majorHAnsi" w:cstheme="majorHAnsi"/>
          <w:sz w:val="20"/>
          <w:szCs w:val="20"/>
        </w:rPr>
        <w:t>usługi</w:t>
      </w:r>
      <w:r w:rsidRPr="002C44AA">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2C44AA">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42BCC6B1"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2C44AA">
        <w:rPr>
          <w:rFonts w:asciiTheme="majorHAnsi" w:hAnsiTheme="majorHAnsi" w:cstheme="majorHAnsi"/>
          <w:sz w:val="20"/>
          <w:szCs w:val="20"/>
        </w:rPr>
        <w:t xml:space="preserve">3) Jeżeli zakres </w:t>
      </w:r>
      <w:r w:rsidR="00323F5C" w:rsidRPr="002C44AA">
        <w:rPr>
          <w:rFonts w:asciiTheme="majorHAnsi" w:hAnsiTheme="majorHAnsi" w:cstheme="majorHAnsi"/>
          <w:sz w:val="20"/>
          <w:szCs w:val="20"/>
        </w:rPr>
        <w:t xml:space="preserve">usług </w:t>
      </w:r>
      <w:r w:rsidRPr="002C44AA">
        <w:rPr>
          <w:rFonts w:asciiTheme="majorHAnsi" w:hAnsiTheme="majorHAnsi" w:cstheme="majorHAnsi"/>
          <w:sz w:val="20"/>
          <w:szCs w:val="20"/>
        </w:rPr>
        <w:t xml:space="preserve">przedstawionych w dokumencie złożonym na potwierdzenie, że </w:t>
      </w:r>
      <w:r w:rsidR="00323F5C" w:rsidRPr="002C44AA">
        <w:rPr>
          <w:rFonts w:asciiTheme="majorHAnsi" w:hAnsiTheme="majorHAnsi" w:cstheme="majorHAnsi"/>
          <w:sz w:val="20"/>
          <w:szCs w:val="20"/>
        </w:rPr>
        <w:t>usługi</w:t>
      </w:r>
      <w:r w:rsidRPr="002C44AA">
        <w:rPr>
          <w:rFonts w:asciiTheme="majorHAnsi" w:hAnsiTheme="majorHAnsi" w:cstheme="majorHAnsi"/>
          <w:sz w:val="20"/>
          <w:szCs w:val="20"/>
        </w:rPr>
        <w:t xml:space="preserve"> zostały wykonane w sposób należyty i prawidłowo ukończone, jest szerszy od powyżej określonego przez Zamawiającego należy w wykazie </w:t>
      </w:r>
      <w:r w:rsidR="00323F5C" w:rsidRPr="002C44AA">
        <w:rPr>
          <w:rFonts w:asciiTheme="majorHAnsi" w:hAnsiTheme="majorHAnsi" w:cstheme="majorHAnsi"/>
          <w:sz w:val="20"/>
          <w:szCs w:val="20"/>
        </w:rPr>
        <w:t>usług</w:t>
      </w:r>
      <w:r w:rsidRPr="002C44AA">
        <w:rPr>
          <w:rFonts w:asciiTheme="majorHAnsi" w:hAnsiTheme="majorHAnsi" w:cstheme="majorHAnsi"/>
          <w:sz w:val="20"/>
          <w:szCs w:val="20"/>
        </w:rPr>
        <w:t xml:space="preserve"> podać wartość </w:t>
      </w:r>
      <w:r w:rsidR="00323F5C" w:rsidRPr="002C44AA">
        <w:rPr>
          <w:rFonts w:asciiTheme="majorHAnsi" w:hAnsiTheme="majorHAnsi" w:cstheme="majorHAnsi"/>
          <w:sz w:val="20"/>
          <w:szCs w:val="20"/>
        </w:rPr>
        <w:t>usług</w:t>
      </w:r>
      <w:r w:rsidRPr="002C44AA">
        <w:rPr>
          <w:rFonts w:asciiTheme="majorHAnsi" w:hAnsiTheme="majorHAnsi" w:cstheme="majorHAnsi"/>
          <w:sz w:val="20"/>
          <w:szCs w:val="20"/>
        </w:rPr>
        <w:t xml:space="preserve"> potwierdzających spełnienie warunku udziału w postępowaniu. </w:t>
      </w:r>
    </w:p>
    <w:p w14:paraId="40096A84" w14:textId="77777777" w:rsidR="008579C0" w:rsidRPr="008E4F06"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77777777" w:rsidR="008579C0" w:rsidRPr="005E01B1"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E01B1">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E01B1"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0EF364F7" w:rsidR="008579C0" w:rsidRPr="005E01B1"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E01B1">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5E01B1"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35E7C6B0" w14:textId="77777777" w:rsidR="004D1886" w:rsidRDefault="004D1886" w:rsidP="00CC124D">
      <w:pPr>
        <w:autoSpaceDE w:val="0"/>
        <w:autoSpaceDN w:val="0"/>
        <w:adjustRightInd w:val="0"/>
        <w:spacing w:after="0" w:line="240" w:lineRule="auto"/>
        <w:jc w:val="both"/>
        <w:rPr>
          <w:rFonts w:asciiTheme="majorHAnsi" w:hAnsiTheme="majorHAnsi" w:cstheme="majorHAnsi"/>
          <w:b/>
          <w:bCs/>
          <w:sz w:val="20"/>
          <w:szCs w:val="20"/>
        </w:rPr>
      </w:pPr>
    </w:p>
    <w:p w14:paraId="745696FB" w14:textId="77777777" w:rsidR="004D1886" w:rsidRDefault="004D1886" w:rsidP="00CC124D">
      <w:pPr>
        <w:autoSpaceDE w:val="0"/>
        <w:autoSpaceDN w:val="0"/>
        <w:adjustRightInd w:val="0"/>
        <w:spacing w:after="0" w:line="240" w:lineRule="auto"/>
        <w:jc w:val="both"/>
        <w:rPr>
          <w:rFonts w:asciiTheme="majorHAnsi" w:hAnsiTheme="majorHAnsi" w:cstheme="majorHAnsi"/>
          <w:b/>
          <w:bCs/>
          <w:sz w:val="20"/>
          <w:szCs w:val="20"/>
        </w:rPr>
      </w:pPr>
    </w:p>
    <w:p w14:paraId="2C810DFE" w14:textId="77777777" w:rsidR="004D1886" w:rsidRDefault="004D1886" w:rsidP="00CC124D">
      <w:pPr>
        <w:autoSpaceDE w:val="0"/>
        <w:autoSpaceDN w:val="0"/>
        <w:adjustRightInd w:val="0"/>
        <w:spacing w:after="0" w:line="240" w:lineRule="auto"/>
        <w:jc w:val="both"/>
        <w:rPr>
          <w:rFonts w:asciiTheme="majorHAnsi" w:hAnsiTheme="majorHAnsi" w:cstheme="majorHAnsi"/>
          <w:b/>
          <w:bCs/>
          <w:sz w:val="20"/>
          <w:szCs w:val="20"/>
        </w:rPr>
      </w:pPr>
    </w:p>
    <w:p w14:paraId="736121EC" w14:textId="77777777" w:rsidR="004D1886" w:rsidRDefault="004D1886" w:rsidP="00CC124D">
      <w:pPr>
        <w:autoSpaceDE w:val="0"/>
        <w:autoSpaceDN w:val="0"/>
        <w:adjustRightInd w:val="0"/>
        <w:spacing w:after="0" w:line="240" w:lineRule="auto"/>
        <w:jc w:val="both"/>
        <w:rPr>
          <w:rFonts w:asciiTheme="majorHAnsi" w:hAnsiTheme="majorHAnsi" w:cstheme="majorHAnsi"/>
          <w:b/>
          <w:bCs/>
          <w:sz w:val="20"/>
          <w:szCs w:val="20"/>
        </w:rPr>
      </w:pPr>
    </w:p>
    <w:p w14:paraId="3FFC2779" w14:textId="6E029027" w:rsidR="008579C0" w:rsidRPr="00880831" w:rsidRDefault="008579C0" w:rsidP="00CC124D">
      <w:pPr>
        <w:autoSpaceDE w:val="0"/>
        <w:autoSpaceDN w:val="0"/>
        <w:adjustRightInd w:val="0"/>
        <w:spacing w:after="0" w:line="240" w:lineRule="auto"/>
        <w:jc w:val="both"/>
        <w:rPr>
          <w:rFonts w:asciiTheme="majorHAnsi" w:hAnsiTheme="majorHAnsi" w:cstheme="majorHAnsi"/>
          <w:b/>
          <w:bCs/>
          <w:sz w:val="20"/>
          <w:szCs w:val="20"/>
        </w:rPr>
      </w:pPr>
      <w:r w:rsidRPr="00880831">
        <w:rPr>
          <w:rFonts w:asciiTheme="majorHAnsi" w:hAnsiTheme="majorHAnsi" w:cstheme="majorHAnsi"/>
          <w:b/>
          <w:bCs/>
          <w:sz w:val="20"/>
          <w:szCs w:val="20"/>
        </w:rPr>
        <w:t xml:space="preserve">4.2/ dysponuje lub będzie dysponował osobami niezbędnymi do wykonania niniejszego zamówienia, tj. co najmniej: </w:t>
      </w:r>
    </w:p>
    <w:p w14:paraId="4783352F" w14:textId="75BA9C94" w:rsidR="008579C0" w:rsidRDefault="008579C0" w:rsidP="00CC124D">
      <w:pPr>
        <w:autoSpaceDE w:val="0"/>
        <w:autoSpaceDN w:val="0"/>
        <w:adjustRightInd w:val="0"/>
        <w:spacing w:after="0" w:line="240" w:lineRule="auto"/>
        <w:jc w:val="both"/>
        <w:rPr>
          <w:rFonts w:asciiTheme="majorHAnsi" w:hAnsiTheme="majorHAnsi" w:cstheme="majorHAnsi"/>
          <w:b/>
          <w:bCs/>
          <w:sz w:val="20"/>
          <w:szCs w:val="20"/>
        </w:rPr>
      </w:pPr>
    </w:p>
    <w:p w14:paraId="22C00130" w14:textId="76FC16B8" w:rsidR="00D73D02" w:rsidRPr="00D73D02" w:rsidRDefault="00D73D02" w:rsidP="00AC45F6">
      <w:pPr>
        <w:shd w:val="clear" w:color="auto" w:fill="F2F2F2" w:themeFill="background1" w:themeFillShade="F2"/>
        <w:tabs>
          <w:tab w:val="left" w:pos="-142"/>
        </w:tabs>
        <w:spacing w:after="0" w:line="240" w:lineRule="auto"/>
        <w:ind w:left="708"/>
        <w:jc w:val="both"/>
        <w:rPr>
          <w:rFonts w:ascii="Calibri Light" w:hAnsi="Calibri Light" w:cs="Calibri Light"/>
          <w:b/>
          <w:color w:val="262626" w:themeColor="text1" w:themeTint="D9"/>
          <w:sz w:val="20"/>
          <w:szCs w:val="20"/>
        </w:rPr>
      </w:pPr>
      <w:r w:rsidRPr="00D73D02">
        <w:rPr>
          <w:rFonts w:ascii="Calibri Light" w:hAnsi="Calibri Light" w:cs="Calibri Light"/>
          <w:b/>
          <w:color w:val="262626" w:themeColor="text1" w:themeTint="D9"/>
          <w:sz w:val="20"/>
          <w:szCs w:val="20"/>
        </w:rPr>
        <w:t>a) Inspektor nadzoru w specjalności konstrukcyjno-budowlanej</w:t>
      </w:r>
      <w:r w:rsidRPr="00D73D02">
        <w:rPr>
          <w:rFonts w:ascii="Calibri Light" w:hAnsi="Calibri Light" w:cs="Calibri Light"/>
          <w:bCs/>
          <w:color w:val="262626" w:themeColor="text1" w:themeTint="D9"/>
          <w:sz w:val="20"/>
          <w:szCs w:val="20"/>
        </w:rPr>
        <w:t xml:space="preserve">, </w:t>
      </w:r>
      <w:r w:rsidRPr="00D73D02">
        <w:rPr>
          <w:rFonts w:ascii="Calibri Light" w:hAnsi="Calibri Light" w:cs="Calibri Light"/>
          <w:b/>
          <w:color w:val="262626" w:themeColor="text1" w:themeTint="D9"/>
          <w:sz w:val="20"/>
          <w:szCs w:val="20"/>
        </w:rPr>
        <w:t>pełniący jednocześnie funkcję kierownika zespołu Inspektorów Nadzoru</w:t>
      </w:r>
      <w:r w:rsidRPr="00D73D02">
        <w:rPr>
          <w:rFonts w:ascii="Calibri Light" w:hAnsi="Calibri Light" w:cs="Calibri Light"/>
          <w:bCs/>
          <w:color w:val="262626" w:themeColor="text1" w:themeTint="D9"/>
          <w:sz w:val="20"/>
          <w:szCs w:val="20"/>
        </w:rPr>
        <w:t xml:space="preserve"> – osoba winna posiadać </w:t>
      </w:r>
      <w:r w:rsidRPr="00D73D02">
        <w:rPr>
          <w:rFonts w:ascii="Calibri Light" w:hAnsi="Calibri Light" w:cs="Calibri Light"/>
          <w:b/>
          <w:color w:val="262626" w:themeColor="text1" w:themeTint="D9"/>
          <w:sz w:val="20"/>
          <w:szCs w:val="20"/>
        </w:rPr>
        <w:t>uprawnienia budowlane wykonawcze bez ograniczeń w specjalności konstrukcyjno-budowlanej.</w:t>
      </w:r>
    </w:p>
    <w:p w14:paraId="156D02D9" w14:textId="77777777" w:rsidR="00D73D02" w:rsidRPr="00536FB9" w:rsidRDefault="00D73D02" w:rsidP="00AC45F6">
      <w:pPr>
        <w:shd w:val="clear" w:color="auto" w:fill="F2F2F2" w:themeFill="background1" w:themeFillShade="F2"/>
        <w:autoSpaceDE w:val="0"/>
        <w:autoSpaceDN w:val="0"/>
        <w:adjustRightInd w:val="0"/>
        <w:spacing w:after="0" w:line="240" w:lineRule="auto"/>
        <w:ind w:left="709"/>
        <w:jc w:val="both"/>
        <w:rPr>
          <w:rFonts w:asciiTheme="majorHAnsi" w:hAnsiTheme="majorHAnsi" w:cstheme="majorHAnsi"/>
          <w:color w:val="262626" w:themeColor="text1" w:themeTint="D9"/>
          <w:sz w:val="20"/>
          <w:szCs w:val="20"/>
          <w:u w:val="single"/>
        </w:rPr>
      </w:pPr>
      <w:r w:rsidRPr="00536FB9">
        <w:rPr>
          <w:rFonts w:asciiTheme="majorHAnsi" w:hAnsiTheme="majorHAnsi" w:cstheme="majorHAnsi"/>
          <w:color w:val="262626" w:themeColor="text1" w:themeTint="D9"/>
          <w:sz w:val="20"/>
          <w:szCs w:val="20"/>
          <w:u w:val="single"/>
        </w:rPr>
        <w:t>Osoba pełniąca w/w funkcję winna posiadać:</w:t>
      </w:r>
    </w:p>
    <w:p w14:paraId="54BC25B3" w14:textId="77777777" w:rsidR="00D73D02" w:rsidRPr="00D73D02" w:rsidRDefault="00D73D02" w:rsidP="00AC45F6">
      <w:pPr>
        <w:pStyle w:val="Akapitzlist"/>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F64945">
        <w:rPr>
          <w:rFonts w:ascii="Calibri Light" w:hAnsi="Calibri Light" w:cs="Calibri Light"/>
          <w:bCs/>
          <w:color w:val="262626" w:themeColor="text1" w:themeTint="D9"/>
          <w:sz w:val="20"/>
          <w:szCs w:val="20"/>
        </w:rPr>
        <w:t xml:space="preserve"> – co najmniej 10-letnie doświadczenie zawodowe w nadzorowaniu robót w ww. specjalności</w:t>
      </w:r>
    </w:p>
    <w:p w14:paraId="50861DF3" w14:textId="77777777" w:rsidR="00D73D02" w:rsidRPr="00D73D02" w:rsidRDefault="00D73D02" w:rsidP="00D73D02">
      <w:pPr>
        <w:pStyle w:val="Akapitzlist"/>
        <w:tabs>
          <w:tab w:val="left" w:pos="-142"/>
        </w:tabs>
        <w:spacing w:after="0" w:line="240" w:lineRule="auto"/>
        <w:jc w:val="both"/>
        <w:rPr>
          <w:rFonts w:ascii="Calibri Light" w:hAnsi="Calibri Light" w:cs="Calibri Light"/>
          <w:bCs/>
          <w:color w:val="262626" w:themeColor="text1" w:themeTint="D9"/>
          <w:sz w:val="20"/>
          <w:szCs w:val="20"/>
        </w:rPr>
      </w:pPr>
    </w:p>
    <w:p w14:paraId="7E711FC2" w14:textId="274D626F" w:rsidR="00D73D02" w:rsidRPr="00D73D02" w:rsidRDefault="00D73D02" w:rsidP="00AC45F6">
      <w:pPr>
        <w:shd w:val="clear" w:color="auto" w:fill="F2F2F2" w:themeFill="background1" w:themeFillShade="F2"/>
        <w:tabs>
          <w:tab w:val="left" w:pos="-142"/>
        </w:tabs>
        <w:spacing w:after="0" w:line="240" w:lineRule="auto"/>
        <w:ind w:left="708"/>
        <w:jc w:val="both"/>
        <w:rPr>
          <w:rFonts w:ascii="Calibri Light" w:hAnsi="Calibri Light" w:cs="Calibri Light"/>
          <w:b/>
          <w:color w:val="262626" w:themeColor="text1" w:themeTint="D9"/>
          <w:sz w:val="20"/>
          <w:szCs w:val="20"/>
        </w:rPr>
      </w:pPr>
      <w:r w:rsidRPr="00D73D02">
        <w:rPr>
          <w:rFonts w:ascii="Calibri Light" w:hAnsi="Calibri Light" w:cs="Calibri Light"/>
          <w:b/>
          <w:color w:val="262626" w:themeColor="text1" w:themeTint="D9"/>
          <w:sz w:val="20"/>
          <w:szCs w:val="20"/>
        </w:rPr>
        <w:t>b) Inspektor nadzoru w specjalności drogowej</w:t>
      </w:r>
      <w:r>
        <w:rPr>
          <w:rFonts w:ascii="Calibri Light" w:hAnsi="Calibri Light" w:cs="Calibri Light"/>
          <w:bCs/>
          <w:color w:val="262626" w:themeColor="text1" w:themeTint="D9"/>
          <w:sz w:val="20"/>
          <w:szCs w:val="20"/>
        </w:rPr>
        <w:t xml:space="preserve"> </w:t>
      </w:r>
      <w:r w:rsidRPr="00D73D02">
        <w:rPr>
          <w:rFonts w:ascii="Calibri Light" w:hAnsi="Calibri Light" w:cs="Calibri Light"/>
          <w:bCs/>
          <w:color w:val="262626" w:themeColor="text1" w:themeTint="D9"/>
          <w:sz w:val="20"/>
          <w:szCs w:val="20"/>
        </w:rPr>
        <w:t xml:space="preserve">– osoba winna posiadać </w:t>
      </w:r>
      <w:r w:rsidRPr="00D73D02">
        <w:rPr>
          <w:rFonts w:ascii="Calibri Light" w:hAnsi="Calibri Light" w:cs="Calibri Light"/>
          <w:b/>
          <w:color w:val="262626" w:themeColor="text1" w:themeTint="D9"/>
          <w:sz w:val="20"/>
          <w:szCs w:val="20"/>
        </w:rPr>
        <w:t>uprawnienia budowlane wykonawcze bez ograniczeń w specjalności drogowej.</w:t>
      </w:r>
    </w:p>
    <w:p w14:paraId="54DC578D" w14:textId="77777777" w:rsidR="00D73D02" w:rsidRPr="00536FB9" w:rsidRDefault="00D73D02" w:rsidP="00AC45F6">
      <w:pPr>
        <w:shd w:val="clear" w:color="auto" w:fill="F2F2F2" w:themeFill="background1" w:themeFillShade="F2"/>
        <w:autoSpaceDE w:val="0"/>
        <w:autoSpaceDN w:val="0"/>
        <w:adjustRightInd w:val="0"/>
        <w:spacing w:after="0" w:line="240" w:lineRule="auto"/>
        <w:ind w:left="709"/>
        <w:jc w:val="both"/>
        <w:rPr>
          <w:rFonts w:asciiTheme="majorHAnsi" w:hAnsiTheme="majorHAnsi" w:cstheme="majorHAnsi"/>
          <w:color w:val="262626" w:themeColor="text1" w:themeTint="D9"/>
          <w:sz w:val="20"/>
          <w:szCs w:val="20"/>
          <w:u w:val="single"/>
        </w:rPr>
      </w:pPr>
      <w:r w:rsidRPr="00536FB9">
        <w:rPr>
          <w:rFonts w:asciiTheme="majorHAnsi" w:hAnsiTheme="majorHAnsi" w:cstheme="majorHAnsi"/>
          <w:color w:val="262626" w:themeColor="text1" w:themeTint="D9"/>
          <w:sz w:val="20"/>
          <w:szCs w:val="20"/>
          <w:u w:val="single"/>
        </w:rPr>
        <w:t>Osoba pełniąca w/w funkcję winna posiadać:</w:t>
      </w:r>
    </w:p>
    <w:p w14:paraId="3CC2C395" w14:textId="02190ADC" w:rsidR="00D73D02" w:rsidRPr="00D73D02" w:rsidRDefault="00D73D02" w:rsidP="00AC45F6">
      <w:pPr>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AC45F6">
        <w:rPr>
          <w:rFonts w:ascii="Calibri Light" w:hAnsi="Calibri Light" w:cs="Calibri Light"/>
          <w:bCs/>
          <w:color w:val="262626" w:themeColor="text1" w:themeTint="D9"/>
          <w:sz w:val="20"/>
          <w:szCs w:val="20"/>
          <w:shd w:val="clear" w:color="auto" w:fill="FFFFFF" w:themeFill="background1"/>
        </w:rPr>
        <w:tab/>
      </w:r>
      <w:r>
        <w:rPr>
          <w:rFonts w:ascii="Calibri Light" w:hAnsi="Calibri Light" w:cs="Calibri Light"/>
          <w:bCs/>
          <w:color w:val="262626" w:themeColor="text1" w:themeTint="D9"/>
          <w:sz w:val="20"/>
          <w:szCs w:val="20"/>
        </w:rPr>
        <w:t xml:space="preserve">- </w:t>
      </w:r>
      <w:r w:rsidRPr="00D73D02">
        <w:rPr>
          <w:rFonts w:ascii="Calibri Light" w:hAnsi="Calibri Light" w:cs="Calibri Light"/>
          <w:bCs/>
          <w:color w:val="262626" w:themeColor="text1" w:themeTint="D9"/>
          <w:sz w:val="20"/>
          <w:szCs w:val="20"/>
        </w:rPr>
        <w:t>co najmniej 5-letnie doświadczenie zawodowe w nadzorowaniu robót w ww. specjalności</w:t>
      </w:r>
    </w:p>
    <w:p w14:paraId="557C1E3C" w14:textId="77777777" w:rsidR="00D73D02" w:rsidRDefault="00D73D02" w:rsidP="00D73D02">
      <w:pPr>
        <w:tabs>
          <w:tab w:val="left" w:pos="-142"/>
        </w:tabs>
        <w:spacing w:after="0" w:line="240" w:lineRule="auto"/>
        <w:jc w:val="both"/>
        <w:rPr>
          <w:rFonts w:ascii="Calibri Light" w:hAnsi="Calibri Light" w:cs="Calibri Light"/>
          <w:bCs/>
          <w:color w:val="262626" w:themeColor="text1" w:themeTint="D9"/>
          <w:sz w:val="20"/>
          <w:szCs w:val="20"/>
        </w:rPr>
      </w:pPr>
    </w:p>
    <w:p w14:paraId="65AA4A6E" w14:textId="465B48C4" w:rsidR="00D73D02" w:rsidRDefault="00D73D02" w:rsidP="00AC45F6">
      <w:pPr>
        <w:shd w:val="clear" w:color="auto" w:fill="F2F2F2" w:themeFill="background1" w:themeFillShade="F2"/>
        <w:tabs>
          <w:tab w:val="left" w:pos="-142"/>
        </w:tabs>
        <w:spacing w:after="0" w:line="240" w:lineRule="auto"/>
        <w:ind w:left="708"/>
        <w:jc w:val="both"/>
        <w:rPr>
          <w:rFonts w:ascii="Calibri Light" w:hAnsi="Calibri Light" w:cs="Calibri Light"/>
          <w:bCs/>
          <w:color w:val="262626" w:themeColor="text1" w:themeTint="D9"/>
          <w:sz w:val="20"/>
          <w:szCs w:val="20"/>
        </w:rPr>
      </w:pPr>
      <w:r w:rsidRPr="00D73D02">
        <w:rPr>
          <w:rFonts w:ascii="Calibri Light" w:hAnsi="Calibri Light" w:cs="Calibri Light"/>
          <w:b/>
          <w:color w:val="262626" w:themeColor="text1" w:themeTint="D9"/>
          <w:sz w:val="20"/>
          <w:szCs w:val="20"/>
        </w:rPr>
        <w:t>c) Inspektor nadzoru w specjalności elektrycznej</w:t>
      </w:r>
      <w:r w:rsidRPr="00D73D02">
        <w:rPr>
          <w:rFonts w:ascii="Calibri Light" w:hAnsi="Calibri Light" w:cs="Calibri Light"/>
          <w:bCs/>
          <w:color w:val="262626" w:themeColor="text1" w:themeTint="D9"/>
          <w:sz w:val="20"/>
          <w:szCs w:val="20"/>
        </w:rPr>
        <w:t xml:space="preserve"> – osoba winna posiadać </w:t>
      </w:r>
      <w:r w:rsidRPr="00D73D02">
        <w:rPr>
          <w:rFonts w:ascii="Calibri Light" w:hAnsi="Calibri Light" w:cs="Calibri Light"/>
          <w:b/>
          <w:color w:val="262626" w:themeColor="text1" w:themeTint="D9"/>
          <w:sz w:val="20"/>
          <w:szCs w:val="20"/>
        </w:rPr>
        <w:t>uprawnienia budowlane wykonawcze bez ograniczeń, w specjalności instalacyjnej w zakresie sieci, instalacji i urządzeń elektrycznych i elektroenergetycznych</w:t>
      </w:r>
      <w:r>
        <w:rPr>
          <w:rFonts w:ascii="Calibri Light" w:hAnsi="Calibri Light" w:cs="Calibri Light"/>
          <w:bCs/>
          <w:color w:val="262626" w:themeColor="text1" w:themeTint="D9"/>
          <w:sz w:val="20"/>
          <w:szCs w:val="20"/>
        </w:rPr>
        <w:t>.</w:t>
      </w:r>
    </w:p>
    <w:p w14:paraId="50F6504D" w14:textId="77777777" w:rsidR="00D73D02" w:rsidRPr="00536FB9" w:rsidRDefault="00D73D02" w:rsidP="00AC45F6">
      <w:pPr>
        <w:shd w:val="clear" w:color="auto" w:fill="F2F2F2" w:themeFill="background1" w:themeFillShade="F2"/>
        <w:autoSpaceDE w:val="0"/>
        <w:autoSpaceDN w:val="0"/>
        <w:adjustRightInd w:val="0"/>
        <w:spacing w:after="0" w:line="240" w:lineRule="auto"/>
        <w:ind w:left="709"/>
        <w:jc w:val="both"/>
        <w:rPr>
          <w:rFonts w:asciiTheme="majorHAnsi" w:hAnsiTheme="majorHAnsi" w:cstheme="majorHAnsi"/>
          <w:color w:val="262626" w:themeColor="text1" w:themeTint="D9"/>
          <w:sz w:val="20"/>
          <w:szCs w:val="20"/>
          <w:u w:val="single"/>
        </w:rPr>
      </w:pPr>
      <w:r w:rsidRPr="00536FB9">
        <w:rPr>
          <w:rFonts w:asciiTheme="majorHAnsi" w:hAnsiTheme="majorHAnsi" w:cstheme="majorHAnsi"/>
          <w:color w:val="262626" w:themeColor="text1" w:themeTint="D9"/>
          <w:sz w:val="20"/>
          <w:szCs w:val="20"/>
          <w:u w:val="single"/>
        </w:rPr>
        <w:t>Osoba pełniąca w/w funkcję winna posiadać:</w:t>
      </w:r>
    </w:p>
    <w:p w14:paraId="16D6044C" w14:textId="1DB58529" w:rsidR="00D73D02" w:rsidRPr="00D73D02" w:rsidRDefault="00D73D02" w:rsidP="00AC45F6">
      <w:pPr>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AC45F6">
        <w:rPr>
          <w:rFonts w:ascii="Calibri Light" w:hAnsi="Calibri Light" w:cs="Calibri Light"/>
          <w:bCs/>
          <w:color w:val="262626" w:themeColor="text1" w:themeTint="D9"/>
          <w:sz w:val="20"/>
          <w:szCs w:val="20"/>
          <w:shd w:val="clear" w:color="auto" w:fill="FFFFFF" w:themeFill="background1"/>
        </w:rPr>
        <w:tab/>
      </w:r>
      <w:r>
        <w:rPr>
          <w:rFonts w:ascii="Calibri Light" w:hAnsi="Calibri Light" w:cs="Calibri Light"/>
          <w:bCs/>
          <w:color w:val="262626" w:themeColor="text1" w:themeTint="D9"/>
          <w:sz w:val="20"/>
          <w:szCs w:val="20"/>
        </w:rPr>
        <w:t xml:space="preserve">- </w:t>
      </w:r>
      <w:r w:rsidRPr="00D73D02">
        <w:rPr>
          <w:rFonts w:ascii="Calibri Light" w:hAnsi="Calibri Light" w:cs="Calibri Light"/>
          <w:bCs/>
          <w:color w:val="262626" w:themeColor="text1" w:themeTint="D9"/>
          <w:sz w:val="20"/>
          <w:szCs w:val="20"/>
        </w:rPr>
        <w:t>co najmniej 5-letnie doświadczenie zawodowe w nadzorowaniu robót w ww. specjalności</w:t>
      </w:r>
    </w:p>
    <w:p w14:paraId="551BCAEB" w14:textId="77777777" w:rsidR="00D73D02" w:rsidRDefault="00D73D02" w:rsidP="00AC45F6">
      <w:pPr>
        <w:pStyle w:val="Default"/>
        <w:shd w:val="clear" w:color="auto" w:fill="FFFFFF" w:themeFill="background1"/>
        <w:spacing w:after="0" w:line="240" w:lineRule="auto"/>
        <w:jc w:val="both"/>
        <w:rPr>
          <w:rFonts w:ascii="Calibri Light" w:eastAsia="Calibri" w:hAnsi="Calibri Light" w:cs="Calibri Light"/>
          <w:bCs/>
          <w:color w:val="262626" w:themeColor="text1" w:themeTint="D9"/>
          <w:sz w:val="20"/>
          <w:szCs w:val="20"/>
        </w:rPr>
      </w:pPr>
    </w:p>
    <w:p w14:paraId="2B6F90EE" w14:textId="6C0763BA" w:rsidR="00D73D02" w:rsidRPr="00D73D02" w:rsidRDefault="00D73D02" w:rsidP="00AC45F6">
      <w:pPr>
        <w:pStyle w:val="Default"/>
        <w:shd w:val="clear" w:color="auto" w:fill="F2F2F2" w:themeFill="background1" w:themeFillShade="F2"/>
        <w:spacing w:after="0" w:line="240" w:lineRule="auto"/>
        <w:ind w:left="709"/>
        <w:jc w:val="both"/>
        <w:rPr>
          <w:rFonts w:ascii="Calibri Light" w:eastAsia="Calibri" w:hAnsi="Calibri Light" w:cs="Tahoma"/>
          <w:iCs/>
          <w:color w:val="262626" w:themeColor="text1" w:themeTint="D9"/>
          <w:sz w:val="20"/>
          <w:szCs w:val="20"/>
        </w:rPr>
      </w:pPr>
      <w:r w:rsidRPr="00D73D02">
        <w:rPr>
          <w:rFonts w:ascii="Calibri Light" w:eastAsia="Calibri" w:hAnsi="Calibri Light" w:cs="Calibri Light"/>
          <w:b/>
          <w:color w:val="262626" w:themeColor="text1" w:themeTint="D9"/>
          <w:sz w:val="20"/>
          <w:szCs w:val="20"/>
        </w:rPr>
        <w:t>d) Inspektor nadzoru ds. zieleni</w:t>
      </w:r>
      <w:r w:rsidRPr="00D73D02">
        <w:rPr>
          <w:rFonts w:ascii="Calibri Light" w:eastAsia="Calibri" w:hAnsi="Calibri Light" w:cs="Calibri Light"/>
          <w:bCs/>
          <w:color w:val="262626" w:themeColor="text1" w:themeTint="D9"/>
          <w:sz w:val="20"/>
          <w:szCs w:val="20"/>
        </w:rPr>
        <w:t xml:space="preserve">  osoba winna posiadać </w:t>
      </w:r>
      <w:r w:rsidRPr="007621CD">
        <w:rPr>
          <w:rFonts w:ascii="Calibri Light" w:hAnsi="Calibri Light" w:cs="Tahoma"/>
          <w:b/>
          <w:bCs/>
          <w:iCs/>
          <w:color w:val="262626" w:themeColor="text1" w:themeTint="D9"/>
          <w:sz w:val="20"/>
          <w:szCs w:val="20"/>
        </w:rPr>
        <w:t>uprawnienia III stopnia do pielęgnacji drzew ozdobnych</w:t>
      </w:r>
      <w:r w:rsidRPr="00D73D02">
        <w:rPr>
          <w:rFonts w:ascii="Calibri Light" w:hAnsi="Calibri Light" w:cs="Tahoma"/>
          <w:iCs/>
          <w:color w:val="262626" w:themeColor="text1" w:themeTint="D9"/>
          <w:sz w:val="20"/>
          <w:szCs w:val="20"/>
        </w:rPr>
        <w:t xml:space="preserve"> wydane  przez Polskie </w:t>
      </w:r>
      <w:r w:rsidRPr="00D73D02">
        <w:rPr>
          <w:rFonts w:ascii="Calibri Light" w:eastAsia="Calibri" w:hAnsi="Calibri Light" w:cs="Tahoma"/>
          <w:iCs/>
          <w:color w:val="262626" w:themeColor="text1" w:themeTint="D9"/>
          <w:sz w:val="20"/>
          <w:szCs w:val="20"/>
        </w:rPr>
        <w:t xml:space="preserve">Towarzystwo  Chirurgów Drzew lub </w:t>
      </w:r>
      <w:r w:rsidRPr="007621CD">
        <w:rPr>
          <w:rFonts w:ascii="Calibri Light" w:eastAsia="Calibri" w:hAnsi="Calibri Light" w:cs="Tahoma"/>
          <w:b/>
          <w:bCs/>
          <w:iCs/>
          <w:color w:val="262626" w:themeColor="text1" w:themeTint="D9"/>
          <w:sz w:val="20"/>
          <w:szCs w:val="20"/>
        </w:rPr>
        <w:t>inne równoważne uprawnienia upoważniające do nadzorowania prac</w:t>
      </w:r>
      <w:r w:rsidRPr="00D73D02">
        <w:rPr>
          <w:rFonts w:ascii="Calibri Light" w:eastAsia="Calibri" w:hAnsi="Calibri Light" w:cs="Tahoma"/>
          <w:iCs/>
          <w:color w:val="262626" w:themeColor="text1" w:themeTint="D9"/>
          <w:sz w:val="20"/>
          <w:szCs w:val="20"/>
        </w:rPr>
        <w:t xml:space="preserve"> lub </w:t>
      </w:r>
      <w:r w:rsidRPr="007621CD">
        <w:rPr>
          <w:rFonts w:ascii="Calibri Light" w:eastAsia="Calibri" w:hAnsi="Calibri Light" w:cs="Tahoma"/>
          <w:b/>
          <w:bCs/>
          <w:iCs/>
          <w:color w:val="262626" w:themeColor="text1" w:themeTint="D9"/>
          <w:sz w:val="20"/>
          <w:szCs w:val="20"/>
        </w:rPr>
        <w:t>ukończony kurs inspektora nadzoru terenów zieleni organizowany</w:t>
      </w:r>
      <w:r w:rsidRPr="00D73D02">
        <w:rPr>
          <w:rFonts w:ascii="Calibri Light" w:eastAsia="Calibri" w:hAnsi="Calibri Light" w:cs="Tahoma"/>
          <w:iCs/>
          <w:color w:val="262626" w:themeColor="text1" w:themeTint="D9"/>
          <w:sz w:val="20"/>
          <w:szCs w:val="20"/>
        </w:rPr>
        <w:t xml:space="preserve"> przez Stowarzyszenie Naukowo Techniczne Inżynierów i Techników Ogrodnictwa lub inne kursy inspektora nadzoru terenów zieleni. </w:t>
      </w:r>
    </w:p>
    <w:p w14:paraId="70E8ABA1" w14:textId="290D314E" w:rsidR="00D73D02" w:rsidRDefault="00D73D02" w:rsidP="00CC124D">
      <w:pPr>
        <w:autoSpaceDE w:val="0"/>
        <w:autoSpaceDN w:val="0"/>
        <w:adjustRightInd w:val="0"/>
        <w:spacing w:after="0" w:line="240" w:lineRule="auto"/>
        <w:jc w:val="both"/>
        <w:rPr>
          <w:rFonts w:asciiTheme="majorHAnsi" w:hAnsiTheme="majorHAnsi" w:cstheme="majorHAnsi"/>
          <w:b/>
          <w:bCs/>
          <w:sz w:val="20"/>
          <w:szCs w:val="20"/>
        </w:rPr>
      </w:pPr>
    </w:p>
    <w:p w14:paraId="1D3D8236" w14:textId="77777777" w:rsidR="00880831" w:rsidRPr="008E4F06" w:rsidRDefault="00880831" w:rsidP="00EA68AE">
      <w:pPr>
        <w:pStyle w:val="Default"/>
        <w:spacing w:after="0" w:line="240" w:lineRule="auto"/>
        <w:ind w:left="-10"/>
        <w:rPr>
          <w:rFonts w:asciiTheme="majorHAnsi" w:eastAsia="Calibri" w:hAnsiTheme="majorHAnsi" w:cs="Calibri"/>
          <w:iCs/>
          <w:color w:val="FF0000"/>
          <w:sz w:val="20"/>
          <w:szCs w:val="20"/>
        </w:rPr>
      </w:pPr>
    </w:p>
    <w:p w14:paraId="72E499AF" w14:textId="2370787F"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05C39">
        <w:rPr>
          <w:rFonts w:asciiTheme="majorHAnsi" w:hAnsiTheme="majorHAnsi" w:cstheme="majorHAnsi"/>
          <w:sz w:val="20"/>
          <w:szCs w:val="20"/>
        </w:rPr>
        <w:t>Każda z ww. osób winna posiadać uprawnienia budowlane zgodne z art. 12-1</w:t>
      </w:r>
      <w:r w:rsidR="00102D1F" w:rsidRPr="00405C39">
        <w:rPr>
          <w:rFonts w:asciiTheme="majorHAnsi" w:hAnsiTheme="majorHAnsi" w:cstheme="majorHAnsi"/>
          <w:sz w:val="20"/>
          <w:szCs w:val="20"/>
        </w:rPr>
        <w:t>6</w:t>
      </w:r>
      <w:r w:rsidRPr="00405C39">
        <w:rPr>
          <w:rFonts w:asciiTheme="majorHAnsi" w:hAnsiTheme="majorHAnsi" w:cstheme="majorHAnsi"/>
          <w:sz w:val="20"/>
          <w:szCs w:val="20"/>
        </w:rPr>
        <w:t xml:space="preserve"> ustawy z dnia 7 lipca 1994 r. Prawo budowlane </w:t>
      </w:r>
      <w:r w:rsidR="0026413E" w:rsidRPr="00405C39">
        <w:rPr>
          <w:rFonts w:asciiTheme="majorHAnsi" w:hAnsiTheme="majorHAnsi" w:cstheme="majorHAnsi"/>
          <w:sz w:val="20"/>
          <w:szCs w:val="20"/>
        </w:rPr>
        <w:t xml:space="preserve">(tj. Dz. U. 2020 r poz. 1333 z późn. zm.) </w:t>
      </w:r>
      <w:r w:rsidRPr="00405C39">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405C39">
        <w:rPr>
          <w:rFonts w:asciiTheme="majorHAnsi" w:hAnsiTheme="majorHAnsi" w:cstheme="majorHAnsi"/>
          <w:sz w:val="20"/>
          <w:szCs w:val="20"/>
        </w:rPr>
        <w:t xml:space="preserve">z dnia 15  grudnia 2000 r. </w:t>
      </w:r>
      <w:r w:rsidRPr="00405C39">
        <w:rPr>
          <w:rFonts w:asciiTheme="majorHAnsi" w:hAnsiTheme="majorHAnsi" w:cstheme="majorHAnsi"/>
          <w:sz w:val="20"/>
          <w:szCs w:val="20"/>
        </w:rPr>
        <w:t xml:space="preserve">o samorządach zawodowych architektów oraz inżynierów budownictwa. </w:t>
      </w:r>
    </w:p>
    <w:p w14:paraId="46E8CFC0" w14:textId="77777777"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07C48EB7" w:rsidR="008579C0" w:rsidRPr="00405C39" w:rsidRDefault="008579C0" w:rsidP="00CC124D">
      <w:pPr>
        <w:pStyle w:val="Default"/>
        <w:spacing w:after="0" w:line="240" w:lineRule="auto"/>
        <w:jc w:val="both"/>
        <w:rPr>
          <w:rFonts w:asciiTheme="majorHAnsi" w:hAnsiTheme="majorHAnsi" w:cstheme="majorHAnsi"/>
          <w:color w:val="auto"/>
          <w:sz w:val="20"/>
          <w:szCs w:val="20"/>
        </w:rPr>
      </w:pPr>
      <w:r w:rsidRPr="00405C39">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405C39">
        <w:rPr>
          <w:rFonts w:asciiTheme="majorHAnsi" w:hAnsiTheme="majorHAnsi" w:cstheme="majorHAnsi"/>
          <w:color w:val="auto"/>
          <w:sz w:val="20"/>
          <w:szCs w:val="20"/>
        </w:rPr>
        <w:t>tj. Dz. U. 2020 r poz. 1333 z późn. zm.</w:t>
      </w:r>
      <w:r w:rsidRPr="00405C39">
        <w:rPr>
          <w:rFonts w:asciiTheme="majorHAnsi" w:hAnsiTheme="majorHAnsi" w:cstheme="majorHAnsi"/>
          <w:color w:val="auto"/>
          <w:sz w:val="20"/>
          <w:szCs w:val="20"/>
        </w:rPr>
        <w:t>)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w:t>
      </w:r>
      <w:r w:rsidR="00F0456D" w:rsidRPr="00405C39">
        <w:rPr>
          <w:rFonts w:asciiTheme="majorHAnsi" w:hAnsiTheme="majorHAnsi" w:cstheme="majorHAnsi"/>
          <w:color w:val="auto"/>
          <w:sz w:val="20"/>
          <w:szCs w:val="20"/>
        </w:rPr>
        <w:t>,</w:t>
      </w:r>
      <w:r w:rsidRPr="00405C39">
        <w:rPr>
          <w:rFonts w:asciiTheme="majorHAnsi" w:hAnsiTheme="majorHAnsi" w:cstheme="majorHAnsi"/>
          <w:color w:val="auto"/>
          <w:sz w:val="20"/>
          <w:szCs w:val="20"/>
        </w:rPr>
        <w:t xml:space="preserve"> skomplikowania działalności i innych wymagań związanych z wykonywaną funkcją, stwierdzone decyzją, zwaną uprawnieniami budowlanymi (zgodnie z art. 12 Ustawy z dnia 7 lipca 1994r Prawo Budowlane </w:t>
      </w:r>
      <w:r w:rsidR="00102D1F" w:rsidRPr="00405C39">
        <w:rPr>
          <w:rFonts w:asciiTheme="majorHAnsi" w:hAnsiTheme="majorHAnsi" w:cstheme="majorHAnsi"/>
          <w:color w:val="auto"/>
          <w:sz w:val="20"/>
          <w:szCs w:val="20"/>
        </w:rPr>
        <w:t xml:space="preserve">tj. </w:t>
      </w:r>
      <w:r w:rsidRPr="00405C39">
        <w:rPr>
          <w:rFonts w:asciiTheme="majorHAnsi" w:hAnsiTheme="majorHAnsi" w:cstheme="majorHAnsi"/>
          <w:color w:val="auto"/>
          <w:sz w:val="20"/>
          <w:szCs w:val="20"/>
        </w:rPr>
        <w:t>Dz.</w:t>
      </w:r>
      <w:r w:rsidR="00102D1F" w:rsidRPr="00405C39">
        <w:rPr>
          <w:rFonts w:asciiTheme="majorHAnsi" w:hAnsiTheme="majorHAnsi" w:cstheme="majorHAnsi"/>
          <w:color w:val="auto"/>
          <w:sz w:val="20"/>
          <w:szCs w:val="20"/>
        </w:rPr>
        <w:t xml:space="preserve"> </w:t>
      </w:r>
      <w:r w:rsidRPr="00405C39">
        <w:rPr>
          <w:rFonts w:asciiTheme="majorHAnsi" w:hAnsiTheme="majorHAnsi" w:cstheme="majorHAnsi"/>
          <w:color w:val="auto"/>
          <w:sz w:val="20"/>
          <w:szCs w:val="20"/>
        </w:rPr>
        <w:t xml:space="preserve">U. </w:t>
      </w:r>
      <w:r w:rsidR="00102D1F" w:rsidRPr="00405C39">
        <w:rPr>
          <w:rFonts w:asciiTheme="majorHAnsi" w:hAnsiTheme="majorHAnsi" w:cstheme="majorHAnsi"/>
          <w:color w:val="auto"/>
          <w:sz w:val="20"/>
          <w:szCs w:val="20"/>
        </w:rPr>
        <w:t xml:space="preserve">2020 r poz. 1333 </w:t>
      </w:r>
      <w:r w:rsidRPr="00405C39">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405C39">
        <w:rPr>
          <w:rFonts w:asciiTheme="majorHAnsi" w:hAnsiTheme="majorHAnsi" w:cstheme="majorHAnsi"/>
          <w:color w:val="auto"/>
          <w:sz w:val="20"/>
          <w:szCs w:val="20"/>
        </w:rPr>
        <w:t>tj. Dz. U. 2020 r poz. 1333 z późn. zm.</w:t>
      </w:r>
      <w:r w:rsidRPr="00405C39">
        <w:rPr>
          <w:rFonts w:asciiTheme="majorHAnsi" w:hAnsiTheme="majorHAnsi" w:cstheme="majorHAnsi"/>
          <w:color w:val="auto"/>
          <w:sz w:val="20"/>
          <w:szCs w:val="20"/>
        </w:rPr>
        <w:t xml:space="preserve">) oraz przepisów ustawy </w:t>
      </w:r>
      <w:r w:rsidR="00102D1F" w:rsidRPr="00405C39">
        <w:rPr>
          <w:rFonts w:asciiTheme="majorHAnsi" w:hAnsiTheme="majorHAnsi" w:cstheme="majorHAnsi"/>
          <w:color w:val="auto"/>
          <w:sz w:val="20"/>
          <w:szCs w:val="20"/>
        </w:rPr>
        <w:t xml:space="preserve">z 22 grudnia 2015 r, </w:t>
      </w:r>
      <w:r w:rsidRPr="00405C39">
        <w:rPr>
          <w:rFonts w:asciiTheme="majorHAnsi" w:hAnsiTheme="majorHAnsi" w:cstheme="majorHAnsi"/>
          <w:color w:val="auto"/>
          <w:sz w:val="20"/>
          <w:szCs w:val="20"/>
        </w:rPr>
        <w:t>o zasadach uznawania kwalifikacji zawodowych nabytych w państwach członkowskich Unii Europejskiej (Dz. U. z  20</w:t>
      </w:r>
      <w:r w:rsidR="00102D1F" w:rsidRPr="00405C39">
        <w:rPr>
          <w:rFonts w:asciiTheme="majorHAnsi" w:hAnsiTheme="majorHAnsi" w:cstheme="majorHAnsi"/>
          <w:color w:val="auto"/>
          <w:sz w:val="20"/>
          <w:szCs w:val="20"/>
        </w:rPr>
        <w:t>20</w:t>
      </w:r>
      <w:r w:rsidRPr="00405C39">
        <w:rPr>
          <w:rFonts w:asciiTheme="majorHAnsi" w:hAnsiTheme="majorHAnsi" w:cstheme="majorHAnsi"/>
          <w:color w:val="auto"/>
          <w:sz w:val="20"/>
          <w:szCs w:val="20"/>
        </w:rPr>
        <w:t xml:space="preserve"> r., poz. </w:t>
      </w:r>
      <w:r w:rsidR="00102D1F" w:rsidRPr="00405C39">
        <w:rPr>
          <w:rFonts w:asciiTheme="majorHAnsi" w:hAnsiTheme="majorHAnsi" w:cstheme="majorHAnsi"/>
          <w:color w:val="auto"/>
          <w:sz w:val="20"/>
          <w:szCs w:val="20"/>
        </w:rPr>
        <w:t>220</w:t>
      </w:r>
      <w:r w:rsidRPr="00405C39">
        <w:rPr>
          <w:rFonts w:asciiTheme="majorHAnsi" w:hAnsiTheme="majorHAnsi" w:cstheme="majorHAnsi"/>
          <w:color w:val="auto"/>
          <w:sz w:val="20"/>
          <w:szCs w:val="20"/>
        </w:rPr>
        <w:t xml:space="preserve">). </w:t>
      </w:r>
    </w:p>
    <w:p w14:paraId="265432B3" w14:textId="77777777" w:rsidR="00505311" w:rsidRPr="00405C39"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05C39">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E4F06"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6BDC0CE" w14:textId="77777777"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05C39">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405C39"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05C39">
        <w:rPr>
          <w:rFonts w:asciiTheme="majorHAnsi" w:hAnsiTheme="majorHAnsi" w:cstheme="majorHAnsi"/>
          <w:sz w:val="20"/>
          <w:szCs w:val="20"/>
        </w:rPr>
        <w:t xml:space="preserve">UWAGA: </w:t>
      </w:r>
    </w:p>
    <w:p w14:paraId="3E9FE8C3" w14:textId="77777777" w:rsidR="008579C0" w:rsidRPr="008E4F06"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r w:rsidRPr="00405C39">
        <w:rPr>
          <w:rFonts w:asciiTheme="majorHAnsi" w:hAnsiTheme="majorHAnsi" w:cstheme="majorHAnsi"/>
          <w:sz w:val="20"/>
          <w:szCs w:val="20"/>
        </w:rPr>
        <w:t>1. Zamawiający uzna powyższy warunek również za spełniony jeżeli Wykonawca dysponować będzie osobami posiadającymi kwalifikacje równoważne oraz wydane w oparciu o wcześniej obowiązujące przepisy</w:t>
      </w:r>
      <w:r w:rsidRPr="008E4F06">
        <w:rPr>
          <w:rFonts w:asciiTheme="majorHAnsi" w:hAnsiTheme="majorHAnsi" w:cstheme="majorHAnsi"/>
          <w:color w:val="FF0000"/>
          <w:sz w:val="20"/>
          <w:szCs w:val="20"/>
        </w:rPr>
        <w:t xml:space="preserve">. </w:t>
      </w:r>
    </w:p>
    <w:p w14:paraId="17B15656" w14:textId="77777777" w:rsidR="008579C0" w:rsidRPr="008E4F06"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949DE63" w14:textId="4B9E3F54"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542E9">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542E9">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45ABD94" w14:textId="77777777" w:rsidR="000F6132" w:rsidRPr="008E4F06" w:rsidRDefault="000F6132" w:rsidP="00CC124D">
      <w:pPr>
        <w:autoSpaceDE w:val="0"/>
        <w:autoSpaceDN w:val="0"/>
        <w:adjustRightInd w:val="0"/>
        <w:spacing w:after="0" w:line="240" w:lineRule="auto"/>
        <w:jc w:val="both"/>
        <w:rPr>
          <w:rFonts w:asciiTheme="majorHAnsi" w:hAnsiTheme="majorHAnsi" w:cstheme="majorHAnsi"/>
          <w:color w:val="FF0000"/>
          <w:sz w:val="20"/>
          <w:szCs w:val="20"/>
        </w:rPr>
      </w:pPr>
    </w:p>
    <w:p w14:paraId="74434742" w14:textId="6217C12D" w:rsidR="008579C0" w:rsidRPr="008542E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542E9">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3201FA0" w:rsidR="008579C0" w:rsidRPr="008542E9"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542E9">
        <w:rPr>
          <w:rFonts w:asciiTheme="majorHAnsi" w:hAnsiTheme="majorHAnsi" w:cstheme="majorHAnsi"/>
          <w:color w:val="auto"/>
          <w:sz w:val="20"/>
          <w:szCs w:val="20"/>
        </w:rPr>
        <w:t xml:space="preserve">7.3/ W przypadku wspólnego ubiegania się o zamówienie przez Wykonawców, </w:t>
      </w:r>
      <w:r w:rsidR="00494F8A" w:rsidRPr="008542E9">
        <w:rPr>
          <w:rFonts w:asciiTheme="majorHAnsi" w:hAnsiTheme="majorHAnsi" w:cstheme="majorHAnsi"/>
          <w:b/>
          <w:bCs/>
          <w:color w:val="auto"/>
          <w:sz w:val="20"/>
          <w:szCs w:val="20"/>
        </w:rPr>
        <w:t>oświadczenie</w:t>
      </w:r>
      <w:r w:rsidR="00494F8A" w:rsidRPr="008542E9">
        <w:rPr>
          <w:rFonts w:asciiTheme="majorHAnsi" w:hAnsiTheme="majorHAnsi" w:cstheme="majorHAnsi"/>
          <w:color w:val="auto"/>
          <w:sz w:val="20"/>
          <w:szCs w:val="20"/>
        </w:rPr>
        <w:t xml:space="preserve">, </w:t>
      </w:r>
      <w:r w:rsidR="00494F8A" w:rsidRPr="008542E9">
        <w:rPr>
          <w:rFonts w:asciiTheme="majorHAnsi" w:hAnsiTheme="majorHAnsi" w:cstheme="majorHAnsi"/>
          <w:b/>
          <w:bCs/>
          <w:color w:val="auto"/>
          <w:sz w:val="20"/>
          <w:szCs w:val="20"/>
        </w:rPr>
        <w:t>o którym mowa w art. 125 ust. 1 Ustawy, którego wzór stanowi</w:t>
      </w:r>
      <w:r w:rsidR="00494F8A" w:rsidRPr="008542E9">
        <w:rPr>
          <w:rFonts w:asciiTheme="majorHAnsi" w:hAnsiTheme="majorHAnsi" w:cstheme="majorHAnsi"/>
          <w:color w:val="auto"/>
          <w:sz w:val="20"/>
          <w:szCs w:val="20"/>
        </w:rPr>
        <w:t xml:space="preserve"> </w:t>
      </w:r>
      <w:r w:rsidR="00494F8A" w:rsidRPr="008542E9">
        <w:rPr>
          <w:rFonts w:asciiTheme="majorHAnsi" w:hAnsiTheme="majorHAnsi" w:cstheme="majorHAnsi"/>
          <w:b/>
          <w:bCs/>
          <w:color w:val="auto"/>
          <w:sz w:val="20"/>
          <w:szCs w:val="20"/>
        </w:rPr>
        <w:t xml:space="preserve">załącznik nr </w:t>
      </w:r>
      <w:r w:rsidR="004D5F48" w:rsidRPr="008542E9">
        <w:rPr>
          <w:rFonts w:asciiTheme="majorHAnsi" w:hAnsiTheme="majorHAnsi" w:cstheme="majorHAnsi"/>
          <w:b/>
          <w:bCs/>
          <w:color w:val="auto"/>
          <w:sz w:val="20"/>
          <w:szCs w:val="20"/>
        </w:rPr>
        <w:t>2</w:t>
      </w:r>
      <w:r w:rsidR="00494F8A" w:rsidRPr="008542E9">
        <w:rPr>
          <w:rFonts w:asciiTheme="majorHAnsi" w:hAnsiTheme="majorHAnsi" w:cstheme="majorHAnsi"/>
          <w:b/>
          <w:bCs/>
          <w:color w:val="auto"/>
          <w:sz w:val="20"/>
          <w:szCs w:val="20"/>
        </w:rPr>
        <w:t xml:space="preserve"> do</w:t>
      </w:r>
      <w:r w:rsidR="00494F8A" w:rsidRPr="008542E9">
        <w:rPr>
          <w:rFonts w:asciiTheme="majorHAnsi" w:hAnsiTheme="majorHAnsi" w:cstheme="majorHAnsi"/>
          <w:color w:val="auto"/>
          <w:sz w:val="20"/>
          <w:szCs w:val="20"/>
        </w:rPr>
        <w:t xml:space="preserve"> </w:t>
      </w:r>
      <w:r w:rsidR="00494F8A" w:rsidRPr="008542E9">
        <w:rPr>
          <w:rFonts w:asciiTheme="majorHAnsi" w:hAnsiTheme="majorHAnsi" w:cstheme="majorHAnsi"/>
          <w:b/>
          <w:bCs/>
          <w:color w:val="auto"/>
          <w:sz w:val="20"/>
          <w:szCs w:val="20"/>
        </w:rPr>
        <w:t xml:space="preserve">SWZ </w:t>
      </w:r>
      <w:r w:rsidRPr="008542E9">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C9D7515" w14:textId="3950507E" w:rsidR="008579C0" w:rsidRPr="008542E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542E9">
        <w:rPr>
          <w:rFonts w:asciiTheme="majorHAnsi" w:hAnsiTheme="majorHAnsi" w:cstheme="majorHAnsi"/>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949C6F0" w:rsidR="008579C0" w:rsidRPr="008E4F06" w:rsidRDefault="008579C0" w:rsidP="00CC124D">
      <w:pPr>
        <w:spacing w:after="0" w:line="240" w:lineRule="auto"/>
        <w:rPr>
          <w:rFonts w:asciiTheme="majorHAnsi" w:hAnsiTheme="majorHAnsi" w:cstheme="majorHAnsi"/>
          <w:color w:val="FF0000"/>
          <w:sz w:val="20"/>
          <w:szCs w:val="20"/>
        </w:rPr>
      </w:pPr>
    </w:p>
    <w:p w14:paraId="3F072D15" w14:textId="77777777" w:rsidR="00865612" w:rsidRPr="008E4F06" w:rsidRDefault="00865612" w:rsidP="00CC124D">
      <w:pPr>
        <w:spacing w:after="0" w:line="240" w:lineRule="auto"/>
        <w:rPr>
          <w:rFonts w:asciiTheme="majorHAnsi" w:hAnsiTheme="majorHAnsi" w:cstheme="majorHAnsi"/>
          <w:color w:val="FF0000"/>
          <w:sz w:val="20"/>
          <w:szCs w:val="20"/>
        </w:rPr>
      </w:pPr>
    </w:p>
    <w:p w14:paraId="115941FE" w14:textId="77777777" w:rsidR="006D3D6A" w:rsidRPr="008542E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42E9">
        <w:rPr>
          <w:rFonts w:asciiTheme="majorHAnsi" w:hAnsiTheme="majorHAnsi" w:cstheme="majorHAnsi"/>
          <w:b/>
          <w:bCs/>
          <w:sz w:val="20"/>
          <w:szCs w:val="20"/>
        </w:rPr>
        <w:t xml:space="preserve">8. </w:t>
      </w:r>
      <w:r w:rsidR="006D3D6A" w:rsidRPr="008542E9">
        <w:rPr>
          <w:rFonts w:asciiTheme="majorHAnsi" w:hAnsiTheme="majorHAnsi" w:cstheme="majorHAnsi"/>
          <w:b/>
          <w:bCs/>
          <w:sz w:val="20"/>
          <w:szCs w:val="20"/>
        </w:rPr>
        <w:t>PODSTAWY WYKLUCZENIA.</w:t>
      </w:r>
    </w:p>
    <w:p w14:paraId="28456C11" w14:textId="77777777" w:rsidR="00505311" w:rsidRPr="008542E9" w:rsidRDefault="00505311" w:rsidP="00CC124D">
      <w:pPr>
        <w:spacing w:after="0" w:line="240" w:lineRule="auto"/>
        <w:jc w:val="both"/>
        <w:rPr>
          <w:rFonts w:asciiTheme="majorHAnsi" w:hAnsiTheme="majorHAnsi" w:cstheme="majorHAnsi"/>
          <w:b/>
          <w:bCs/>
          <w:sz w:val="20"/>
          <w:szCs w:val="20"/>
        </w:rPr>
      </w:pPr>
      <w:bookmarkStart w:id="7" w:name="_Hlk63942872"/>
    </w:p>
    <w:p w14:paraId="0A4F83E6" w14:textId="77777777" w:rsidR="006D3D6A" w:rsidRPr="008542E9" w:rsidRDefault="004E5A6E" w:rsidP="00CC124D">
      <w:pPr>
        <w:spacing w:after="0" w:line="240" w:lineRule="auto"/>
        <w:jc w:val="both"/>
        <w:rPr>
          <w:rFonts w:asciiTheme="majorHAnsi" w:hAnsiTheme="majorHAnsi" w:cstheme="majorHAnsi"/>
          <w:b/>
          <w:bCs/>
          <w:sz w:val="20"/>
          <w:szCs w:val="20"/>
        </w:rPr>
      </w:pPr>
      <w:r w:rsidRPr="008542E9">
        <w:rPr>
          <w:rFonts w:asciiTheme="majorHAnsi" w:hAnsiTheme="majorHAnsi" w:cstheme="majorHAnsi"/>
          <w:b/>
          <w:bCs/>
          <w:sz w:val="20"/>
          <w:szCs w:val="20"/>
        </w:rPr>
        <w:t xml:space="preserve">8.1/ </w:t>
      </w:r>
      <w:r w:rsidR="006D3D6A" w:rsidRPr="008542E9">
        <w:rPr>
          <w:rFonts w:asciiTheme="majorHAnsi" w:hAnsiTheme="majorHAnsi" w:cstheme="majorHAnsi"/>
          <w:b/>
          <w:bCs/>
          <w:sz w:val="20"/>
          <w:szCs w:val="20"/>
        </w:rPr>
        <w:t>Obligatoryjne przesłanki wykluczenia Wykonawcy określono w art. 108 ust. 1 pkt 1÷6 ustawy Pzp.</w:t>
      </w:r>
    </w:p>
    <w:bookmarkEnd w:id="7"/>
    <w:p w14:paraId="2783B91E" w14:textId="77777777" w:rsidR="00505311" w:rsidRPr="008542E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8542E9" w:rsidRDefault="00982525" w:rsidP="00CC124D">
      <w:pPr>
        <w:pStyle w:val="Default"/>
        <w:spacing w:after="0" w:line="240" w:lineRule="auto"/>
        <w:rPr>
          <w:rFonts w:asciiTheme="majorHAnsi" w:hAnsiTheme="majorHAnsi" w:cstheme="majorHAnsi"/>
          <w:b/>
          <w:bCs/>
          <w:color w:val="auto"/>
          <w:sz w:val="20"/>
          <w:szCs w:val="20"/>
          <w:u w:val="single"/>
        </w:rPr>
      </w:pPr>
      <w:r w:rsidRPr="008542E9">
        <w:rPr>
          <w:rFonts w:asciiTheme="majorHAnsi" w:hAnsiTheme="majorHAnsi" w:cstheme="majorHAnsi"/>
          <w:b/>
          <w:bCs/>
          <w:color w:val="auto"/>
          <w:sz w:val="20"/>
          <w:szCs w:val="20"/>
          <w:u w:val="single"/>
        </w:rPr>
        <w:t xml:space="preserve">8.2/ Podstawy wykluczenia: </w:t>
      </w:r>
    </w:p>
    <w:p w14:paraId="37B40DCF" w14:textId="77777777" w:rsidR="00536FB9" w:rsidRPr="008542E9" w:rsidRDefault="00536FB9" w:rsidP="00CC124D">
      <w:pPr>
        <w:pStyle w:val="Default"/>
        <w:spacing w:after="0" w:line="240" w:lineRule="auto"/>
        <w:rPr>
          <w:rFonts w:asciiTheme="majorHAnsi" w:hAnsiTheme="majorHAnsi" w:cstheme="majorHAnsi"/>
          <w:color w:val="auto"/>
          <w:sz w:val="20"/>
          <w:szCs w:val="20"/>
        </w:rPr>
      </w:pPr>
    </w:p>
    <w:p w14:paraId="76BB5C8B" w14:textId="35678DB8" w:rsidR="00982525" w:rsidRPr="008542E9" w:rsidRDefault="00982525" w:rsidP="00CC124D">
      <w:pPr>
        <w:pStyle w:val="Default"/>
        <w:spacing w:after="0" w:line="240" w:lineRule="auto"/>
        <w:rPr>
          <w:rFonts w:asciiTheme="majorHAnsi" w:hAnsiTheme="majorHAnsi" w:cstheme="majorHAnsi"/>
          <w:b/>
          <w:bCs/>
          <w:color w:val="auto"/>
          <w:sz w:val="20"/>
          <w:szCs w:val="20"/>
        </w:rPr>
      </w:pPr>
      <w:r w:rsidRPr="008542E9">
        <w:rPr>
          <w:rFonts w:asciiTheme="majorHAnsi" w:hAnsiTheme="majorHAnsi" w:cstheme="majorHAnsi"/>
          <w:color w:val="auto"/>
          <w:sz w:val="20"/>
          <w:szCs w:val="20"/>
        </w:rPr>
        <w:t>Z postępowania o udzielenie zamówienia Zamawiający</w:t>
      </w:r>
      <w:r w:rsidR="00536FB9" w:rsidRPr="008542E9">
        <w:rPr>
          <w:rFonts w:asciiTheme="majorHAnsi" w:hAnsiTheme="majorHAnsi" w:cstheme="majorHAnsi"/>
          <w:color w:val="auto"/>
          <w:sz w:val="20"/>
          <w:szCs w:val="20"/>
        </w:rPr>
        <w:t>, z zastrzeżeniem art. 110 ust. 2 ustawy Pzp,</w:t>
      </w:r>
      <w:r w:rsidRPr="008542E9">
        <w:rPr>
          <w:rFonts w:asciiTheme="majorHAnsi" w:hAnsiTheme="majorHAnsi" w:cstheme="majorHAnsi"/>
          <w:color w:val="auto"/>
          <w:sz w:val="20"/>
          <w:szCs w:val="20"/>
        </w:rPr>
        <w:t xml:space="preserve"> </w:t>
      </w:r>
      <w:r w:rsidRPr="008542E9">
        <w:rPr>
          <w:rFonts w:asciiTheme="majorHAnsi" w:hAnsiTheme="majorHAnsi" w:cstheme="majorHAnsi"/>
          <w:b/>
          <w:bCs/>
          <w:color w:val="auto"/>
          <w:sz w:val="20"/>
          <w:szCs w:val="20"/>
        </w:rPr>
        <w:t xml:space="preserve">wykluczy </w:t>
      </w:r>
      <w:r w:rsidRPr="008542E9">
        <w:rPr>
          <w:rFonts w:asciiTheme="majorHAnsi" w:hAnsiTheme="majorHAnsi" w:cstheme="majorHAnsi"/>
          <w:color w:val="auto"/>
          <w:sz w:val="20"/>
          <w:szCs w:val="20"/>
        </w:rPr>
        <w:t>Wykonawców w</w:t>
      </w:r>
      <w:r w:rsidR="00A97F40">
        <w:rPr>
          <w:rFonts w:asciiTheme="majorHAnsi" w:hAnsiTheme="majorHAnsi" w:cstheme="majorHAnsi"/>
          <w:color w:val="auto"/>
          <w:sz w:val="20"/>
          <w:szCs w:val="20"/>
        </w:rPr>
        <w:t> </w:t>
      </w:r>
      <w:r w:rsidRPr="008542E9">
        <w:rPr>
          <w:rFonts w:asciiTheme="majorHAnsi" w:hAnsiTheme="majorHAnsi" w:cstheme="majorHAnsi"/>
          <w:color w:val="auto"/>
          <w:sz w:val="20"/>
          <w:szCs w:val="20"/>
        </w:rPr>
        <w:t xml:space="preserve">przypadkach, o których mowa w </w:t>
      </w:r>
      <w:r w:rsidRPr="008542E9">
        <w:rPr>
          <w:rFonts w:asciiTheme="majorHAnsi" w:hAnsiTheme="majorHAnsi" w:cstheme="majorHAnsi"/>
          <w:b/>
          <w:bCs/>
          <w:color w:val="auto"/>
          <w:sz w:val="20"/>
          <w:szCs w:val="20"/>
        </w:rPr>
        <w:t>art. 108 ust. 1 pkt 1 - 6 ustawy</w:t>
      </w:r>
      <w:r w:rsidR="00536FB9" w:rsidRPr="008542E9">
        <w:rPr>
          <w:rFonts w:asciiTheme="majorHAnsi" w:hAnsiTheme="majorHAnsi" w:cstheme="majorHAnsi"/>
          <w:b/>
          <w:bCs/>
          <w:color w:val="auto"/>
          <w:sz w:val="20"/>
          <w:szCs w:val="20"/>
        </w:rPr>
        <w:t xml:space="preserve"> Pzp</w:t>
      </w:r>
      <w:r w:rsidRPr="008542E9">
        <w:rPr>
          <w:rFonts w:asciiTheme="majorHAnsi" w:hAnsiTheme="majorHAnsi" w:cstheme="majorHAnsi"/>
          <w:b/>
          <w:bCs/>
          <w:color w:val="auto"/>
          <w:sz w:val="20"/>
          <w:szCs w:val="20"/>
        </w:rPr>
        <w:t xml:space="preserve"> (przesłanki obligatoryjne)</w:t>
      </w:r>
      <w:r w:rsidR="00536FB9" w:rsidRPr="008542E9">
        <w:rPr>
          <w:rFonts w:asciiTheme="majorHAnsi" w:hAnsiTheme="majorHAnsi" w:cstheme="majorHAnsi"/>
          <w:b/>
          <w:bCs/>
          <w:color w:val="auto"/>
          <w:sz w:val="20"/>
          <w:szCs w:val="20"/>
        </w:rPr>
        <w:t>:</w:t>
      </w:r>
      <w:r w:rsidRPr="008542E9">
        <w:rPr>
          <w:rFonts w:asciiTheme="majorHAnsi" w:hAnsiTheme="majorHAnsi" w:cstheme="majorHAnsi"/>
          <w:b/>
          <w:bCs/>
          <w:color w:val="auto"/>
          <w:sz w:val="20"/>
          <w:szCs w:val="20"/>
        </w:rPr>
        <w:t xml:space="preserve"> </w:t>
      </w:r>
    </w:p>
    <w:p w14:paraId="0CDA28A6" w14:textId="2DFE3BC2"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b) handlu ludźmi, o którym mowa w art. 189a Kodeksu karnego, </w:t>
      </w:r>
    </w:p>
    <w:p w14:paraId="0A6199CB" w14:textId="543792F8" w:rsidR="00982525" w:rsidRPr="008542E9" w:rsidRDefault="00982525" w:rsidP="00CC124D">
      <w:pPr>
        <w:spacing w:after="0" w:line="240" w:lineRule="auto"/>
        <w:ind w:left="993"/>
        <w:jc w:val="both"/>
        <w:rPr>
          <w:rFonts w:asciiTheme="majorHAnsi" w:hAnsiTheme="majorHAnsi" w:cstheme="majorHAnsi"/>
          <w:sz w:val="20"/>
          <w:szCs w:val="20"/>
        </w:rPr>
      </w:pPr>
      <w:r w:rsidRPr="008542E9">
        <w:rPr>
          <w:rFonts w:asciiTheme="majorHAnsi" w:hAnsiTheme="majorHAnsi" w:cstheme="majorHAnsi"/>
          <w:sz w:val="20"/>
          <w:szCs w:val="20"/>
        </w:rPr>
        <w:t xml:space="preserve">c) </w:t>
      </w:r>
      <w:r w:rsidR="008E4F06" w:rsidRPr="008542E9">
        <w:rPr>
          <w:rFonts w:asciiTheme="majorHAnsi" w:hAnsiTheme="majorHAnsi" w:cstheme="majorHAnsi"/>
          <w:sz w:val="20"/>
          <w:szCs w:val="20"/>
        </w:rPr>
        <w:t>o którym mowa w art. 228–230a, art. 250a Kodeksu karnego, w art. 46–48 ust</w:t>
      </w:r>
      <w:r w:rsidR="00493B30" w:rsidRPr="008542E9">
        <w:rPr>
          <w:rFonts w:asciiTheme="majorHAnsi" w:hAnsiTheme="majorHAnsi" w:cstheme="majorHAnsi"/>
          <w:sz w:val="20"/>
          <w:szCs w:val="20"/>
        </w:rPr>
        <w:t>awy z dnia 25 czerwca 2010 r. o </w:t>
      </w:r>
      <w:r w:rsidR="008E4F06" w:rsidRPr="008542E9">
        <w:rPr>
          <w:rFonts w:asciiTheme="majorHAnsi" w:hAnsiTheme="majorHAnsi" w:cstheme="majorHAnsi"/>
          <w:sz w:val="20"/>
          <w:szCs w:val="20"/>
        </w:rPr>
        <w:t>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8542E9" w:rsidRDefault="00982525" w:rsidP="00CC124D">
      <w:pPr>
        <w:spacing w:after="0" w:line="240" w:lineRule="auto"/>
        <w:ind w:left="993"/>
        <w:jc w:val="both"/>
        <w:rPr>
          <w:rFonts w:asciiTheme="majorHAnsi" w:hAnsiTheme="majorHAnsi" w:cstheme="majorHAnsi"/>
          <w:sz w:val="20"/>
          <w:szCs w:val="20"/>
        </w:rPr>
      </w:pPr>
      <w:r w:rsidRPr="008542E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0386B7FB"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26413E" w:rsidRPr="008542E9">
        <w:rPr>
          <w:rFonts w:asciiTheme="majorHAnsi" w:hAnsiTheme="majorHAnsi" w:cstheme="majorHAnsi"/>
          <w:color w:val="auto"/>
          <w:sz w:val="20"/>
          <w:szCs w:val="20"/>
        </w:rPr>
        <w:t xml:space="preserve">z 2012 r </w:t>
      </w:r>
      <w:r w:rsidRPr="008542E9">
        <w:rPr>
          <w:rFonts w:asciiTheme="majorHAnsi" w:hAnsiTheme="majorHAnsi" w:cstheme="majorHAnsi"/>
          <w:color w:val="auto"/>
          <w:sz w:val="20"/>
          <w:szCs w:val="20"/>
        </w:rPr>
        <w:t>poz. 769</w:t>
      </w:r>
      <w:r w:rsidR="0026413E" w:rsidRPr="008542E9">
        <w:rPr>
          <w:rFonts w:asciiTheme="majorHAnsi" w:hAnsiTheme="majorHAnsi" w:cstheme="majorHAnsi"/>
          <w:color w:val="auto"/>
          <w:sz w:val="20"/>
          <w:szCs w:val="20"/>
        </w:rPr>
        <w:t xml:space="preserve"> z późn. zm.</w:t>
      </w:r>
      <w:r w:rsidRPr="008542E9">
        <w:rPr>
          <w:rFonts w:asciiTheme="majorHAnsi" w:hAnsiTheme="majorHAnsi" w:cstheme="majorHAnsi"/>
          <w:color w:val="auto"/>
          <w:sz w:val="20"/>
          <w:szCs w:val="20"/>
        </w:rPr>
        <w:t xml:space="preserve">), </w:t>
      </w:r>
    </w:p>
    <w:p w14:paraId="1DD06516"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8542E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8542E9" w:rsidRDefault="00982525" w:rsidP="00CC124D">
      <w:pPr>
        <w:spacing w:after="0" w:line="240" w:lineRule="auto"/>
        <w:ind w:left="426"/>
        <w:jc w:val="both"/>
        <w:rPr>
          <w:rFonts w:asciiTheme="majorHAnsi" w:hAnsiTheme="majorHAnsi" w:cstheme="majorHAnsi"/>
          <w:sz w:val="20"/>
          <w:szCs w:val="20"/>
        </w:rPr>
      </w:pPr>
      <w:r w:rsidRPr="008542E9">
        <w:rPr>
          <w:rFonts w:asciiTheme="majorHAnsi" w:hAnsiTheme="majorHAnsi" w:cstheme="majorHAnsi"/>
          <w:sz w:val="20"/>
          <w:szCs w:val="20"/>
        </w:rPr>
        <w:t>– lub za odpowiedni czyn zabroniony określony w przepisach prawa obcego;</w:t>
      </w:r>
    </w:p>
    <w:p w14:paraId="14D1C18B" w14:textId="77777777"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3A9E5B34" w:rsidR="00505311" w:rsidRPr="008542E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27CE0939"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8542E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8542E9" w:rsidRDefault="00982525" w:rsidP="00CC124D">
      <w:pPr>
        <w:spacing w:after="0" w:line="240" w:lineRule="auto"/>
        <w:ind w:left="426"/>
        <w:jc w:val="both"/>
        <w:rPr>
          <w:rFonts w:asciiTheme="majorHAnsi" w:hAnsiTheme="majorHAnsi" w:cstheme="majorHAnsi"/>
          <w:sz w:val="20"/>
          <w:szCs w:val="20"/>
        </w:rPr>
      </w:pPr>
      <w:r w:rsidRPr="008542E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8E4F06" w:rsidRDefault="00982525" w:rsidP="00CC124D">
      <w:pPr>
        <w:pStyle w:val="Default"/>
        <w:spacing w:after="0" w:line="240" w:lineRule="auto"/>
        <w:rPr>
          <w:rFonts w:asciiTheme="majorHAnsi" w:hAnsiTheme="majorHAnsi" w:cstheme="majorHAnsi"/>
          <w:color w:val="FF0000"/>
          <w:sz w:val="20"/>
          <w:szCs w:val="20"/>
        </w:rPr>
      </w:pPr>
    </w:p>
    <w:p w14:paraId="5B9BD855" w14:textId="31BADAD3" w:rsidR="00982525" w:rsidRPr="008542E9" w:rsidRDefault="00982525" w:rsidP="00CC124D">
      <w:pPr>
        <w:pStyle w:val="Default"/>
        <w:spacing w:after="0" w:line="240" w:lineRule="auto"/>
        <w:rPr>
          <w:rFonts w:asciiTheme="majorHAnsi" w:hAnsiTheme="majorHAnsi" w:cstheme="majorHAnsi"/>
          <w:b/>
          <w:bCs/>
          <w:color w:val="auto"/>
          <w:sz w:val="20"/>
          <w:szCs w:val="20"/>
        </w:rPr>
      </w:pPr>
      <w:r w:rsidRPr="008542E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w:t>
      </w:r>
      <w:r w:rsidR="00A203D0" w:rsidRPr="008542E9">
        <w:rPr>
          <w:rFonts w:asciiTheme="majorHAnsi" w:hAnsiTheme="majorHAnsi" w:cstheme="majorHAnsi"/>
          <w:b/>
          <w:bCs/>
          <w:color w:val="auto"/>
          <w:sz w:val="20"/>
          <w:szCs w:val="20"/>
        </w:rPr>
        <w:t xml:space="preserve"> </w:t>
      </w:r>
      <w:r w:rsidRPr="008542E9">
        <w:rPr>
          <w:rFonts w:asciiTheme="majorHAnsi" w:hAnsiTheme="majorHAnsi" w:cstheme="majorHAnsi"/>
          <w:b/>
          <w:bCs/>
          <w:color w:val="auto"/>
          <w:sz w:val="20"/>
          <w:szCs w:val="20"/>
        </w:rPr>
        <w:t xml:space="preserve">4 Ustawy Pzp: </w:t>
      </w:r>
    </w:p>
    <w:p w14:paraId="04C72C18" w14:textId="77777777" w:rsidR="00982525" w:rsidRPr="008542E9" w:rsidRDefault="00982525" w:rsidP="00CC124D">
      <w:pPr>
        <w:pStyle w:val="Default"/>
        <w:spacing w:after="0" w:line="240" w:lineRule="auto"/>
        <w:rPr>
          <w:rFonts w:asciiTheme="majorHAnsi" w:hAnsiTheme="majorHAnsi" w:cstheme="majorHAnsi"/>
          <w:color w:val="auto"/>
          <w:sz w:val="20"/>
          <w:szCs w:val="20"/>
        </w:rPr>
      </w:pPr>
    </w:p>
    <w:p w14:paraId="401314AE" w14:textId="77777777" w:rsidR="00982525" w:rsidRPr="008542E9" w:rsidRDefault="00982525" w:rsidP="00CC124D">
      <w:pPr>
        <w:pStyle w:val="Default"/>
        <w:spacing w:after="0" w:line="240" w:lineRule="auto"/>
        <w:ind w:left="426"/>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8542E9"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8542E9" w:rsidRDefault="00982525" w:rsidP="00CC124D">
      <w:pPr>
        <w:pStyle w:val="Default"/>
        <w:spacing w:after="0" w:line="240" w:lineRule="auto"/>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260093" w14:textId="37F0F061" w:rsidR="00AD2DB9" w:rsidRPr="008E4F06" w:rsidRDefault="00AD2DB9" w:rsidP="00CC124D">
      <w:pPr>
        <w:pStyle w:val="Default"/>
        <w:spacing w:after="0" w:line="240" w:lineRule="auto"/>
        <w:jc w:val="both"/>
        <w:rPr>
          <w:rFonts w:asciiTheme="majorHAnsi" w:hAnsiTheme="majorHAnsi" w:cstheme="majorHAnsi"/>
          <w:color w:val="FF0000"/>
          <w:sz w:val="20"/>
          <w:szCs w:val="20"/>
        </w:rPr>
      </w:pPr>
    </w:p>
    <w:p w14:paraId="23E192C8" w14:textId="77777777" w:rsidR="00AC45F6"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1FC8D082" w14:textId="77777777" w:rsidR="00AC45F6" w:rsidRPr="003B0E40"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5F3DA7F" w14:textId="77777777" w:rsidR="00AC45F6"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124116" w14:textId="77777777" w:rsidR="00AC45F6" w:rsidRPr="003B0E40"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257A1B8" w14:textId="77777777" w:rsidR="00AC45F6" w:rsidRPr="003B0E40" w:rsidRDefault="00AC45F6" w:rsidP="00AC45F6">
      <w:pPr>
        <w:numPr>
          <w:ilvl w:val="0"/>
          <w:numId w:val="14"/>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6E3B036" w14:textId="77777777" w:rsidR="00AC45F6" w:rsidRPr="003B0E40" w:rsidRDefault="00AC45F6" w:rsidP="00AC45F6">
      <w:pPr>
        <w:numPr>
          <w:ilvl w:val="0"/>
          <w:numId w:val="14"/>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EBF372" w14:textId="77777777" w:rsidR="00AC45F6" w:rsidRPr="003B0E40" w:rsidRDefault="00AC45F6" w:rsidP="00AC45F6">
      <w:pPr>
        <w:numPr>
          <w:ilvl w:val="0"/>
          <w:numId w:val="14"/>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E70F24" w14:textId="77777777" w:rsidR="00AC45F6"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83CB0CC" w14:textId="77777777" w:rsidR="00AC45F6"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B5737FC" w14:textId="77777777" w:rsidR="00AC45F6" w:rsidRPr="007B6734"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C0B8907" w14:textId="77777777" w:rsidR="00AC45F6"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1949A27" w14:textId="77777777" w:rsidR="00AC45F6" w:rsidRPr="00C0065F"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3CEA7E05" w14:textId="77777777" w:rsidR="00AC45F6"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AF153F9" w14:textId="77777777" w:rsidR="00AC45F6" w:rsidRPr="00C0065F"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672F2157" w14:textId="77777777" w:rsidR="00AC45F6" w:rsidRPr="00C0065F" w:rsidRDefault="00AC45F6" w:rsidP="00AC45F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77777777" w:rsidR="006D3D6A" w:rsidRPr="008E4F06"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8542E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8542E9">
        <w:rPr>
          <w:rFonts w:asciiTheme="majorHAnsi" w:hAnsiTheme="majorHAnsi" w:cstheme="majorHAnsi"/>
          <w:b/>
          <w:bCs/>
          <w:sz w:val="20"/>
          <w:szCs w:val="20"/>
        </w:rPr>
        <w:t xml:space="preserve">9. </w:t>
      </w:r>
      <w:r w:rsidR="006D3D6A" w:rsidRPr="008542E9">
        <w:rPr>
          <w:rFonts w:asciiTheme="majorHAnsi" w:hAnsiTheme="majorHAnsi" w:cstheme="majorHAnsi"/>
          <w:b/>
          <w:bCs/>
          <w:sz w:val="20"/>
          <w:szCs w:val="20"/>
        </w:rPr>
        <w:t>WYKAZ PODMIOTOWYCH ŚRODKÓW DOWODOWYCH.</w:t>
      </w:r>
    </w:p>
    <w:p w14:paraId="17DE26E5" w14:textId="77777777" w:rsidR="004E5A6E" w:rsidRPr="008542E9" w:rsidRDefault="004E5A6E" w:rsidP="00CC124D">
      <w:pPr>
        <w:spacing w:after="0" w:line="240" w:lineRule="auto"/>
        <w:jc w:val="both"/>
        <w:rPr>
          <w:rFonts w:asciiTheme="majorHAnsi" w:hAnsiTheme="majorHAnsi" w:cstheme="majorHAnsi"/>
          <w:b/>
          <w:bCs/>
          <w:sz w:val="20"/>
          <w:szCs w:val="20"/>
        </w:rPr>
      </w:pPr>
    </w:p>
    <w:p w14:paraId="4086DEF5" w14:textId="77777777" w:rsidR="00AB265F" w:rsidRPr="008542E9" w:rsidRDefault="00AB265F" w:rsidP="00CC124D">
      <w:pPr>
        <w:spacing w:after="0" w:line="240" w:lineRule="auto"/>
        <w:jc w:val="both"/>
        <w:rPr>
          <w:rFonts w:asciiTheme="majorHAnsi" w:hAnsiTheme="majorHAnsi" w:cstheme="majorHAnsi"/>
          <w:b/>
          <w:bCs/>
          <w:sz w:val="20"/>
          <w:szCs w:val="20"/>
        </w:rPr>
      </w:pPr>
    </w:p>
    <w:p w14:paraId="11242696" w14:textId="77777777" w:rsidR="00AB265F" w:rsidRPr="008542E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8542E9" w:rsidRDefault="004E5A6E" w:rsidP="00CC124D">
      <w:pPr>
        <w:shd w:val="clear" w:color="auto" w:fill="F2F2F2"/>
        <w:spacing w:after="0" w:line="240" w:lineRule="auto"/>
        <w:jc w:val="center"/>
        <w:rPr>
          <w:rFonts w:asciiTheme="majorHAnsi" w:hAnsiTheme="majorHAnsi" w:cstheme="majorHAnsi"/>
          <w:b/>
          <w:bCs/>
          <w:sz w:val="20"/>
          <w:szCs w:val="20"/>
        </w:rPr>
      </w:pPr>
      <w:r w:rsidRPr="008542E9">
        <w:rPr>
          <w:rFonts w:asciiTheme="majorHAnsi" w:hAnsiTheme="majorHAnsi" w:cstheme="majorHAnsi"/>
          <w:b/>
          <w:bCs/>
          <w:sz w:val="20"/>
          <w:szCs w:val="20"/>
        </w:rPr>
        <w:t xml:space="preserve">9.1/ </w:t>
      </w:r>
      <w:r w:rsidR="006D3D6A" w:rsidRPr="008542E9">
        <w:rPr>
          <w:rFonts w:asciiTheme="majorHAnsi" w:hAnsiTheme="majorHAnsi" w:cstheme="majorHAnsi"/>
          <w:b/>
          <w:bCs/>
          <w:sz w:val="20"/>
          <w:szCs w:val="20"/>
        </w:rPr>
        <w:t>DOKUMENTY SKŁADANE RAZEM Z OFERTĄ</w:t>
      </w:r>
    </w:p>
    <w:p w14:paraId="31395232" w14:textId="77777777" w:rsidR="00AB265F" w:rsidRPr="008542E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8E4F06" w:rsidRDefault="004E5A6E" w:rsidP="00CC124D">
      <w:pPr>
        <w:spacing w:after="0" w:line="240" w:lineRule="auto"/>
        <w:jc w:val="both"/>
        <w:rPr>
          <w:rFonts w:asciiTheme="majorHAnsi" w:hAnsiTheme="majorHAnsi" w:cstheme="majorHAnsi"/>
          <w:b/>
          <w:bCs/>
          <w:color w:val="FF0000"/>
          <w:sz w:val="20"/>
          <w:szCs w:val="20"/>
        </w:rPr>
      </w:pPr>
    </w:p>
    <w:p w14:paraId="199F6DF9" w14:textId="77777777" w:rsidR="006D3D6A" w:rsidRPr="00EC114B" w:rsidRDefault="007F67F5" w:rsidP="00CC124D">
      <w:pPr>
        <w:spacing w:after="0" w:line="240" w:lineRule="auto"/>
        <w:jc w:val="both"/>
        <w:rPr>
          <w:rFonts w:asciiTheme="majorHAnsi" w:hAnsiTheme="majorHAnsi" w:cstheme="majorHAnsi"/>
          <w:b/>
          <w:bCs/>
          <w:sz w:val="20"/>
          <w:szCs w:val="20"/>
        </w:rPr>
      </w:pPr>
      <w:r w:rsidRPr="00EC114B">
        <w:rPr>
          <w:rFonts w:asciiTheme="majorHAnsi" w:hAnsiTheme="majorHAnsi" w:cstheme="majorHAnsi"/>
          <w:b/>
          <w:bCs/>
          <w:sz w:val="20"/>
          <w:szCs w:val="20"/>
        </w:rPr>
        <w:t>1)</w:t>
      </w:r>
      <w:r w:rsidR="006D3D6A" w:rsidRPr="00EC114B">
        <w:rPr>
          <w:rFonts w:asciiTheme="majorHAnsi" w:hAnsiTheme="majorHAnsi" w:cstheme="majorHAnsi"/>
          <w:sz w:val="20"/>
          <w:szCs w:val="20"/>
        </w:rPr>
        <w:t xml:space="preserve"> </w:t>
      </w:r>
      <w:r w:rsidR="006D3D6A" w:rsidRPr="00EC114B">
        <w:rPr>
          <w:rFonts w:asciiTheme="majorHAnsi" w:hAnsiTheme="majorHAnsi" w:cstheme="majorHAnsi"/>
          <w:b/>
          <w:bCs/>
          <w:sz w:val="20"/>
          <w:szCs w:val="20"/>
        </w:rPr>
        <w:t>Oferta przygotowana na formularzu ofertowym</w:t>
      </w:r>
      <w:r w:rsidR="006D3D6A" w:rsidRPr="00EC114B">
        <w:rPr>
          <w:rFonts w:asciiTheme="majorHAnsi" w:hAnsiTheme="majorHAnsi" w:cstheme="majorHAnsi"/>
          <w:sz w:val="20"/>
          <w:szCs w:val="20"/>
        </w:rPr>
        <w:t xml:space="preserve"> stanowiącym </w:t>
      </w:r>
      <w:r w:rsidR="006D3D6A" w:rsidRPr="00EC114B">
        <w:rPr>
          <w:rFonts w:asciiTheme="majorHAnsi" w:hAnsiTheme="majorHAnsi" w:cstheme="majorHAnsi"/>
          <w:b/>
          <w:bCs/>
          <w:sz w:val="20"/>
          <w:szCs w:val="20"/>
        </w:rPr>
        <w:t>załącznik nr 1 do SWZ</w:t>
      </w:r>
      <w:r w:rsidR="006D3D6A" w:rsidRPr="00EC114B">
        <w:rPr>
          <w:rFonts w:asciiTheme="majorHAnsi" w:hAnsiTheme="majorHAnsi" w:cstheme="majorHAnsi"/>
          <w:sz w:val="20"/>
          <w:szCs w:val="20"/>
        </w:rPr>
        <w:t xml:space="preserve">, zgodnie z art. 63 ust. 2 ustawy Pzp, składana jest pod rygorem nieważności </w:t>
      </w:r>
      <w:r w:rsidR="00D7621C" w:rsidRPr="00EC114B">
        <w:rPr>
          <w:rFonts w:asciiTheme="majorHAnsi" w:hAnsiTheme="majorHAnsi" w:cstheme="majorHAnsi"/>
          <w:b/>
          <w:bCs/>
          <w:sz w:val="20"/>
          <w:szCs w:val="20"/>
        </w:rPr>
        <w:t>formie elektronicznej lub</w:t>
      </w:r>
      <w:r w:rsidR="00D7621C" w:rsidRPr="00EC114B">
        <w:rPr>
          <w:rFonts w:asciiTheme="majorHAnsi" w:hAnsiTheme="majorHAnsi" w:cstheme="majorHAnsi"/>
          <w:sz w:val="20"/>
          <w:szCs w:val="20"/>
        </w:rPr>
        <w:t xml:space="preserve"> </w:t>
      </w:r>
      <w:r w:rsidR="006D3D6A" w:rsidRPr="00EC114B">
        <w:rPr>
          <w:rFonts w:asciiTheme="majorHAnsi" w:hAnsiTheme="majorHAnsi" w:cstheme="majorHAnsi"/>
          <w:b/>
          <w:bCs/>
          <w:sz w:val="20"/>
          <w:szCs w:val="20"/>
        </w:rPr>
        <w:t>w postaci elektronicznej opatrzonej podpisem zaufanym lub podpisem osobistym.</w:t>
      </w:r>
    </w:p>
    <w:p w14:paraId="144AA46E" w14:textId="77777777" w:rsidR="004E5A6E" w:rsidRPr="00EC114B" w:rsidRDefault="004E5A6E" w:rsidP="00CC124D">
      <w:pPr>
        <w:spacing w:after="0" w:line="240" w:lineRule="auto"/>
        <w:jc w:val="both"/>
        <w:rPr>
          <w:rFonts w:asciiTheme="majorHAnsi" w:hAnsiTheme="majorHAnsi" w:cstheme="majorHAnsi"/>
          <w:sz w:val="20"/>
          <w:szCs w:val="20"/>
        </w:rPr>
      </w:pPr>
    </w:p>
    <w:p w14:paraId="0E92C191" w14:textId="77777777" w:rsidR="004E5A6E" w:rsidRPr="00EC114B" w:rsidRDefault="006D3D6A" w:rsidP="00CC124D">
      <w:pPr>
        <w:spacing w:after="0" w:line="240" w:lineRule="auto"/>
        <w:ind w:left="426"/>
        <w:jc w:val="both"/>
        <w:rPr>
          <w:rFonts w:asciiTheme="majorHAnsi" w:hAnsiTheme="majorHAnsi" w:cstheme="majorHAnsi"/>
          <w:i/>
          <w:iCs/>
          <w:sz w:val="20"/>
          <w:szCs w:val="20"/>
        </w:rPr>
      </w:pPr>
      <w:r w:rsidRPr="00EC114B">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EC114B" w:rsidRDefault="006D3D6A" w:rsidP="00CC124D">
      <w:pPr>
        <w:spacing w:after="0" w:line="240" w:lineRule="auto"/>
        <w:ind w:left="426"/>
        <w:jc w:val="both"/>
        <w:rPr>
          <w:rFonts w:asciiTheme="majorHAnsi" w:hAnsiTheme="majorHAnsi" w:cstheme="majorHAnsi"/>
          <w:i/>
          <w:iCs/>
          <w:sz w:val="20"/>
          <w:szCs w:val="20"/>
        </w:rPr>
      </w:pPr>
      <w:r w:rsidRPr="00EC114B">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EC114B">
        <w:rPr>
          <w:rFonts w:asciiTheme="majorHAnsi" w:hAnsiTheme="majorHAnsi" w:cstheme="majorHAnsi"/>
          <w:sz w:val="20"/>
          <w:szCs w:val="20"/>
        </w:rPr>
        <w:t xml:space="preserve"> oraz </w:t>
      </w:r>
      <w:r w:rsidRPr="00EC114B">
        <w:rPr>
          <w:rFonts w:asciiTheme="majorHAnsi" w:hAnsiTheme="majorHAnsi" w:cstheme="majorHAnsi"/>
          <w:i/>
          <w:iCs/>
          <w:sz w:val="20"/>
          <w:szCs w:val="20"/>
        </w:rPr>
        <w:t>uchylającego dyrektywę 1999/93/WE, weryfikowany za pomocą certyfikatu podpisu osobistego.</w:t>
      </w:r>
    </w:p>
    <w:p w14:paraId="5D09588B" w14:textId="77777777" w:rsidR="006D3D6A" w:rsidRPr="00EC114B" w:rsidRDefault="006D3D6A" w:rsidP="00CC124D">
      <w:pPr>
        <w:spacing w:after="0" w:line="240" w:lineRule="auto"/>
        <w:rPr>
          <w:rFonts w:asciiTheme="majorHAnsi" w:hAnsiTheme="majorHAnsi" w:cstheme="majorHAnsi"/>
          <w:sz w:val="20"/>
          <w:szCs w:val="20"/>
        </w:rPr>
      </w:pPr>
    </w:p>
    <w:p w14:paraId="754540A3" w14:textId="77777777" w:rsidR="00C2221E" w:rsidRPr="00EC114B" w:rsidRDefault="00C2221E" w:rsidP="00CC124D">
      <w:pPr>
        <w:spacing w:after="0" w:line="240" w:lineRule="auto"/>
        <w:jc w:val="both"/>
        <w:rPr>
          <w:rFonts w:asciiTheme="majorHAnsi" w:hAnsiTheme="majorHAnsi" w:cstheme="majorHAnsi"/>
          <w:b/>
          <w:bCs/>
          <w:sz w:val="20"/>
          <w:szCs w:val="20"/>
        </w:rPr>
      </w:pPr>
    </w:p>
    <w:p w14:paraId="4A96B7B8" w14:textId="58454A6E" w:rsidR="006D3D6A" w:rsidRPr="00EC114B" w:rsidRDefault="007F67F5"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b/>
          <w:bCs/>
          <w:sz w:val="20"/>
          <w:szCs w:val="20"/>
        </w:rPr>
        <w:t>2)</w:t>
      </w:r>
      <w:r w:rsidR="006D3D6A" w:rsidRPr="00EC114B">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EC114B">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EC114B">
        <w:rPr>
          <w:rFonts w:asciiTheme="majorHAnsi" w:hAnsiTheme="majorHAnsi" w:cstheme="majorHAnsi"/>
          <w:sz w:val="20"/>
          <w:szCs w:val="20"/>
        </w:rPr>
        <w:t>.2/</w:t>
      </w:r>
      <w:r w:rsidR="006D3D6A" w:rsidRPr="00EC114B">
        <w:rPr>
          <w:rFonts w:asciiTheme="majorHAnsi" w:hAnsiTheme="majorHAnsi" w:cstheme="majorHAnsi"/>
          <w:sz w:val="20"/>
          <w:szCs w:val="20"/>
        </w:rPr>
        <w:t xml:space="preserve"> SWZ.</w:t>
      </w:r>
    </w:p>
    <w:p w14:paraId="1312E4EA" w14:textId="77777777" w:rsidR="004E5A6E" w:rsidRPr="00EC114B" w:rsidRDefault="004E5A6E" w:rsidP="00CC124D">
      <w:pPr>
        <w:spacing w:after="0" w:line="240" w:lineRule="auto"/>
        <w:jc w:val="both"/>
        <w:rPr>
          <w:rFonts w:asciiTheme="majorHAnsi" w:hAnsiTheme="majorHAnsi" w:cstheme="majorHAnsi"/>
          <w:sz w:val="20"/>
          <w:szCs w:val="20"/>
        </w:rPr>
      </w:pPr>
    </w:p>
    <w:p w14:paraId="56E49B08" w14:textId="77777777" w:rsidR="006D3D6A" w:rsidRPr="00EC114B" w:rsidRDefault="006D3D6A"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EC114B">
        <w:rPr>
          <w:rFonts w:asciiTheme="majorHAnsi" w:hAnsiTheme="majorHAnsi" w:cstheme="majorHAnsi"/>
          <w:b/>
          <w:bCs/>
          <w:sz w:val="20"/>
          <w:szCs w:val="20"/>
        </w:rPr>
        <w:t>Oświadczenia składają odrębnie:</w:t>
      </w:r>
    </w:p>
    <w:p w14:paraId="1B1C5A53" w14:textId="77777777" w:rsidR="004E5A6E" w:rsidRPr="008E4F06" w:rsidRDefault="004E5A6E" w:rsidP="00CC124D">
      <w:pPr>
        <w:spacing w:after="0" w:line="240" w:lineRule="auto"/>
        <w:jc w:val="both"/>
        <w:rPr>
          <w:rFonts w:asciiTheme="majorHAnsi" w:hAnsiTheme="majorHAnsi" w:cstheme="majorHAnsi"/>
          <w:color w:val="FF0000"/>
          <w:sz w:val="20"/>
          <w:szCs w:val="20"/>
        </w:rPr>
      </w:pPr>
    </w:p>
    <w:p w14:paraId="29C1E284" w14:textId="77777777" w:rsidR="006D3D6A" w:rsidRPr="00EC114B" w:rsidRDefault="004E5A6E" w:rsidP="00CC124D">
      <w:pPr>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EC114B"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EC114B" w:rsidRDefault="004E5A6E" w:rsidP="00CC124D">
      <w:pPr>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EC114B" w:rsidRDefault="00950EF2" w:rsidP="00CC124D">
      <w:pPr>
        <w:spacing w:after="0" w:line="240" w:lineRule="auto"/>
        <w:ind w:left="426"/>
        <w:jc w:val="both"/>
        <w:rPr>
          <w:rFonts w:asciiTheme="majorHAnsi" w:hAnsiTheme="majorHAnsi" w:cstheme="majorHAnsi"/>
          <w:sz w:val="20"/>
          <w:szCs w:val="20"/>
        </w:rPr>
      </w:pPr>
    </w:p>
    <w:p w14:paraId="4538319B" w14:textId="5C3EE807" w:rsidR="00EB42EE" w:rsidRPr="00EC114B" w:rsidRDefault="004E5A6E" w:rsidP="00CC124D">
      <w:pPr>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 xml:space="preserve">podwykonawcy, </w:t>
      </w:r>
      <w:r w:rsidR="00EB42EE" w:rsidRPr="00EC114B">
        <w:rPr>
          <w:rFonts w:asciiTheme="majorHAnsi" w:hAnsiTheme="majorHAnsi" w:cstheme="majorHAnsi"/>
          <w:sz w:val="20"/>
          <w:szCs w:val="20"/>
        </w:rPr>
        <w:t>w przypadkach wskazanych w art. 462 ust. 2 i ust. 3 oraz 4 pkt 1 Pzp, jeżeli są znani Wykonawcy.</w:t>
      </w:r>
    </w:p>
    <w:p w14:paraId="0D1A6D5B" w14:textId="77777777" w:rsidR="001C3F70" w:rsidRPr="008E4F06" w:rsidRDefault="001C3F70" w:rsidP="00CC124D">
      <w:pPr>
        <w:spacing w:after="0" w:line="240" w:lineRule="auto"/>
        <w:jc w:val="both"/>
        <w:rPr>
          <w:rFonts w:asciiTheme="majorHAnsi" w:hAnsiTheme="majorHAnsi" w:cstheme="majorHAnsi"/>
          <w:color w:val="FF0000"/>
          <w:sz w:val="20"/>
          <w:szCs w:val="20"/>
        </w:rPr>
      </w:pPr>
    </w:p>
    <w:p w14:paraId="37ECAF68" w14:textId="64C18A64" w:rsidR="006D3D6A" w:rsidRPr="00EC114B" w:rsidRDefault="007F67F5" w:rsidP="004100E3">
      <w:pPr>
        <w:shd w:val="clear" w:color="auto" w:fill="FFFFFF" w:themeFill="background1"/>
        <w:spacing w:after="0" w:line="240" w:lineRule="auto"/>
        <w:jc w:val="both"/>
        <w:rPr>
          <w:rFonts w:asciiTheme="majorHAnsi" w:hAnsiTheme="majorHAnsi" w:cstheme="majorHAnsi"/>
          <w:sz w:val="20"/>
          <w:szCs w:val="20"/>
        </w:rPr>
      </w:pPr>
      <w:r w:rsidRPr="00EC114B">
        <w:rPr>
          <w:rFonts w:asciiTheme="majorHAnsi" w:hAnsiTheme="majorHAnsi" w:cstheme="majorHAnsi"/>
          <w:b/>
          <w:bCs/>
          <w:sz w:val="20"/>
          <w:szCs w:val="20"/>
        </w:rPr>
        <w:t>3)</w:t>
      </w:r>
      <w:r w:rsidR="006D3D6A" w:rsidRPr="00EC114B">
        <w:rPr>
          <w:rFonts w:asciiTheme="majorHAnsi" w:hAnsiTheme="majorHAnsi" w:cstheme="majorHAnsi"/>
          <w:b/>
          <w:bCs/>
          <w:sz w:val="20"/>
          <w:szCs w:val="20"/>
        </w:rPr>
        <w:t xml:space="preserve"> Samooczyszczenie</w:t>
      </w:r>
      <w:r w:rsidR="006D3D6A" w:rsidRPr="00EC114B">
        <w:rPr>
          <w:rFonts w:asciiTheme="majorHAnsi" w:hAnsiTheme="majorHAnsi" w:cstheme="majorHAnsi"/>
          <w:sz w:val="20"/>
          <w:szCs w:val="20"/>
        </w:rPr>
        <w:t xml:space="preserve"> – w okolicznościach określonych w </w:t>
      </w:r>
      <w:r w:rsidR="006D3D6A" w:rsidRPr="00EC114B">
        <w:rPr>
          <w:rFonts w:asciiTheme="majorHAnsi" w:hAnsiTheme="majorHAnsi" w:cstheme="majorHAnsi"/>
          <w:b/>
          <w:bCs/>
          <w:sz w:val="20"/>
          <w:szCs w:val="20"/>
        </w:rPr>
        <w:t xml:space="preserve">art. 108 ust. 1 pkt 1, 2, 5 lub art. 109 ust. 1 pkt </w:t>
      </w:r>
      <w:r w:rsidR="004100E3" w:rsidRPr="00EC114B">
        <w:rPr>
          <w:rFonts w:asciiTheme="majorHAnsi" w:hAnsiTheme="majorHAnsi" w:cstheme="majorHAnsi"/>
          <w:b/>
          <w:bCs/>
          <w:sz w:val="20"/>
          <w:szCs w:val="20"/>
        </w:rPr>
        <w:t xml:space="preserve">2 - 5 i 7 -10 </w:t>
      </w:r>
      <w:r w:rsidR="006101D0" w:rsidRPr="00EC114B">
        <w:rPr>
          <w:rFonts w:asciiTheme="majorHAnsi" w:hAnsiTheme="majorHAnsi" w:cstheme="majorHAnsi"/>
          <w:b/>
          <w:bCs/>
          <w:sz w:val="20"/>
          <w:szCs w:val="20"/>
        </w:rPr>
        <w:t xml:space="preserve"> </w:t>
      </w:r>
      <w:r w:rsidR="006D3D6A" w:rsidRPr="00EC114B">
        <w:rPr>
          <w:rFonts w:asciiTheme="majorHAnsi" w:hAnsiTheme="majorHAnsi" w:cstheme="majorHAnsi"/>
          <w:sz w:val="20"/>
          <w:szCs w:val="20"/>
        </w:rPr>
        <w:t xml:space="preserve">ustawy Pzp, wykonawca nie podlega wykluczeniu jeżeli udowodni zamawiającemu, że spełnił </w:t>
      </w:r>
      <w:r w:rsidR="006D3D6A" w:rsidRPr="00EC114B">
        <w:rPr>
          <w:rFonts w:asciiTheme="majorHAnsi" w:hAnsiTheme="majorHAnsi" w:cstheme="majorHAnsi"/>
          <w:b/>
          <w:bCs/>
          <w:sz w:val="20"/>
          <w:szCs w:val="20"/>
        </w:rPr>
        <w:t>łącznie</w:t>
      </w:r>
      <w:r w:rsidR="006D3D6A" w:rsidRPr="00EC114B">
        <w:rPr>
          <w:rFonts w:asciiTheme="majorHAnsi" w:hAnsiTheme="majorHAnsi" w:cstheme="majorHAnsi"/>
          <w:sz w:val="20"/>
          <w:szCs w:val="20"/>
        </w:rPr>
        <w:t xml:space="preserve"> następujące przesłanki:</w:t>
      </w:r>
    </w:p>
    <w:p w14:paraId="0E11FB48" w14:textId="77777777" w:rsidR="006D3D6A" w:rsidRPr="00EC114B"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EC114B"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EC114B"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zreorganizował personel,</w:t>
      </w:r>
    </w:p>
    <w:p w14:paraId="0DE18960" w14:textId="0B08D66C"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wdrożył system sprawozdawczości i kontroli,</w:t>
      </w:r>
    </w:p>
    <w:p w14:paraId="205FEAA3" w14:textId="1787DEA5"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8E4F06"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EC114B"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EC114B">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EC114B" w:rsidRDefault="006755A4" w:rsidP="00CC124D">
      <w:pPr>
        <w:spacing w:after="0" w:line="240" w:lineRule="auto"/>
        <w:rPr>
          <w:rFonts w:asciiTheme="majorHAnsi" w:hAnsiTheme="majorHAnsi" w:cstheme="majorHAnsi"/>
          <w:sz w:val="20"/>
          <w:szCs w:val="20"/>
        </w:rPr>
      </w:pPr>
    </w:p>
    <w:p w14:paraId="5DD97050" w14:textId="77777777" w:rsidR="006D3D6A" w:rsidRPr="00EC114B" w:rsidRDefault="007F67F5" w:rsidP="00CC124D">
      <w:pPr>
        <w:spacing w:after="0" w:line="240" w:lineRule="auto"/>
        <w:jc w:val="both"/>
        <w:rPr>
          <w:rFonts w:asciiTheme="majorHAnsi" w:hAnsiTheme="majorHAnsi" w:cstheme="majorHAnsi"/>
          <w:b/>
          <w:bCs/>
          <w:sz w:val="20"/>
          <w:szCs w:val="20"/>
        </w:rPr>
      </w:pPr>
      <w:r w:rsidRPr="00EC114B">
        <w:rPr>
          <w:rFonts w:asciiTheme="majorHAnsi" w:hAnsiTheme="majorHAnsi" w:cstheme="majorHAnsi"/>
          <w:b/>
          <w:bCs/>
          <w:sz w:val="20"/>
          <w:szCs w:val="20"/>
        </w:rPr>
        <w:t>4)</w:t>
      </w:r>
      <w:r w:rsidR="006D3D6A" w:rsidRPr="00EC114B">
        <w:rPr>
          <w:rFonts w:asciiTheme="majorHAnsi" w:hAnsiTheme="majorHAnsi" w:cstheme="majorHAnsi"/>
          <w:b/>
          <w:bCs/>
          <w:sz w:val="20"/>
          <w:szCs w:val="20"/>
        </w:rPr>
        <w:t xml:space="preserve"> Do oferty wykonawca załącza również:</w:t>
      </w:r>
    </w:p>
    <w:p w14:paraId="79B6937C" w14:textId="77777777" w:rsidR="006D3D6A" w:rsidRPr="00EC114B" w:rsidRDefault="006755A4" w:rsidP="00CC124D">
      <w:pPr>
        <w:spacing w:after="0" w:line="240" w:lineRule="auto"/>
        <w:jc w:val="both"/>
        <w:rPr>
          <w:rFonts w:asciiTheme="majorHAnsi" w:hAnsiTheme="majorHAnsi" w:cstheme="majorHAnsi"/>
          <w:b/>
          <w:bCs/>
          <w:sz w:val="20"/>
          <w:szCs w:val="20"/>
        </w:rPr>
      </w:pPr>
      <w:r w:rsidRPr="00EC114B">
        <w:rPr>
          <w:rFonts w:asciiTheme="majorHAnsi" w:hAnsiTheme="majorHAnsi" w:cstheme="majorHAnsi"/>
          <w:b/>
          <w:bCs/>
          <w:sz w:val="20"/>
          <w:szCs w:val="20"/>
        </w:rPr>
        <w:t xml:space="preserve">a) </w:t>
      </w:r>
      <w:r w:rsidR="006D3D6A" w:rsidRPr="00EC114B">
        <w:rPr>
          <w:rFonts w:asciiTheme="majorHAnsi" w:hAnsiTheme="majorHAnsi" w:cstheme="majorHAnsi"/>
          <w:b/>
          <w:bCs/>
          <w:sz w:val="20"/>
          <w:szCs w:val="20"/>
        </w:rPr>
        <w:t xml:space="preserve">pełnomocnictwo:  </w:t>
      </w:r>
    </w:p>
    <w:p w14:paraId="6C4507DC" w14:textId="77777777"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EC114B">
        <w:rPr>
          <w:rFonts w:asciiTheme="majorHAnsi" w:hAnsiTheme="majorHAnsi" w:cstheme="majorHAnsi"/>
          <w:sz w:val="20"/>
          <w:szCs w:val="20"/>
        </w:rPr>
        <w:t xml:space="preserve">Z treści </w:t>
      </w:r>
      <w:r w:rsidR="006D3D6A" w:rsidRPr="00EC114B">
        <w:rPr>
          <w:rFonts w:asciiTheme="majorHAnsi" w:hAnsiTheme="majorHAnsi" w:cstheme="majorHAnsi"/>
          <w:sz w:val="20"/>
          <w:szCs w:val="20"/>
        </w:rPr>
        <w:t>pełnomocnictwa</w:t>
      </w:r>
      <w:r w:rsidR="001C3F70" w:rsidRPr="00EC114B">
        <w:rPr>
          <w:rFonts w:asciiTheme="majorHAnsi" w:hAnsiTheme="majorHAnsi" w:cstheme="majorHAnsi"/>
          <w:sz w:val="20"/>
          <w:szCs w:val="20"/>
        </w:rPr>
        <w:t xml:space="preserve"> powinno wynikać </w:t>
      </w:r>
      <w:r w:rsidR="006D3D6A" w:rsidRPr="00EC114B">
        <w:rPr>
          <w:rFonts w:asciiTheme="majorHAnsi" w:hAnsiTheme="majorHAnsi" w:cstheme="majorHAnsi"/>
          <w:sz w:val="20"/>
          <w:szCs w:val="20"/>
        </w:rPr>
        <w:t>umocowanie do reprezentowania w postępowaniu o udzielenie zamówienia tych wykonawców</w:t>
      </w:r>
      <w:r w:rsidR="001C3F70"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w:t>
      </w:r>
    </w:p>
    <w:p w14:paraId="7EA1B7FD" w14:textId="77777777" w:rsidR="006D3D6A" w:rsidRPr="00EC114B" w:rsidRDefault="006D3D6A"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Pełnomocnictwo powinno być załączone do oferty i powinno zawierać w szczególności wskazanie:</w:t>
      </w:r>
    </w:p>
    <w:p w14:paraId="1D1C6BEF" w14:textId="77777777"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postępowania o zamówienie publiczne, którego dotyczy,</w:t>
      </w:r>
    </w:p>
    <w:p w14:paraId="66656F96" w14:textId="77777777"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ustanowionego pełnomocnika oraz zakresu jego umocowania.</w:t>
      </w:r>
    </w:p>
    <w:p w14:paraId="524E3366" w14:textId="77777777" w:rsidR="006755A4" w:rsidRPr="008E4F06" w:rsidRDefault="006755A4" w:rsidP="00CC124D">
      <w:pPr>
        <w:spacing w:after="0" w:line="240" w:lineRule="auto"/>
        <w:rPr>
          <w:rFonts w:asciiTheme="majorHAnsi" w:hAnsiTheme="majorHAnsi" w:cstheme="majorHAnsi"/>
          <w:color w:val="FF0000"/>
          <w:sz w:val="20"/>
          <w:szCs w:val="20"/>
        </w:rPr>
      </w:pPr>
    </w:p>
    <w:p w14:paraId="1D16B55C" w14:textId="77777777" w:rsidR="006D3D6A" w:rsidRPr="00416EDA" w:rsidRDefault="006D3D6A" w:rsidP="00CC124D">
      <w:pPr>
        <w:spacing w:after="0" w:line="240" w:lineRule="auto"/>
        <w:jc w:val="both"/>
        <w:rPr>
          <w:rFonts w:asciiTheme="majorHAnsi" w:hAnsiTheme="majorHAnsi" w:cstheme="majorHAnsi"/>
          <w:b/>
          <w:bCs/>
          <w:sz w:val="20"/>
          <w:szCs w:val="20"/>
        </w:rPr>
      </w:pPr>
      <w:r w:rsidRPr="00416EDA">
        <w:rPr>
          <w:rFonts w:asciiTheme="majorHAnsi" w:hAnsiTheme="majorHAnsi" w:cstheme="majorHAnsi"/>
          <w:b/>
          <w:bCs/>
          <w:sz w:val="20"/>
          <w:szCs w:val="20"/>
        </w:rPr>
        <w:t>Wymagana forma:</w:t>
      </w:r>
    </w:p>
    <w:p w14:paraId="0B385414" w14:textId="77777777" w:rsidR="006D3D6A" w:rsidRPr="00416EDA" w:rsidRDefault="006D3D6A" w:rsidP="00CC124D">
      <w:pPr>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416EDA" w:rsidRDefault="006D3D6A" w:rsidP="00CC124D">
      <w:pPr>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416EDA" w:rsidRDefault="006755A4" w:rsidP="00CC124D">
      <w:pPr>
        <w:spacing w:after="0" w:line="240" w:lineRule="auto"/>
        <w:jc w:val="both"/>
        <w:rPr>
          <w:rFonts w:asciiTheme="majorHAnsi" w:hAnsiTheme="majorHAnsi" w:cstheme="majorHAnsi"/>
          <w:sz w:val="20"/>
          <w:szCs w:val="20"/>
        </w:rPr>
      </w:pPr>
    </w:p>
    <w:p w14:paraId="53DF66B1" w14:textId="7458350C" w:rsidR="006D3D6A" w:rsidRPr="00416EDA" w:rsidRDefault="006755A4" w:rsidP="00CC124D">
      <w:pPr>
        <w:spacing w:after="0" w:line="240" w:lineRule="auto"/>
        <w:jc w:val="both"/>
        <w:rPr>
          <w:rFonts w:asciiTheme="majorHAnsi" w:hAnsiTheme="majorHAnsi" w:cstheme="majorHAnsi"/>
          <w:b/>
          <w:bCs/>
          <w:sz w:val="20"/>
          <w:szCs w:val="20"/>
        </w:rPr>
      </w:pPr>
      <w:r w:rsidRPr="00416EDA">
        <w:rPr>
          <w:rFonts w:asciiTheme="majorHAnsi" w:hAnsiTheme="majorHAnsi" w:cstheme="majorHAnsi"/>
          <w:b/>
          <w:bCs/>
          <w:sz w:val="20"/>
          <w:szCs w:val="20"/>
        </w:rPr>
        <w:t xml:space="preserve">b) </w:t>
      </w:r>
      <w:r w:rsidR="006D3D6A" w:rsidRPr="00416EDA">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16EDA">
        <w:rPr>
          <w:rFonts w:asciiTheme="majorHAnsi" w:hAnsiTheme="majorHAnsi" w:cstheme="majorHAnsi"/>
          <w:b/>
          <w:bCs/>
          <w:sz w:val="20"/>
          <w:szCs w:val="20"/>
        </w:rPr>
        <w:t xml:space="preserve">ust. </w:t>
      </w:r>
      <w:r w:rsidR="006D3D6A" w:rsidRPr="00416EDA">
        <w:rPr>
          <w:rFonts w:asciiTheme="majorHAnsi" w:hAnsiTheme="majorHAnsi" w:cstheme="majorHAnsi"/>
          <w:b/>
          <w:bCs/>
          <w:sz w:val="20"/>
          <w:szCs w:val="20"/>
        </w:rPr>
        <w:t xml:space="preserve"> 7 </w:t>
      </w:r>
      <w:r w:rsidR="00CD7FF8" w:rsidRPr="00416EDA">
        <w:rPr>
          <w:rFonts w:asciiTheme="majorHAnsi" w:hAnsiTheme="majorHAnsi" w:cstheme="majorHAnsi"/>
          <w:b/>
          <w:bCs/>
          <w:sz w:val="20"/>
          <w:szCs w:val="20"/>
        </w:rPr>
        <w:t xml:space="preserve">pkt 7.1/ </w:t>
      </w:r>
      <w:r w:rsidR="006D3D6A" w:rsidRPr="00416EDA">
        <w:rPr>
          <w:rFonts w:asciiTheme="majorHAnsi" w:hAnsiTheme="majorHAnsi" w:cstheme="majorHAnsi"/>
          <w:b/>
          <w:bCs/>
          <w:sz w:val="20"/>
          <w:szCs w:val="20"/>
        </w:rPr>
        <w:t>ppkt 4 SWZ, będzie  polegał na zdolnościach technicznych lub zawodowych innych podmiotów.</w:t>
      </w:r>
    </w:p>
    <w:p w14:paraId="3C73873E" w14:textId="77777777" w:rsidR="009B09A5" w:rsidRPr="00416EDA" w:rsidRDefault="009B09A5" w:rsidP="00CC124D">
      <w:pPr>
        <w:spacing w:after="0" w:line="240" w:lineRule="auto"/>
        <w:rPr>
          <w:rFonts w:asciiTheme="majorHAnsi" w:hAnsiTheme="majorHAnsi" w:cstheme="majorHAnsi"/>
          <w:sz w:val="20"/>
          <w:szCs w:val="20"/>
        </w:rPr>
      </w:pPr>
    </w:p>
    <w:p w14:paraId="3718216D" w14:textId="610F2B60" w:rsidR="009B09A5" w:rsidRPr="00416ED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Wykonawca, który polega na zdolnościach lub sytuacji podmiotów udostępniających zasoby, </w:t>
      </w:r>
      <w:r w:rsidRPr="00416EDA">
        <w:rPr>
          <w:rFonts w:asciiTheme="majorHAnsi" w:hAnsiTheme="majorHAnsi" w:cstheme="majorHAnsi"/>
          <w:b/>
          <w:bCs/>
          <w:sz w:val="20"/>
          <w:szCs w:val="20"/>
        </w:rPr>
        <w:t>składa wraz z ofertą</w:t>
      </w:r>
      <w:r w:rsidRPr="00416EDA">
        <w:rPr>
          <w:rFonts w:asciiTheme="majorHAnsi" w:hAnsiTheme="majorHAnsi" w:cstheme="majorHAnsi"/>
          <w:sz w:val="20"/>
          <w:szCs w:val="20"/>
        </w:rPr>
        <w:t xml:space="preserve">, </w:t>
      </w:r>
      <w:r w:rsidRPr="00416EDA">
        <w:rPr>
          <w:rFonts w:asciiTheme="majorHAnsi" w:hAnsiTheme="majorHAnsi" w:cstheme="majorHAnsi"/>
          <w:b/>
          <w:bCs/>
          <w:sz w:val="20"/>
          <w:szCs w:val="20"/>
        </w:rPr>
        <w:t xml:space="preserve">zobowiązanie podmiotu (wzór - załącznik nr </w:t>
      </w:r>
      <w:r w:rsidR="004D5F48" w:rsidRPr="00416EDA">
        <w:rPr>
          <w:rFonts w:asciiTheme="majorHAnsi" w:hAnsiTheme="majorHAnsi" w:cstheme="majorHAnsi"/>
          <w:b/>
          <w:bCs/>
          <w:sz w:val="20"/>
          <w:szCs w:val="20"/>
        </w:rPr>
        <w:t>3</w:t>
      </w:r>
      <w:r w:rsidRPr="00416EDA">
        <w:rPr>
          <w:rFonts w:asciiTheme="majorHAnsi" w:hAnsiTheme="majorHAnsi" w:cstheme="majorHAnsi"/>
          <w:b/>
          <w:bCs/>
          <w:sz w:val="20"/>
          <w:szCs w:val="20"/>
        </w:rPr>
        <w:t xml:space="preserve"> SWZ)</w:t>
      </w:r>
      <w:r w:rsidRPr="00416EDA">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416ED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1) zakres dostępnych Wykonawcy zasobów podmiotu udostępniającego zasoby; </w:t>
      </w:r>
    </w:p>
    <w:p w14:paraId="7B03763A" w14:textId="77777777" w:rsidR="009B09A5" w:rsidRPr="00416ED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416EDA" w:rsidRDefault="009B09A5" w:rsidP="00CC124D">
      <w:pPr>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Pr="00416EDA" w:rsidRDefault="009B09A5" w:rsidP="00CC124D">
      <w:pPr>
        <w:spacing w:after="0" w:line="240" w:lineRule="auto"/>
        <w:rPr>
          <w:rFonts w:asciiTheme="majorHAnsi" w:hAnsiTheme="majorHAnsi" w:cstheme="majorHAnsi"/>
          <w:sz w:val="20"/>
          <w:szCs w:val="20"/>
        </w:rPr>
      </w:pPr>
    </w:p>
    <w:p w14:paraId="55773D3F" w14:textId="77777777" w:rsidR="006D3D6A" w:rsidRPr="00416EDA" w:rsidRDefault="006D3D6A" w:rsidP="00187782">
      <w:pPr>
        <w:spacing w:after="0" w:line="240" w:lineRule="auto"/>
        <w:jc w:val="both"/>
        <w:rPr>
          <w:rFonts w:asciiTheme="majorHAnsi" w:hAnsiTheme="majorHAnsi" w:cstheme="majorHAnsi"/>
          <w:b/>
          <w:bCs/>
          <w:sz w:val="20"/>
          <w:szCs w:val="20"/>
        </w:rPr>
      </w:pPr>
      <w:r w:rsidRPr="00416EDA">
        <w:rPr>
          <w:rFonts w:asciiTheme="majorHAnsi" w:hAnsiTheme="majorHAnsi" w:cstheme="majorHAnsi"/>
          <w:b/>
          <w:bCs/>
          <w:sz w:val="20"/>
          <w:szCs w:val="20"/>
        </w:rPr>
        <w:t>Wymagana forma:</w:t>
      </w:r>
    </w:p>
    <w:p w14:paraId="5A756F61" w14:textId="380AF0F0" w:rsidR="006D3D6A" w:rsidRPr="00416EDA" w:rsidRDefault="006D3D6A" w:rsidP="00187782">
      <w:pPr>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416EDA">
        <w:rPr>
          <w:rFonts w:asciiTheme="majorHAnsi" w:hAnsiTheme="majorHAnsi" w:cstheme="majorHAnsi"/>
          <w:sz w:val="20"/>
          <w:szCs w:val="20"/>
        </w:rPr>
        <w:t>formą reprezentacji określoną w </w:t>
      </w:r>
      <w:r w:rsidRPr="00416EDA">
        <w:rPr>
          <w:rFonts w:asciiTheme="majorHAnsi" w:hAnsiTheme="majorHAnsi" w:cstheme="majorHAnsi"/>
          <w:sz w:val="20"/>
          <w:szCs w:val="20"/>
        </w:rPr>
        <w:t>dokumencie rejestrowym właściwym dla formy organizacyjnej lub innym dokumencie.</w:t>
      </w:r>
    </w:p>
    <w:p w14:paraId="663EBFBE" w14:textId="77777777" w:rsidR="006D3D6A" w:rsidRPr="008E4F06" w:rsidRDefault="006D3D6A" w:rsidP="00187782">
      <w:pPr>
        <w:spacing w:after="0" w:line="240" w:lineRule="auto"/>
        <w:jc w:val="both"/>
        <w:rPr>
          <w:rFonts w:asciiTheme="majorHAnsi" w:hAnsiTheme="majorHAnsi" w:cstheme="majorHAnsi"/>
          <w:color w:val="FF0000"/>
          <w:sz w:val="20"/>
          <w:szCs w:val="20"/>
        </w:rPr>
      </w:pPr>
    </w:p>
    <w:p w14:paraId="104EBE42" w14:textId="3A9D4174" w:rsidR="006D3D6A" w:rsidRPr="008F60C2" w:rsidRDefault="00A203D0"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b/>
          <w:bCs/>
          <w:sz w:val="20"/>
          <w:szCs w:val="20"/>
        </w:rPr>
        <w:t>c</w:t>
      </w:r>
      <w:r w:rsidR="006755A4" w:rsidRPr="008F60C2">
        <w:rPr>
          <w:rFonts w:asciiTheme="majorHAnsi" w:hAnsiTheme="majorHAnsi" w:cstheme="majorHAnsi"/>
          <w:b/>
          <w:bCs/>
          <w:sz w:val="20"/>
          <w:szCs w:val="20"/>
        </w:rPr>
        <w:t xml:space="preserve">) </w:t>
      </w:r>
      <w:r w:rsidR="006D3D6A" w:rsidRPr="008F60C2">
        <w:rPr>
          <w:rFonts w:asciiTheme="majorHAnsi" w:hAnsiTheme="majorHAnsi" w:cstheme="majorHAnsi"/>
          <w:b/>
          <w:bCs/>
          <w:sz w:val="20"/>
          <w:szCs w:val="20"/>
        </w:rPr>
        <w:t>zastrzeżenie tajemnicy przedsiębiorstwa –</w:t>
      </w:r>
      <w:r w:rsidR="006D3D6A" w:rsidRPr="008F60C2">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2221E" w:rsidRPr="008F60C2">
        <w:rPr>
          <w:rFonts w:asciiTheme="majorHAnsi" w:hAnsiTheme="majorHAnsi" w:cstheme="majorHAnsi"/>
          <w:sz w:val="20"/>
          <w:szCs w:val="20"/>
        </w:rPr>
        <w:t xml:space="preserve"> (t.j. Dz. U. z 2020 r poz. 1913).</w:t>
      </w:r>
    </w:p>
    <w:p w14:paraId="37E5A279" w14:textId="18FDCB81" w:rsidR="006D3D6A" w:rsidRPr="008F60C2" w:rsidRDefault="006D3D6A" w:rsidP="00187782">
      <w:pPr>
        <w:spacing w:after="0" w:line="240" w:lineRule="auto"/>
        <w:jc w:val="both"/>
        <w:rPr>
          <w:rFonts w:asciiTheme="majorHAnsi" w:hAnsiTheme="majorHAnsi" w:cstheme="majorHAnsi"/>
          <w:sz w:val="20"/>
          <w:szCs w:val="20"/>
        </w:rPr>
      </w:pPr>
    </w:p>
    <w:p w14:paraId="7F96D425" w14:textId="77777777" w:rsidR="006D3D6A" w:rsidRPr="008F60C2" w:rsidRDefault="006D3D6A" w:rsidP="00187782">
      <w:pPr>
        <w:spacing w:after="0" w:line="240" w:lineRule="auto"/>
        <w:jc w:val="both"/>
        <w:rPr>
          <w:rFonts w:asciiTheme="majorHAnsi" w:hAnsiTheme="majorHAnsi" w:cstheme="majorHAnsi"/>
          <w:b/>
          <w:bCs/>
          <w:sz w:val="20"/>
          <w:szCs w:val="20"/>
        </w:rPr>
      </w:pPr>
      <w:r w:rsidRPr="008F60C2">
        <w:rPr>
          <w:rFonts w:asciiTheme="majorHAnsi" w:hAnsiTheme="majorHAnsi" w:cstheme="majorHAnsi"/>
          <w:b/>
          <w:bCs/>
          <w:sz w:val="20"/>
          <w:szCs w:val="20"/>
        </w:rPr>
        <w:t>Wymagana forma:</w:t>
      </w:r>
    </w:p>
    <w:p w14:paraId="585587A0" w14:textId="680A5B11" w:rsidR="006D3D6A" w:rsidRPr="008F60C2" w:rsidRDefault="006D3D6A"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3FCF06E0" w:rsidR="00323F73" w:rsidRPr="008F60C2" w:rsidRDefault="00323F73" w:rsidP="00187782">
      <w:pPr>
        <w:spacing w:after="0" w:line="240" w:lineRule="auto"/>
        <w:jc w:val="both"/>
        <w:rPr>
          <w:rFonts w:asciiTheme="majorHAnsi" w:hAnsiTheme="majorHAnsi" w:cstheme="majorHAnsi"/>
          <w:sz w:val="20"/>
          <w:szCs w:val="20"/>
        </w:rPr>
      </w:pPr>
    </w:p>
    <w:p w14:paraId="29BBE420" w14:textId="2D035F57" w:rsidR="006D3D6A" w:rsidRPr="008F60C2" w:rsidRDefault="00A203D0" w:rsidP="00187782">
      <w:pPr>
        <w:spacing w:after="0" w:line="240" w:lineRule="auto"/>
        <w:jc w:val="both"/>
        <w:rPr>
          <w:rFonts w:asciiTheme="majorHAnsi" w:hAnsiTheme="majorHAnsi" w:cstheme="majorHAnsi"/>
          <w:b/>
          <w:bCs/>
          <w:sz w:val="20"/>
          <w:szCs w:val="20"/>
        </w:rPr>
      </w:pPr>
      <w:r w:rsidRPr="008F60C2">
        <w:rPr>
          <w:rFonts w:asciiTheme="majorHAnsi" w:hAnsiTheme="majorHAnsi" w:cstheme="majorHAnsi"/>
          <w:b/>
          <w:bCs/>
          <w:sz w:val="20"/>
          <w:szCs w:val="20"/>
        </w:rPr>
        <w:t>d</w:t>
      </w:r>
      <w:r w:rsidR="006755A4" w:rsidRPr="008F60C2">
        <w:rPr>
          <w:rFonts w:asciiTheme="majorHAnsi" w:hAnsiTheme="majorHAnsi" w:cstheme="majorHAnsi"/>
          <w:b/>
          <w:bCs/>
          <w:sz w:val="20"/>
          <w:szCs w:val="20"/>
        </w:rPr>
        <w:t xml:space="preserve">) </w:t>
      </w:r>
      <w:r w:rsidR="006D3D6A" w:rsidRPr="008F60C2">
        <w:rPr>
          <w:rFonts w:asciiTheme="majorHAnsi" w:hAnsiTheme="majorHAnsi" w:cstheme="majorHAnsi"/>
          <w:b/>
          <w:bCs/>
          <w:sz w:val="20"/>
          <w:szCs w:val="20"/>
        </w:rPr>
        <w:t>oświadczenie wykonawców wspólnie ubiegających się o udzielenie zamówienia</w:t>
      </w:r>
      <w:r w:rsidR="00323F73" w:rsidRPr="008F60C2">
        <w:rPr>
          <w:rFonts w:asciiTheme="majorHAnsi" w:hAnsiTheme="majorHAnsi" w:cstheme="majorHAnsi"/>
          <w:b/>
          <w:bCs/>
          <w:sz w:val="20"/>
          <w:szCs w:val="20"/>
        </w:rPr>
        <w:t xml:space="preserve"> (wzór – załącznik nr 10)</w:t>
      </w:r>
      <w:r w:rsidR="00187782" w:rsidRPr="008F60C2">
        <w:rPr>
          <w:rFonts w:asciiTheme="majorHAnsi" w:hAnsiTheme="majorHAnsi" w:cstheme="majorHAnsi"/>
          <w:b/>
          <w:bCs/>
          <w:sz w:val="20"/>
          <w:szCs w:val="20"/>
        </w:rPr>
        <w:t xml:space="preserve"> </w:t>
      </w:r>
    </w:p>
    <w:p w14:paraId="282B6C21" w14:textId="77777777" w:rsidR="006D3D6A" w:rsidRPr="008F60C2" w:rsidRDefault="006755A4"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sz w:val="20"/>
          <w:szCs w:val="20"/>
        </w:rPr>
        <w:t xml:space="preserve">- </w:t>
      </w:r>
      <w:r w:rsidR="006D3D6A" w:rsidRPr="008F60C2">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8F60C2" w:rsidRDefault="006755A4"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sz w:val="20"/>
          <w:szCs w:val="20"/>
        </w:rPr>
        <w:t xml:space="preserve">- </w:t>
      </w:r>
      <w:r w:rsidR="006D3D6A" w:rsidRPr="008F60C2">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8F60C2" w:rsidRDefault="006D3D6A" w:rsidP="00187782">
      <w:pPr>
        <w:spacing w:after="0" w:line="240" w:lineRule="auto"/>
        <w:jc w:val="both"/>
        <w:rPr>
          <w:rFonts w:asciiTheme="majorHAnsi" w:hAnsiTheme="majorHAnsi" w:cstheme="majorHAnsi"/>
          <w:sz w:val="20"/>
          <w:szCs w:val="20"/>
        </w:rPr>
      </w:pPr>
    </w:p>
    <w:p w14:paraId="7BF0CED4" w14:textId="2C95123B" w:rsidR="006D3D6A" w:rsidRPr="008F60C2" w:rsidRDefault="006D3D6A" w:rsidP="00187782">
      <w:pPr>
        <w:spacing w:after="0" w:line="240" w:lineRule="auto"/>
        <w:jc w:val="both"/>
        <w:rPr>
          <w:rFonts w:asciiTheme="majorHAnsi" w:hAnsiTheme="majorHAnsi" w:cstheme="majorHAnsi"/>
          <w:b/>
          <w:bCs/>
          <w:sz w:val="20"/>
          <w:szCs w:val="20"/>
        </w:rPr>
      </w:pPr>
      <w:r w:rsidRPr="008F60C2">
        <w:rPr>
          <w:rFonts w:asciiTheme="majorHAnsi" w:hAnsiTheme="majorHAnsi" w:cstheme="majorHAnsi"/>
          <w:b/>
          <w:bCs/>
          <w:sz w:val="20"/>
          <w:szCs w:val="20"/>
        </w:rPr>
        <w:t>Wymagana forma:</w:t>
      </w:r>
    </w:p>
    <w:p w14:paraId="603B9A2B" w14:textId="0D99F41B" w:rsidR="006D3D6A" w:rsidRPr="008F60C2" w:rsidRDefault="006D3D6A"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1266A00B" w:rsidR="006755A4" w:rsidRPr="008F60C2" w:rsidRDefault="006755A4" w:rsidP="00CC124D">
      <w:pPr>
        <w:spacing w:after="0" w:line="240" w:lineRule="auto"/>
        <w:rPr>
          <w:rFonts w:asciiTheme="majorHAnsi" w:hAnsiTheme="majorHAnsi" w:cstheme="majorHAnsi"/>
          <w:sz w:val="20"/>
          <w:szCs w:val="20"/>
        </w:rPr>
      </w:pPr>
    </w:p>
    <w:p w14:paraId="061672CF" w14:textId="77777777" w:rsidR="00D86103" w:rsidRDefault="00D86103" w:rsidP="00CC124D">
      <w:pPr>
        <w:spacing w:after="0" w:line="240" w:lineRule="auto"/>
        <w:rPr>
          <w:rFonts w:asciiTheme="majorHAnsi" w:hAnsiTheme="majorHAnsi" w:cstheme="majorHAnsi"/>
          <w:color w:val="FF0000"/>
          <w:sz w:val="20"/>
          <w:szCs w:val="20"/>
        </w:rPr>
      </w:pPr>
    </w:p>
    <w:p w14:paraId="5682C75C" w14:textId="77777777" w:rsidR="00B07C16" w:rsidRPr="008E4F06" w:rsidRDefault="00B07C16" w:rsidP="00CC124D">
      <w:pPr>
        <w:spacing w:after="0" w:line="240" w:lineRule="auto"/>
        <w:rPr>
          <w:rFonts w:asciiTheme="majorHAnsi" w:hAnsiTheme="majorHAnsi" w:cstheme="majorHAnsi"/>
          <w:color w:val="FF0000"/>
          <w:sz w:val="20"/>
          <w:szCs w:val="20"/>
        </w:rPr>
      </w:pPr>
    </w:p>
    <w:p w14:paraId="452AD93E" w14:textId="77777777" w:rsidR="006E1508" w:rsidRPr="008E4F06"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17DD0AC0" w14:textId="77777777" w:rsidR="006D3D6A" w:rsidRPr="005B7FC6" w:rsidRDefault="006755A4" w:rsidP="00CC124D">
      <w:pPr>
        <w:shd w:val="clear" w:color="auto" w:fill="F2F2F2"/>
        <w:spacing w:after="0" w:line="240" w:lineRule="auto"/>
        <w:jc w:val="center"/>
        <w:rPr>
          <w:rFonts w:asciiTheme="majorHAnsi" w:hAnsiTheme="majorHAnsi" w:cstheme="majorHAnsi"/>
          <w:b/>
          <w:bCs/>
          <w:sz w:val="20"/>
          <w:szCs w:val="20"/>
        </w:rPr>
      </w:pPr>
      <w:r w:rsidRPr="005B7FC6">
        <w:rPr>
          <w:rFonts w:asciiTheme="majorHAnsi" w:hAnsiTheme="majorHAnsi" w:cstheme="majorHAnsi"/>
          <w:b/>
          <w:bCs/>
          <w:sz w:val="20"/>
          <w:szCs w:val="20"/>
        </w:rPr>
        <w:t xml:space="preserve">9.2/ </w:t>
      </w:r>
      <w:r w:rsidR="006D3D6A" w:rsidRPr="005B7FC6">
        <w:rPr>
          <w:rFonts w:asciiTheme="majorHAnsi" w:hAnsiTheme="majorHAnsi" w:cstheme="majorHAnsi"/>
          <w:b/>
          <w:bCs/>
          <w:sz w:val="20"/>
          <w:szCs w:val="20"/>
        </w:rPr>
        <w:t>DOKUMENTY SKŁADANE NA WEZWANIE - PODMIOTOWE ŚRODKI DOWODOWE</w:t>
      </w:r>
    </w:p>
    <w:p w14:paraId="15F21875" w14:textId="77777777" w:rsidR="006E1508" w:rsidRPr="005B7FC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5B7FC6" w:rsidRDefault="006D3D6A" w:rsidP="00AD2DB9">
      <w:pPr>
        <w:spacing w:after="0" w:line="240" w:lineRule="auto"/>
        <w:jc w:val="both"/>
        <w:rPr>
          <w:rFonts w:asciiTheme="majorHAnsi" w:hAnsiTheme="majorHAnsi" w:cstheme="majorHAnsi"/>
          <w:sz w:val="20"/>
          <w:szCs w:val="20"/>
        </w:rPr>
      </w:pPr>
    </w:p>
    <w:p w14:paraId="511E7175" w14:textId="77777777" w:rsidR="006D3D6A" w:rsidRPr="005B7FC6" w:rsidRDefault="006D3D6A" w:rsidP="00AD2DB9">
      <w:pPr>
        <w:spacing w:after="0" w:line="240" w:lineRule="auto"/>
        <w:jc w:val="both"/>
        <w:rPr>
          <w:rFonts w:asciiTheme="majorHAnsi" w:hAnsiTheme="majorHAnsi" w:cstheme="majorHAnsi"/>
          <w:sz w:val="20"/>
          <w:szCs w:val="20"/>
        </w:rPr>
      </w:pPr>
      <w:r w:rsidRPr="005B7FC6">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5B7FC6">
        <w:rPr>
          <w:rFonts w:asciiTheme="majorHAnsi" w:hAnsiTheme="majorHAnsi" w:cstheme="majorHAnsi"/>
          <w:b/>
          <w:bCs/>
          <w:sz w:val="20"/>
          <w:szCs w:val="20"/>
          <w:u w:val="single"/>
        </w:rPr>
        <w:t>nie krótszym niż 5 dni</w:t>
      </w:r>
      <w:r w:rsidRPr="005B7FC6">
        <w:rPr>
          <w:rFonts w:asciiTheme="majorHAnsi" w:hAnsiTheme="majorHAnsi" w:cstheme="majorHAnsi"/>
          <w:sz w:val="20"/>
          <w:szCs w:val="20"/>
          <w:u w:val="single"/>
        </w:rPr>
        <w:t>,</w:t>
      </w:r>
      <w:r w:rsidRPr="005B7FC6">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5B7FC6" w:rsidRDefault="00417878" w:rsidP="00CC124D">
      <w:pPr>
        <w:spacing w:after="0" w:line="240" w:lineRule="auto"/>
        <w:rPr>
          <w:rFonts w:asciiTheme="majorHAnsi" w:hAnsiTheme="majorHAnsi" w:cstheme="majorHAnsi"/>
          <w:sz w:val="20"/>
          <w:szCs w:val="20"/>
        </w:rPr>
      </w:pPr>
    </w:p>
    <w:p w14:paraId="3F221629" w14:textId="77777777" w:rsidR="006D3D6A" w:rsidRPr="005B7FC6" w:rsidRDefault="00915255" w:rsidP="00CC124D">
      <w:pPr>
        <w:spacing w:after="0" w:line="240" w:lineRule="auto"/>
        <w:rPr>
          <w:rFonts w:asciiTheme="majorHAnsi" w:hAnsiTheme="majorHAnsi" w:cstheme="majorHAnsi"/>
          <w:b/>
          <w:bCs/>
          <w:sz w:val="20"/>
          <w:szCs w:val="20"/>
          <w:u w:val="single"/>
        </w:rPr>
      </w:pPr>
      <w:r w:rsidRPr="005B7FC6">
        <w:rPr>
          <w:rFonts w:asciiTheme="majorHAnsi" w:hAnsiTheme="majorHAnsi" w:cstheme="majorHAnsi"/>
          <w:b/>
          <w:bCs/>
          <w:sz w:val="20"/>
          <w:szCs w:val="20"/>
          <w:u w:val="single"/>
        </w:rPr>
        <w:t>9.2.1/</w:t>
      </w:r>
      <w:r w:rsidR="006D3D6A" w:rsidRPr="005B7FC6">
        <w:rPr>
          <w:rFonts w:asciiTheme="majorHAnsi" w:hAnsiTheme="majorHAnsi" w:cstheme="majorHAnsi"/>
          <w:b/>
          <w:bCs/>
          <w:sz w:val="20"/>
          <w:szCs w:val="20"/>
          <w:u w:val="single"/>
        </w:rPr>
        <w:t xml:space="preserve"> potwierdzających brak podstaw wykluczenia:</w:t>
      </w:r>
    </w:p>
    <w:p w14:paraId="19B90B46" w14:textId="77777777" w:rsidR="006755A4" w:rsidRPr="005B7FC6" w:rsidRDefault="006755A4" w:rsidP="00CC124D">
      <w:pPr>
        <w:spacing w:after="0" w:line="240" w:lineRule="auto"/>
        <w:rPr>
          <w:rFonts w:asciiTheme="majorHAnsi" w:hAnsiTheme="majorHAnsi" w:cstheme="majorHAnsi"/>
          <w:sz w:val="20"/>
          <w:szCs w:val="20"/>
        </w:rPr>
      </w:pPr>
    </w:p>
    <w:p w14:paraId="6AF230E1" w14:textId="77777777" w:rsidR="00417878" w:rsidRPr="005B7FC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5B7FC6">
        <w:rPr>
          <w:rFonts w:asciiTheme="majorHAnsi" w:hAnsiTheme="majorHAnsi" w:cstheme="majorHAnsi"/>
          <w:b/>
          <w:bCs/>
          <w:sz w:val="20"/>
          <w:szCs w:val="20"/>
        </w:rPr>
        <w:t xml:space="preserve">a) odpisu lub informacji </w:t>
      </w:r>
      <w:r w:rsidRPr="005B7FC6">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5B7FC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5B7FC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5B7FC6" w:rsidRDefault="00417878" w:rsidP="00CC124D">
      <w:pPr>
        <w:spacing w:after="0" w:line="240" w:lineRule="auto"/>
        <w:jc w:val="both"/>
        <w:rPr>
          <w:rFonts w:asciiTheme="majorHAnsi" w:hAnsiTheme="majorHAnsi" w:cstheme="majorHAnsi"/>
          <w:sz w:val="20"/>
          <w:szCs w:val="20"/>
        </w:rPr>
      </w:pPr>
    </w:p>
    <w:p w14:paraId="29705DA4" w14:textId="77777777" w:rsidR="00417878" w:rsidRPr="005B7FC6" w:rsidRDefault="00417878" w:rsidP="00323F73">
      <w:pPr>
        <w:spacing w:after="0" w:line="240" w:lineRule="auto"/>
        <w:ind w:left="426"/>
        <w:jc w:val="both"/>
        <w:rPr>
          <w:rFonts w:asciiTheme="majorHAnsi" w:hAnsiTheme="majorHAnsi" w:cstheme="majorHAnsi"/>
          <w:sz w:val="20"/>
          <w:szCs w:val="20"/>
        </w:rPr>
      </w:pPr>
      <w:r w:rsidRPr="005B7FC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8E4F06" w:rsidRDefault="00417878" w:rsidP="00CC124D">
      <w:pPr>
        <w:autoSpaceDE w:val="0"/>
        <w:autoSpaceDN w:val="0"/>
        <w:adjustRightInd w:val="0"/>
        <w:spacing w:after="0" w:line="240" w:lineRule="auto"/>
        <w:jc w:val="both"/>
        <w:rPr>
          <w:rFonts w:asciiTheme="majorHAnsi" w:hAnsiTheme="majorHAnsi" w:cstheme="majorHAnsi"/>
          <w:b/>
          <w:bCs/>
          <w:color w:val="FF0000"/>
          <w:sz w:val="20"/>
          <w:szCs w:val="20"/>
        </w:rPr>
      </w:pPr>
    </w:p>
    <w:p w14:paraId="3AB37818" w14:textId="76F80BC3" w:rsidR="00417878" w:rsidRPr="005B7FC6" w:rsidRDefault="00A203D0" w:rsidP="00CC124D">
      <w:pPr>
        <w:autoSpaceDE w:val="0"/>
        <w:autoSpaceDN w:val="0"/>
        <w:adjustRightInd w:val="0"/>
        <w:spacing w:after="0" w:line="240" w:lineRule="auto"/>
        <w:jc w:val="both"/>
        <w:rPr>
          <w:rFonts w:asciiTheme="majorHAnsi" w:hAnsiTheme="majorHAnsi" w:cstheme="majorHAnsi"/>
          <w:b/>
          <w:bCs/>
          <w:sz w:val="20"/>
          <w:szCs w:val="20"/>
        </w:rPr>
      </w:pPr>
      <w:r w:rsidRPr="005B7FC6">
        <w:rPr>
          <w:rFonts w:asciiTheme="majorHAnsi" w:hAnsiTheme="majorHAnsi" w:cstheme="majorHAnsi"/>
          <w:b/>
          <w:bCs/>
          <w:sz w:val="20"/>
          <w:szCs w:val="20"/>
        </w:rPr>
        <w:t>b</w:t>
      </w:r>
      <w:r w:rsidR="00417878" w:rsidRPr="005B7FC6">
        <w:rPr>
          <w:rFonts w:asciiTheme="majorHAnsi" w:hAnsiTheme="majorHAnsi" w:cstheme="majorHAnsi"/>
          <w:b/>
          <w:bCs/>
          <w:sz w:val="20"/>
          <w:szCs w:val="20"/>
        </w:rPr>
        <w:t xml:space="preserve">) oświadczenia Wykonawcy </w:t>
      </w:r>
      <w:r w:rsidR="00417878" w:rsidRPr="005B7FC6">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5B7FC6">
        <w:rPr>
          <w:rFonts w:asciiTheme="majorHAnsi" w:hAnsiTheme="majorHAnsi" w:cstheme="majorHAnsi"/>
          <w:b/>
          <w:bCs/>
          <w:sz w:val="20"/>
          <w:szCs w:val="20"/>
        </w:rPr>
        <w:t xml:space="preserve">załącznik nr </w:t>
      </w:r>
      <w:r w:rsidR="00DA0D2A" w:rsidRPr="005B7FC6">
        <w:rPr>
          <w:rFonts w:asciiTheme="majorHAnsi" w:hAnsiTheme="majorHAnsi" w:cstheme="majorHAnsi"/>
          <w:b/>
          <w:bCs/>
          <w:sz w:val="20"/>
          <w:szCs w:val="20"/>
        </w:rPr>
        <w:t>7</w:t>
      </w:r>
      <w:r w:rsidR="004D5F48" w:rsidRPr="005B7FC6">
        <w:rPr>
          <w:rFonts w:asciiTheme="majorHAnsi" w:hAnsiTheme="majorHAnsi" w:cstheme="majorHAnsi"/>
          <w:b/>
          <w:bCs/>
          <w:sz w:val="20"/>
          <w:szCs w:val="20"/>
        </w:rPr>
        <w:t xml:space="preserve"> </w:t>
      </w:r>
      <w:r w:rsidR="00417878" w:rsidRPr="005B7FC6">
        <w:rPr>
          <w:rFonts w:asciiTheme="majorHAnsi" w:hAnsiTheme="majorHAnsi" w:cstheme="majorHAnsi"/>
          <w:b/>
          <w:bCs/>
          <w:sz w:val="20"/>
          <w:szCs w:val="20"/>
        </w:rPr>
        <w:t xml:space="preserve">do SWZ </w:t>
      </w:r>
    </w:p>
    <w:p w14:paraId="1E8423F4" w14:textId="77777777" w:rsidR="00866A7D" w:rsidRPr="005B7FC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5B7FC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5B7FC6">
        <w:rPr>
          <w:rFonts w:asciiTheme="majorHAnsi" w:hAnsiTheme="majorHAnsi" w:cstheme="majorHAnsi"/>
          <w:sz w:val="20"/>
          <w:szCs w:val="20"/>
        </w:rPr>
        <w:t xml:space="preserve">UWAGA: (dotyczy wszystkich dokumentów na potwierdzenie braku podstaw wykluczenia): </w:t>
      </w:r>
    </w:p>
    <w:p w14:paraId="609D421F" w14:textId="67A750C0" w:rsidR="006D3D6A" w:rsidRPr="005B7FC6" w:rsidRDefault="00417878" w:rsidP="00CC124D">
      <w:pPr>
        <w:spacing w:after="0" w:line="240" w:lineRule="auto"/>
        <w:ind w:left="567"/>
        <w:jc w:val="both"/>
        <w:rPr>
          <w:rFonts w:asciiTheme="majorHAnsi" w:hAnsiTheme="majorHAnsi" w:cstheme="majorHAnsi"/>
          <w:sz w:val="20"/>
          <w:szCs w:val="20"/>
        </w:rPr>
      </w:pPr>
      <w:r w:rsidRPr="005B7FC6">
        <w:rPr>
          <w:rFonts w:asciiTheme="majorHAnsi" w:hAnsiTheme="majorHAnsi" w:cstheme="majorHAnsi"/>
          <w:sz w:val="20"/>
          <w:szCs w:val="20"/>
        </w:rPr>
        <w:t xml:space="preserve">W przypadku Wykonawców wspólnie składających ofertę dokumenty, o których mowa w </w:t>
      </w:r>
      <w:r w:rsidR="00AD2DB9" w:rsidRPr="005B7FC6">
        <w:rPr>
          <w:rFonts w:asciiTheme="majorHAnsi" w:hAnsiTheme="majorHAnsi" w:cstheme="majorHAnsi"/>
          <w:sz w:val="20"/>
          <w:szCs w:val="20"/>
        </w:rPr>
        <w:t xml:space="preserve">ust. 9.2.1/ </w:t>
      </w:r>
      <w:r w:rsidRPr="005B7FC6">
        <w:rPr>
          <w:rFonts w:asciiTheme="majorHAnsi" w:hAnsiTheme="majorHAnsi" w:cstheme="majorHAnsi"/>
          <w:sz w:val="20"/>
          <w:szCs w:val="20"/>
        </w:rPr>
        <w:t xml:space="preserve">pkt a) – </w:t>
      </w:r>
      <w:r w:rsidR="00A203D0" w:rsidRPr="005B7FC6">
        <w:rPr>
          <w:rFonts w:asciiTheme="majorHAnsi" w:hAnsiTheme="majorHAnsi" w:cstheme="majorHAnsi"/>
          <w:sz w:val="20"/>
          <w:szCs w:val="20"/>
        </w:rPr>
        <w:t>b</w:t>
      </w:r>
      <w:r w:rsidRPr="005B7FC6">
        <w:rPr>
          <w:rFonts w:asciiTheme="majorHAnsi" w:hAnsiTheme="majorHAnsi" w:cstheme="majorHAnsi"/>
          <w:sz w:val="20"/>
          <w:szCs w:val="20"/>
        </w:rPr>
        <w:t>), zobowiązany jest złożyć każdy z Wykonawców wspólnie składających ofertę.</w:t>
      </w:r>
    </w:p>
    <w:p w14:paraId="0BFE864B" w14:textId="77777777" w:rsidR="00417878" w:rsidRPr="005B7FC6" w:rsidRDefault="00417878" w:rsidP="00CC124D">
      <w:pPr>
        <w:spacing w:after="0" w:line="240" w:lineRule="auto"/>
        <w:rPr>
          <w:rFonts w:asciiTheme="majorHAnsi" w:hAnsiTheme="majorHAnsi" w:cstheme="majorHAnsi"/>
          <w:sz w:val="20"/>
          <w:szCs w:val="20"/>
        </w:rPr>
      </w:pPr>
    </w:p>
    <w:p w14:paraId="3E72955B" w14:textId="77777777" w:rsidR="00915255" w:rsidRPr="008E4F06"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05832962" w14:textId="69CF0A51" w:rsidR="00A203D0" w:rsidRPr="00FE61BE" w:rsidRDefault="00915255" w:rsidP="00A203D0">
      <w:pPr>
        <w:spacing w:after="0" w:line="240" w:lineRule="auto"/>
        <w:jc w:val="both"/>
        <w:rPr>
          <w:rFonts w:ascii="Calibri Light" w:hAnsi="Calibri Light" w:cs="Calibri Light"/>
          <w:b/>
          <w:bCs/>
          <w:sz w:val="20"/>
          <w:szCs w:val="20"/>
          <w:u w:val="single"/>
        </w:rPr>
      </w:pPr>
      <w:r w:rsidRPr="00FE61BE">
        <w:rPr>
          <w:rFonts w:asciiTheme="majorHAnsi" w:hAnsiTheme="majorHAnsi" w:cstheme="majorHAnsi"/>
          <w:b/>
          <w:bCs/>
          <w:sz w:val="20"/>
          <w:szCs w:val="20"/>
          <w:u w:val="single"/>
        </w:rPr>
        <w:t>9.2.</w:t>
      </w:r>
      <w:r w:rsidR="00A203D0" w:rsidRPr="00FE61BE">
        <w:rPr>
          <w:rFonts w:asciiTheme="majorHAnsi" w:hAnsiTheme="majorHAnsi" w:cstheme="majorHAnsi"/>
          <w:b/>
          <w:bCs/>
          <w:sz w:val="20"/>
          <w:szCs w:val="20"/>
          <w:u w:val="single"/>
        </w:rPr>
        <w:t>2</w:t>
      </w:r>
      <w:r w:rsidRPr="00FE61BE">
        <w:rPr>
          <w:rFonts w:asciiTheme="majorHAnsi" w:hAnsiTheme="majorHAnsi" w:cstheme="majorHAnsi"/>
          <w:b/>
          <w:bCs/>
          <w:sz w:val="20"/>
          <w:szCs w:val="20"/>
          <w:u w:val="single"/>
        </w:rPr>
        <w:t>/</w:t>
      </w:r>
      <w:r w:rsidR="006D3D6A" w:rsidRPr="00FE61BE">
        <w:rPr>
          <w:rFonts w:asciiTheme="majorHAnsi" w:hAnsiTheme="majorHAnsi" w:cstheme="majorHAnsi"/>
          <w:b/>
          <w:bCs/>
          <w:sz w:val="20"/>
          <w:szCs w:val="20"/>
          <w:u w:val="single"/>
        </w:rPr>
        <w:t xml:space="preserve"> </w:t>
      </w:r>
      <w:r w:rsidR="00A203D0" w:rsidRPr="00FE61BE">
        <w:rPr>
          <w:rFonts w:ascii="Calibri Light" w:hAnsi="Calibri Light" w:cs="Calibri Light"/>
          <w:b/>
          <w:bCs/>
          <w:sz w:val="20"/>
          <w:szCs w:val="20"/>
          <w:u w:val="single"/>
        </w:rPr>
        <w:t>potwierdzających spełnianie warunków udziału w postępowaniu dotyczących zdolności technicznej lub zawodowej (doświadczenie, kwalifikacje zawodowe kadry technicznej):</w:t>
      </w:r>
    </w:p>
    <w:p w14:paraId="13D738F2" w14:textId="77777777" w:rsidR="00A203D0" w:rsidRPr="00FE61BE" w:rsidRDefault="00A203D0" w:rsidP="00A203D0">
      <w:pPr>
        <w:spacing w:after="0" w:line="240" w:lineRule="auto"/>
        <w:jc w:val="both"/>
        <w:rPr>
          <w:rFonts w:ascii="Calibri Light" w:hAnsi="Calibri Light" w:cs="Calibri Light"/>
          <w:sz w:val="20"/>
          <w:szCs w:val="20"/>
        </w:rPr>
      </w:pPr>
    </w:p>
    <w:p w14:paraId="42B05310" w14:textId="75806326" w:rsidR="00A203D0" w:rsidRPr="00FE61BE" w:rsidRDefault="00A203D0" w:rsidP="00A203D0">
      <w:pPr>
        <w:spacing w:after="0" w:line="240" w:lineRule="auto"/>
        <w:jc w:val="both"/>
        <w:rPr>
          <w:rFonts w:asciiTheme="majorHAnsi" w:hAnsiTheme="majorHAnsi" w:cstheme="majorHAnsi"/>
          <w:sz w:val="20"/>
          <w:szCs w:val="20"/>
        </w:rPr>
      </w:pPr>
      <w:r w:rsidRPr="00FE61BE">
        <w:rPr>
          <w:rFonts w:asciiTheme="majorHAnsi" w:hAnsiTheme="majorHAnsi" w:cstheme="majorHAnsi"/>
          <w:b/>
          <w:bCs/>
          <w:sz w:val="20"/>
          <w:szCs w:val="20"/>
        </w:rPr>
        <w:t xml:space="preserve">a) wykaz usług </w:t>
      </w:r>
      <w:r w:rsidRPr="00FE61BE">
        <w:rPr>
          <w:rFonts w:asciiTheme="majorHAnsi" w:hAnsiTheme="majorHAnsi" w:cstheme="majorHAnsi"/>
          <w:sz w:val="20"/>
          <w:szCs w:val="20"/>
        </w:rPr>
        <w:t>wykonanych</w:t>
      </w:r>
      <w:r w:rsidR="006947EB" w:rsidRPr="00FE61BE">
        <w:rPr>
          <w:rFonts w:asciiTheme="majorHAnsi" w:hAnsiTheme="majorHAnsi" w:cstheme="majorHAnsi"/>
          <w:sz w:val="20"/>
          <w:szCs w:val="20"/>
        </w:rPr>
        <w:t>,</w:t>
      </w:r>
      <w:r w:rsidRPr="00FE61BE">
        <w:rPr>
          <w:rFonts w:asciiTheme="majorHAnsi" w:hAnsiTheme="majorHAnsi" w:cstheme="majorHAnsi"/>
          <w:sz w:val="20"/>
          <w:szCs w:val="20"/>
        </w:rPr>
        <w:t xml:space="preserve">  w okresie ostatnich </w:t>
      </w:r>
      <w:r w:rsidR="00FE61BE" w:rsidRPr="00FE61BE">
        <w:rPr>
          <w:rFonts w:asciiTheme="majorHAnsi" w:hAnsiTheme="majorHAnsi" w:cstheme="majorHAnsi"/>
          <w:sz w:val="20"/>
          <w:szCs w:val="20"/>
        </w:rPr>
        <w:t>3</w:t>
      </w:r>
      <w:r w:rsidRPr="00FE61BE">
        <w:rPr>
          <w:rFonts w:asciiTheme="majorHAnsi" w:hAnsiTheme="majorHAnsi" w:cstheme="majorHAnsi"/>
          <w:sz w:val="20"/>
          <w:szCs w:val="20"/>
        </w:rPr>
        <w:t xml:space="preserve"> lat, a jeżeli okres prowadzenia działalności jest krótszy – w tym okresie, wraz z podaniem ich wartości, przedmiotu, dat wykonania i podmiotów, na rzecz których usługi zostały wykonane oraz </w:t>
      </w:r>
      <w:r w:rsidRPr="00FE61BE">
        <w:rPr>
          <w:rFonts w:asciiTheme="majorHAnsi" w:hAnsiTheme="majorHAnsi" w:cstheme="majorHAnsi"/>
          <w:b/>
          <w:bCs/>
          <w:sz w:val="20"/>
          <w:szCs w:val="20"/>
        </w:rPr>
        <w:t>załączeniem dowodów określających, czy te usługi zostały wykonane przy czym dowodami, o których mowa, są referencje bądź inne dokumenty sporządzone przez podmiot, na rzecz którego usługi zostały wykonan</w:t>
      </w:r>
      <w:r w:rsidRPr="00FE61BE">
        <w:rPr>
          <w:rFonts w:asciiTheme="majorHAnsi" w:hAnsiTheme="majorHAnsi" w:cstheme="majorHAnsi"/>
          <w:sz w:val="20"/>
          <w:szCs w:val="20"/>
        </w:rPr>
        <w:t>e, a jeżeli wykonawca z przyczyn niezależnych od niego nie jest w stanie uzyskać tych dokumentów – oświadczenie wykonawcy;</w:t>
      </w:r>
    </w:p>
    <w:p w14:paraId="016F5AAB" w14:textId="170DD00E" w:rsidR="00A203D0" w:rsidRPr="00FE61BE" w:rsidRDefault="00A203D0" w:rsidP="00A203D0">
      <w:pPr>
        <w:spacing w:after="0" w:line="240" w:lineRule="auto"/>
        <w:jc w:val="both"/>
        <w:rPr>
          <w:rFonts w:ascii="Calibri Light" w:hAnsi="Calibri Light" w:cs="Calibri Light"/>
          <w:b/>
          <w:bCs/>
          <w:sz w:val="20"/>
          <w:szCs w:val="20"/>
        </w:rPr>
      </w:pPr>
      <w:r w:rsidRPr="00FE61BE">
        <w:rPr>
          <w:rFonts w:ascii="Calibri Light" w:hAnsi="Calibri Light" w:cs="Calibri Light"/>
          <w:b/>
          <w:bCs/>
          <w:sz w:val="20"/>
          <w:szCs w:val="20"/>
        </w:rPr>
        <w:t>Wzór wykazu usług stanowi załącznik nr 5 do SWZ.</w:t>
      </w:r>
    </w:p>
    <w:p w14:paraId="27F5FB09" w14:textId="77777777" w:rsidR="00A203D0" w:rsidRPr="00FE61BE" w:rsidRDefault="00A203D0" w:rsidP="00A203D0">
      <w:pPr>
        <w:spacing w:after="0" w:line="240" w:lineRule="auto"/>
        <w:rPr>
          <w:rFonts w:ascii="Calibri Light" w:hAnsi="Calibri Light" w:cs="Calibri Light"/>
          <w:b/>
          <w:bCs/>
          <w:sz w:val="20"/>
          <w:szCs w:val="20"/>
        </w:rPr>
      </w:pPr>
    </w:p>
    <w:p w14:paraId="457F9FEC" w14:textId="1CD85E1E" w:rsidR="00A203D0" w:rsidRPr="00FE61BE" w:rsidRDefault="00A203D0" w:rsidP="00A203D0">
      <w:pPr>
        <w:autoSpaceDE w:val="0"/>
        <w:autoSpaceDN w:val="0"/>
        <w:adjustRightInd w:val="0"/>
        <w:spacing w:after="0" w:line="240" w:lineRule="auto"/>
        <w:jc w:val="both"/>
        <w:rPr>
          <w:rFonts w:ascii="Calibri Light" w:eastAsia="TimesNewRoman" w:hAnsi="Calibri Light" w:cs="TimesNewRoman"/>
          <w:b/>
          <w:sz w:val="20"/>
          <w:szCs w:val="20"/>
        </w:rPr>
      </w:pPr>
      <w:r w:rsidRPr="00FE61BE">
        <w:rPr>
          <w:rFonts w:ascii="Calibri Light" w:eastAsia="TimesNewRoman" w:hAnsi="Calibri Light" w:cs="TimesNewRoman"/>
          <w:b/>
          <w:sz w:val="20"/>
          <w:szCs w:val="20"/>
        </w:rPr>
        <w:t>b) wykaz osób</w:t>
      </w:r>
      <w:r w:rsidRPr="00FE61BE">
        <w:rPr>
          <w:rFonts w:ascii="Calibri Light" w:eastAsia="TimesNewRoman" w:hAnsi="Calibri Light" w:cs="Calibri Light"/>
          <w:iCs/>
          <w:sz w:val="20"/>
          <w:szCs w:val="20"/>
          <w:lang w:eastAsia="ar-SA"/>
        </w:rPr>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w:t>
      </w:r>
      <w:r w:rsidR="00FE61BE" w:rsidRPr="00FE61BE">
        <w:rPr>
          <w:rFonts w:ascii="Calibri Light" w:eastAsia="TimesNewRoman" w:hAnsi="Calibri Light" w:cs="Calibri Light"/>
          <w:iCs/>
          <w:sz w:val="20"/>
          <w:szCs w:val="20"/>
          <w:lang w:eastAsia="ar-SA"/>
        </w:rPr>
        <w:t>e czynności wraz z informacją o </w:t>
      </w:r>
      <w:r w:rsidRPr="00FE61BE">
        <w:rPr>
          <w:rFonts w:ascii="Calibri Light" w:eastAsia="TimesNewRoman" w:hAnsi="Calibri Light" w:cs="Calibri Light"/>
          <w:iCs/>
          <w:sz w:val="20"/>
          <w:szCs w:val="20"/>
          <w:lang w:eastAsia="ar-SA"/>
        </w:rPr>
        <w:t>podstawie do dysponowania tymi osobami</w:t>
      </w:r>
    </w:p>
    <w:p w14:paraId="4C26EF25" w14:textId="77777777" w:rsidR="00A203D0" w:rsidRPr="00FE61BE" w:rsidRDefault="00A203D0" w:rsidP="00A203D0">
      <w:pPr>
        <w:spacing w:after="0" w:line="240" w:lineRule="auto"/>
        <w:jc w:val="both"/>
        <w:rPr>
          <w:rFonts w:ascii="Calibri Light" w:hAnsi="Calibri Light" w:cs="Calibri Light"/>
          <w:b/>
          <w:bCs/>
          <w:sz w:val="20"/>
          <w:szCs w:val="20"/>
        </w:rPr>
      </w:pPr>
      <w:r w:rsidRPr="00FE61BE">
        <w:rPr>
          <w:rFonts w:ascii="Calibri Light" w:hAnsi="Calibri Light" w:cs="Calibri Light"/>
          <w:b/>
          <w:bCs/>
          <w:sz w:val="20"/>
          <w:szCs w:val="20"/>
        </w:rPr>
        <w:t>Wzór wykazu osób stanowi załącznik nr 6 do SWZ.</w:t>
      </w:r>
    </w:p>
    <w:p w14:paraId="2ABC3D27" w14:textId="1282C40B" w:rsidR="00A64DA7" w:rsidRPr="00FE61BE" w:rsidRDefault="00A64DA7" w:rsidP="00CC124D">
      <w:pPr>
        <w:spacing w:after="0" w:line="240" w:lineRule="auto"/>
        <w:rPr>
          <w:rFonts w:asciiTheme="majorHAnsi" w:hAnsiTheme="majorHAnsi" w:cstheme="majorHAnsi"/>
          <w:sz w:val="20"/>
          <w:szCs w:val="20"/>
        </w:rPr>
      </w:pPr>
    </w:p>
    <w:p w14:paraId="233C56C1"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E61BE">
        <w:rPr>
          <w:rFonts w:asciiTheme="majorHAnsi" w:hAnsiTheme="majorHAnsi" w:cstheme="majorHAnsi"/>
          <w:sz w:val="20"/>
          <w:szCs w:val="20"/>
        </w:rPr>
        <w:t xml:space="preserve">UWAGA: (dotycząca wszystkich oświadczeń i podmiotowych środków dowodowych): </w:t>
      </w:r>
    </w:p>
    <w:p w14:paraId="5CD8DFB0" w14:textId="77777777" w:rsidR="00845B40" w:rsidRPr="00FE61BE"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7CCDB5E1" w:rsidR="00845B40" w:rsidRPr="00FE61BE" w:rsidRDefault="00915255" w:rsidP="00C2221E">
      <w:pPr>
        <w:autoSpaceDE w:val="0"/>
        <w:autoSpaceDN w:val="0"/>
        <w:adjustRightInd w:val="0"/>
        <w:spacing w:after="0" w:line="240" w:lineRule="auto"/>
        <w:jc w:val="both"/>
        <w:rPr>
          <w:rFonts w:asciiTheme="majorHAnsi" w:hAnsiTheme="majorHAnsi" w:cstheme="majorHAnsi"/>
          <w:sz w:val="20"/>
          <w:szCs w:val="20"/>
        </w:rPr>
      </w:pPr>
      <w:r w:rsidRPr="00FE61BE">
        <w:rPr>
          <w:rFonts w:asciiTheme="majorHAnsi" w:hAnsiTheme="majorHAnsi" w:cstheme="majorHAnsi"/>
          <w:b/>
          <w:bCs/>
          <w:sz w:val="20"/>
          <w:szCs w:val="20"/>
        </w:rPr>
        <w:t xml:space="preserve">Zamawiający nie wzywa do złożenia podmiotowych środków dowodowych, jeżeli: </w:t>
      </w:r>
    </w:p>
    <w:p w14:paraId="27554D3B" w14:textId="7A27922E" w:rsidR="00915255" w:rsidRPr="00FE61BE"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FE61BE">
        <w:rPr>
          <w:rFonts w:asciiTheme="majorHAnsi" w:hAnsiTheme="majorHAnsi" w:cstheme="majorHAnsi"/>
          <w:sz w:val="20"/>
          <w:szCs w:val="20"/>
        </w:rPr>
        <w:t xml:space="preserve">1) </w:t>
      </w:r>
      <w:r w:rsidRPr="00FE61BE">
        <w:rPr>
          <w:rFonts w:asciiTheme="majorHAnsi" w:hAnsiTheme="majorHAnsi" w:cstheme="majorHAnsi"/>
          <w:b/>
          <w:bCs/>
          <w:sz w:val="20"/>
          <w:szCs w:val="20"/>
        </w:rPr>
        <w:t>może je uzyskać za pomocą bezpłatnych i ogólnodostępnych baz danych, w szczególności rejestrów publicznych</w:t>
      </w:r>
      <w:r w:rsidRPr="00FE61BE">
        <w:rPr>
          <w:rFonts w:asciiTheme="majorHAnsi" w:hAnsiTheme="majorHAnsi" w:cstheme="majorHAnsi"/>
          <w:sz w:val="20"/>
          <w:szCs w:val="20"/>
        </w:rPr>
        <w:t xml:space="preserve"> w rozumieniu ustawy z dnia 17 lutego 2005r. </w:t>
      </w:r>
      <w:r w:rsidR="00493EE1" w:rsidRPr="00FE61BE">
        <w:rPr>
          <w:rFonts w:asciiTheme="majorHAnsi" w:hAnsiTheme="majorHAnsi" w:cstheme="majorHAnsi"/>
          <w:sz w:val="20"/>
          <w:szCs w:val="20"/>
        </w:rPr>
        <w:t>o</w:t>
      </w:r>
      <w:r w:rsidRPr="00FE61BE">
        <w:rPr>
          <w:rFonts w:asciiTheme="majorHAnsi" w:hAnsiTheme="majorHAnsi" w:cstheme="majorHAnsi"/>
          <w:sz w:val="20"/>
          <w:szCs w:val="20"/>
        </w:rPr>
        <w:t xml:space="preserve"> informatyzacji działalności podmiotów realizujących zadania publiczne, </w:t>
      </w:r>
      <w:r w:rsidRPr="00FE61BE">
        <w:rPr>
          <w:rFonts w:asciiTheme="majorHAnsi" w:hAnsiTheme="majorHAnsi" w:cstheme="majorHAnsi"/>
          <w:b/>
          <w:bCs/>
          <w:sz w:val="20"/>
          <w:szCs w:val="20"/>
          <w:u w:val="single"/>
        </w:rPr>
        <w:t xml:space="preserve">o ile Wykonawca wskazał w </w:t>
      </w:r>
      <w:r w:rsidR="00845B40" w:rsidRPr="00FE61BE">
        <w:rPr>
          <w:rFonts w:asciiTheme="majorHAnsi" w:hAnsiTheme="majorHAnsi" w:cstheme="majorHAnsi"/>
          <w:b/>
          <w:bCs/>
          <w:sz w:val="20"/>
          <w:szCs w:val="20"/>
          <w:u w:val="single"/>
        </w:rPr>
        <w:t>oświadczeniu</w:t>
      </w:r>
      <w:r w:rsidRPr="00FE61BE">
        <w:rPr>
          <w:rFonts w:asciiTheme="majorHAnsi" w:hAnsiTheme="majorHAnsi" w:cstheme="majorHAnsi"/>
          <w:b/>
          <w:bCs/>
          <w:sz w:val="20"/>
          <w:szCs w:val="20"/>
          <w:u w:val="single"/>
        </w:rPr>
        <w:t xml:space="preserve"> dane umożliwiające dostęp do tych środków; </w:t>
      </w:r>
    </w:p>
    <w:p w14:paraId="0E80864F"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E61BE">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FE61BE"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FE61BE">
        <w:rPr>
          <w:rFonts w:asciiTheme="majorHAnsi" w:hAnsiTheme="majorHAnsi" w:cstheme="majorHAnsi"/>
          <w:sz w:val="20"/>
          <w:szCs w:val="20"/>
        </w:rPr>
        <w:t xml:space="preserve">3) </w:t>
      </w:r>
      <w:r w:rsidR="00915255" w:rsidRPr="00FE61BE">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FE61BE">
        <w:rPr>
          <w:rFonts w:asciiTheme="majorHAnsi" w:hAnsiTheme="majorHAnsi" w:cstheme="majorHAnsi"/>
          <w:sz w:val="20"/>
          <w:szCs w:val="20"/>
        </w:rPr>
        <w:t xml:space="preserve"> </w:t>
      </w:r>
      <w:r w:rsidR="00841289" w:rsidRPr="00FE61BE">
        <w:rPr>
          <w:rFonts w:asciiTheme="majorHAnsi" w:hAnsiTheme="majorHAnsi" w:cstheme="majorHAnsi"/>
          <w:sz w:val="20"/>
          <w:szCs w:val="20"/>
        </w:rPr>
        <w:t xml:space="preserve">- </w:t>
      </w:r>
      <w:r w:rsidRPr="00FE61BE">
        <w:rPr>
          <w:rFonts w:asciiTheme="majorHAnsi" w:hAnsiTheme="majorHAnsi" w:cstheme="majorHAnsi"/>
          <w:b/>
          <w:bCs/>
          <w:sz w:val="20"/>
          <w:szCs w:val="20"/>
        </w:rPr>
        <w:t xml:space="preserve">załącznik </w:t>
      </w:r>
      <w:r w:rsidR="00841289" w:rsidRPr="00FE61BE">
        <w:rPr>
          <w:rFonts w:asciiTheme="majorHAnsi" w:hAnsiTheme="majorHAnsi" w:cstheme="majorHAnsi"/>
          <w:b/>
          <w:bCs/>
          <w:sz w:val="20"/>
          <w:szCs w:val="20"/>
        </w:rPr>
        <w:t>wykonawcy</w:t>
      </w:r>
      <w:r w:rsidRPr="00FE61BE">
        <w:rPr>
          <w:rFonts w:asciiTheme="majorHAnsi" w:hAnsiTheme="majorHAnsi" w:cstheme="majorHAnsi"/>
          <w:b/>
          <w:bCs/>
          <w:sz w:val="20"/>
          <w:szCs w:val="20"/>
        </w:rPr>
        <w:t xml:space="preserve"> .</w:t>
      </w:r>
    </w:p>
    <w:p w14:paraId="4A108A99"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E61BE">
        <w:rPr>
          <w:rFonts w:asciiTheme="majorHAnsi" w:hAnsiTheme="majorHAnsi" w:cstheme="majorHAnsi"/>
          <w:sz w:val="20"/>
          <w:szCs w:val="20"/>
        </w:rPr>
        <w:t xml:space="preserve"> </w:t>
      </w:r>
    </w:p>
    <w:p w14:paraId="77A1F69B" w14:textId="77777777" w:rsidR="00845B40" w:rsidRPr="00FE61BE" w:rsidRDefault="00BC2D78" w:rsidP="00323F73">
      <w:pPr>
        <w:spacing w:after="0" w:line="240" w:lineRule="auto"/>
        <w:ind w:left="426"/>
        <w:jc w:val="both"/>
        <w:rPr>
          <w:rFonts w:asciiTheme="majorHAnsi" w:hAnsiTheme="majorHAnsi" w:cstheme="majorHAnsi"/>
          <w:sz w:val="20"/>
          <w:szCs w:val="20"/>
        </w:rPr>
      </w:pPr>
      <w:r w:rsidRPr="00FE61BE">
        <w:rPr>
          <w:rFonts w:asciiTheme="majorHAnsi" w:hAnsiTheme="majorHAnsi" w:cstheme="majorHAnsi"/>
          <w:sz w:val="20"/>
          <w:szCs w:val="20"/>
        </w:rPr>
        <w:t xml:space="preserve">4) </w:t>
      </w:r>
      <w:r w:rsidR="00845B40" w:rsidRPr="00FE61BE">
        <w:rPr>
          <w:rFonts w:asciiTheme="majorHAnsi" w:hAnsiTheme="majorHAnsi" w:cstheme="majorHAnsi"/>
          <w:sz w:val="20"/>
          <w:szCs w:val="20"/>
        </w:rPr>
        <w:t>Wykonawca składa podmiotowe środki dowodowe aktualne na dzień ich złożenia.</w:t>
      </w:r>
    </w:p>
    <w:p w14:paraId="1B7E8F26" w14:textId="77777777" w:rsidR="00845B40" w:rsidRPr="00FE61BE"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0ACB1C37" w14:textId="77777777" w:rsidR="000F6132" w:rsidRPr="008E4F06" w:rsidRDefault="000F6132" w:rsidP="00CC124D">
      <w:pPr>
        <w:autoSpaceDE w:val="0"/>
        <w:autoSpaceDN w:val="0"/>
        <w:adjustRightInd w:val="0"/>
        <w:spacing w:after="0" w:line="240" w:lineRule="auto"/>
        <w:jc w:val="both"/>
        <w:rPr>
          <w:rFonts w:asciiTheme="majorHAnsi" w:hAnsiTheme="majorHAnsi" w:cstheme="majorHAnsi"/>
          <w:color w:val="FF0000"/>
          <w:sz w:val="20"/>
          <w:szCs w:val="20"/>
        </w:rPr>
      </w:pPr>
    </w:p>
    <w:p w14:paraId="63340E23" w14:textId="1291C15A" w:rsidR="00915255" w:rsidRPr="00B813AE"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813AE">
        <w:rPr>
          <w:rFonts w:asciiTheme="majorHAnsi" w:hAnsiTheme="majorHAnsi" w:cstheme="majorHAnsi"/>
          <w:b/>
          <w:bCs/>
          <w:sz w:val="20"/>
          <w:szCs w:val="20"/>
        </w:rPr>
        <w:t>9.2.</w:t>
      </w:r>
      <w:r w:rsidR="003023AB" w:rsidRPr="00B813AE">
        <w:rPr>
          <w:rFonts w:asciiTheme="majorHAnsi" w:hAnsiTheme="majorHAnsi" w:cstheme="majorHAnsi"/>
          <w:b/>
          <w:bCs/>
          <w:sz w:val="20"/>
          <w:szCs w:val="20"/>
        </w:rPr>
        <w:t>3</w:t>
      </w:r>
      <w:r w:rsidRPr="00B813AE">
        <w:rPr>
          <w:rFonts w:asciiTheme="majorHAnsi" w:hAnsiTheme="majorHAnsi" w:cstheme="majorHAnsi"/>
          <w:b/>
          <w:bCs/>
          <w:sz w:val="20"/>
          <w:szCs w:val="20"/>
        </w:rPr>
        <w:t>/</w:t>
      </w:r>
      <w:r w:rsidR="00915255" w:rsidRPr="00B813AE">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813AE"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1C0FA569" w14:textId="77777777" w:rsidR="003023AB" w:rsidRPr="00B813AE" w:rsidRDefault="003023AB" w:rsidP="003023AB">
      <w:pPr>
        <w:autoSpaceDE w:val="0"/>
        <w:autoSpaceDN w:val="0"/>
        <w:adjustRightInd w:val="0"/>
        <w:spacing w:after="0" w:line="240" w:lineRule="auto"/>
        <w:jc w:val="both"/>
        <w:rPr>
          <w:rFonts w:ascii="Calibri Light" w:hAnsi="Calibri Light"/>
          <w:b/>
          <w:bCs/>
          <w:sz w:val="20"/>
          <w:szCs w:val="20"/>
        </w:rPr>
      </w:pPr>
      <w:r w:rsidRPr="00B813AE">
        <w:rPr>
          <w:rFonts w:ascii="Calibri Light" w:hAnsi="Calibri Light"/>
          <w:b/>
          <w:bCs/>
          <w:sz w:val="20"/>
          <w:szCs w:val="20"/>
        </w:rPr>
        <w:t xml:space="preserve">Dokumenty składane przez Wykonawcę mającego siedzibę lub miejsce zamieszkania poza granicami Rzeczypospolitej Polskiej, zamiast podmiotowych środków dowodowych wskazanych w pkt 9.2.1/. </w:t>
      </w:r>
    </w:p>
    <w:p w14:paraId="1F49687D" w14:textId="77777777" w:rsidR="003023AB" w:rsidRPr="00B813AE" w:rsidRDefault="003023AB" w:rsidP="003023AB">
      <w:pPr>
        <w:autoSpaceDE w:val="0"/>
        <w:autoSpaceDN w:val="0"/>
        <w:adjustRightInd w:val="0"/>
        <w:spacing w:after="0" w:line="240" w:lineRule="auto"/>
        <w:jc w:val="both"/>
        <w:rPr>
          <w:rFonts w:ascii="Calibri Light" w:hAnsi="Calibri Light"/>
          <w:sz w:val="20"/>
          <w:szCs w:val="20"/>
        </w:rPr>
      </w:pPr>
    </w:p>
    <w:p w14:paraId="5E3A57DA" w14:textId="77777777" w:rsidR="003023AB" w:rsidRPr="00B813AE" w:rsidRDefault="003023AB" w:rsidP="003023AB">
      <w:pPr>
        <w:autoSpaceDE w:val="0"/>
        <w:autoSpaceDN w:val="0"/>
        <w:adjustRightInd w:val="0"/>
        <w:spacing w:after="0" w:line="240" w:lineRule="auto"/>
        <w:jc w:val="both"/>
        <w:rPr>
          <w:rFonts w:ascii="Calibri Light" w:hAnsi="Calibri Light" w:cs="Cambria"/>
          <w:sz w:val="20"/>
          <w:szCs w:val="20"/>
        </w:rPr>
      </w:pPr>
      <w:r w:rsidRPr="00B813AE">
        <w:rPr>
          <w:rFonts w:ascii="Calibri Light" w:hAnsi="Calibri Light" w:cs="Cambria"/>
          <w:sz w:val="20"/>
          <w:szCs w:val="20"/>
        </w:rPr>
        <w:t xml:space="preserve">Jeżeli Wykonawca ma siedzibę lub miejsce zamieszkania poza granicami Rzeczypospolitej Polskiej, zamiast: </w:t>
      </w:r>
    </w:p>
    <w:p w14:paraId="7F493B3B" w14:textId="77777777" w:rsidR="003023AB" w:rsidRPr="00B813AE" w:rsidRDefault="003023AB" w:rsidP="003023AB">
      <w:pPr>
        <w:autoSpaceDE w:val="0"/>
        <w:autoSpaceDN w:val="0"/>
        <w:adjustRightInd w:val="0"/>
        <w:spacing w:after="0" w:line="240" w:lineRule="auto"/>
        <w:jc w:val="both"/>
        <w:rPr>
          <w:rFonts w:ascii="Calibri Light" w:hAnsi="Calibri Light" w:cs="Cambria"/>
          <w:sz w:val="20"/>
          <w:szCs w:val="20"/>
        </w:rPr>
      </w:pPr>
    </w:p>
    <w:p w14:paraId="37723BFF" w14:textId="57B9DE4C" w:rsidR="003023AB" w:rsidRPr="00B813AE" w:rsidRDefault="003023AB" w:rsidP="00B813AE">
      <w:pPr>
        <w:pStyle w:val="Default"/>
        <w:spacing w:after="0" w:line="240" w:lineRule="auto"/>
        <w:jc w:val="both"/>
        <w:rPr>
          <w:rFonts w:ascii="Calibri Light" w:hAnsi="Calibri Light"/>
          <w:color w:val="auto"/>
          <w:sz w:val="20"/>
          <w:szCs w:val="20"/>
        </w:rPr>
      </w:pPr>
      <w:r w:rsidRPr="00B813AE">
        <w:rPr>
          <w:rFonts w:ascii="Calibri Light" w:hAnsi="Calibri Light" w:cs="Cambria"/>
          <w:color w:val="auto"/>
          <w:sz w:val="20"/>
          <w:szCs w:val="20"/>
        </w:rPr>
        <w:t>1/ odpisu albo informacji z Krajowego Rejestru Sądowego lub z Centralnej Ewidencji i Informacji</w:t>
      </w:r>
      <w:r w:rsidR="00B813AE" w:rsidRPr="00B813AE">
        <w:rPr>
          <w:rFonts w:ascii="Calibri Light" w:hAnsi="Calibri Light" w:cs="Cambria"/>
          <w:color w:val="auto"/>
          <w:sz w:val="20"/>
          <w:szCs w:val="20"/>
        </w:rPr>
        <w:t xml:space="preserve"> o Działalności Gospodarczej, o </w:t>
      </w:r>
      <w:r w:rsidRPr="00B813AE">
        <w:rPr>
          <w:rFonts w:ascii="Calibri Light" w:hAnsi="Calibri Light" w:cs="Cambria"/>
          <w:color w:val="auto"/>
          <w:sz w:val="20"/>
          <w:szCs w:val="20"/>
        </w:rPr>
        <w:t xml:space="preserve">których mowa w pkt 9.2.1/ ppkt a), zamiast zaświadczenia </w:t>
      </w:r>
      <w:r w:rsidRPr="00B813AE">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w:t>
      </w:r>
      <w:r w:rsidR="00B813AE" w:rsidRPr="00B813AE">
        <w:rPr>
          <w:rFonts w:ascii="Calibri Light" w:hAnsi="Calibri Light"/>
          <w:color w:val="auto"/>
          <w:sz w:val="20"/>
          <w:szCs w:val="20"/>
        </w:rPr>
        <w:t xml:space="preserve"> </w:t>
      </w:r>
      <w:r w:rsidRPr="00B813AE">
        <w:rPr>
          <w:rFonts w:ascii="Calibri Light" w:hAnsi="Calibri Light"/>
          <w:color w:val="auto"/>
          <w:sz w:val="20"/>
          <w:szCs w:val="20"/>
        </w:rPr>
        <w:t>jest zawieszona ani nie znajduje się on w innej tego rodzaju sytuacji wynikającej z pod</w:t>
      </w:r>
      <w:r w:rsidR="00B813AE" w:rsidRPr="00B813AE">
        <w:rPr>
          <w:rFonts w:ascii="Calibri Light" w:hAnsi="Calibri Light"/>
          <w:color w:val="auto"/>
          <w:sz w:val="20"/>
          <w:szCs w:val="20"/>
        </w:rPr>
        <w:t>obnej procedury przewidzianej w </w:t>
      </w:r>
      <w:r w:rsidRPr="00B813AE">
        <w:rPr>
          <w:rFonts w:ascii="Calibri Light" w:hAnsi="Calibri Light"/>
          <w:color w:val="auto"/>
          <w:sz w:val="20"/>
          <w:szCs w:val="20"/>
        </w:rPr>
        <w:t xml:space="preserve">przepisach miejsca wszczęcia tej procedury. </w:t>
      </w:r>
    </w:p>
    <w:p w14:paraId="34747F54" w14:textId="77777777" w:rsidR="003023AB" w:rsidRPr="00B813AE" w:rsidRDefault="003023AB" w:rsidP="003023AB">
      <w:pPr>
        <w:autoSpaceDE w:val="0"/>
        <w:autoSpaceDN w:val="0"/>
        <w:adjustRightInd w:val="0"/>
        <w:spacing w:after="0" w:line="240" w:lineRule="auto"/>
        <w:jc w:val="both"/>
        <w:rPr>
          <w:rFonts w:ascii="Calibri Light" w:hAnsi="Calibri Light"/>
          <w:sz w:val="20"/>
          <w:szCs w:val="20"/>
        </w:rPr>
      </w:pPr>
    </w:p>
    <w:p w14:paraId="74457D3F" w14:textId="78737581" w:rsidR="003023AB" w:rsidRPr="00B813AE" w:rsidRDefault="003023AB" w:rsidP="003023AB">
      <w:pPr>
        <w:autoSpaceDE w:val="0"/>
        <w:autoSpaceDN w:val="0"/>
        <w:adjustRightInd w:val="0"/>
        <w:spacing w:after="0" w:line="240" w:lineRule="auto"/>
        <w:jc w:val="both"/>
        <w:rPr>
          <w:rFonts w:ascii="Calibri Light" w:hAnsi="Calibri Light"/>
          <w:sz w:val="20"/>
          <w:szCs w:val="20"/>
        </w:rPr>
      </w:pPr>
      <w:r w:rsidRPr="00B813AE">
        <w:rPr>
          <w:rFonts w:ascii="Calibri Light" w:hAnsi="Calibri Light"/>
          <w:sz w:val="20"/>
          <w:szCs w:val="20"/>
        </w:rPr>
        <w:t xml:space="preserve">2/ Dokumenty o których mowa </w:t>
      </w:r>
      <w:r w:rsidRPr="00B813AE">
        <w:rPr>
          <w:rFonts w:ascii="Calibri Light" w:hAnsi="Calibri Light"/>
          <w:b/>
          <w:bCs/>
          <w:sz w:val="20"/>
          <w:szCs w:val="20"/>
        </w:rPr>
        <w:t>w pkt 1</w:t>
      </w:r>
      <w:r w:rsidRPr="00B813AE">
        <w:rPr>
          <w:rFonts w:ascii="Calibri Light" w:hAnsi="Calibri Light"/>
          <w:sz w:val="20"/>
          <w:szCs w:val="20"/>
        </w:rPr>
        <w:t xml:space="preserve"> powinny być wystawione nie wcześniej </w:t>
      </w:r>
      <w:r w:rsidRPr="00B813AE">
        <w:rPr>
          <w:rFonts w:ascii="Calibri Light" w:hAnsi="Calibri Light"/>
          <w:b/>
          <w:bCs/>
          <w:sz w:val="20"/>
          <w:szCs w:val="20"/>
        </w:rPr>
        <w:t>niż 3 miesiące</w:t>
      </w:r>
      <w:r w:rsidRPr="00B813AE">
        <w:rPr>
          <w:rFonts w:ascii="Calibri Light" w:hAnsi="Calibri Light"/>
          <w:sz w:val="20"/>
          <w:szCs w:val="20"/>
        </w:rPr>
        <w:t xml:space="preserve"> przed ich złożeniem. </w:t>
      </w:r>
    </w:p>
    <w:p w14:paraId="28E2E1E2" w14:textId="77777777" w:rsidR="003023AB" w:rsidRPr="00B813AE" w:rsidRDefault="003023AB" w:rsidP="003023AB">
      <w:pPr>
        <w:autoSpaceDE w:val="0"/>
        <w:autoSpaceDN w:val="0"/>
        <w:adjustRightInd w:val="0"/>
        <w:spacing w:after="0" w:line="240" w:lineRule="auto"/>
        <w:jc w:val="both"/>
        <w:rPr>
          <w:rFonts w:ascii="Calibri Light" w:hAnsi="Calibri Light"/>
          <w:sz w:val="20"/>
          <w:szCs w:val="20"/>
        </w:rPr>
      </w:pPr>
    </w:p>
    <w:p w14:paraId="230068A8" w14:textId="4A702630" w:rsidR="003023AB" w:rsidRPr="00B813AE" w:rsidRDefault="003023AB" w:rsidP="003023AB">
      <w:pPr>
        <w:autoSpaceDE w:val="0"/>
        <w:autoSpaceDN w:val="0"/>
        <w:adjustRightInd w:val="0"/>
        <w:spacing w:after="0" w:line="240" w:lineRule="auto"/>
        <w:jc w:val="both"/>
        <w:rPr>
          <w:rFonts w:ascii="Calibri Light" w:hAnsi="Calibri Light"/>
          <w:sz w:val="20"/>
          <w:szCs w:val="20"/>
        </w:rPr>
      </w:pPr>
      <w:r w:rsidRPr="00B813AE">
        <w:rPr>
          <w:rFonts w:ascii="Calibri Light" w:hAnsi="Calibri Light"/>
          <w:sz w:val="20"/>
          <w:szCs w:val="20"/>
        </w:rPr>
        <w:t>3/ Jeżeli w kraju, w którym Wykonawca ma siedzibę lub miejsce zamieszkania, nie wydaje s</w:t>
      </w:r>
      <w:r w:rsidR="00B813AE" w:rsidRPr="00B813AE">
        <w:rPr>
          <w:rFonts w:ascii="Calibri Light" w:hAnsi="Calibri Light"/>
          <w:sz w:val="20"/>
          <w:szCs w:val="20"/>
        </w:rPr>
        <w:t>ię dokumentów, o których mowa w </w:t>
      </w:r>
      <w:r w:rsidRPr="00B813AE">
        <w:rPr>
          <w:rFonts w:ascii="Calibri Light" w:hAnsi="Calibri Light"/>
          <w:sz w:val="20"/>
          <w:szCs w:val="20"/>
        </w:rPr>
        <w:t>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6FFCF587" w14:textId="77777777" w:rsidR="0088417F" w:rsidRPr="00B813AE" w:rsidRDefault="0088417F" w:rsidP="00CC124D">
      <w:pPr>
        <w:spacing w:after="0" w:line="240" w:lineRule="auto"/>
        <w:rPr>
          <w:rFonts w:asciiTheme="majorHAnsi" w:hAnsiTheme="majorHAnsi" w:cstheme="majorHAnsi"/>
          <w:sz w:val="20"/>
          <w:szCs w:val="20"/>
        </w:rPr>
      </w:pPr>
    </w:p>
    <w:p w14:paraId="267B67CF" w14:textId="77777777" w:rsidR="006D3D6A" w:rsidRPr="00B813A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813AE">
        <w:rPr>
          <w:rFonts w:asciiTheme="majorHAnsi" w:hAnsiTheme="majorHAnsi" w:cstheme="majorHAnsi"/>
          <w:b/>
          <w:bCs/>
          <w:sz w:val="20"/>
          <w:szCs w:val="20"/>
        </w:rPr>
        <w:t xml:space="preserve">10. </w:t>
      </w:r>
      <w:r w:rsidR="006D3D6A" w:rsidRPr="00B813AE">
        <w:rPr>
          <w:rFonts w:asciiTheme="majorHAnsi" w:hAnsiTheme="majorHAnsi" w:cstheme="majorHAnsi"/>
          <w:b/>
          <w:bCs/>
          <w:sz w:val="20"/>
          <w:szCs w:val="20"/>
        </w:rPr>
        <w:t>WYMAGANIA DOTYCZĄCE WADIUM.</w:t>
      </w:r>
    </w:p>
    <w:p w14:paraId="674A3103" w14:textId="77777777" w:rsidR="006755A4" w:rsidRPr="00B813AE" w:rsidRDefault="006755A4" w:rsidP="00CC124D">
      <w:pPr>
        <w:autoSpaceDE w:val="0"/>
        <w:autoSpaceDN w:val="0"/>
        <w:adjustRightInd w:val="0"/>
        <w:spacing w:after="0" w:line="240" w:lineRule="auto"/>
        <w:rPr>
          <w:rFonts w:asciiTheme="majorHAnsi" w:hAnsiTheme="majorHAnsi" w:cstheme="majorHAnsi"/>
          <w:sz w:val="20"/>
          <w:szCs w:val="20"/>
        </w:rPr>
      </w:pPr>
    </w:p>
    <w:p w14:paraId="4353664E" w14:textId="2C7026C3" w:rsidR="001C7A0B" w:rsidRPr="00B813AE" w:rsidRDefault="003023AB" w:rsidP="00CC124D">
      <w:pPr>
        <w:autoSpaceDE w:val="0"/>
        <w:autoSpaceDN w:val="0"/>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Zamawiający nie wymaga wpłaty wadium</w:t>
      </w:r>
    </w:p>
    <w:p w14:paraId="600F12E1" w14:textId="77777777" w:rsidR="000F6132" w:rsidRPr="00B813AE" w:rsidRDefault="000F6132" w:rsidP="00CC124D">
      <w:pPr>
        <w:spacing w:after="0" w:line="240" w:lineRule="auto"/>
        <w:rPr>
          <w:rFonts w:asciiTheme="majorHAnsi" w:hAnsiTheme="majorHAnsi" w:cstheme="majorHAnsi"/>
          <w:sz w:val="20"/>
          <w:szCs w:val="20"/>
        </w:rPr>
      </w:pPr>
    </w:p>
    <w:p w14:paraId="7B362E9D" w14:textId="77777777" w:rsidR="006D3D6A" w:rsidRPr="00B813AE"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813AE">
        <w:rPr>
          <w:rFonts w:asciiTheme="majorHAnsi" w:hAnsiTheme="majorHAnsi" w:cstheme="majorHAnsi"/>
          <w:b/>
          <w:bCs/>
          <w:sz w:val="20"/>
          <w:szCs w:val="20"/>
        </w:rPr>
        <w:t>11.</w:t>
      </w:r>
      <w:r w:rsidR="00C17EF8" w:rsidRPr="00B813AE">
        <w:rPr>
          <w:rFonts w:asciiTheme="majorHAnsi" w:hAnsiTheme="majorHAnsi" w:cstheme="majorHAnsi"/>
          <w:b/>
          <w:bCs/>
          <w:sz w:val="20"/>
          <w:szCs w:val="20"/>
        </w:rPr>
        <w:t xml:space="preserve"> </w:t>
      </w:r>
      <w:r w:rsidR="006D3D6A" w:rsidRPr="00B813AE">
        <w:rPr>
          <w:rFonts w:asciiTheme="majorHAnsi" w:hAnsiTheme="majorHAnsi" w:cstheme="majorHAnsi"/>
          <w:b/>
          <w:bCs/>
          <w:sz w:val="20"/>
          <w:szCs w:val="20"/>
        </w:rPr>
        <w:t>SPOSÓB PRZYGOTOWANIA OFERTY.</w:t>
      </w:r>
    </w:p>
    <w:p w14:paraId="68A73DAF" w14:textId="77777777" w:rsidR="00007964" w:rsidRPr="00B813AE" w:rsidRDefault="00007964" w:rsidP="00CC124D">
      <w:pPr>
        <w:spacing w:after="0" w:line="240" w:lineRule="auto"/>
        <w:ind w:left="851"/>
        <w:rPr>
          <w:rFonts w:asciiTheme="majorHAnsi" w:hAnsiTheme="majorHAnsi" w:cstheme="majorHAnsi"/>
          <w:sz w:val="20"/>
          <w:szCs w:val="20"/>
        </w:rPr>
      </w:pPr>
    </w:p>
    <w:p w14:paraId="72F65E21"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813AE" w:rsidRDefault="00A476DA" w:rsidP="00CC124D">
      <w:pPr>
        <w:spacing w:after="0" w:line="240" w:lineRule="auto"/>
        <w:jc w:val="both"/>
        <w:rPr>
          <w:rFonts w:asciiTheme="majorHAnsi" w:hAnsiTheme="majorHAnsi" w:cstheme="majorHAnsi"/>
          <w:sz w:val="20"/>
          <w:szCs w:val="20"/>
        </w:rPr>
      </w:pPr>
    </w:p>
    <w:p w14:paraId="60A060E6" w14:textId="77777777" w:rsidR="00A476DA" w:rsidRPr="00B813AE" w:rsidRDefault="001A750B"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 xml:space="preserve">11.2/ </w:t>
      </w:r>
      <w:r w:rsidR="00A476DA" w:rsidRPr="00B813AE">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813AE">
        <w:rPr>
          <w:rFonts w:asciiTheme="majorHAnsi" w:hAnsiTheme="majorHAnsi" w:cstheme="majorHAnsi"/>
          <w:sz w:val="20"/>
          <w:szCs w:val="20"/>
        </w:rPr>
        <w:t xml:space="preserve">Rozdziale II pkt 9.1) </w:t>
      </w:r>
      <w:r w:rsidR="00A476DA" w:rsidRPr="00B813AE">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813AE" w:rsidRDefault="00A476DA" w:rsidP="00CC124D">
      <w:pPr>
        <w:spacing w:after="0" w:line="240" w:lineRule="auto"/>
        <w:jc w:val="both"/>
        <w:rPr>
          <w:rFonts w:asciiTheme="majorHAnsi" w:hAnsiTheme="majorHAnsi" w:cstheme="majorHAnsi"/>
          <w:sz w:val="20"/>
          <w:szCs w:val="20"/>
        </w:rPr>
      </w:pPr>
    </w:p>
    <w:p w14:paraId="66A7BB27" w14:textId="77777777" w:rsidR="00A476DA" w:rsidRPr="00B813AE" w:rsidRDefault="00A476DA" w:rsidP="00CC124D">
      <w:pPr>
        <w:pStyle w:val="Default"/>
        <w:spacing w:after="0" w:line="240" w:lineRule="auto"/>
        <w:jc w:val="both"/>
        <w:rPr>
          <w:rFonts w:asciiTheme="majorHAnsi" w:hAnsiTheme="majorHAnsi" w:cstheme="majorHAnsi"/>
          <w:color w:val="auto"/>
          <w:sz w:val="20"/>
          <w:szCs w:val="20"/>
        </w:rPr>
      </w:pPr>
      <w:r w:rsidRPr="00B813AE">
        <w:rPr>
          <w:rFonts w:asciiTheme="majorHAnsi" w:hAnsiTheme="majorHAnsi" w:cstheme="majorHAnsi"/>
          <w:color w:val="auto"/>
          <w:sz w:val="20"/>
          <w:szCs w:val="20"/>
        </w:rPr>
        <w:t xml:space="preserve">11.3/ Wykonawca składa ofertę za pośrednictwem </w:t>
      </w:r>
      <w:r w:rsidRPr="00B813AE">
        <w:rPr>
          <w:rFonts w:asciiTheme="majorHAnsi" w:hAnsiTheme="majorHAnsi" w:cstheme="majorHAnsi"/>
          <w:b/>
          <w:bCs/>
          <w:color w:val="auto"/>
          <w:sz w:val="20"/>
          <w:szCs w:val="20"/>
        </w:rPr>
        <w:t>„Formularza do złożenia, zmiany, wycofania oferty lub wniosku”</w:t>
      </w:r>
      <w:r w:rsidRPr="00B813AE">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614DB06F" w14:textId="77777777" w:rsidR="000F6132" w:rsidRPr="008E4F06" w:rsidRDefault="000F6132" w:rsidP="00CC124D">
      <w:pPr>
        <w:pStyle w:val="Default"/>
        <w:spacing w:after="0" w:line="240" w:lineRule="auto"/>
        <w:jc w:val="both"/>
        <w:rPr>
          <w:rFonts w:asciiTheme="majorHAnsi" w:hAnsiTheme="majorHAnsi" w:cstheme="majorHAnsi"/>
          <w:color w:val="FF0000"/>
          <w:sz w:val="20"/>
          <w:szCs w:val="20"/>
        </w:rPr>
      </w:pPr>
    </w:p>
    <w:p w14:paraId="2FCD244F" w14:textId="3D542CF6" w:rsidR="00A476DA" w:rsidRPr="00B813AE" w:rsidRDefault="00A476DA" w:rsidP="00CC124D">
      <w:pPr>
        <w:pStyle w:val="Default"/>
        <w:spacing w:after="0" w:line="240" w:lineRule="auto"/>
        <w:jc w:val="both"/>
        <w:rPr>
          <w:rFonts w:asciiTheme="majorHAnsi" w:hAnsiTheme="majorHAnsi" w:cstheme="majorHAnsi"/>
          <w:color w:val="auto"/>
          <w:sz w:val="20"/>
          <w:szCs w:val="20"/>
        </w:rPr>
      </w:pPr>
      <w:r w:rsidRPr="00B813AE">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B813AE">
        <w:rPr>
          <w:rFonts w:asciiTheme="majorHAnsi" w:hAnsiTheme="majorHAnsi" w:cstheme="majorHAnsi"/>
          <w:i/>
          <w:iCs/>
          <w:color w:val="auto"/>
          <w:sz w:val="20"/>
          <w:szCs w:val="20"/>
        </w:rPr>
        <w:t xml:space="preserve">. </w:t>
      </w:r>
    </w:p>
    <w:p w14:paraId="6BF6A6DD" w14:textId="77777777" w:rsidR="00A476DA" w:rsidRPr="00B813AE" w:rsidRDefault="00A476DA" w:rsidP="00CC124D">
      <w:pPr>
        <w:spacing w:after="0" w:line="240" w:lineRule="auto"/>
        <w:jc w:val="both"/>
        <w:rPr>
          <w:rFonts w:asciiTheme="majorHAnsi" w:hAnsiTheme="majorHAnsi" w:cstheme="majorHAnsi"/>
          <w:sz w:val="20"/>
          <w:szCs w:val="20"/>
        </w:rPr>
      </w:pPr>
    </w:p>
    <w:p w14:paraId="706C6704"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11.5/  Wykonawca może złożyć tylko jedną ofertę.</w:t>
      </w:r>
    </w:p>
    <w:p w14:paraId="09B8F2AD" w14:textId="77777777" w:rsidR="00A476DA" w:rsidRPr="00B813AE" w:rsidRDefault="00A476DA" w:rsidP="00CC124D">
      <w:pPr>
        <w:spacing w:after="0" w:line="240" w:lineRule="auto"/>
        <w:jc w:val="both"/>
        <w:rPr>
          <w:rFonts w:asciiTheme="majorHAnsi" w:hAnsiTheme="majorHAnsi" w:cstheme="majorHAnsi"/>
          <w:sz w:val="20"/>
          <w:szCs w:val="20"/>
        </w:rPr>
      </w:pPr>
    </w:p>
    <w:p w14:paraId="174291D2"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813AE" w:rsidRDefault="00A476DA" w:rsidP="00CC124D">
      <w:pPr>
        <w:spacing w:after="0" w:line="240" w:lineRule="auto"/>
        <w:jc w:val="both"/>
        <w:rPr>
          <w:rFonts w:asciiTheme="majorHAnsi" w:hAnsiTheme="majorHAnsi" w:cstheme="majorHAnsi"/>
          <w:sz w:val="20"/>
          <w:szCs w:val="20"/>
        </w:rPr>
      </w:pPr>
    </w:p>
    <w:p w14:paraId="1FA0CC1C"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813AE" w:rsidRDefault="00A476DA" w:rsidP="00CC124D">
      <w:pPr>
        <w:spacing w:after="0" w:line="240" w:lineRule="auto"/>
        <w:jc w:val="both"/>
        <w:rPr>
          <w:rFonts w:asciiTheme="majorHAnsi" w:hAnsiTheme="majorHAnsi" w:cstheme="majorHAnsi"/>
          <w:sz w:val="20"/>
          <w:szCs w:val="20"/>
        </w:rPr>
      </w:pPr>
    </w:p>
    <w:p w14:paraId="3605A23B"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8E4F06" w:rsidRDefault="00A476DA" w:rsidP="00CC124D">
      <w:pPr>
        <w:spacing w:after="0" w:line="240" w:lineRule="auto"/>
        <w:jc w:val="both"/>
        <w:rPr>
          <w:rFonts w:asciiTheme="majorHAnsi" w:hAnsiTheme="majorHAnsi" w:cstheme="majorHAnsi"/>
          <w:color w:val="FF0000"/>
          <w:sz w:val="20"/>
          <w:szCs w:val="20"/>
        </w:rPr>
      </w:pPr>
    </w:p>
    <w:p w14:paraId="1A3C5A01" w14:textId="427F21A6"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813AE">
        <w:rPr>
          <w:rFonts w:asciiTheme="majorHAnsi" w:hAnsiTheme="majorHAnsi" w:cstheme="majorHAnsi"/>
          <w:sz w:val="20"/>
          <w:szCs w:val="20"/>
        </w:rPr>
        <w:t xml:space="preserve"> </w:t>
      </w:r>
      <w:r w:rsidRPr="00B813AE">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813AE" w:rsidRDefault="00A476DA" w:rsidP="00CC124D">
      <w:pPr>
        <w:spacing w:after="0" w:line="240" w:lineRule="auto"/>
        <w:jc w:val="both"/>
        <w:rPr>
          <w:rFonts w:asciiTheme="majorHAnsi" w:hAnsiTheme="majorHAnsi" w:cstheme="majorHAnsi"/>
          <w:sz w:val="20"/>
          <w:szCs w:val="20"/>
        </w:rPr>
      </w:pPr>
    </w:p>
    <w:p w14:paraId="2424D151" w14:textId="77777777" w:rsidR="00A476DA" w:rsidRPr="00B813AE" w:rsidRDefault="00A476DA" w:rsidP="00CC124D">
      <w:pPr>
        <w:pStyle w:val="Default"/>
        <w:spacing w:after="0" w:line="240" w:lineRule="auto"/>
        <w:jc w:val="both"/>
        <w:rPr>
          <w:rFonts w:asciiTheme="majorHAnsi" w:hAnsiTheme="majorHAnsi" w:cstheme="majorHAnsi"/>
          <w:color w:val="auto"/>
          <w:sz w:val="20"/>
          <w:szCs w:val="20"/>
        </w:rPr>
      </w:pPr>
      <w:r w:rsidRPr="00B813AE">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813AE"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813AE" w:rsidRDefault="00A476DA" w:rsidP="00CC124D">
      <w:pPr>
        <w:pStyle w:val="Default"/>
        <w:spacing w:after="0" w:line="240" w:lineRule="auto"/>
        <w:jc w:val="both"/>
        <w:rPr>
          <w:rFonts w:asciiTheme="majorHAnsi" w:hAnsiTheme="majorHAnsi" w:cstheme="majorHAnsi"/>
          <w:color w:val="auto"/>
          <w:sz w:val="20"/>
          <w:szCs w:val="20"/>
        </w:rPr>
      </w:pPr>
      <w:r w:rsidRPr="00B813AE">
        <w:rPr>
          <w:rFonts w:asciiTheme="majorHAnsi" w:hAnsiTheme="majorHAnsi" w:cstheme="majorHAnsi"/>
          <w:color w:val="auto"/>
          <w:sz w:val="20"/>
          <w:szCs w:val="20"/>
        </w:rPr>
        <w:t>11.11/ Wykonawca może przed upływem terminu do składania ofert wycofać ofertę za pośrednictwem</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„Formularza</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do</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złożenia,</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zmiany,</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wycofania</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oferty</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lub</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B813AE" w:rsidRDefault="00A476DA" w:rsidP="00CC124D">
      <w:pPr>
        <w:spacing w:after="0" w:line="240" w:lineRule="auto"/>
        <w:jc w:val="both"/>
        <w:rPr>
          <w:rFonts w:asciiTheme="majorHAnsi" w:hAnsiTheme="majorHAnsi" w:cstheme="majorHAnsi"/>
          <w:sz w:val="20"/>
          <w:szCs w:val="20"/>
        </w:rPr>
      </w:pPr>
    </w:p>
    <w:p w14:paraId="30050F39" w14:textId="77777777" w:rsidR="00A476DA" w:rsidRPr="00B813AE" w:rsidRDefault="00A476DA" w:rsidP="00CC124D">
      <w:pPr>
        <w:pStyle w:val="Default"/>
        <w:spacing w:after="0" w:line="240" w:lineRule="auto"/>
        <w:rPr>
          <w:rFonts w:asciiTheme="majorHAnsi" w:hAnsiTheme="majorHAnsi" w:cstheme="majorHAnsi"/>
          <w:color w:val="auto"/>
          <w:sz w:val="20"/>
          <w:szCs w:val="20"/>
        </w:rPr>
      </w:pPr>
      <w:r w:rsidRPr="00B813AE">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813AE" w:rsidRDefault="006D3D6A" w:rsidP="00CC124D">
      <w:pPr>
        <w:spacing w:after="0" w:line="240" w:lineRule="auto"/>
        <w:rPr>
          <w:rFonts w:asciiTheme="majorHAnsi" w:hAnsiTheme="majorHAnsi" w:cstheme="majorHAnsi"/>
          <w:sz w:val="20"/>
          <w:szCs w:val="20"/>
        </w:rPr>
      </w:pPr>
    </w:p>
    <w:p w14:paraId="3F916A1E" w14:textId="77777777" w:rsidR="006D3D6A" w:rsidRPr="00B813AE"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813AE">
        <w:rPr>
          <w:rFonts w:asciiTheme="majorHAnsi" w:hAnsiTheme="majorHAnsi" w:cstheme="majorHAnsi"/>
          <w:b/>
          <w:bCs/>
          <w:sz w:val="20"/>
          <w:szCs w:val="20"/>
        </w:rPr>
        <w:t xml:space="preserve">12. </w:t>
      </w:r>
      <w:r w:rsidR="006D3D6A" w:rsidRPr="00B813AE">
        <w:rPr>
          <w:rFonts w:asciiTheme="majorHAnsi" w:hAnsiTheme="majorHAnsi" w:cstheme="majorHAnsi"/>
          <w:b/>
          <w:bCs/>
          <w:sz w:val="20"/>
          <w:szCs w:val="20"/>
        </w:rPr>
        <w:t>OPIS SPOSOBU OBLICZENIA CENY.</w:t>
      </w:r>
    </w:p>
    <w:p w14:paraId="48A0DFFB" w14:textId="77777777" w:rsidR="00B15106" w:rsidRPr="008E4F06" w:rsidRDefault="00B15106" w:rsidP="00CC124D">
      <w:pPr>
        <w:spacing w:after="0" w:line="240" w:lineRule="auto"/>
        <w:rPr>
          <w:rFonts w:asciiTheme="majorHAnsi" w:hAnsiTheme="majorHAnsi" w:cstheme="majorHAnsi"/>
          <w:color w:val="FF0000"/>
          <w:sz w:val="20"/>
          <w:szCs w:val="20"/>
        </w:rPr>
      </w:pPr>
    </w:p>
    <w:p w14:paraId="4645A89F"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7962BD17"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Ustalenie prawidłowej stawki podatku VAT, zgodnej z obowiązującymi przepisami ustawy o podatku od towarów i usług, należy do Wykonawcy.</w:t>
      </w:r>
    </w:p>
    <w:p w14:paraId="5BFD19AF"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p>
    <w:p w14:paraId="17CF3202"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2BE2BA1"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p>
    <w:p w14:paraId="549C7C1B"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1251EFA1"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p>
    <w:p w14:paraId="6C62B978"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12.4/ Cena oferty jest ceną ryczałtową.</w:t>
      </w:r>
    </w:p>
    <w:p w14:paraId="22722376"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p>
    <w:p w14:paraId="0FC72AE1"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12.5/ Zamawiający poprawi w ofercie Wykonawcy:</w:t>
      </w:r>
    </w:p>
    <w:p w14:paraId="66C4B860" w14:textId="77777777" w:rsidR="00AD6989" w:rsidRPr="00AD6989" w:rsidRDefault="00AD6989" w:rsidP="00AD6989">
      <w:pPr>
        <w:spacing w:after="0" w:line="240" w:lineRule="auto"/>
        <w:ind w:left="426"/>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oczywiste omyłki pisarskie;</w:t>
      </w:r>
    </w:p>
    <w:p w14:paraId="23E23563" w14:textId="77777777" w:rsidR="00AD6989" w:rsidRPr="00AD6989" w:rsidRDefault="00AD6989" w:rsidP="00AD6989">
      <w:pPr>
        <w:spacing w:after="0" w:line="240" w:lineRule="auto"/>
        <w:ind w:left="426"/>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oczywiste omyłki rachunkowe z uwzględnieniem konsekwencji rachunkowych dokonanych poprawek;</w:t>
      </w:r>
    </w:p>
    <w:p w14:paraId="3826C9C4" w14:textId="77777777" w:rsidR="00AD6989" w:rsidRPr="00AD6989" w:rsidRDefault="00AD6989" w:rsidP="00AD6989">
      <w:pPr>
        <w:spacing w:after="0" w:line="240" w:lineRule="auto"/>
        <w:ind w:left="426"/>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xml:space="preserve">- inne omyłki polegające na niezgodności oferty ze specyfikacją istotnych warunków zamówienia, niepowodujące istotnych zmian w treści ofert </w:t>
      </w:r>
    </w:p>
    <w:p w14:paraId="431743E3"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niezwłocznie zawiadamiając o tym wykonawcę, którego oferta została poprawiona.</w:t>
      </w:r>
    </w:p>
    <w:p w14:paraId="3161C6FB" w14:textId="0F1B46C1" w:rsidR="00747AD7" w:rsidRPr="008E4F06" w:rsidRDefault="00747AD7" w:rsidP="00CC124D">
      <w:pPr>
        <w:spacing w:after="0" w:line="240" w:lineRule="auto"/>
        <w:rPr>
          <w:rFonts w:asciiTheme="majorHAnsi" w:hAnsiTheme="majorHAnsi" w:cstheme="majorHAnsi"/>
          <w:color w:val="FF0000"/>
          <w:sz w:val="20"/>
          <w:szCs w:val="20"/>
        </w:rPr>
      </w:pPr>
    </w:p>
    <w:p w14:paraId="7B407E27" w14:textId="77777777" w:rsidR="005445DE" w:rsidRPr="00C3271C" w:rsidRDefault="005445DE" w:rsidP="00CC124D">
      <w:pPr>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 xml:space="preserve">Rozdział III. </w:t>
      </w:r>
    </w:p>
    <w:p w14:paraId="74349E98" w14:textId="77777777" w:rsidR="005445DE" w:rsidRPr="00C3271C" w:rsidRDefault="005445DE" w:rsidP="00CC124D">
      <w:pPr>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INFORMACJE O PRZEBIEGU POSTĘPOWANIA</w:t>
      </w:r>
    </w:p>
    <w:p w14:paraId="21B513F3" w14:textId="77777777" w:rsidR="005445DE" w:rsidRPr="00C3271C" w:rsidRDefault="005445DE" w:rsidP="00CC124D">
      <w:pPr>
        <w:spacing w:after="0" w:line="240" w:lineRule="auto"/>
        <w:rPr>
          <w:rFonts w:asciiTheme="majorHAnsi" w:hAnsiTheme="majorHAnsi" w:cstheme="majorHAnsi"/>
          <w:sz w:val="20"/>
          <w:szCs w:val="20"/>
        </w:rPr>
      </w:pPr>
    </w:p>
    <w:p w14:paraId="3ACB05F4" w14:textId="77777777" w:rsidR="005445DE" w:rsidRPr="00C3271C"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1. SPOSÓB POROZUMIEWANIA SIĘ ZAMAWIAJĄCEGO Z WYKONAWCAMI.</w:t>
      </w:r>
    </w:p>
    <w:p w14:paraId="19B02FB8" w14:textId="77777777" w:rsidR="005445DE" w:rsidRPr="00C3271C" w:rsidRDefault="005445DE" w:rsidP="00CC124D">
      <w:pPr>
        <w:spacing w:after="0" w:line="240" w:lineRule="auto"/>
        <w:rPr>
          <w:rFonts w:asciiTheme="majorHAnsi" w:hAnsiTheme="majorHAnsi" w:cstheme="majorHAnsi"/>
          <w:sz w:val="20"/>
          <w:szCs w:val="20"/>
        </w:rPr>
      </w:pPr>
    </w:p>
    <w:p w14:paraId="172363AA" w14:textId="77777777" w:rsidR="005445DE" w:rsidRPr="00C3271C"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8" w:name="_Hlk64302069"/>
      <w:r w:rsidRPr="00C3271C">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C3271C"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C3271C" w:rsidRDefault="005445DE" w:rsidP="00CC124D">
      <w:pPr>
        <w:pStyle w:val="Default"/>
        <w:spacing w:after="0" w:line="240" w:lineRule="auto"/>
        <w:rPr>
          <w:rFonts w:asciiTheme="majorHAnsi" w:hAnsiTheme="majorHAnsi" w:cstheme="majorHAnsi"/>
          <w:color w:val="auto"/>
          <w:sz w:val="20"/>
          <w:szCs w:val="20"/>
        </w:rPr>
      </w:pPr>
      <w:r w:rsidRPr="00C3271C">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3" w:history="1">
        <w:r w:rsidR="00B81F7E" w:rsidRPr="00C3271C">
          <w:rPr>
            <w:rStyle w:val="Hipercze"/>
            <w:rFonts w:asciiTheme="majorHAnsi" w:hAnsiTheme="majorHAnsi" w:cstheme="majorHAnsi"/>
            <w:color w:val="auto"/>
            <w:sz w:val="20"/>
            <w:szCs w:val="20"/>
          </w:rPr>
          <w:t>bzp@miasto.pruszkow.pl</w:t>
        </w:r>
      </w:hyperlink>
      <w:r w:rsidR="00B81F7E" w:rsidRPr="00C3271C">
        <w:rPr>
          <w:rFonts w:asciiTheme="majorHAnsi" w:hAnsiTheme="majorHAnsi" w:cstheme="majorHAnsi"/>
          <w:color w:val="auto"/>
          <w:sz w:val="20"/>
          <w:szCs w:val="20"/>
        </w:rPr>
        <w:t xml:space="preserve"> </w:t>
      </w:r>
      <w:r w:rsidRPr="00C3271C">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C3271C"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C3271C" w:rsidRDefault="005445DE" w:rsidP="00CC124D">
      <w:pPr>
        <w:pStyle w:val="Default"/>
        <w:spacing w:after="0" w:line="240" w:lineRule="auto"/>
        <w:ind w:left="284"/>
        <w:rPr>
          <w:rFonts w:asciiTheme="majorHAnsi" w:hAnsiTheme="majorHAnsi" w:cstheme="majorHAnsi"/>
          <w:color w:val="auto"/>
          <w:sz w:val="20"/>
          <w:szCs w:val="20"/>
        </w:rPr>
      </w:pPr>
      <w:r w:rsidRPr="00C3271C">
        <w:rPr>
          <w:rFonts w:asciiTheme="majorHAnsi" w:hAnsiTheme="majorHAnsi" w:cstheme="majorHAnsi"/>
          <w:color w:val="auto"/>
          <w:sz w:val="20"/>
          <w:szCs w:val="20"/>
        </w:rPr>
        <w:t xml:space="preserve">a) Regulaminu korzystania z systemu miniPortal – dostępnego pod adresem: https://miniportal.uzp.gov.pl/WarunkiUslugi </w:t>
      </w:r>
    </w:p>
    <w:p w14:paraId="460367EB" w14:textId="77777777" w:rsidR="00323F73" w:rsidRPr="00C3271C"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C3271C" w:rsidRDefault="005445DE" w:rsidP="00CC124D">
      <w:pPr>
        <w:pStyle w:val="Default"/>
        <w:spacing w:after="0" w:line="240" w:lineRule="auto"/>
        <w:ind w:left="284"/>
        <w:rPr>
          <w:rFonts w:asciiTheme="majorHAnsi" w:hAnsiTheme="majorHAnsi" w:cstheme="majorHAnsi"/>
          <w:color w:val="auto"/>
          <w:sz w:val="20"/>
          <w:szCs w:val="20"/>
        </w:rPr>
      </w:pPr>
      <w:r w:rsidRPr="00C3271C">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p w14:paraId="69DA0685" w14:textId="77777777" w:rsidR="005445DE" w:rsidRPr="00C3271C" w:rsidRDefault="005445DE" w:rsidP="00CC124D">
      <w:pPr>
        <w:pStyle w:val="Default"/>
        <w:spacing w:after="0" w:line="240" w:lineRule="auto"/>
        <w:rPr>
          <w:rFonts w:asciiTheme="majorHAnsi" w:hAnsiTheme="majorHAnsi" w:cstheme="majorHAnsi"/>
          <w:color w:val="auto"/>
          <w:sz w:val="20"/>
          <w:szCs w:val="20"/>
        </w:rPr>
      </w:pPr>
    </w:p>
    <w:bookmarkEnd w:id="8"/>
    <w:p w14:paraId="6C390118" w14:textId="1FDA1431" w:rsidR="00F12FDE" w:rsidRPr="00C3271C" w:rsidRDefault="00F12FDE" w:rsidP="00CC124D">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w:t>
      </w:r>
      <w:r w:rsidR="007B0350" w:rsidRPr="00C3271C">
        <w:rPr>
          <w:rFonts w:asciiTheme="majorHAnsi" w:hAnsiTheme="majorHAnsi" w:cstheme="majorHAnsi"/>
          <w:sz w:val="20"/>
          <w:szCs w:val="20"/>
        </w:rPr>
        <w:t>3</w:t>
      </w:r>
      <w:r w:rsidRPr="00C3271C">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C3271C" w:rsidRDefault="00F12FDE" w:rsidP="00CC124D">
      <w:pPr>
        <w:spacing w:after="0" w:line="240" w:lineRule="auto"/>
        <w:jc w:val="both"/>
        <w:rPr>
          <w:rFonts w:asciiTheme="majorHAnsi" w:hAnsiTheme="majorHAnsi" w:cstheme="majorHAnsi"/>
          <w:sz w:val="20"/>
          <w:szCs w:val="20"/>
        </w:rPr>
      </w:pPr>
    </w:p>
    <w:p w14:paraId="3049BE51" w14:textId="5B77B786" w:rsidR="00B729A7" w:rsidRPr="00C3271C" w:rsidRDefault="00B729A7" w:rsidP="00B729A7">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w:t>
      </w:r>
      <w:r w:rsidR="007B0350" w:rsidRPr="00C3271C">
        <w:rPr>
          <w:rFonts w:asciiTheme="majorHAnsi" w:hAnsiTheme="majorHAnsi" w:cstheme="majorHAnsi"/>
          <w:sz w:val="20"/>
          <w:szCs w:val="20"/>
        </w:rPr>
        <w:t>4</w:t>
      </w:r>
      <w:r w:rsidRPr="00C3271C">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C3271C" w:rsidRDefault="00B729A7" w:rsidP="00CC124D">
      <w:pPr>
        <w:spacing w:after="0" w:line="240" w:lineRule="auto"/>
        <w:jc w:val="both"/>
        <w:rPr>
          <w:rFonts w:asciiTheme="majorHAnsi" w:hAnsiTheme="majorHAnsi" w:cstheme="majorHAnsi"/>
          <w:sz w:val="20"/>
          <w:szCs w:val="20"/>
        </w:rPr>
      </w:pPr>
    </w:p>
    <w:p w14:paraId="469A313A" w14:textId="15094A8D" w:rsidR="00F12FDE" w:rsidRPr="00C3271C" w:rsidRDefault="00F12FDE" w:rsidP="00CC124D">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w:t>
      </w:r>
      <w:r w:rsidR="007B0350" w:rsidRPr="00C3271C">
        <w:rPr>
          <w:rFonts w:asciiTheme="majorHAnsi" w:hAnsiTheme="majorHAnsi" w:cstheme="majorHAnsi"/>
          <w:sz w:val="20"/>
          <w:szCs w:val="20"/>
        </w:rPr>
        <w:t>5</w:t>
      </w:r>
      <w:r w:rsidRPr="00C3271C">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C3271C" w:rsidRDefault="00F12FDE" w:rsidP="00CC124D">
      <w:pPr>
        <w:spacing w:after="0" w:line="240" w:lineRule="auto"/>
        <w:jc w:val="both"/>
        <w:rPr>
          <w:rFonts w:asciiTheme="majorHAnsi" w:hAnsiTheme="majorHAnsi" w:cstheme="majorHAnsi"/>
          <w:sz w:val="20"/>
          <w:szCs w:val="20"/>
        </w:rPr>
      </w:pPr>
    </w:p>
    <w:p w14:paraId="7A0128B3" w14:textId="77777777"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 specyfikacja połączenia formularze udostępnione  są  za  pomocą  protokołu  TLS 1.2,</w:t>
      </w:r>
    </w:p>
    <w:p w14:paraId="19835576" w14:textId="77777777" w:rsidR="00F12FDE" w:rsidRPr="00C3271C"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 format danych oraz kodowanie miniPortal - Formularze dostępne są w formacie HTML z kodowaniem</w:t>
      </w:r>
      <w:r w:rsidR="001A750B" w:rsidRPr="00C3271C">
        <w:rPr>
          <w:rFonts w:asciiTheme="majorHAnsi" w:hAnsiTheme="majorHAnsi" w:cstheme="majorHAnsi"/>
          <w:sz w:val="20"/>
          <w:szCs w:val="20"/>
        </w:rPr>
        <w:t xml:space="preserve"> </w:t>
      </w:r>
      <w:r w:rsidRPr="00C3271C">
        <w:rPr>
          <w:rFonts w:asciiTheme="majorHAnsi" w:hAnsiTheme="majorHAnsi" w:cstheme="majorHAnsi"/>
          <w:sz w:val="20"/>
          <w:szCs w:val="20"/>
        </w:rPr>
        <w:t>UTF-8,</w:t>
      </w:r>
    </w:p>
    <w:p w14:paraId="5A8DD2B5" w14:textId="77777777" w:rsidR="000F6132" w:rsidRPr="008E4F06" w:rsidRDefault="000F6132" w:rsidP="00C3271C">
      <w:pPr>
        <w:spacing w:after="0" w:line="240" w:lineRule="auto"/>
        <w:jc w:val="both"/>
        <w:rPr>
          <w:rFonts w:asciiTheme="majorHAnsi" w:hAnsiTheme="majorHAnsi" w:cstheme="majorHAnsi"/>
          <w:color w:val="FF0000"/>
          <w:sz w:val="20"/>
          <w:szCs w:val="20"/>
        </w:rPr>
      </w:pPr>
    </w:p>
    <w:p w14:paraId="493DCFEC" w14:textId="4E241D88"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C3271C"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 xml:space="preserve">- integracja z systemem ePUAP jest wykonana w wykorzystaniem standardowego mechanizmu ePUAP. </w:t>
      </w:r>
    </w:p>
    <w:p w14:paraId="58FC9AED" w14:textId="77777777" w:rsidR="001A750B" w:rsidRPr="00C3271C"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1527EAC9" w14:textId="77777777" w:rsidR="00747AD7" w:rsidRPr="00C3271C" w:rsidRDefault="00747AD7" w:rsidP="00CC124D">
      <w:pPr>
        <w:pStyle w:val="Default"/>
        <w:spacing w:after="0" w:line="240" w:lineRule="auto"/>
        <w:jc w:val="both"/>
        <w:rPr>
          <w:rFonts w:asciiTheme="majorHAnsi" w:hAnsiTheme="majorHAnsi" w:cstheme="majorHAnsi"/>
          <w:color w:val="auto"/>
          <w:sz w:val="20"/>
          <w:szCs w:val="20"/>
        </w:rPr>
      </w:pPr>
    </w:p>
    <w:p w14:paraId="03D3337A" w14:textId="784BF5F7" w:rsidR="00F12FDE" w:rsidRPr="00C3271C" w:rsidRDefault="00F12FDE" w:rsidP="00CC124D">
      <w:pPr>
        <w:pStyle w:val="Default"/>
        <w:spacing w:after="0" w:line="240" w:lineRule="auto"/>
        <w:jc w:val="both"/>
        <w:rPr>
          <w:rFonts w:asciiTheme="majorHAnsi" w:hAnsiTheme="majorHAnsi" w:cstheme="majorHAnsi"/>
          <w:color w:val="auto"/>
          <w:sz w:val="20"/>
          <w:szCs w:val="20"/>
        </w:rPr>
      </w:pPr>
      <w:r w:rsidRPr="00C3271C">
        <w:rPr>
          <w:rFonts w:asciiTheme="majorHAnsi" w:hAnsiTheme="majorHAnsi" w:cstheme="majorHAnsi"/>
          <w:color w:val="auto"/>
          <w:sz w:val="20"/>
          <w:szCs w:val="20"/>
        </w:rPr>
        <w:t>1.</w:t>
      </w:r>
      <w:r w:rsidR="007B0350" w:rsidRPr="00C3271C">
        <w:rPr>
          <w:rFonts w:asciiTheme="majorHAnsi" w:hAnsiTheme="majorHAnsi" w:cstheme="majorHAnsi"/>
          <w:color w:val="auto"/>
          <w:sz w:val="20"/>
          <w:szCs w:val="20"/>
        </w:rPr>
        <w:t>6</w:t>
      </w:r>
      <w:r w:rsidRPr="00C3271C">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C3271C"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C3271C" w:rsidRDefault="00F12FDE" w:rsidP="00CC124D">
      <w:pPr>
        <w:pStyle w:val="Default"/>
        <w:spacing w:after="0" w:line="240" w:lineRule="auto"/>
        <w:jc w:val="both"/>
        <w:rPr>
          <w:rFonts w:asciiTheme="majorHAnsi" w:hAnsiTheme="majorHAnsi" w:cstheme="majorHAnsi"/>
          <w:color w:val="auto"/>
          <w:sz w:val="20"/>
          <w:szCs w:val="20"/>
        </w:rPr>
      </w:pPr>
      <w:r w:rsidRPr="00C3271C">
        <w:rPr>
          <w:rFonts w:asciiTheme="majorHAnsi" w:hAnsiTheme="majorHAnsi" w:cstheme="majorHAnsi"/>
          <w:color w:val="auto"/>
          <w:sz w:val="20"/>
          <w:szCs w:val="20"/>
        </w:rPr>
        <w:t>1.</w:t>
      </w:r>
      <w:r w:rsidR="007B0350" w:rsidRPr="00C3271C">
        <w:rPr>
          <w:rFonts w:asciiTheme="majorHAnsi" w:hAnsiTheme="majorHAnsi" w:cstheme="majorHAnsi"/>
          <w:color w:val="auto"/>
          <w:sz w:val="20"/>
          <w:szCs w:val="20"/>
        </w:rPr>
        <w:t>7</w:t>
      </w:r>
      <w:r w:rsidRPr="00C3271C">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C3271C" w:rsidRDefault="00F12FDE" w:rsidP="00CC124D">
      <w:pPr>
        <w:pStyle w:val="Default"/>
        <w:spacing w:after="0" w:line="240" w:lineRule="auto"/>
        <w:jc w:val="both"/>
        <w:rPr>
          <w:rFonts w:asciiTheme="majorHAnsi" w:hAnsiTheme="majorHAnsi" w:cstheme="majorHAnsi"/>
          <w:color w:val="auto"/>
          <w:sz w:val="20"/>
          <w:szCs w:val="20"/>
        </w:rPr>
      </w:pPr>
    </w:p>
    <w:p w14:paraId="1B4F5053" w14:textId="77777777" w:rsidR="00C63F27" w:rsidRPr="00C3271C" w:rsidRDefault="00F12FDE" w:rsidP="00C63F27">
      <w:pPr>
        <w:spacing w:after="0" w:line="240" w:lineRule="auto"/>
        <w:jc w:val="both"/>
        <w:rPr>
          <w:rFonts w:asciiTheme="majorHAnsi" w:hAnsiTheme="majorHAnsi" w:cstheme="majorHAnsi"/>
          <w:b/>
          <w:bCs/>
          <w:sz w:val="20"/>
          <w:szCs w:val="20"/>
        </w:rPr>
      </w:pPr>
      <w:r w:rsidRPr="00C3271C">
        <w:rPr>
          <w:rFonts w:asciiTheme="majorHAnsi" w:hAnsiTheme="majorHAnsi" w:cstheme="majorHAnsi"/>
          <w:sz w:val="20"/>
          <w:szCs w:val="20"/>
        </w:rPr>
        <w:t>1.</w:t>
      </w:r>
      <w:r w:rsidR="007B0350" w:rsidRPr="00C3271C">
        <w:rPr>
          <w:rFonts w:asciiTheme="majorHAnsi" w:hAnsiTheme="majorHAnsi" w:cstheme="majorHAnsi"/>
          <w:sz w:val="20"/>
          <w:szCs w:val="20"/>
        </w:rPr>
        <w:t>8</w:t>
      </w:r>
      <w:r w:rsidRPr="00C3271C">
        <w:rPr>
          <w:rFonts w:asciiTheme="majorHAnsi" w:hAnsiTheme="majorHAnsi" w:cstheme="majorHAnsi"/>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C63F27" w:rsidRPr="00C3271C">
        <w:rPr>
          <w:rFonts w:asciiTheme="majorHAnsi" w:hAnsiTheme="majorHAnsi" w:cstheme="majorHAnsi"/>
          <w:b/>
          <w:bCs/>
          <w:sz w:val="20"/>
          <w:szCs w:val="20"/>
        </w:rPr>
        <w:t>https://bip.um.pruszkow.pl/</w:t>
      </w:r>
    </w:p>
    <w:p w14:paraId="0C380A36" w14:textId="4CC953B2" w:rsidR="00F12FDE" w:rsidRPr="00C3271C" w:rsidRDefault="00F12FDE" w:rsidP="00C63F27">
      <w:pPr>
        <w:pStyle w:val="Default"/>
        <w:spacing w:after="0" w:line="240" w:lineRule="auto"/>
        <w:jc w:val="both"/>
        <w:rPr>
          <w:rFonts w:asciiTheme="majorHAnsi" w:hAnsiTheme="majorHAnsi" w:cstheme="majorHAnsi"/>
          <w:color w:val="auto"/>
          <w:sz w:val="20"/>
          <w:szCs w:val="20"/>
        </w:rPr>
      </w:pPr>
    </w:p>
    <w:p w14:paraId="77AE8608" w14:textId="296A72C4" w:rsidR="00F12FDE" w:rsidRPr="00C3271C" w:rsidRDefault="00F12FDE" w:rsidP="00C63F27">
      <w:pPr>
        <w:shd w:val="clear" w:color="auto" w:fill="F2F2F2" w:themeFill="background1" w:themeFillShade="F2"/>
        <w:spacing w:after="0" w:line="276" w:lineRule="auto"/>
        <w:jc w:val="both"/>
        <w:rPr>
          <w:rFonts w:asciiTheme="majorHAnsi" w:hAnsiTheme="majorHAnsi" w:cstheme="majorHAnsi"/>
          <w:sz w:val="20"/>
          <w:szCs w:val="20"/>
          <w:u w:val="single"/>
        </w:rPr>
      </w:pPr>
      <w:r w:rsidRPr="00C3271C">
        <w:rPr>
          <w:rFonts w:asciiTheme="majorHAnsi" w:hAnsiTheme="majorHAnsi" w:cstheme="majorHAnsi"/>
          <w:b/>
          <w:bCs/>
          <w:sz w:val="20"/>
          <w:szCs w:val="20"/>
        </w:rPr>
        <w:t>1.</w:t>
      </w:r>
      <w:r w:rsidR="007B0350" w:rsidRPr="00C3271C">
        <w:rPr>
          <w:rFonts w:asciiTheme="majorHAnsi" w:hAnsiTheme="majorHAnsi" w:cstheme="majorHAnsi"/>
          <w:b/>
          <w:bCs/>
          <w:sz w:val="20"/>
          <w:szCs w:val="20"/>
        </w:rPr>
        <w:t>9</w:t>
      </w:r>
      <w:r w:rsidRPr="00C3271C">
        <w:rPr>
          <w:rFonts w:asciiTheme="majorHAnsi" w:hAnsiTheme="majorHAnsi" w:cstheme="majorHAnsi"/>
          <w:b/>
          <w:bCs/>
          <w:sz w:val="20"/>
          <w:szCs w:val="20"/>
        </w:rPr>
        <w:t xml:space="preserve">/ Wykonawca może zwrócić się do zamawiającego na adres e-mail: </w:t>
      </w:r>
      <w:hyperlink r:id="rId14" w:history="1">
        <w:r w:rsidRPr="00C3271C">
          <w:rPr>
            <w:rStyle w:val="Hipercze"/>
            <w:rFonts w:asciiTheme="majorHAnsi" w:hAnsiTheme="majorHAnsi" w:cstheme="majorHAnsi"/>
            <w:b/>
            <w:bCs/>
            <w:color w:val="auto"/>
            <w:sz w:val="20"/>
            <w:szCs w:val="20"/>
          </w:rPr>
          <w:t>bzp@miasto.pruszkow.pl</w:t>
        </w:r>
      </w:hyperlink>
      <w:r w:rsidRPr="00C3271C">
        <w:rPr>
          <w:rFonts w:asciiTheme="majorHAnsi" w:hAnsiTheme="majorHAnsi" w:cstheme="majorHAnsi"/>
          <w:sz w:val="20"/>
          <w:szCs w:val="20"/>
        </w:rPr>
        <w:t xml:space="preserve"> z wnioskiem o wyjaśnienie treści SWZ. Zamawiający udzieli wyjaśnień niezwłocznie, jednak nie później niż na </w:t>
      </w:r>
      <w:r w:rsidRPr="00C3271C">
        <w:rPr>
          <w:rFonts w:asciiTheme="majorHAnsi" w:hAnsiTheme="majorHAnsi" w:cstheme="majorHAnsi"/>
          <w:b/>
          <w:bCs/>
          <w:sz w:val="20"/>
          <w:szCs w:val="20"/>
        </w:rPr>
        <w:t>2 dni przed upływem terminu składania ofert</w:t>
      </w:r>
      <w:r w:rsidRPr="00C3271C">
        <w:rPr>
          <w:rFonts w:asciiTheme="majorHAnsi" w:hAnsiTheme="majorHAnsi" w:cstheme="majorHAnsi"/>
          <w:sz w:val="20"/>
          <w:szCs w:val="20"/>
        </w:rPr>
        <w:t xml:space="preserve"> (udostępniając je na stronie internetowej prowadzonego postępowania </w:t>
      </w:r>
      <w:r w:rsidR="00C63F27" w:rsidRPr="00C3271C">
        <w:rPr>
          <w:rFonts w:asciiTheme="majorHAnsi" w:hAnsiTheme="majorHAnsi" w:cstheme="majorHAnsi"/>
          <w:sz w:val="20"/>
          <w:szCs w:val="20"/>
        </w:rPr>
        <w:t>https://bip.um.pruszkow.pl/</w:t>
      </w:r>
      <w:r w:rsidRPr="00C3271C">
        <w:rPr>
          <w:rFonts w:asciiTheme="majorHAnsi" w:hAnsiTheme="majorHAnsi" w:cstheme="majorHAnsi"/>
          <w:sz w:val="20"/>
          <w:szCs w:val="20"/>
        </w:rPr>
        <w:t xml:space="preserve">), pod warunkiem że </w:t>
      </w:r>
      <w:r w:rsidRPr="00C3271C">
        <w:rPr>
          <w:rFonts w:asciiTheme="majorHAnsi" w:hAnsiTheme="majorHAnsi" w:cstheme="majorHAnsi"/>
          <w:b/>
          <w:bCs/>
          <w:sz w:val="20"/>
          <w:szCs w:val="20"/>
        </w:rPr>
        <w:t>wniosek o wyjaśnienie treści SWZ wpłynął do zamawiającego nie później niż na 4 dni przed upływem terminu składania ofert.</w:t>
      </w:r>
      <w:r w:rsidRPr="00C3271C">
        <w:rPr>
          <w:rFonts w:asciiTheme="majorHAnsi" w:hAnsiTheme="majorHAnsi" w:cstheme="majorHAnsi"/>
          <w:sz w:val="20"/>
          <w:szCs w:val="20"/>
        </w:rPr>
        <w:t xml:space="preserve"> W przypadku gdy wniosek o wyjaśnienie treści SWZ nie wpłynie w terminie, zamawiający nie ma obowiązku udzielania wyjaśnień SWZ. </w:t>
      </w:r>
      <w:r w:rsidRPr="00C3271C">
        <w:rPr>
          <w:rFonts w:asciiTheme="majorHAnsi" w:hAnsiTheme="majorHAnsi" w:cstheme="majorHAnsi"/>
          <w:sz w:val="20"/>
          <w:szCs w:val="20"/>
          <w:u w:val="single"/>
        </w:rPr>
        <w:t xml:space="preserve">Przedłużenie terminu składania ofert nie wpływa na bieg terminu składania wniosku o wyjaśnienie treści SWZ. </w:t>
      </w:r>
    </w:p>
    <w:p w14:paraId="7D58D1E5" w14:textId="77777777" w:rsidR="00F12FDE" w:rsidRPr="00C3271C"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C3271C" w:rsidRDefault="003A6E45" w:rsidP="003A6E45">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C3271C"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C3271C" w:rsidRDefault="00F12F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1</w:t>
      </w:r>
      <w:r w:rsidRPr="00C3271C">
        <w:rPr>
          <w:rFonts w:asciiTheme="majorHAnsi" w:hAnsiTheme="majorHAnsi" w:cstheme="majorHAnsi"/>
          <w:sz w:val="20"/>
          <w:szCs w:val="20"/>
        </w:rPr>
        <w:t xml:space="preserve">/ Zamawiający wyznacza  następujące  osoby  do  kontaktu  z  Wykonawcami: </w:t>
      </w:r>
    </w:p>
    <w:p w14:paraId="36B1FCB1" w14:textId="77777777" w:rsidR="00C226CE" w:rsidRPr="00C3271C" w:rsidRDefault="00C226CE" w:rsidP="00323F73">
      <w:pPr>
        <w:spacing w:after="0" w:line="240" w:lineRule="auto"/>
        <w:jc w:val="both"/>
        <w:rPr>
          <w:rFonts w:asciiTheme="majorHAnsi" w:hAnsiTheme="majorHAnsi" w:cstheme="majorHAnsi"/>
          <w:sz w:val="20"/>
          <w:szCs w:val="20"/>
        </w:rPr>
      </w:pPr>
      <w:bookmarkStart w:id="9" w:name="_Hlk64372931"/>
      <w:r w:rsidRPr="00C3271C">
        <w:rPr>
          <w:rFonts w:asciiTheme="majorHAnsi" w:hAnsiTheme="majorHAnsi" w:cstheme="majorHAnsi"/>
          <w:sz w:val="20"/>
          <w:szCs w:val="20"/>
        </w:rPr>
        <w:t>- Referat ds. zamówień publicznych – tel. 22 735 87 10; w sprawach proceduralnych,</w:t>
      </w:r>
    </w:p>
    <w:p w14:paraId="6537EDF0" w14:textId="0EA33E48" w:rsidR="00C226CE" w:rsidRPr="00C3271C" w:rsidRDefault="009F03C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 </w:t>
      </w:r>
      <w:r w:rsidR="00C3271C" w:rsidRPr="00C3271C">
        <w:rPr>
          <w:rFonts w:asciiTheme="majorHAnsi" w:hAnsiTheme="majorHAnsi" w:cstheme="majorHAnsi"/>
          <w:sz w:val="20"/>
          <w:szCs w:val="20"/>
        </w:rPr>
        <w:t>Dorota Pociask</w:t>
      </w:r>
      <w:r w:rsidRPr="00C3271C">
        <w:rPr>
          <w:rFonts w:asciiTheme="majorHAnsi" w:hAnsiTheme="majorHAnsi" w:cstheme="majorHAnsi"/>
          <w:sz w:val="20"/>
          <w:szCs w:val="20"/>
        </w:rPr>
        <w:t xml:space="preserve"> – tel. 22 735 87 </w:t>
      </w:r>
      <w:r w:rsidR="00C3271C" w:rsidRPr="00C3271C">
        <w:rPr>
          <w:rFonts w:asciiTheme="majorHAnsi" w:hAnsiTheme="majorHAnsi" w:cstheme="majorHAnsi"/>
          <w:sz w:val="20"/>
          <w:szCs w:val="20"/>
        </w:rPr>
        <w:t>79</w:t>
      </w:r>
      <w:r w:rsidR="00C226CE" w:rsidRPr="00C3271C">
        <w:rPr>
          <w:rFonts w:asciiTheme="majorHAnsi" w:hAnsiTheme="majorHAnsi" w:cstheme="majorHAnsi"/>
          <w:sz w:val="20"/>
          <w:szCs w:val="20"/>
        </w:rPr>
        <w:t>;  w sprawach technicznych.</w:t>
      </w:r>
    </w:p>
    <w:bookmarkEnd w:id="9"/>
    <w:p w14:paraId="2DAFEFA6" w14:textId="77777777" w:rsidR="00F12FDE" w:rsidRPr="008E4F06" w:rsidRDefault="00F12FDE" w:rsidP="00323F73">
      <w:pPr>
        <w:spacing w:after="0" w:line="240" w:lineRule="auto"/>
        <w:jc w:val="both"/>
        <w:rPr>
          <w:rFonts w:asciiTheme="majorHAnsi" w:hAnsiTheme="majorHAnsi" w:cstheme="majorHAnsi"/>
          <w:b/>
          <w:bCs/>
          <w:color w:val="FF0000"/>
          <w:sz w:val="20"/>
          <w:szCs w:val="20"/>
        </w:rPr>
      </w:pPr>
    </w:p>
    <w:p w14:paraId="51897684" w14:textId="36B9B22B" w:rsidR="00B729A7" w:rsidRPr="00C3271C" w:rsidRDefault="00B729A7"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Jednocześnie Zamawiający informuje, że przepisy ustawy Pzp nie pozwalają na jakik</w:t>
      </w:r>
      <w:r w:rsidR="00C3271C" w:rsidRPr="00C3271C">
        <w:rPr>
          <w:rFonts w:asciiTheme="majorHAnsi" w:hAnsiTheme="majorHAnsi" w:cstheme="majorHAnsi"/>
          <w:sz w:val="20"/>
          <w:szCs w:val="20"/>
        </w:rPr>
        <w:t>olwiek inny kontakt – zarówno z </w:t>
      </w:r>
      <w:r w:rsidRPr="00C3271C">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C3271C" w:rsidRDefault="00B729A7" w:rsidP="00323F73">
      <w:pPr>
        <w:spacing w:after="0" w:line="240" w:lineRule="auto"/>
        <w:jc w:val="both"/>
        <w:rPr>
          <w:rFonts w:asciiTheme="majorHAnsi" w:hAnsiTheme="majorHAnsi" w:cstheme="majorHAnsi"/>
          <w:sz w:val="20"/>
          <w:szCs w:val="20"/>
        </w:rPr>
      </w:pPr>
    </w:p>
    <w:p w14:paraId="5892C4F1" w14:textId="5314FAEE" w:rsidR="00B729A7" w:rsidRPr="00C3271C" w:rsidRDefault="00B729A7"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2</w:t>
      </w:r>
      <w:r w:rsidRPr="00C3271C">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C3271C"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C3271C" w:rsidRDefault="00F12F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3</w:t>
      </w:r>
      <w:r w:rsidRPr="00C3271C">
        <w:rPr>
          <w:rFonts w:asciiTheme="majorHAnsi" w:hAnsiTheme="majorHAnsi" w:cstheme="majorHAnsi"/>
          <w:sz w:val="20"/>
          <w:szCs w:val="20"/>
        </w:rPr>
        <w:t>/</w:t>
      </w:r>
      <w:r w:rsidRPr="00C3271C">
        <w:rPr>
          <w:rFonts w:asciiTheme="majorHAnsi" w:hAnsiTheme="majorHAnsi" w:cstheme="majorHAnsi"/>
          <w:b/>
          <w:bCs/>
          <w:sz w:val="20"/>
          <w:szCs w:val="20"/>
        </w:rPr>
        <w:t xml:space="preserve"> </w:t>
      </w:r>
      <w:r w:rsidRPr="00C3271C">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C3271C" w:rsidRDefault="00140D2A" w:rsidP="00323F73">
      <w:pPr>
        <w:spacing w:after="0" w:line="240" w:lineRule="auto"/>
        <w:jc w:val="both"/>
        <w:rPr>
          <w:rFonts w:asciiTheme="majorHAnsi" w:hAnsiTheme="majorHAnsi" w:cstheme="majorHAnsi"/>
          <w:sz w:val="20"/>
          <w:szCs w:val="20"/>
        </w:rPr>
      </w:pPr>
    </w:p>
    <w:p w14:paraId="10141A6A" w14:textId="77777777" w:rsidR="006809FF" w:rsidRPr="00C3271C" w:rsidRDefault="006809FF" w:rsidP="00323F73">
      <w:pPr>
        <w:spacing w:after="0" w:line="240" w:lineRule="auto"/>
        <w:jc w:val="both"/>
        <w:rPr>
          <w:rFonts w:asciiTheme="majorHAnsi" w:hAnsiTheme="majorHAnsi" w:cstheme="majorHAnsi"/>
          <w:sz w:val="20"/>
          <w:szCs w:val="20"/>
        </w:rPr>
      </w:pPr>
    </w:p>
    <w:p w14:paraId="6FC92DA9" w14:textId="4534A7BF" w:rsidR="005445DE" w:rsidRPr="00C3271C" w:rsidRDefault="005445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4</w:t>
      </w:r>
      <w:r w:rsidRPr="00C3271C">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C3271C" w:rsidRDefault="005445DE" w:rsidP="00323F73">
      <w:pPr>
        <w:spacing w:after="0" w:line="240" w:lineRule="auto"/>
        <w:jc w:val="both"/>
        <w:rPr>
          <w:rFonts w:asciiTheme="majorHAnsi" w:hAnsiTheme="majorHAnsi" w:cstheme="majorHAnsi"/>
          <w:sz w:val="20"/>
          <w:szCs w:val="20"/>
        </w:rPr>
      </w:pPr>
    </w:p>
    <w:p w14:paraId="0622172D" w14:textId="0FA4AB62" w:rsidR="005445DE" w:rsidRPr="00C3271C" w:rsidRDefault="005445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5</w:t>
      </w:r>
      <w:r w:rsidRPr="00C3271C">
        <w:rPr>
          <w:rFonts w:asciiTheme="majorHAnsi" w:hAnsiTheme="majorHAnsi" w:cstheme="majorHAnsi"/>
          <w:sz w:val="20"/>
          <w:szCs w:val="20"/>
        </w:rPr>
        <w:t>/ Wyjaśnienia SWZ udzielane będą z zachowaniem zasad określonych w art. 284 ustawy Pzp.</w:t>
      </w:r>
    </w:p>
    <w:p w14:paraId="64DFC674" w14:textId="77777777" w:rsidR="005445DE" w:rsidRPr="00C3271C" w:rsidRDefault="005445DE" w:rsidP="00323F73">
      <w:pPr>
        <w:spacing w:after="0" w:line="240" w:lineRule="auto"/>
        <w:jc w:val="both"/>
        <w:rPr>
          <w:rFonts w:asciiTheme="majorHAnsi" w:hAnsiTheme="majorHAnsi" w:cstheme="majorHAnsi"/>
          <w:sz w:val="20"/>
          <w:szCs w:val="20"/>
        </w:rPr>
      </w:pPr>
    </w:p>
    <w:p w14:paraId="77CD3750" w14:textId="769F6F84" w:rsidR="005445DE" w:rsidRPr="00C3271C" w:rsidRDefault="005445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6</w:t>
      </w:r>
      <w:r w:rsidRPr="00C3271C">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013D436E" w14:textId="77777777" w:rsidR="00747AD7" w:rsidRPr="008E4F06" w:rsidRDefault="00747AD7" w:rsidP="00CC124D">
      <w:pPr>
        <w:spacing w:after="0" w:line="240" w:lineRule="auto"/>
        <w:rPr>
          <w:rFonts w:asciiTheme="majorHAnsi" w:hAnsiTheme="majorHAnsi" w:cstheme="majorHAnsi"/>
          <w:color w:val="FF0000"/>
          <w:sz w:val="20"/>
          <w:szCs w:val="20"/>
        </w:rPr>
      </w:pPr>
    </w:p>
    <w:p w14:paraId="1EEBE999" w14:textId="77777777" w:rsidR="005445DE" w:rsidRPr="0044635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46351">
        <w:rPr>
          <w:rFonts w:asciiTheme="majorHAnsi" w:hAnsiTheme="majorHAnsi" w:cstheme="majorHAnsi"/>
          <w:b/>
          <w:bCs/>
          <w:sz w:val="20"/>
          <w:szCs w:val="20"/>
        </w:rPr>
        <w:t xml:space="preserve">2. </w:t>
      </w:r>
      <w:r w:rsidR="005445DE" w:rsidRPr="00446351">
        <w:rPr>
          <w:rFonts w:asciiTheme="majorHAnsi" w:hAnsiTheme="majorHAnsi" w:cstheme="majorHAnsi"/>
          <w:b/>
          <w:bCs/>
          <w:sz w:val="20"/>
          <w:szCs w:val="20"/>
        </w:rPr>
        <w:t>SPOSÓB ORAZ TERMIN SKŁADANIA OFERT</w:t>
      </w:r>
    </w:p>
    <w:p w14:paraId="5B6D514C" w14:textId="77777777" w:rsidR="00E47AFB" w:rsidRPr="00446351" w:rsidRDefault="00E47AFB" w:rsidP="00CC124D">
      <w:pPr>
        <w:spacing w:after="0" w:line="240" w:lineRule="auto"/>
        <w:rPr>
          <w:rFonts w:asciiTheme="majorHAnsi" w:hAnsiTheme="majorHAnsi" w:cstheme="majorHAnsi"/>
          <w:sz w:val="20"/>
          <w:szCs w:val="20"/>
        </w:rPr>
      </w:pPr>
    </w:p>
    <w:p w14:paraId="0BD4ABBA" w14:textId="4FEE8445" w:rsidR="005445DE" w:rsidRPr="00446351"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446351">
        <w:rPr>
          <w:rFonts w:asciiTheme="majorHAnsi" w:hAnsiTheme="majorHAnsi" w:cstheme="majorHAnsi"/>
          <w:sz w:val="20"/>
          <w:szCs w:val="20"/>
        </w:rPr>
        <w:t xml:space="preserve">2.1/ </w:t>
      </w:r>
      <w:r w:rsidR="005445DE" w:rsidRPr="00446351">
        <w:rPr>
          <w:rFonts w:asciiTheme="majorHAnsi" w:hAnsiTheme="majorHAnsi" w:cstheme="majorHAnsi"/>
          <w:sz w:val="20"/>
          <w:szCs w:val="20"/>
        </w:rPr>
        <w:t xml:space="preserve">Ofertę należy złożyć w terminie do dnia </w:t>
      </w:r>
      <w:r w:rsidR="00F464CE">
        <w:rPr>
          <w:rFonts w:asciiTheme="majorHAnsi" w:hAnsiTheme="majorHAnsi" w:cstheme="majorHAnsi"/>
          <w:b/>
          <w:bCs/>
          <w:sz w:val="20"/>
          <w:szCs w:val="20"/>
        </w:rPr>
        <w:t>26.07</w:t>
      </w:r>
      <w:r w:rsidR="00771879" w:rsidRPr="00446351">
        <w:rPr>
          <w:rFonts w:asciiTheme="majorHAnsi" w:hAnsiTheme="majorHAnsi" w:cstheme="majorHAnsi"/>
          <w:b/>
          <w:bCs/>
          <w:sz w:val="20"/>
          <w:szCs w:val="20"/>
        </w:rPr>
        <w:t>.202</w:t>
      </w:r>
      <w:r w:rsidR="008532E9">
        <w:rPr>
          <w:rFonts w:asciiTheme="majorHAnsi" w:hAnsiTheme="majorHAnsi" w:cstheme="majorHAnsi"/>
          <w:b/>
          <w:bCs/>
          <w:sz w:val="20"/>
          <w:szCs w:val="20"/>
        </w:rPr>
        <w:t>2</w:t>
      </w:r>
      <w:r w:rsidR="00771879" w:rsidRPr="00446351">
        <w:rPr>
          <w:rFonts w:asciiTheme="majorHAnsi" w:hAnsiTheme="majorHAnsi" w:cstheme="majorHAnsi"/>
          <w:b/>
          <w:bCs/>
          <w:sz w:val="20"/>
          <w:szCs w:val="20"/>
        </w:rPr>
        <w:t xml:space="preserve"> </w:t>
      </w:r>
      <w:r w:rsidR="005445DE" w:rsidRPr="00446351">
        <w:rPr>
          <w:rFonts w:asciiTheme="majorHAnsi" w:hAnsiTheme="majorHAnsi" w:cstheme="majorHAnsi"/>
          <w:b/>
          <w:bCs/>
          <w:sz w:val="20"/>
          <w:szCs w:val="20"/>
        </w:rPr>
        <w:t xml:space="preserve">r. do godz. </w:t>
      </w:r>
      <w:r w:rsidR="00050405" w:rsidRPr="00446351">
        <w:rPr>
          <w:rFonts w:asciiTheme="majorHAnsi" w:hAnsiTheme="majorHAnsi" w:cstheme="majorHAnsi"/>
          <w:b/>
          <w:bCs/>
          <w:sz w:val="20"/>
          <w:szCs w:val="20"/>
        </w:rPr>
        <w:t>09:00</w:t>
      </w:r>
    </w:p>
    <w:p w14:paraId="78CCAD3F" w14:textId="77777777" w:rsidR="00E47AFB" w:rsidRPr="00446351" w:rsidRDefault="00E47AFB" w:rsidP="00CC124D">
      <w:pPr>
        <w:spacing w:after="0" w:line="240" w:lineRule="auto"/>
        <w:rPr>
          <w:rFonts w:asciiTheme="majorHAnsi" w:hAnsiTheme="majorHAnsi" w:cstheme="majorHAnsi"/>
          <w:b/>
          <w:bCs/>
          <w:sz w:val="20"/>
          <w:szCs w:val="20"/>
        </w:rPr>
      </w:pPr>
    </w:p>
    <w:p w14:paraId="5F1F504E" w14:textId="77777777" w:rsidR="005445DE" w:rsidRPr="00446351" w:rsidRDefault="007D6CDE" w:rsidP="00CC124D">
      <w:pPr>
        <w:spacing w:after="0" w:line="240" w:lineRule="auto"/>
        <w:rPr>
          <w:rFonts w:asciiTheme="majorHAnsi" w:hAnsiTheme="majorHAnsi" w:cstheme="majorHAnsi"/>
          <w:sz w:val="20"/>
          <w:szCs w:val="20"/>
        </w:rPr>
      </w:pPr>
      <w:r w:rsidRPr="00446351">
        <w:rPr>
          <w:rFonts w:asciiTheme="majorHAnsi" w:hAnsiTheme="majorHAnsi" w:cstheme="majorHAnsi"/>
          <w:sz w:val="20"/>
          <w:szCs w:val="20"/>
        </w:rPr>
        <w:t>2.</w:t>
      </w:r>
      <w:r w:rsidR="00E47AFB" w:rsidRPr="00446351">
        <w:rPr>
          <w:rFonts w:asciiTheme="majorHAnsi" w:hAnsiTheme="majorHAnsi" w:cstheme="majorHAnsi"/>
          <w:sz w:val="20"/>
          <w:szCs w:val="20"/>
        </w:rPr>
        <w:t>2</w:t>
      </w:r>
      <w:r w:rsidRPr="00446351">
        <w:rPr>
          <w:rFonts w:asciiTheme="majorHAnsi" w:hAnsiTheme="majorHAnsi" w:cstheme="majorHAnsi"/>
          <w:sz w:val="20"/>
          <w:szCs w:val="20"/>
        </w:rPr>
        <w:t xml:space="preserve">/ </w:t>
      </w:r>
      <w:r w:rsidR="005445DE" w:rsidRPr="00446351">
        <w:rPr>
          <w:rFonts w:asciiTheme="majorHAnsi" w:hAnsiTheme="majorHAnsi" w:cstheme="majorHAnsi"/>
          <w:sz w:val="20"/>
          <w:szCs w:val="20"/>
        </w:rPr>
        <w:t>Sposób składania ofert wskazano w Rozdziale II pkt 11 niniejszej SWZ.</w:t>
      </w:r>
    </w:p>
    <w:p w14:paraId="1A1BC89A" w14:textId="77777777" w:rsidR="00E47AFB" w:rsidRPr="008E4F06" w:rsidRDefault="00E47AFB" w:rsidP="00CC124D">
      <w:pPr>
        <w:spacing w:after="0" w:line="240" w:lineRule="auto"/>
        <w:rPr>
          <w:rFonts w:asciiTheme="majorHAnsi" w:hAnsiTheme="majorHAnsi" w:cstheme="majorHAnsi"/>
          <w:color w:val="FF0000"/>
          <w:sz w:val="20"/>
          <w:szCs w:val="20"/>
        </w:rPr>
      </w:pPr>
    </w:p>
    <w:p w14:paraId="36EB7AA9" w14:textId="77777777" w:rsidR="005445DE" w:rsidRPr="0044635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46351">
        <w:rPr>
          <w:rFonts w:asciiTheme="majorHAnsi" w:hAnsiTheme="majorHAnsi" w:cstheme="majorHAnsi"/>
          <w:b/>
          <w:bCs/>
          <w:sz w:val="20"/>
          <w:szCs w:val="20"/>
        </w:rPr>
        <w:t xml:space="preserve">3. </w:t>
      </w:r>
      <w:r w:rsidR="005445DE" w:rsidRPr="00446351">
        <w:rPr>
          <w:rFonts w:asciiTheme="majorHAnsi" w:hAnsiTheme="majorHAnsi" w:cstheme="majorHAnsi"/>
          <w:b/>
          <w:bCs/>
          <w:sz w:val="20"/>
          <w:szCs w:val="20"/>
        </w:rPr>
        <w:t>TERMIN OTWARCIA OFERT</w:t>
      </w:r>
    </w:p>
    <w:p w14:paraId="02CD8083" w14:textId="77777777" w:rsidR="00E47AFB" w:rsidRPr="00446351" w:rsidRDefault="00E47AFB" w:rsidP="00CC124D">
      <w:pPr>
        <w:spacing w:after="0" w:line="240" w:lineRule="auto"/>
        <w:rPr>
          <w:rFonts w:asciiTheme="majorHAnsi" w:hAnsiTheme="majorHAnsi" w:cstheme="majorHAnsi"/>
          <w:sz w:val="20"/>
          <w:szCs w:val="20"/>
        </w:rPr>
      </w:pPr>
    </w:p>
    <w:p w14:paraId="20C7D046" w14:textId="45AD10C2" w:rsidR="005445DE" w:rsidRPr="00446351"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446351">
        <w:rPr>
          <w:rFonts w:asciiTheme="majorHAnsi" w:hAnsiTheme="majorHAnsi" w:cstheme="majorHAnsi"/>
          <w:sz w:val="20"/>
          <w:szCs w:val="20"/>
        </w:rPr>
        <w:t xml:space="preserve">3.1/ </w:t>
      </w:r>
      <w:r w:rsidR="005445DE" w:rsidRPr="00446351">
        <w:rPr>
          <w:rFonts w:asciiTheme="majorHAnsi" w:hAnsiTheme="majorHAnsi" w:cstheme="majorHAnsi"/>
          <w:sz w:val="20"/>
          <w:szCs w:val="20"/>
        </w:rPr>
        <w:t xml:space="preserve">Otwarcie ofert nastąpi w dniu </w:t>
      </w:r>
      <w:r w:rsidR="00F464CE">
        <w:rPr>
          <w:rFonts w:asciiTheme="majorHAnsi" w:hAnsiTheme="majorHAnsi" w:cstheme="majorHAnsi"/>
          <w:b/>
          <w:bCs/>
          <w:sz w:val="20"/>
          <w:szCs w:val="20"/>
        </w:rPr>
        <w:t>26.07</w:t>
      </w:r>
      <w:r w:rsidR="00771879" w:rsidRPr="00446351">
        <w:rPr>
          <w:rFonts w:asciiTheme="majorHAnsi" w:hAnsiTheme="majorHAnsi" w:cstheme="majorHAnsi"/>
          <w:b/>
          <w:bCs/>
          <w:sz w:val="20"/>
          <w:szCs w:val="20"/>
        </w:rPr>
        <w:t>.202</w:t>
      </w:r>
      <w:r w:rsidR="008532E9">
        <w:rPr>
          <w:rFonts w:asciiTheme="majorHAnsi" w:hAnsiTheme="majorHAnsi" w:cstheme="majorHAnsi"/>
          <w:b/>
          <w:bCs/>
          <w:sz w:val="20"/>
          <w:szCs w:val="20"/>
        </w:rPr>
        <w:t>2</w:t>
      </w:r>
      <w:r w:rsidR="00771879" w:rsidRPr="00446351">
        <w:rPr>
          <w:rFonts w:asciiTheme="majorHAnsi" w:hAnsiTheme="majorHAnsi" w:cstheme="majorHAnsi"/>
          <w:b/>
          <w:bCs/>
          <w:sz w:val="20"/>
          <w:szCs w:val="20"/>
        </w:rPr>
        <w:t xml:space="preserve"> </w:t>
      </w:r>
      <w:r w:rsidR="005445DE" w:rsidRPr="00446351">
        <w:rPr>
          <w:rFonts w:asciiTheme="majorHAnsi" w:hAnsiTheme="majorHAnsi" w:cstheme="majorHAnsi"/>
          <w:b/>
          <w:bCs/>
          <w:sz w:val="20"/>
          <w:szCs w:val="20"/>
        </w:rPr>
        <w:t>r. o godz. 1</w:t>
      </w:r>
      <w:r w:rsidR="008532E9">
        <w:rPr>
          <w:rFonts w:asciiTheme="majorHAnsi" w:hAnsiTheme="majorHAnsi" w:cstheme="majorHAnsi"/>
          <w:b/>
          <w:bCs/>
          <w:sz w:val="20"/>
          <w:szCs w:val="20"/>
        </w:rPr>
        <w:t>0</w:t>
      </w:r>
      <w:r w:rsidR="005445DE" w:rsidRPr="00446351">
        <w:rPr>
          <w:rFonts w:asciiTheme="majorHAnsi" w:hAnsiTheme="majorHAnsi" w:cstheme="majorHAnsi"/>
          <w:b/>
          <w:bCs/>
          <w:sz w:val="20"/>
          <w:szCs w:val="20"/>
        </w:rPr>
        <w:t>:</w:t>
      </w:r>
      <w:r w:rsidR="00050405" w:rsidRPr="00446351">
        <w:rPr>
          <w:rFonts w:asciiTheme="majorHAnsi" w:hAnsiTheme="majorHAnsi" w:cstheme="majorHAnsi"/>
          <w:b/>
          <w:bCs/>
          <w:sz w:val="20"/>
          <w:szCs w:val="20"/>
        </w:rPr>
        <w:t>0</w:t>
      </w:r>
      <w:r w:rsidR="005445DE" w:rsidRPr="00446351">
        <w:rPr>
          <w:rFonts w:asciiTheme="majorHAnsi" w:hAnsiTheme="majorHAnsi" w:cstheme="majorHAnsi"/>
          <w:b/>
          <w:bCs/>
          <w:sz w:val="20"/>
          <w:szCs w:val="20"/>
        </w:rPr>
        <w:t>0</w:t>
      </w:r>
      <w:r w:rsidR="005445DE" w:rsidRPr="00446351">
        <w:rPr>
          <w:rFonts w:asciiTheme="majorHAnsi" w:hAnsiTheme="majorHAnsi" w:cstheme="majorHAnsi"/>
          <w:sz w:val="20"/>
          <w:szCs w:val="20"/>
        </w:rPr>
        <w:t xml:space="preserve"> </w:t>
      </w:r>
      <w:r w:rsidR="00771879" w:rsidRPr="00446351">
        <w:rPr>
          <w:rFonts w:asciiTheme="majorHAnsi" w:hAnsiTheme="majorHAnsi" w:cstheme="majorHAnsi"/>
          <w:sz w:val="20"/>
          <w:szCs w:val="20"/>
        </w:rPr>
        <w:t xml:space="preserve"> </w:t>
      </w:r>
      <w:r w:rsidR="005445DE" w:rsidRPr="00446351">
        <w:rPr>
          <w:rFonts w:asciiTheme="majorHAnsi" w:hAnsiTheme="majorHAnsi" w:cstheme="majorHAnsi"/>
          <w:sz w:val="20"/>
          <w:szCs w:val="20"/>
        </w:rPr>
        <w:t>poprzez odszyfrowanie ofert.</w:t>
      </w:r>
    </w:p>
    <w:p w14:paraId="2C8DC721" w14:textId="77777777" w:rsidR="00E47AFB" w:rsidRPr="00446351" w:rsidRDefault="00E47AFB" w:rsidP="00E47AFB">
      <w:pPr>
        <w:spacing w:after="0" w:line="240" w:lineRule="auto"/>
        <w:jc w:val="both"/>
        <w:rPr>
          <w:rFonts w:asciiTheme="majorHAnsi" w:hAnsiTheme="majorHAnsi" w:cstheme="majorHAnsi"/>
          <w:sz w:val="20"/>
          <w:szCs w:val="20"/>
        </w:rPr>
      </w:pPr>
    </w:p>
    <w:p w14:paraId="561D0239" w14:textId="77777777" w:rsidR="005445DE" w:rsidRPr="00C3271C" w:rsidRDefault="007D6CDE"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3.2/ </w:t>
      </w:r>
      <w:r w:rsidR="005445DE" w:rsidRPr="00C3271C">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C3271C" w:rsidRDefault="00E47AFB" w:rsidP="00E47AFB">
      <w:pPr>
        <w:spacing w:after="0" w:line="240" w:lineRule="auto"/>
        <w:jc w:val="both"/>
        <w:rPr>
          <w:rFonts w:asciiTheme="majorHAnsi" w:hAnsiTheme="majorHAnsi" w:cstheme="majorHAnsi"/>
          <w:sz w:val="20"/>
          <w:szCs w:val="20"/>
        </w:rPr>
      </w:pPr>
    </w:p>
    <w:p w14:paraId="230E3D66" w14:textId="77777777" w:rsidR="005445DE" w:rsidRPr="00C3271C" w:rsidRDefault="007D6CDE"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3.3/ </w:t>
      </w:r>
      <w:r w:rsidR="005445DE" w:rsidRPr="00C3271C">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C3271C" w:rsidRDefault="007D6CDE" w:rsidP="00E47AFB">
      <w:pPr>
        <w:spacing w:after="0" w:line="240" w:lineRule="auto"/>
        <w:ind w:left="426"/>
        <w:jc w:val="both"/>
        <w:rPr>
          <w:rFonts w:asciiTheme="majorHAnsi" w:hAnsiTheme="majorHAnsi" w:cstheme="majorHAnsi"/>
          <w:sz w:val="20"/>
          <w:szCs w:val="20"/>
        </w:rPr>
      </w:pPr>
      <w:r w:rsidRPr="00C3271C">
        <w:rPr>
          <w:rFonts w:asciiTheme="majorHAnsi" w:hAnsiTheme="majorHAnsi" w:cstheme="majorHAnsi"/>
          <w:sz w:val="20"/>
          <w:szCs w:val="20"/>
        </w:rPr>
        <w:t xml:space="preserve">- </w:t>
      </w:r>
      <w:r w:rsidR="005445DE" w:rsidRPr="00C3271C">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C3271C" w:rsidRDefault="007D6CDE" w:rsidP="00E47AFB">
      <w:pPr>
        <w:spacing w:after="0" w:line="240" w:lineRule="auto"/>
        <w:ind w:left="426"/>
        <w:jc w:val="both"/>
        <w:rPr>
          <w:rFonts w:asciiTheme="majorHAnsi" w:hAnsiTheme="majorHAnsi" w:cstheme="majorHAnsi"/>
          <w:sz w:val="20"/>
          <w:szCs w:val="20"/>
        </w:rPr>
      </w:pPr>
      <w:r w:rsidRPr="00C3271C">
        <w:rPr>
          <w:rFonts w:asciiTheme="majorHAnsi" w:hAnsiTheme="majorHAnsi" w:cstheme="majorHAnsi"/>
          <w:sz w:val="20"/>
          <w:szCs w:val="20"/>
        </w:rPr>
        <w:t xml:space="preserve">- </w:t>
      </w:r>
      <w:r w:rsidR="005445DE" w:rsidRPr="00C3271C">
        <w:rPr>
          <w:rFonts w:asciiTheme="majorHAnsi" w:hAnsiTheme="majorHAnsi" w:cstheme="majorHAnsi"/>
          <w:sz w:val="20"/>
          <w:szCs w:val="20"/>
        </w:rPr>
        <w:t>cenach lub kosztach zawartych w ofertach.</w:t>
      </w:r>
    </w:p>
    <w:p w14:paraId="054BE801" w14:textId="77777777" w:rsidR="00E47AFB" w:rsidRPr="00C3271C" w:rsidRDefault="00E47AFB" w:rsidP="00E47AFB">
      <w:pPr>
        <w:spacing w:after="0" w:line="240" w:lineRule="auto"/>
        <w:jc w:val="both"/>
        <w:rPr>
          <w:rFonts w:asciiTheme="majorHAnsi" w:hAnsiTheme="majorHAnsi" w:cstheme="majorHAnsi"/>
          <w:sz w:val="20"/>
          <w:szCs w:val="20"/>
        </w:rPr>
      </w:pPr>
    </w:p>
    <w:p w14:paraId="4C101879" w14:textId="66F91F8F" w:rsidR="005445DE" w:rsidRPr="00C3271C" w:rsidRDefault="007D6CDE"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3.4/ </w:t>
      </w:r>
      <w:r w:rsidR="005445DE" w:rsidRPr="00C3271C">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2087B6F2" w14:textId="64EDF16B" w:rsidR="005445DE" w:rsidRPr="008E4F06" w:rsidRDefault="005445DE" w:rsidP="00CC124D">
      <w:pPr>
        <w:spacing w:after="0" w:line="240" w:lineRule="auto"/>
        <w:rPr>
          <w:rFonts w:asciiTheme="majorHAnsi" w:hAnsiTheme="majorHAnsi" w:cstheme="majorHAnsi"/>
          <w:color w:val="FF0000"/>
          <w:sz w:val="20"/>
          <w:szCs w:val="20"/>
        </w:rPr>
      </w:pPr>
    </w:p>
    <w:p w14:paraId="1182255A" w14:textId="77777777" w:rsidR="005445DE" w:rsidRPr="00C3271C"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 xml:space="preserve">4. </w:t>
      </w:r>
      <w:r w:rsidR="005445DE" w:rsidRPr="00C3271C">
        <w:rPr>
          <w:rFonts w:asciiTheme="majorHAnsi" w:hAnsiTheme="majorHAnsi" w:cstheme="majorHAnsi"/>
          <w:b/>
          <w:bCs/>
          <w:sz w:val="20"/>
          <w:szCs w:val="20"/>
        </w:rPr>
        <w:t>TERMIN ZWIĄZANIA OFERTĄ.</w:t>
      </w:r>
    </w:p>
    <w:p w14:paraId="48DFB374" w14:textId="77777777" w:rsidR="00830E8E" w:rsidRPr="00C3271C" w:rsidRDefault="00830E8E" w:rsidP="00CC124D">
      <w:pPr>
        <w:spacing w:after="0" w:line="240" w:lineRule="auto"/>
        <w:rPr>
          <w:rFonts w:asciiTheme="majorHAnsi" w:hAnsiTheme="majorHAnsi" w:cstheme="majorHAnsi"/>
          <w:sz w:val="20"/>
          <w:szCs w:val="20"/>
        </w:rPr>
      </w:pPr>
    </w:p>
    <w:p w14:paraId="48F4471A" w14:textId="77777777" w:rsidR="00CE1ECD" w:rsidRPr="00446351" w:rsidRDefault="00A83695"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4.1/ </w:t>
      </w:r>
      <w:r w:rsidR="005445DE" w:rsidRPr="00C3271C">
        <w:rPr>
          <w:rFonts w:asciiTheme="majorHAnsi" w:hAnsiTheme="majorHAnsi" w:cstheme="majorHAnsi"/>
          <w:sz w:val="20"/>
          <w:szCs w:val="20"/>
        </w:rPr>
        <w:t xml:space="preserve">Wykonawca pozostaje związany ofertą przez okres </w:t>
      </w:r>
      <w:r w:rsidR="005445DE" w:rsidRPr="00C3271C">
        <w:rPr>
          <w:rFonts w:asciiTheme="majorHAnsi" w:hAnsiTheme="majorHAnsi" w:cstheme="majorHAnsi"/>
          <w:b/>
          <w:bCs/>
          <w:sz w:val="20"/>
          <w:szCs w:val="20"/>
        </w:rPr>
        <w:t>30 dni</w:t>
      </w:r>
      <w:r w:rsidR="005445DE" w:rsidRPr="00C3271C">
        <w:rPr>
          <w:rFonts w:asciiTheme="majorHAnsi" w:hAnsiTheme="majorHAnsi" w:cstheme="majorHAnsi"/>
          <w:sz w:val="20"/>
          <w:szCs w:val="20"/>
        </w:rPr>
        <w:t xml:space="preserve"> od dnia upływu terminu </w:t>
      </w:r>
      <w:r w:rsidR="005445DE" w:rsidRPr="00446351">
        <w:rPr>
          <w:rFonts w:asciiTheme="majorHAnsi" w:hAnsiTheme="majorHAnsi" w:cstheme="majorHAnsi"/>
          <w:sz w:val="20"/>
          <w:szCs w:val="20"/>
        </w:rPr>
        <w:t xml:space="preserve">składania ofert tj. </w:t>
      </w:r>
    </w:p>
    <w:p w14:paraId="5E5881BE" w14:textId="754D6D7A" w:rsidR="005445DE" w:rsidRPr="00446351" w:rsidRDefault="005445DE" w:rsidP="00E47AFB">
      <w:pPr>
        <w:spacing w:after="0" w:line="240" w:lineRule="auto"/>
        <w:jc w:val="right"/>
        <w:rPr>
          <w:rFonts w:asciiTheme="majorHAnsi" w:hAnsiTheme="majorHAnsi" w:cstheme="majorHAnsi"/>
          <w:b/>
          <w:bCs/>
          <w:sz w:val="20"/>
          <w:szCs w:val="20"/>
        </w:rPr>
      </w:pPr>
      <w:r w:rsidRPr="00446351">
        <w:rPr>
          <w:rFonts w:asciiTheme="majorHAnsi" w:hAnsiTheme="majorHAnsi" w:cstheme="majorHAnsi"/>
          <w:b/>
          <w:bCs/>
          <w:sz w:val="20"/>
          <w:szCs w:val="20"/>
        </w:rPr>
        <w:t xml:space="preserve">do dnia </w:t>
      </w:r>
      <w:r w:rsidR="00D8660C">
        <w:rPr>
          <w:rFonts w:asciiTheme="majorHAnsi" w:hAnsiTheme="majorHAnsi" w:cstheme="majorHAnsi"/>
          <w:b/>
          <w:bCs/>
          <w:sz w:val="20"/>
          <w:szCs w:val="20"/>
        </w:rPr>
        <w:t>24.08</w:t>
      </w:r>
      <w:r w:rsidRPr="00446351">
        <w:rPr>
          <w:rFonts w:asciiTheme="majorHAnsi" w:hAnsiTheme="majorHAnsi" w:cstheme="majorHAnsi"/>
          <w:b/>
          <w:bCs/>
          <w:sz w:val="20"/>
          <w:szCs w:val="20"/>
        </w:rPr>
        <w:t>.202</w:t>
      </w:r>
      <w:r w:rsidR="008532E9">
        <w:rPr>
          <w:rFonts w:asciiTheme="majorHAnsi" w:hAnsiTheme="majorHAnsi" w:cstheme="majorHAnsi"/>
          <w:b/>
          <w:bCs/>
          <w:sz w:val="20"/>
          <w:szCs w:val="20"/>
        </w:rPr>
        <w:t>2</w:t>
      </w:r>
      <w:r w:rsidRPr="00446351">
        <w:rPr>
          <w:rFonts w:asciiTheme="majorHAnsi" w:hAnsiTheme="majorHAnsi" w:cstheme="majorHAnsi"/>
          <w:b/>
          <w:bCs/>
          <w:sz w:val="20"/>
          <w:szCs w:val="20"/>
        </w:rPr>
        <w:t>r.</w:t>
      </w:r>
    </w:p>
    <w:p w14:paraId="047632F0" w14:textId="77777777" w:rsidR="00830E8E" w:rsidRPr="00446351" w:rsidRDefault="00830E8E" w:rsidP="00E47AFB">
      <w:pPr>
        <w:spacing w:after="0" w:line="240" w:lineRule="auto"/>
        <w:jc w:val="both"/>
        <w:rPr>
          <w:rFonts w:asciiTheme="majorHAnsi" w:hAnsiTheme="majorHAnsi" w:cstheme="majorHAnsi"/>
          <w:sz w:val="20"/>
          <w:szCs w:val="20"/>
        </w:rPr>
      </w:pPr>
    </w:p>
    <w:p w14:paraId="458CDDA8" w14:textId="77777777" w:rsidR="005445DE" w:rsidRPr="00C3271C" w:rsidRDefault="00830E8E"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4.2/ </w:t>
      </w:r>
      <w:r w:rsidR="005445DE" w:rsidRPr="00C3271C">
        <w:rPr>
          <w:rFonts w:asciiTheme="majorHAnsi" w:hAnsiTheme="majorHAnsi" w:cstheme="majorHAnsi"/>
          <w:sz w:val="20"/>
          <w:szCs w:val="20"/>
        </w:rPr>
        <w:t>Bieg terminu związania ofertą rozpoczyna się wraz z upływem terminu składania ofert.</w:t>
      </w:r>
    </w:p>
    <w:p w14:paraId="48203FE9" w14:textId="77777777" w:rsidR="00830E8E" w:rsidRPr="00C3271C" w:rsidRDefault="00830E8E" w:rsidP="00CC124D">
      <w:pPr>
        <w:spacing w:after="0" w:line="240" w:lineRule="auto"/>
        <w:rPr>
          <w:rFonts w:asciiTheme="majorHAnsi" w:hAnsiTheme="majorHAnsi" w:cstheme="majorHAnsi"/>
          <w:sz w:val="20"/>
          <w:szCs w:val="20"/>
        </w:rPr>
      </w:pPr>
    </w:p>
    <w:p w14:paraId="1840AB3C" w14:textId="28D36257" w:rsidR="00CE1ECD" w:rsidRPr="00C3271C" w:rsidRDefault="00830E8E" w:rsidP="00CC124D">
      <w:pPr>
        <w:spacing w:after="0" w:line="240" w:lineRule="auto"/>
        <w:jc w:val="both"/>
        <w:rPr>
          <w:rFonts w:asciiTheme="majorHAnsi" w:hAnsiTheme="majorHAnsi" w:cstheme="majorHAnsi"/>
          <w:b/>
          <w:bCs/>
          <w:sz w:val="20"/>
          <w:szCs w:val="20"/>
        </w:rPr>
      </w:pPr>
      <w:r w:rsidRPr="00C3271C">
        <w:rPr>
          <w:rFonts w:asciiTheme="majorHAnsi" w:hAnsiTheme="majorHAnsi" w:cstheme="majorHAnsi"/>
          <w:sz w:val="20"/>
          <w:szCs w:val="20"/>
        </w:rPr>
        <w:t xml:space="preserve">4.3/ </w:t>
      </w:r>
      <w:r w:rsidR="005445DE" w:rsidRPr="00C3271C">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C3271C">
        <w:rPr>
          <w:rFonts w:asciiTheme="majorHAnsi" w:hAnsiTheme="majorHAnsi" w:cstheme="majorHAnsi"/>
          <w:sz w:val="20"/>
          <w:szCs w:val="20"/>
        </w:rPr>
        <w:t>4.</w:t>
      </w:r>
      <w:r w:rsidR="005445DE" w:rsidRPr="00C3271C">
        <w:rPr>
          <w:rFonts w:asciiTheme="majorHAnsi" w:hAnsiTheme="majorHAnsi" w:cstheme="majorHAnsi"/>
          <w:sz w:val="20"/>
          <w:szCs w:val="20"/>
        </w:rPr>
        <w:t>1</w:t>
      </w:r>
      <w:r w:rsidR="00CE1ECD" w:rsidRPr="00C3271C">
        <w:rPr>
          <w:rFonts w:asciiTheme="majorHAnsi" w:hAnsiTheme="majorHAnsi" w:cstheme="majorHAnsi"/>
          <w:sz w:val="20"/>
          <w:szCs w:val="20"/>
        </w:rPr>
        <w:t>/</w:t>
      </w:r>
      <w:r w:rsidR="005445DE" w:rsidRPr="00C3271C">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C3271C">
        <w:rPr>
          <w:rFonts w:asciiTheme="majorHAnsi" w:hAnsiTheme="majorHAnsi" w:cstheme="majorHAnsi"/>
          <w:b/>
          <w:bCs/>
          <w:sz w:val="20"/>
          <w:szCs w:val="20"/>
        </w:rPr>
        <w:t xml:space="preserve">. </w:t>
      </w:r>
    </w:p>
    <w:p w14:paraId="3055FE15" w14:textId="77777777" w:rsidR="006809FF" w:rsidRPr="00C3271C" w:rsidRDefault="006809FF" w:rsidP="00C3271C">
      <w:pPr>
        <w:spacing w:after="0" w:line="240" w:lineRule="auto"/>
        <w:jc w:val="both"/>
        <w:rPr>
          <w:rFonts w:asciiTheme="majorHAnsi" w:hAnsiTheme="majorHAnsi" w:cstheme="majorHAnsi"/>
          <w:sz w:val="20"/>
          <w:szCs w:val="20"/>
        </w:rPr>
      </w:pPr>
    </w:p>
    <w:p w14:paraId="3A528E29" w14:textId="3440ADBD" w:rsidR="00747AD7" w:rsidRPr="00C3271C" w:rsidRDefault="005445DE" w:rsidP="00632DC1">
      <w:pPr>
        <w:spacing w:after="0" w:line="240" w:lineRule="auto"/>
        <w:ind w:left="708" w:hanging="708"/>
        <w:jc w:val="both"/>
        <w:rPr>
          <w:rFonts w:asciiTheme="majorHAnsi" w:hAnsiTheme="majorHAnsi" w:cstheme="majorHAnsi"/>
          <w:sz w:val="20"/>
          <w:szCs w:val="20"/>
        </w:rPr>
      </w:pPr>
      <w:r w:rsidRPr="00C3271C">
        <w:rPr>
          <w:rFonts w:asciiTheme="majorHAnsi" w:hAnsiTheme="majorHAnsi" w:cstheme="majorHAnsi"/>
          <w:sz w:val="20"/>
          <w:szCs w:val="20"/>
        </w:rPr>
        <w:t>Przedłużenie terminu związania ofertą, wymaga złożenia przez wykonawcę pisemnego oświadczenia o wyrażeniu zgody na</w:t>
      </w:r>
    </w:p>
    <w:p w14:paraId="679C4F18" w14:textId="0E847390" w:rsidR="00747AD7" w:rsidRPr="00C3271C" w:rsidRDefault="005445DE" w:rsidP="00632DC1">
      <w:pPr>
        <w:spacing w:after="0" w:line="240" w:lineRule="auto"/>
        <w:ind w:left="708" w:hanging="708"/>
        <w:jc w:val="both"/>
        <w:rPr>
          <w:rFonts w:asciiTheme="majorHAnsi" w:hAnsiTheme="majorHAnsi" w:cstheme="majorHAnsi"/>
          <w:sz w:val="20"/>
          <w:szCs w:val="20"/>
        </w:rPr>
      </w:pPr>
      <w:r w:rsidRPr="00C3271C">
        <w:rPr>
          <w:rFonts w:asciiTheme="majorHAnsi" w:hAnsiTheme="majorHAnsi" w:cstheme="majorHAnsi"/>
          <w:sz w:val="20"/>
          <w:szCs w:val="20"/>
        </w:rPr>
        <w:t>przedłużenie terminu związania ofertą</w:t>
      </w:r>
      <w:r w:rsidR="0041413B" w:rsidRPr="00C3271C">
        <w:rPr>
          <w:rFonts w:asciiTheme="majorHAnsi" w:hAnsiTheme="majorHAnsi" w:cstheme="majorHAnsi"/>
          <w:sz w:val="20"/>
          <w:szCs w:val="20"/>
        </w:rPr>
        <w:t xml:space="preserve">. W przypadku gdy zamawiający żąda wniesienia wadium, przedłużenie terminu </w:t>
      </w:r>
    </w:p>
    <w:p w14:paraId="0AA8F324" w14:textId="77777777" w:rsidR="00747AD7" w:rsidRPr="00C3271C" w:rsidRDefault="0041413B" w:rsidP="00632DC1">
      <w:pPr>
        <w:spacing w:after="0" w:line="240" w:lineRule="auto"/>
        <w:ind w:left="708" w:hanging="708"/>
        <w:jc w:val="both"/>
        <w:rPr>
          <w:rFonts w:asciiTheme="majorHAnsi" w:hAnsiTheme="majorHAnsi" w:cstheme="majorHAnsi"/>
          <w:sz w:val="20"/>
          <w:szCs w:val="20"/>
        </w:rPr>
      </w:pPr>
      <w:r w:rsidRPr="00C3271C">
        <w:rPr>
          <w:rFonts w:asciiTheme="majorHAnsi" w:hAnsiTheme="majorHAnsi" w:cstheme="majorHAnsi"/>
          <w:sz w:val="20"/>
          <w:szCs w:val="20"/>
        </w:rPr>
        <w:t>związania ofertą, następuje wraz z przedłużeniem okresu ważności wadium albo, jeżeli nie jest to możliwe, z wniesieniem</w:t>
      </w:r>
    </w:p>
    <w:p w14:paraId="0F5840D1" w14:textId="73FF0041" w:rsidR="0041413B" w:rsidRPr="00C3271C" w:rsidRDefault="0041413B" w:rsidP="00632DC1">
      <w:pPr>
        <w:spacing w:after="0" w:line="240" w:lineRule="auto"/>
        <w:ind w:left="708" w:hanging="708"/>
        <w:jc w:val="both"/>
        <w:rPr>
          <w:rFonts w:asciiTheme="majorHAnsi" w:hAnsiTheme="majorHAnsi" w:cstheme="majorHAnsi"/>
          <w:sz w:val="20"/>
          <w:szCs w:val="20"/>
        </w:rPr>
      </w:pPr>
      <w:r w:rsidRPr="00C3271C">
        <w:rPr>
          <w:rFonts w:asciiTheme="majorHAnsi" w:hAnsiTheme="majorHAnsi" w:cstheme="majorHAnsi"/>
          <w:sz w:val="20"/>
          <w:szCs w:val="20"/>
        </w:rPr>
        <w:t>nowego wadium na przedłużonym okres związania ofertą</w:t>
      </w:r>
      <w:r w:rsidR="006809FF" w:rsidRPr="00C3271C">
        <w:rPr>
          <w:rFonts w:asciiTheme="majorHAnsi" w:hAnsiTheme="majorHAnsi" w:cstheme="majorHAnsi"/>
          <w:sz w:val="20"/>
          <w:szCs w:val="20"/>
        </w:rPr>
        <w:t xml:space="preserve"> (jeżeli dotyczy)</w:t>
      </w:r>
      <w:r w:rsidRPr="00C3271C">
        <w:rPr>
          <w:rFonts w:asciiTheme="majorHAnsi" w:hAnsiTheme="majorHAnsi" w:cstheme="majorHAnsi"/>
          <w:sz w:val="20"/>
          <w:szCs w:val="20"/>
        </w:rPr>
        <w:t>.</w:t>
      </w:r>
    </w:p>
    <w:p w14:paraId="75D5786C" w14:textId="0A5219BB" w:rsidR="0041413B" w:rsidRPr="00C3271C" w:rsidRDefault="0041413B" w:rsidP="00CC124D">
      <w:pPr>
        <w:spacing w:after="0" w:line="240" w:lineRule="auto"/>
        <w:jc w:val="both"/>
        <w:rPr>
          <w:rFonts w:asciiTheme="majorHAnsi" w:hAnsiTheme="majorHAnsi" w:cstheme="majorHAnsi"/>
          <w:sz w:val="20"/>
          <w:szCs w:val="20"/>
        </w:rPr>
      </w:pPr>
    </w:p>
    <w:p w14:paraId="0AB1DA2D" w14:textId="640BAF83" w:rsidR="00747AD7" w:rsidRPr="008E4F06" w:rsidRDefault="00747AD7" w:rsidP="00CC124D">
      <w:pPr>
        <w:spacing w:after="0" w:line="240" w:lineRule="auto"/>
        <w:jc w:val="both"/>
        <w:rPr>
          <w:rFonts w:asciiTheme="majorHAnsi" w:hAnsiTheme="majorHAnsi" w:cstheme="majorHAnsi"/>
          <w:color w:val="FF0000"/>
          <w:sz w:val="20"/>
          <w:szCs w:val="20"/>
        </w:rPr>
      </w:pPr>
    </w:p>
    <w:p w14:paraId="0969FF63" w14:textId="77777777" w:rsidR="00830E8E" w:rsidRPr="00C3271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5. OPIS KRYTERIÓW OCENY OFERT WRAZ Z PODANIEM WAG TYCH KRYTERIÓW I SPOSOBU OCENY OFERT.</w:t>
      </w:r>
    </w:p>
    <w:p w14:paraId="42772420" w14:textId="77777777" w:rsidR="00A904C4" w:rsidRPr="008E4F06" w:rsidRDefault="00A904C4" w:rsidP="00CC124D">
      <w:pPr>
        <w:spacing w:after="0" w:line="240" w:lineRule="auto"/>
        <w:ind w:right="-108"/>
        <w:jc w:val="both"/>
        <w:rPr>
          <w:rFonts w:asciiTheme="majorHAnsi" w:hAnsiTheme="majorHAnsi" w:cstheme="majorHAnsi"/>
          <w:color w:val="FF0000"/>
          <w:sz w:val="20"/>
          <w:szCs w:val="20"/>
        </w:rPr>
      </w:pPr>
    </w:p>
    <w:p w14:paraId="1AB7E94C" w14:textId="77777777" w:rsidR="00C3271C" w:rsidRPr="00C3271C" w:rsidRDefault="00C3271C" w:rsidP="00C3271C">
      <w:pPr>
        <w:spacing w:after="0" w:line="240" w:lineRule="auto"/>
        <w:ind w:right="-108"/>
        <w:jc w:val="both"/>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1C7DC0A9" w14:textId="77777777" w:rsidR="00C3271C" w:rsidRPr="00C3271C" w:rsidRDefault="00C3271C" w:rsidP="00C3271C">
      <w:pPr>
        <w:autoSpaceDE w:val="0"/>
        <w:spacing w:after="0" w:line="240" w:lineRule="auto"/>
        <w:jc w:val="both"/>
        <w:rPr>
          <w:rFonts w:ascii="Calibri Light" w:eastAsia="Verdana" w:hAnsi="Calibri Light" w:cs="Calibri Light"/>
          <w:b/>
          <w:color w:val="262626" w:themeColor="text1" w:themeTint="D9"/>
          <w:sz w:val="20"/>
          <w:szCs w:val="20"/>
        </w:rPr>
      </w:pPr>
    </w:p>
    <w:p w14:paraId="1F54C1C7" w14:textId="77777777" w:rsidR="00C3271C" w:rsidRPr="00C3271C" w:rsidRDefault="00C3271C" w:rsidP="00C3271C">
      <w:pPr>
        <w:autoSpaceDE w:val="0"/>
        <w:spacing w:after="0" w:line="240" w:lineRule="auto"/>
        <w:jc w:val="both"/>
        <w:rPr>
          <w:rFonts w:ascii="Calibri Light" w:eastAsia="Verdana" w:hAnsi="Calibri Light" w:cs="Calibri Light"/>
          <w:b/>
          <w:color w:val="262626" w:themeColor="text1" w:themeTint="D9"/>
          <w:sz w:val="20"/>
          <w:szCs w:val="20"/>
        </w:rPr>
      </w:pPr>
      <w:r w:rsidRPr="00C3271C">
        <w:rPr>
          <w:rFonts w:ascii="Calibri Light" w:eastAsia="Verdana" w:hAnsi="Calibri Light" w:cs="Calibri Light"/>
          <w:b/>
          <w:color w:val="262626" w:themeColor="text1" w:themeTint="D9"/>
          <w:sz w:val="20"/>
          <w:szCs w:val="20"/>
        </w:rPr>
        <w:t xml:space="preserve">cena </w:t>
      </w:r>
      <w:r w:rsidRPr="00C3271C">
        <w:rPr>
          <w:rFonts w:ascii="Calibri Light" w:eastAsia="Verdana" w:hAnsi="Calibri Light" w:cs="Calibri Light"/>
          <w:color w:val="262626" w:themeColor="text1" w:themeTint="D9"/>
          <w:sz w:val="20"/>
          <w:szCs w:val="20"/>
        </w:rPr>
        <w:t xml:space="preserve">  </w:t>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t xml:space="preserve">– waga kryterium </w:t>
      </w:r>
      <w:r w:rsidRPr="00C3271C">
        <w:rPr>
          <w:rFonts w:ascii="Calibri Light" w:eastAsia="Verdana" w:hAnsi="Calibri Light" w:cs="Calibri Light"/>
          <w:b/>
          <w:color w:val="262626" w:themeColor="text1" w:themeTint="D9"/>
          <w:sz w:val="20"/>
          <w:szCs w:val="20"/>
        </w:rPr>
        <w:t>60%</w:t>
      </w:r>
    </w:p>
    <w:p w14:paraId="119AB37B" w14:textId="77777777" w:rsidR="00C3271C" w:rsidRPr="00C3271C" w:rsidRDefault="00C3271C" w:rsidP="00C3271C">
      <w:pPr>
        <w:autoSpaceDE w:val="0"/>
        <w:spacing w:after="0" w:line="240" w:lineRule="auto"/>
        <w:jc w:val="both"/>
        <w:rPr>
          <w:rFonts w:ascii="Calibri Light" w:eastAsia="Verdana" w:hAnsi="Calibri Light" w:cs="Calibri Light"/>
          <w:b/>
          <w:color w:val="262626" w:themeColor="text1" w:themeTint="D9"/>
          <w:sz w:val="20"/>
          <w:szCs w:val="20"/>
        </w:rPr>
      </w:pPr>
      <w:r w:rsidRPr="00C3271C">
        <w:rPr>
          <w:rFonts w:ascii="Calibri Light" w:eastAsia="Verdana" w:hAnsi="Calibri Light" w:cs="Verdana"/>
          <w:b/>
          <w:color w:val="262626"/>
          <w:sz w:val="20"/>
          <w:szCs w:val="20"/>
        </w:rPr>
        <w:t>doświadczenie osób wyznaczonych do realizacji zamówienia</w:t>
      </w:r>
      <w:r w:rsidRPr="00C3271C">
        <w:rPr>
          <w:rFonts w:ascii="Calibri Light" w:eastAsia="Verdana" w:hAnsi="Calibri Light" w:cs="Calibri Light"/>
          <w:b/>
          <w:color w:val="262626" w:themeColor="text1" w:themeTint="D9"/>
          <w:sz w:val="20"/>
          <w:szCs w:val="20"/>
        </w:rPr>
        <w:tab/>
      </w:r>
      <w:r w:rsidRPr="00C3271C">
        <w:rPr>
          <w:rFonts w:ascii="Calibri Light" w:eastAsia="Verdana" w:hAnsi="Calibri Light" w:cs="Calibri Light"/>
          <w:b/>
          <w:color w:val="262626" w:themeColor="text1" w:themeTint="D9"/>
          <w:sz w:val="20"/>
          <w:szCs w:val="20"/>
        </w:rPr>
        <w:tab/>
      </w:r>
      <w:r w:rsidRPr="00C3271C">
        <w:rPr>
          <w:rFonts w:ascii="Calibri Light" w:eastAsia="Verdana" w:hAnsi="Calibri Light" w:cs="Calibri Light"/>
          <w:color w:val="262626" w:themeColor="text1" w:themeTint="D9"/>
          <w:sz w:val="20"/>
          <w:szCs w:val="20"/>
        </w:rPr>
        <w:t xml:space="preserve">– waga kryterium </w:t>
      </w:r>
      <w:r w:rsidRPr="00C3271C">
        <w:rPr>
          <w:rFonts w:ascii="Calibri Light" w:eastAsia="Verdana" w:hAnsi="Calibri Light" w:cs="Calibri Light"/>
          <w:b/>
          <w:color w:val="262626" w:themeColor="text1" w:themeTint="D9"/>
          <w:sz w:val="20"/>
          <w:szCs w:val="20"/>
        </w:rPr>
        <w:t>40%</w:t>
      </w:r>
    </w:p>
    <w:p w14:paraId="76E43465" w14:textId="77777777" w:rsidR="00C3271C" w:rsidRPr="00C3271C" w:rsidRDefault="00C3271C" w:rsidP="00C3271C">
      <w:pPr>
        <w:autoSpaceDE w:val="0"/>
        <w:spacing w:after="0" w:line="240" w:lineRule="auto"/>
        <w:jc w:val="both"/>
        <w:rPr>
          <w:rFonts w:ascii="Calibri Light" w:eastAsia="Verdana" w:hAnsi="Calibri Light" w:cs="Calibri Light"/>
          <w:b/>
          <w:color w:val="262626" w:themeColor="text1" w:themeTint="D9"/>
          <w:sz w:val="20"/>
          <w:szCs w:val="20"/>
        </w:rPr>
      </w:pPr>
    </w:p>
    <w:p w14:paraId="2BBB082B" w14:textId="77777777" w:rsidR="00C3271C" w:rsidRPr="00C3271C" w:rsidRDefault="00C3271C" w:rsidP="00C3271C">
      <w:pPr>
        <w:autoSpaceDE w:val="0"/>
        <w:spacing w:after="0" w:line="240" w:lineRule="auto"/>
        <w:jc w:val="both"/>
        <w:rPr>
          <w:rFonts w:ascii="Calibri Light" w:hAnsi="Calibri Light" w:cs="Calibri Light"/>
          <w:color w:val="262626" w:themeColor="text1" w:themeTint="D9"/>
          <w:sz w:val="20"/>
          <w:szCs w:val="20"/>
        </w:rPr>
      </w:pPr>
      <w:r w:rsidRPr="00C3271C">
        <w:rPr>
          <w:rFonts w:ascii="Calibri Light" w:eastAsia="Verdana" w:hAnsi="Calibri Light" w:cs="Calibri Light"/>
          <w:b/>
          <w:color w:val="262626" w:themeColor="text1" w:themeTint="D9"/>
          <w:sz w:val="20"/>
          <w:szCs w:val="20"/>
        </w:rPr>
        <w:t>Zamawiający przyjmuje 1% = 1 punkt</w:t>
      </w:r>
    </w:p>
    <w:p w14:paraId="41352EAA" w14:textId="77777777" w:rsidR="00C3271C" w:rsidRPr="00C3271C" w:rsidRDefault="00C3271C" w:rsidP="00C3271C">
      <w:pPr>
        <w:tabs>
          <w:tab w:val="left" w:pos="142"/>
        </w:tabs>
        <w:spacing w:after="0" w:line="240" w:lineRule="auto"/>
        <w:ind w:left="142" w:hanging="142"/>
        <w:jc w:val="both"/>
        <w:rPr>
          <w:rFonts w:ascii="Calibri Light" w:hAnsi="Calibri Light" w:cs="Calibri Light"/>
          <w:color w:val="262626" w:themeColor="text1" w:themeTint="D9"/>
          <w:sz w:val="20"/>
          <w:szCs w:val="20"/>
        </w:rPr>
      </w:pPr>
    </w:p>
    <w:p w14:paraId="304C0FD1"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Łączna ocena punktowa (P) obliczona zostanie wg wzoru:</w:t>
      </w:r>
    </w:p>
    <w:p w14:paraId="71079984" w14:textId="77777777" w:rsidR="00C3271C" w:rsidRPr="00C3271C" w:rsidRDefault="00C3271C" w:rsidP="00C3271C">
      <w:pPr>
        <w:tabs>
          <w:tab w:val="left" w:pos="360"/>
        </w:tabs>
        <w:spacing w:after="0" w:line="240" w:lineRule="auto"/>
        <w:jc w:val="both"/>
        <w:rPr>
          <w:rFonts w:ascii="Calibri Light" w:hAnsi="Calibri Light" w:cs="Calibri Light"/>
          <w:b/>
          <w:bCs/>
          <w:color w:val="262626" w:themeColor="text1" w:themeTint="D9"/>
          <w:sz w:val="20"/>
          <w:szCs w:val="20"/>
        </w:rPr>
      </w:pPr>
      <w:r w:rsidRPr="00C3271C">
        <w:rPr>
          <w:rFonts w:ascii="Calibri Light" w:hAnsi="Calibri Light" w:cs="Calibri Light"/>
          <w:b/>
          <w:bCs/>
          <w:color w:val="262626" w:themeColor="text1" w:themeTint="D9"/>
          <w:sz w:val="20"/>
          <w:szCs w:val="20"/>
        </w:rPr>
        <w:t>P = PC + PD</w:t>
      </w:r>
    </w:p>
    <w:p w14:paraId="4B995FED" w14:textId="77777777" w:rsidR="00C3271C" w:rsidRPr="00C3271C" w:rsidRDefault="00C3271C" w:rsidP="00C3271C">
      <w:pPr>
        <w:tabs>
          <w:tab w:val="left" w:pos="360"/>
        </w:tabs>
        <w:spacing w:after="0" w:line="240" w:lineRule="auto"/>
        <w:jc w:val="both"/>
        <w:rPr>
          <w:rFonts w:ascii="Calibri Light" w:hAnsi="Calibri Light" w:cs="Calibri Light"/>
          <w:bCs/>
          <w:color w:val="262626" w:themeColor="text1" w:themeTint="D9"/>
          <w:sz w:val="20"/>
          <w:szCs w:val="20"/>
        </w:rPr>
      </w:pPr>
    </w:p>
    <w:p w14:paraId="5601F46B" w14:textId="77777777" w:rsidR="00C3271C" w:rsidRPr="00C3271C" w:rsidRDefault="00C3271C" w:rsidP="00C3271C">
      <w:pPr>
        <w:tabs>
          <w:tab w:val="left" w:pos="360"/>
        </w:tabs>
        <w:spacing w:after="0" w:line="240" w:lineRule="auto"/>
        <w:jc w:val="both"/>
        <w:rPr>
          <w:rFonts w:ascii="Calibri Light" w:hAnsi="Calibri Light" w:cs="Calibri Light"/>
          <w:bCs/>
          <w:color w:val="262626" w:themeColor="text1" w:themeTint="D9"/>
          <w:sz w:val="20"/>
          <w:szCs w:val="20"/>
        </w:rPr>
      </w:pPr>
      <w:r w:rsidRPr="00C3271C">
        <w:rPr>
          <w:rFonts w:ascii="Calibri Light" w:hAnsi="Calibri Light" w:cs="Calibri Light"/>
          <w:bCs/>
          <w:color w:val="262626" w:themeColor="text1" w:themeTint="D9"/>
          <w:sz w:val="20"/>
          <w:szCs w:val="20"/>
        </w:rPr>
        <w:t>gdzie:</w:t>
      </w:r>
      <w:r w:rsidRPr="00C3271C">
        <w:rPr>
          <w:rFonts w:ascii="Calibri Light" w:hAnsi="Calibri Light" w:cs="Calibri Light"/>
          <w:bCs/>
          <w:color w:val="262626" w:themeColor="text1" w:themeTint="D9"/>
          <w:sz w:val="20"/>
          <w:szCs w:val="20"/>
        </w:rPr>
        <w:tab/>
      </w:r>
      <w:r w:rsidRPr="00C3271C">
        <w:rPr>
          <w:rFonts w:ascii="Calibri Light" w:hAnsi="Calibri Light" w:cs="Calibri Light"/>
          <w:bCs/>
          <w:color w:val="262626" w:themeColor="text1" w:themeTint="D9"/>
          <w:sz w:val="20"/>
          <w:szCs w:val="20"/>
        </w:rPr>
        <w:tab/>
      </w:r>
    </w:p>
    <w:p w14:paraId="240A873D" w14:textId="77777777" w:rsidR="00C3271C" w:rsidRPr="00C3271C" w:rsidRDefault="00C3271C" w:rsidP="00C3271C">
      <w:pPr>
        <w:tabs>
          <w:tab w:val="left" w:pos="360"/>
        </w:tabs>
        <w:spacing w:after="0" w:line="240" w:lineRule="auto"/>
        <w:jc w:val="both"/>
        <w:rPr>
          <w:rFonts w:ascii="Calibri Light" w:hAnsi="Calibri Light" w:cs="Calibri Light"/>
          <w:bCs/>
          <w:color w:val="262626" w:themeColor="text1" w:themeTint="D9"/>
          <w:sz w:val="20"/>
          <w:szCs w:val="20"/>
        </w:rPr>
      </w:pPr>
      <w:r w:rsidRPr="00C3271C">
        <w:rPr>
          <w:rFonts w:ascii="Calibri Light" w:hAnsi="Calibri Light" w:cs="Calibri Light"/>
          <w:b/>
          <w:bCs/>
          <w:color w:val="262626" w:themeColor="text1" w:themeTint="D9"/>
          <w:sz w:val="20"/>
          <w:szCs w:val="20"/>
        </w:rPr>
        <w:tab/>
        <w:t>P</w:t>
      </w:r>
      <w:r w:rsidRPr="00C3271C">
        <w:rPr>
          <w:rFonts w:ascii="Calibri Light" w:hAnsi="Calibri Light" w:cs="Calibri Light"/>
          <w:b/>
          <w:bCs/>
          <w:color w:val="262626" w:themeColor="text1" w:themeTint="D9"/>
          <w:sz w:val="20"/>
          <w:szCs w:val="20"/>
        </w:rPr>
        <w:tab/>
      </w:r>
      <w:r w:rsidRPr="00C3271C">
        <w:rPr>
          <w:rFonts w:ascii="Calibri Light" w:hAnsi="Calibri Light" w:cs="Calibri Light"/>
          <w:bCs/>
          <w:color w:val="262626" w:themeColor="text1" w:themeTint="D9"/>
          <w:sz w:val="20"/>
          <w:szCs w:val="20"/>
        </w:rPr>
        <w:t>- ilość punktów oferty badanej</w:t>
      </w:r>
    </w:p>
    <w:p w14:paraId="42F2E4E2" w14:textId="77777777" w:rsidR="00C3271C" w:rsidRPr="00C3271C" w:rsidRDefault="00C3271C" w:rsidP="00C3271C">
      <w:pPr>
        <w:tabs>
          <w:tab w:val="left" w:pos="360"/>
        </w:tabs>
        <w:spacing w:after="0" w:line="240" w:lineRule="auto"/>
        <w:jc w:val="both"/>
        <w:rPr>
          <w:rFonts w:ascii="Calibri Light" w:hAnsi="Calibri Light" w:cs="Calibri Light"/>
          <w:bCs/>
          <w:color w:val="262626" w:themeColor="text1" w:themeTint="D9"/>
          <w:sz w:val="20"/>
          <w:szCs w:val="20"/>
        </w:rPr>
      </w:pPr>
      <w:r w:rsidRPr="00C3271C">
        <w:rPr>
          <w:rFonts w:ascii="Calibri Light" w:hAnsi="Calibri Light" w:cs="Calibri Light"/>
          <w:b/>
          <w:bCs/>
          <w:color w:val="262626" w:themeColor="text1" w:themeTint="D9"/>
          <w:sz w:val="20"/>
          <w:szCs w:val="20"/>
        </w:rPr>
        <w:tab/>
        <w:t>PC</w:t>
      </w:r>
      <w:r w:rsidRPr="00C3271C">
        <w:rPr>
          <w:rFonts w:ascii="Calibri Light" w:hAnsi="Calibri Light" w:cs="Calibri Light"/>
          <w:b/>
          <w:bCs/>
          <w:color w:val="262626" w:themeColor="text1" w:themeTint="D9"/>
          <w:sz w:val="20"/>
          <w:szCs w:val="20"/>
          <w:vertAlign w:val="subscript"/>
        </w:rPr>
        <w:tab/>
      </w:r>
      <w:r w:rsidRPr="00C3271C">
        <w:rPr>
          <w:rFonts w:ascii="Calibri Light" w:hAnsi="Calibri Light" w:cs="Calibri Light"/>
          <w:bCs/>
          <w:color w:val="262626" w:themeColor="text1" w:themeTint="D9"/>
          <w:sz w:val="20"/>
          <w:szCs w:val="20"/>
        </w:rPr>
        <w:t>- ilość punktów oferty badanej w kryterium ceny</w:t>
      </w:r>
    </w:p>
    <w:p w14:paraId="7B439501" w14:textId="77777777" w:rsidR="00C3271C" w:rsidRPr="00C3271C" w:rsidRDefault="00C3271C" w:rsidP="00C3271C">
      <w:pPr>
        <w:tabs>
          <w:tab w:val="left" w:pos="360"/>
        </w:tabs>
        <w:spacing w:after="0" w:line="240" w:lineRule="auto"/>
        <w:rPr>
          <w:rFonts w:ascii="Calibri Light" w:hAnsi="Calibri Light" w:cs="Calibri Light"/>
          <w:bCs/>
          <w:color w:val="262626" w:themeColor="text1" w:themeTint="D9"/>
          <w:sz w:val="20"/>
          <w:szCs w:val="20"/>
        </w:rPr>
      </w:pPr>
      <w:r w:rsidRPr="00C3271C">
        <w:rPr>
          <w:rFonts w:ascii="Calibri Light" w:hAnsi="Calibri Light" w:cs="Calibri Light"/>
          <w:b/>
          <w:bCs/>
          <w:color w:val="262626" w:themeColor="text1" w:themeTint="D9"/>
          <w:sz w:val="20"/>
          <w:szCs w:val="20"/>
        </w:rPr>
        <w:tab/>
        <w:t>PD</w:t>
      </w:r>
      <w:r w:rsidRPr="00C3271C">
        <w:rPr>
          <w:rFonts w:ascii="Calibri Light" w:hAnsi="Calibri Light" w:cs="Calibri Light"/>
          <w:bCs/>
          <w:color w:val="262626" w:themeColor="text1" w:themeTint="D9"/>
          <w:sz w:val="20"/>
          <w:szCs w:val="20"/>
        </w:rPr>
        <w:tab/>
        <w:t xml:space="preserve">- ilość punktów oferty badanej w kryterium doświadczenie osób wyznaczonych do realizacji zamówienia. </w:t>
      </w:r>
    </w:p>
    <w:p w14:paraId="6AB83E92"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p>
    <w:p w14:paraId="58EAF8A1" w14:textId="77777777" w:rsidR="008532E9" w:rsidRDefault="008532E9" w:rsidP="00C3271C">
      <w:pPr>
        <w:spacing w:after="0" w:line="240" w:lineRule="auto"/>
        <w:rPr>
          <w:rFonts w:ascii="Calibri Light" w:hAnsi="Calibri Light" w:cs="Calibri Light"/>
          <w:color w:val="262626" w:themeColor="text1" w:themeTint="D9"/>
          <w:sz w:val="20"/>
          <w:szCs w:val="20"/>
        </w:rPr>
      </w:pPr>
    </w:p>
    <w:p w14:paraId="46A90D25" w14:textId="77777777" w:rsidR="008532E9" w:rsidRDefault="008532E9" w:rsidP="00C3271C">
      <w:pPr>
        <w:spacing w:after="0" w:line="240" w:lineRule="auto"/>
        <w:rPr>
          <w:rFonts w:ascii="Calibri Light" w:hAnsi="Calibri Light" w:cs="Calibri Light"/>
          <w:color w:val="262626" w:themeColor="text1" w:themeTint="D9"/>
          <w:sz w:val="20"/>
          <w:szCs w:val="20"/>
        </w:rPr>
      </w:pPr>
    </w:p>
    <w:p w14:paraId="394566F1" w14:textId="49511540"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 xml:space="preserve">5.2/ Ofertę, która uzyska najwyższą ilość punktów Zamawiający uzna za najkorzystniejszą . </w:t>
      </w:r>
    </w:p>
    <w:p w14:paraId="368B07B7"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p>
    <w:p w14:paraId="0EB3BAFF"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5.3/  Oferty oceniane będą punktowo.</w:t>
      </w:r>
    </w:p>
    <w:p w14:paraId="20196F01"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p>
    <w:p w14:paraId="0AC42CD8" w14:textId="583F13CC"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5.4/  Łączna ocena oferty stanowi sumę punktów otrzymanych za poszczególne kryteria ocenianej oferty. Maksymalna ilość punktów jaką może osiągnąć oferta wynosi 100 pkt</w:t>
      </w:r>
      <w:r>
        <w:rPr>
          <w:rFonts w:ascii="Calibri Light" w:hAnsi="Calibri Light" w:cs="Calibri Light"/>
          <w:color w:val="262626" w:themeColor="text1" w:themeTint="D9"/>
          <w:sz w:val="20"/>
          <w:szCs w:val="20"/>
        </w:rPr>
        <w:t>.</w:t>
      </w:r>
    </w:p>
    <w:p w14:paraId="22F905C8"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p>
    <w:p w14:paraId="465F7CAF"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5.5/ W trakcie oceny ofert kolejno porównywanym i ocenianym ofertom przyznawane są punkty za poszczególne kryteria według następujących zasad:</w:t>
      </w:r>
    </w:p>
    <w:p w14:paraId="31EF5ED3" w14:textId="13308F57" w:rsidR="003D75BE" w:rsidRPr="008E4F06" w:rsidRDefault="003D75BE" w:rsidP="00CC124D">
      <w:pPr>
        <w:spacing w:after="0" w:line="240" w:lineRule="auto"/>
        <w:jc w:val="both"/>
        <w:rPr>
          <w:rFonts w:asciiTheme="majorHAnsi" w:hAnsiTheme="majorHAnsi" w:cstheme="majorHAnsi"/>
          <w:b/>
          <w:color w:val="FF0000"/>
          <w:sz w:val="20"/>
          <w:szCs w:val="20"/>
          <w:u w:val="single"/>
        </w:rPr>
      </w:pPr>
    </w:p>
    <w:p w14:paraId="48F7A990" w14:textId="77777777" w:rsidR="00B17B63" w:rsidRPr="008E4F06" w:rsidRDefault="00B17B63" w:rsidP="00CC124D">
      <w:pPr>
        <w:spacing w:after="0" w:line="240" w:lineRule="auto"/>
        <w:jc w:val="both"/>
        <w:rPr>
          <w:rFonts w:asciiTheme="majorHAnsi" w:hAnsiTheme="majorHAnsi" w:cstheme="majorHAnsi"/>
          <w:b/>
          <w:color w:val="FF0000"/>
          <w:sz w:val="20"/>
          <w:szCs w:val="20"/>
          <w:u w:val="single"/>
        </w:rPr>
      </w:pPr>
    </w:p>
    <w:p w14:paraId="471593B4" w14:textId="60AEADB6" w:rsidR="00A904C4" w:rsidRPr="00C3271C" w:rsidRDefault="003F4A87" w:rsidP="00CC124D">
      <w:pPr>
        <w:spacing w:after="0" w:line="240" w:lineRule="auto"/>
        <w:jc w:val="both"/>
        <w:rPr>
          <w:rFonts w:asciiTheme="majorHAnsi" w:hAnsiTheme="majorHAnsi" w:cstheme="majorHAnsi"/>
          <w:b/>
          <w:sz w:val="20"/>
          <w:szCs w:val="20"/>
          <w:u w:val="single"/>
        </w:rPr>
      </w:pPr>
      <w:r w:rsidRPr="00C3271C">
        <w:rPr>
          <w:rFonts w:asciiTheme="majorHAnsi" w:hAnsiTheme="majorHAnsi" w:cstheme="majorHAnsi"/>
          <w:b/>
          <w:sz w:val="20"/>
          <w:szCs w:val="20"/>
          <w:u w:val="single"/>
        </w:rPr>
        <w:t>a</w:t>
      </w:r>
      <w:r w:rsidR="003D75BE" w:rsidRPr="00C3271C">
        <w:rPr>
          <w:rFonts w:asciiTheme="majorHAnsi" w:hAnsiTheme="majorHAnsi" w:cstheme="majorHAnsi"/>
          <w:b/>
          <w:sz w:val="20"/>
          <w:szCs w:val="20"/>
          <w:u w:val="single"/>
        </w:rPr>
        <w:t>) K</w:t>
      </w:r>
      <w:r w:rsidR="00A904C4" w:rsidRPr="00C3271C">
        <w:rPr>
          <w:rFonts w:asciiTheme="majorHAnsi" w:hAnsiTheme="majorHAnsi" w:cstheme="majorHAnsi"/>
          <w:b/>
          <w:sz w:val="20"/>
          <w:szCs w:val="20"/>
          <w:u w:val="single"/>
        </w:rPr>
        <w:t xml:space="preserve">ryterium </w:t>
      </w:r>
      <w:r w:rsidR="003D75BE" w:rsidRPr="00C3271C">
        <w:rPr>
          <w:rFonts w:asciiTheme="majorHAnsi" w:hAnsiTheme="majorHAnsi" w:cstheme="majorHAnsi"/>
          <w:b/>
          <w:sz w:val="20"/>
          <w:szCs w:val="20"/>
          <w:u w:val="single"/>
        </w:rPr>
        <w:t xml:space="preserve">- </w:t>
      </w:r>
      <w:r w:rsidR="00A904C4" w:rsidRPr="00C3271C">
        <w:rPr>
          <w:rFonts w:asciiTheme="majorHAnsi" w:hAnsiTheme="majorHAnsi" w:cstheme="majorHAnsi"/>
          <w:b/>
          <w:sz w:val="20"/>
          <w:szCs w:val="20"/>
          <w:u w:val="single"/>
        </w:rPr>
        <w:t xml:space="preserve">cena </w:t>
      </w:r>
    </w:p>
    <w:p w14:paraId="21D02C12" w14:textId="77777777" w:rsidR="00A904C4" w:rsidRPr="00C3271C" w:rsidRDefault="00A904C4" w:rsidP="00CC124D">
      <w:pPr>
        <w:autoSpaceDE w:val="0"/>
        <w:spacing w:after="0" w:line="240" w:lineRule="auto"/>
        <w:jc w:val="both"/>
        <w:rPr>
          <w:rFonts w:asciiTheme="majorHAnsi" w:eastAsia="Verdana" w:hAnsiTheme="majorHAnsi" w:cstheme="majorHAnsi"/>
          <w:bCs/>
          <w:sz w:val="20"/>
          <w:szCs w:val="20"/>
        </w:rPr>
      </w:pPr>
      <w:r w:rsidRPr="00C3271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C3271C" w:rsidRDefault="00A904C4" w:rsidP="00CC124D">
      <w:pPr>
        <w:spacing w:after="0" w:line="240" w:lineRule="auto"/>
        <w:ind w:left="2832"/>
        <w:jc w:val="both"/>
        <w:rPr>
          <w:rFonts w:asciiTheme="majorHAnsi" w:hAnsiTheme="majorHAnsi" w:cstheme="majorHAnsi"/>
          <w:sz w:val="20"/>
          <w:szCs w:val="20"/>
        </w:rPr>
      </w:pPr>
    </w:p>
    <w:p w14:paraId="4C58A6DD" w14:textId="4283511F" w:rsidR="00A904C4" w:rsidRPr="00C3271C" w:rsidRDefault="00A904C4" w:rsidP="00CC124D">
      <w:pPr>
        <w:autoSpaceDE w:val="0"/>
        <w:spacing w:after="0" w:line="240" w:lineRule="auto"/>
        <w:jc w:val="both"/>
        <w:rPr>
          <w:rFonts w:asciiTheme="majorHAnsi" w:eastAsia="Verdana" w:hAnsiTheme="majorHAnsi" w:cstheme="majorHAnsi"/>
          <w:b/>
          <w:bCs/>
          <w:sz w:val="20"/>
          <w:szCs w:val="20"/>
        </w:rPr>
      </w:pPr>
      <w:r w:rsidRPr="00C3271C">
        <w:rPr>
          <w:rFonts w:asciiTheme="majorHAnsi" w:eastAsia="Verdana" w:hAnsiTheme="majorHAnsi" w:cstheme="majorHAnsi"/>
          <w:b/>
          <w:bCs/>
          <w:sz w:val="20"/>
          <w:szCs w:val="20"/>
        </w:rPr>
        <w:t>PC = CN/CR x 60pkt</w:t>
      </w:r>
    </w:p>
    <w:p w14:paraId="0006406F" w14:textId="77777777" w:rsidR="00A904C4" w:rsidRPr="00C3271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C3271C" w:rsidRDefault="00A904C4" w:rsidP="00CC124D">
      <w:pPr>
        <w:autoSpaceDE w:val="0"/>
        <w:spacing w:after="0" w:line="240" w:lineRule="auto"/>
        <w:jc w:val="both"/>
        <w:rPr>
          <w:rFonts w:asciiTheme="majorHAnsi" w:eastAsia="Verdana" w:hAnsiTheme="majorHAnsi" w:cstheme="majorHAnsi"/>
          <w:sz w:val="20"/>
          <w:szCs w:val="20"/>
        </w:rPr>
      </w:pPr>
      <w:r w:rsidRPr="00C3271C">
        <w:rPr>
          <w:rFonts w:asciiTheme="majorHAnsi" w:eastAsia="Verdana" w:hAnsiTheme="majorHAnsi" w:cstheme="majorHAnsi"/>
          <w:sz w:val="20"/>
          <w:szCs w:val="20"/>
        </w:rPr>
        <w:t>PC</w:t>
      </w:r>
      <w:r w:rsidRPr="00C3271C">
        <w:rPr>
          <w:rFonts w:asciiTheme="majorHAnsi" w:eastAsia="Verdana" w:hAnsiTheme="majorHAnsi" w:cstheme="majorHAnsi"/>
          <w:sz w:val="20"/>
          <w:szCs w:val="20"/>
        </w:rPr>
        <w:tab/>
        <w:t>– liczba punktów badanej oferty dla kryterium ceny brutto zamówienia</w:t>
      </w:r>
    </w:p>
    <w:p w14:paraId="317FCC50" w14:textId="77777777" w:rsidR="00A904C4" w:rsidRPr="00C3271C" w:rsidRDefault="00A904C4" w:rsidP="00CC124D">
      <w:pPr>
        <w:autoSpaceDE w:val="0"/>
        <w:spacing w:after="0" w:line="240" w:lineRule="auto"/>
        <w:jc w:val="both"/>
        <w:rPr>
          <w:rFonts w:asciiTheme="majorHAnsi" w:eastAsia="Verdana" w:hAnsiTheme="majorHAnsi" w:cstheme="majorHAnsi"/>
          <w:sz w:val="20"/>
          <w:szCs w:val="20"/>
        </w:rPr>
      </w:pPr>
      <w:r w:rsidRPr="00C3271C">
        <w:rPr>
          <w:rFonts w:asciiTheme="majorHAnsi" w:eastAsia="Verdana" w:hAnsiTheme="majorHAnsi" w:cstheme="majorHAnsi"/>
          <w:sz w:val="20"/>
          <w:szCs w:val="20"/>
        </w:rPr>
        <w:t>CN</w:t>
      </w:r>
      <w:r w:rsidRPr="00C3271C">
        <w:rPr>
          <w:rFonts w:asciiTheme="majorHAnsi" w:eastAsia="Verdana" w:hAnsiTheme="majorHAnsi" w:cstheme="majorHAnsi"/>
          <w:sz w:val="20"/>
          <w:szCs w:val="20"/>
        </w:rPr>
        <w:tab/>
        <w:t>– najniższa oferowana cena brutto zamówienia</w:t>
      </w:r>
    </w:p>
    <w:p w14:paraId="0ECDD879" w14:textId="77777777" w:rsidR="00A904C4" w:rsidRPr="00C3271C" w:rsidRDefault="00A904C4" w:rsidP="00CC124D">
      <w:pPr>
        <w:autoSpaceDE w:val="0"/>
        <w:spacing w:after="0" w:line="240" w:lineRule="auto"/>
        <w:jc w:val="both"/>
        <w:rPr>
          <w:rFonts w:asciiTheme="majorHAnsi" w:eastAsia="Verdana" w:hAnsiTheme="majorHAnsi" w:cstheme="majorHAnsi"/>
          <w:sz w:val="20"/>
          <w:szCs w:val="20"/>
        </w:rPr>
      </w:pPr>
      <w:r w:rsidRPr="00C3271C">
        <w:rPr>
          <w:rFonts w:asciiTheme="majorHAnsi" w:eastAsia="Verdana" w:hAnsiTheme="majorHAnsi" w:cstheme="majorHAnsi"/>
          <w:sz w:val="20"/>
          <w:szCs w:val="20"/>
        </w:rPr>
        <w:t xml:space="preserve">CR </w:t>
      </w:r>
      <w:r w:rsidRPr="00C3271C">
        <w:rPr>
          <w:rFonts w:asciiTheme="majorHAnsi" w:eastAsia="Verdana" w:hAnsiTheme="majorHAnsi" w:cstheme="majorHAnsi"/>
          <w:sz w:val="20"/>
          <w:szCs w:val="20"/>
        </w:rPr>
        <w:tab/>
        <w:t>– cena brutto zamówienia oferty rozpatrywanej</w:t>
      </w:r>
    </w:p>
    <w:p w14:paraId="29CF8758" w14:textId="77777777" w:rsidR="00747AD7" w:rsidRPr="00C3271C" w:rsidRDefault="00747AD7" w:rsidP="00CC124D">
      <w:pPr>
        <w:autoSpaceDE w:val="0"/>
        <w:spacing w:after="0" w:line="240" w:lineRule="auto"/>
        <w:rPr>
          <w:rFonts w:asciiTheme="majorHAnsi" w:hAnsiTheme="majorHAnsi" w:cstheme="majorHAnsi"/>
          <w:b/>
          <w:sz w:val="20"/>
          <w:szCs w:val="20"/>
          <w:u w:val="single"/>
        </w:rPr>
      </w:pPr>
    </w:p>
    <w:p w14:paraId="089EB6D4" w14:textId="77777777" w:rsidR="00E47AFB" w:rsidRPr="008E4F06" w:rsidRDefault="00E47AFB" w:rsidP="00CC124D">
      <w:pPr>
        <w:autoSpaceDE w:val="0"/>
        <w:spacing w:after="0" w:line="240" w:lineRule="auto"/>
        <w:rPr>
          <w:rFonts w:asciiTheme="majorHAnsi" w:hAnsiTheme="majorHAnsi" w:cstheme="majorHAnsi"/>
          <w:b/>
          <w:color w:val="FF0000"/>
          <w:sz w:val="20"/>
          <w:szCs w:val="20"/>
          <w:u w:val="single"/>
        </w:rPr>
      </w:pPr>
    </w:p>
    <w:p w14:paraId="78E63CBB" w14:textId="77777777" w:rsidR="00F31CDB" w:rsidRPr="00F31CDB" w:rsidRDefault="00F31CDB" w:rsidP="00F31CDB">
      <w:pPr>
        <w:autoSpaceDE w:val="0"/>
        <w:spacing w:after="0" w:line="240" w:lineRule="auto"/>
        <w:rPr>
          <w:rFonts w:ascii="Calibri Light" w:eastAsia="Verdana" w:hAnsi="Calibri Light" w:cs="Calibri Light"/>
          <w:b/>
          <w:sz w:val="20"/>
          <w:szCs w:val="20"/>
          <w:u w:val="single"/>
        </w:rPr>
      </w:pPr>
      <w:r w:rsidRPr="00F31CDB">
        <w:rPr>
          <w:rFonts w:ascii="Calibri Light" w:hAnsi="Calibri Light" w:cs="Calibri Light"/>
          <w:b/>
          <w:sz w:val="20"/>
          <w:szCs w:val="20"/>
          <w:u w:val="single"/>
        </w:rPr>
        <w:t xml:space="preserve">b) Kryterium - </w:t>
      </w:r>
      <w:r w:rsidRPr="00F31CDB">
        <w:rPr>
          <w:rFonts w:ascii="Calibri Light" w:eastAsia="Verdana" w:hAnsi="Calibri Light" w:cs="Verdana"/>
          <w:b/>
          <w:sz w:val="20"/>
          <w:szCs w:val="20"/>
          <w:u w:val="single"/>
        </w:rPr>
        <w:t>doświadczenie osób wyznaczonych do realizacji zamówienia</w:t>
      </w:r>
    </w:p>
    <w:p w14:paraId="4955E27F" w14:textId="77777777" w:rsidR="00F31CDB" w:rsidRPr="00F31CDB" w:rsidRDefault="00F31CDB" w:rsidP="00F31CDB">
      <w:pPr>
        <w:spacing w:after="0" w:line="240" w:lineRule="auto"/>
        <w:ind w:right="21"/>
        <w:jc w:val="both"/>
        <w:rPr>
          <w:rFonts w:ascii="Calibri Light" w:hAnsi="Calibri Light" w:cs="Tahoma"/>
          <w:sz w:val="20"/>
          <w:szCs w:val="20"/>
        </w:rPr>
      </w:pPr>
    </w:p>
    <w:p w14:paraId="7EDF0EB4" w14:textId="13A263D9" w:rsidR="00F31CDB" w:rsidRPr="00F31CDB" w:rsidRDefault="00F31CDB" w:rsidP="00F31CDB">
      <w:pPr>
        <w:spacing w:after="0" w:line="240" w:lineRule="auto"/>
        <w:ind w:right="21"/>
        <w:jc w:val="both"/>
        <w:rPr>
          <w:rFonts w:ascii="Calibri Light" w:hAnsi="Calibri Light" w:cs="Tahoma"/>
          <w:sz w:val="20"/>
          <w:szCs w:val="20"/>
        </w:rPr>
      </w:pPr>
      <w:r w:rsidRPr="00F31CDB">
        <w:rPr>
          <w:rFonts w:ascii="Calibri Light" w:hAnsi="Calibri Light" w:cs="Tahoma"/>
          <w:sz w:val="20"/>
          <w:szCs w:val="20"/>
        </w:rPr>
        <w:t>Wykonawca informuje o łącznej ilości zrealizowanych usług przez osobę skierowan</w:t>
      </w:r>
      <w:r>
        <w:rPr>
          <w:rFonts w:ascii="Calibri Light" w:hAnsi="Calibri Light" w:cs="Tahoma"/>
          <w:sz w:val="20"/>
          <w:szCs w:val="20"/>
        </w:rPr>
        <w:t>ą</w:t>
      </w:r>
      <w:r w:rsidRPr="00F31CDB">
        <w:rPr>
          <w:rFonts w:ascii="Calibri Light" w:hAnsi="Calibri Light" w:cs="Tahoma"/>
          <w:sz w:val="20"/>
          <w:szCs w:val="20"/>
        </w:rPr>
        <w:t xml:space="preserve"> do realizacji zamówienia, zgodnych z wymaganiami niniejszego kryterium w </w:t>
      </w:r>
      <w:r w:rsidRPr="00F31CDB">
        <w:rPr>
          <w:rFonts w:ascii="Calibri Light" w:hAnsi="Calibri Light" w:cs="Tahoma"/>
          <w:i/>
          <w:sz w:val="20"/>
          <w:szCs w:val="20"/>
        </w:rPr>
        <w:t>„Formularzu ofertowym„</w:t>
      </w:r>
      <w:r w:rsidRPr="00F31CDB">
        <w:rPr>
          <w:rFonts w:ascii="Calibri Light" w:hAnsi="Calibri Light" w:cs="Tahoma"/>
          <w:sz w:val="20"/>
          <w:szCs w:val="20"/>
        </w:rPr>
        <w:t xml:space="preserve"> w pkt 2, podając jednocześnie imię i nazwisko tej osoby. Usługę zrealizowaną oznacza usługa prawidłowo zakończona i odebrana.</w:t>
      </w:r>
    </w:p>
    <w:p w14:paraId="4E441729" w14:textId="77777777" w:rsidR="00F31CDB" w:rsidRPr="00F31CDB" w:rsidRDefault="00F31CDB" w:rsidP="00F31CDB">
      <w:pPr>
        <w:spacing w:after="0" w:line="240" w:lineRule="auto"/>
        <w:ind w:right="21"/>
        <w:jc w:val="both"/>
        <w:rPr>
          <w:rFonts w:ascii="Calibri Light" w:hAnsi="Calibri Light" w:cs="Tahoma"/>
          <w:color w:val="FF0000"/>
          <w:sz w:val="20"/>
          <w:szCs w:val="20"/>
        </w:rPr>
      </w:pPr>
    </w:p>
    <w:p w14:paraId="25395ED5" w14:textId="77777777" w:rsidR="00F31CDB" w:rsidRPr="00F31CDB" w:rsidRDefault="00F31CDB" w:rsidP="00F31CDB">
      <w:pPr>
        <w:spacing w:after="0" w:line="240" w:lineRule="auto"/>
        <w:ind w:right="21"/>
        <w:jc w:val="both"/>
        <w:rPr>
          <w:rFonts w:ascii="Calibri Light" w:hAnsi="Calibri Light" w:cs="Tahoma"/>
          <w:sz w:val="20"/>
          <w:szCs w:val="20"/>
        </w:rPr>
      </w:pPr>
      <w:r w:rsidRPr="00F31CDB">
        <w:rPr>
          <w:rFonts w:ascii="Calibri Light" w:hAnsi="Calibri Light" w:cs="Tahoma"/>
          <w:sz w:val="20"/>
          <w:szCs w:val="20"/>
        </w:rPr>
        <w:t xml:space="preserve">Brak informacji o ilości realizowanych usług jak również danych osoby je realizującej spowoduje przyznanie Wykonawcy 0 pkt w ramach niniejszego kryterium. Zamawiający nie będzie uzupełniał oraz nie będzie wyjaśniał treści oferty dotyczącej doświadczenia personelu. </w:t>
      </w:r>
    </w:p>
    <w:p w14:paraId="24F7CA2D" w14:textId="77777777" w:rsidR="00F31CDB" w:rsidRPr="00F31CDB" w:rsidRDefault="00F31CDB" w:rsidP="00F31CDB">
      <w:pPr>
        <w:spacing w:after="0" w:line="240" w:lineRule="auto"/>
        <w:ind w:right="21"/>
        <w:jc w:val="both"/>
        <w:rPr>
          <w:rFonts w:ascii="Calibri Light" w:hAnsi="Calibri Light" w:cs="Tahoma"/>
          <w:b/>
          <w:bCs/>
          <w:iCs/>
          <w:sz w:val="20"/>
          <w:szCs w:val="20"/>
        </w:rPr>
      </w:pPr>
      <w:r w:rsidRPr="00F31CDB">
        <w:rPr>
          <w:rFonts w:ascii="Calibri Light" w:hAnsi="Calibri Light" w:cs="Tahoma"/>
          <w:b/>
          <w:bCs/>
          <w:iCs/>
          <w:sz w:val="20"/>
          <w:szCs w:val="20"/>
        </w:rPr>
        <w:t xml:space="preserve">Uwaga: </w:t>
      </w:r>
    </w:p>
    <w:p w14:paraId="5113EE0C" w14:textId="77777777" w:rsidR="00F31CDB" w:rsidRPr="00F31CDB" w:rsidRDefault="00F31CDB" w:rsidP="00F31CDB">
      <w:pPr>
        <w:spacing w:after="0" w:line="240" w:lineRule="auto"/>
        <w:ind w:right="15"/>
        <w:jc w:val="both"/>
        <w:rPr>
          <w:rFonts w:ascii="Calibri Light" w:hAnsi="Calibri Light" w:cs="Tahoma"/>
          <w:sz w:val="20"/>
          <w:szCs w:val="20"/>
        </w:rPr>
      </w:pPr>
      <w:r w:rsidRPr="00F31CDB">
        <w:rPr>
          <w:rFonts w:ascii="Calibri Light" w:hAnsi="Calibri Light" w:cs="Tahoma"/>
          <w:iCs/>
          <w:sz w:val="20"/>
          <w:szCs w:val="20"/>
        </w:rPr>
        <w:t xml:space="preserve">Osoba określona przez Wykonawcę w ofercie musi następnie zostać wskazana jako jedna z osób w wykazie przedkładanym celem potwierdzenia spełnienia warunku określonego przez Zamawiającego w </w:t>
      </w:r>
      <w:r w:rsidRPr="00F31CDB">
        <w:rPr>
          <w:rFonts w:ascii="Calibri Light" w:hAnsi="Calibri Light" w:cs="Tahoma"/>
          <w:sz w:val="20"/>
          <w:szCs w:val="20"/>
        </w:rPr>
        <w:t>Rozdz. II ust. 7 pkt 7.1/ ppkt 4.2/ lit. a SWZ.</w:t>
      </w:r>
    </w:p>
    <w:p w14:paraId="04A02A10" w14:textId="77777777" w:rsidR="00F31CDB" w:rsidRPr="00F31CDB" w:rsidRDefault="00F31CDB" w:rsidP="00F31CDB">
      <w:pPr>
        <w:spacing w:after="0" w:line="240" w:lineRule="auto"/>
        <w:ind w:right="21"/>
        <w:jc w:val="both"/>
        <w:rPr>
          <w:rFonts w:ascii="Calibri Light" w:hAnsi="Calibri Light" w:cs="Tahoma"/>
          <w:b/>
          <w:bCs/>
          <w:iCs/>
          <w:sz w:val="20"/>
          <w:szCs w:val="20"/>
        </w:rPr>
      </w:pPr>
      <w:r w:rsidRPr="00F31CDB">
        <w:rPr>
          <w:rFonts w:ascii="Calibri Light" w:hAnsi="Calibri Light" w:cs="Tahoma"/>
          <w:b/>
          <w:bCs/>
          <w:iCs/>
          <w:color w:val="FF0000"/>
          <w:sz w:val="20"/>
          <w:szCs w:val="20"/>
        </w:rPr>
        <w:t xml:space="preserve"> </w:t>
      </w:r>
    </w:p>
    <w:p w14:paraId="0F7A6A47" w14:textId="77777777" w:rsidR="00F31CDB" w:rsidRPr="00F31CDB" w:rsidRDefault="00F31CDB" w:rsidP="008532E9">
      <w:pPr>
        <w:spacing w:after="0" w:line="240" w:lineRule="auto"/>
        <w:ind w:right="21"/>
        <w:jc w:val="both"/>
        <w:rPr>
          <w:rFonts w:ascii="Calibri Light" w:hAnsi="Calibri Light" w:cs="Tahoma"/>
          <w:b/>
          <w:bCs/>
          <w:sz w:val="20"/>
          <w:szCs w:val="20"/>
          <w:lang w:eastAsia="x-none"/>
        </w:rPr>
      </w:pPr>
      <w:r w:rsidRPr="00F31CDB">
        <w:rPr>
          <w:rFonts w:ascii="Calibri Light" w:hAnsi="Calibri Light" w:cs="Tahoma"/>
          <w:b/>
          <w:bCs/>
          <w:sz w:val="20"/>
          <w:szCs w:val="20"/>
          <w:lang w:eastAsia="x-none"/>
        </w:rPr>
        <w:t>W ramach kryterium uzyskać będzie można 40 pkt Punkty zostaną przyznane zgodnie z poniższym opisem:</w:t>
      </w:r>
    </w:p>
    <w:p w14:paraId="664BDDB0" w14:textId="77777777" w:rsidR="00F31CDB" w:rsidRPr="00F31CDB" w:rsidRDefault="00F31CDB" w:rsidP="008532E9">
      <w:pPr>
        <w:widowControl w:val="0"/>
        <w:spacing w:after="0" w:line="240" w:lineRule="auto"/>
        <w:jc w:val="both"/>
        <w:rPr>
          <w:rFonts w:ascii="Calibri Light" w:hAnsi="Calibri Light" w:cs="Calibri Light"/>
          <w:bCs/>
          <w:spacing w:val="-1"/>
          <w:sz w:val="20"/>
          <w:szCs w:val="20"/>
        </w:rPr>
      </w:pPr>
    </w:p>
    <w:p w14:paraId="396DF8D7" w14:textId="04606DCB" w:rsidR="008532E9" w:rsidRPr="007E21EF" w:rsidRDefault="008532E9" w:rsidP="008532E9">
      <w:pPr>
        <w:spacing w:after="0" w:line="240" w:lineRule="auto"/>
        <w:jc w:val="both"/>
        <w:rPr>
          <w:rFonts w:ascii="Calibri Light" w:hAnsi="Calibri Light"/>
          <w:sz w:val="20"/>
          <w:szCs w:val="20"/>
        </w:rPr>
      </w:pPr>
      <w:r w:rsidRPr="007E21EF">
        <w:rPr>
          <w:rFonts w:ascii="Calibri Light" w:hAnsi="Calibri Light"/>
          <w:sz w:val="20"/>
          <w:szCs w:val="20"/>
        </w:rPr>
        <w:t xml:space="preserve">Doświadczenie </w:t>
      </w:r>
      <w:r w:rsidRPr="007E21EF">
        <w:rPr>
          <w:rFonts w:ascii="Calibri Light" w:hAnsi="Calibri Light"/>
          <w:b/>
          <w:bCs/>
          <w:sz w:val="20"/>
          <w:szCs w:val="20"/>
        </w:rPr>
        <w:t>inspektora nadzoru w specjalności konstrukcyjno-budowlanej</w:t>
      </w:r>
      <w:r w:rsidRPr="007E21EF">
        <w:rPr>
          <w:rFonts w:ascii="Calibri Light" w:hAnsi="Calibri Light"/>
          <w:sz w:val="20"/>
          <w:szCs w:val="20"/>
        </w:rPr>
        <w:t>, pełniącego jednocześnie funkcję kierownika zespołu Inspektorów Nadzoru w zarządzaniu projektami inwestycyjnymi polegającymi na zagospodarowaniu terenów zieleni poprzez budowę między innymi ścieżek pieszych lub pieszo-rowerowych, oświetlenia, montażu elementów małej architektury – waga 40 % - 40 pkt:</w:t>
      </w:r>
    </w:p>
    <w:p w14:paraId="0260BD9F" w14:textId="54572B11" w:rsidR="007E21EF" w:rsidRPr="007E21EF" w:rsidRDefault="007E21EF" w:rsidP="008532E9">
      <w:pPr>
        <w:spacing w:after="0" w:line="240" w:lineRule="auto"/>
        <w:jc w:val="both"/>
        <w:rPr>
          <w:rFonts w:ascii="Calibri Light" w:hAnsi="Calibri Light"/>
          <w:sz w:val="20"/>
          <w:szCs w:val="20"/>
        </w:rPr>
      </w:pPr>
    </w:p>
    <w:p w14:paraId="2F1C0EC2" w14:textId="366DD6BC" w:rsidR="007E21EF" w:rsidRDefault="007E21EF" w:rsidP="008532E9">
      <w:pPr>
        <w:spacing w:after="0" w:line="240" w:lineRule="auto"/>
        <w:jc w:val="both"/>
        <w:rPr>
          <w:rFonts w:ascii="Calibri Light" w:hAnsi="Calibri Light"/>
          <w:sz w:val="20"/>
          <w:szCs w:val="20"/>
        </w:rPr>
      </w:pPr>
    </w:p>
    <w:p w14:paraId="2ED3B60D" w14:textId="0AFBDCB4" w:rsidR="00D8660C" w:rsidRDefault="00D8660C" w:rsidP="008532E9">
      <w:pPr>
        <w:spacing w:after="0" w:line="240" w:lineRule="auto"/>
        <w:jc w:val="both"/>
        <w:rPr>
          <w:rFonts w:ascii="Calibri Light" w:hAnsi="Calibri Light"/>
          <w:sz w:val="20"/>
          <w:szCs w:val="20"/>
        </w:rPr>
      </w:pPr>
    </w:p>
    <w:p w14:paraId="7B4E9FE8" w14:textId="1259822B" w:rsidR="00D8660C" w:rsidRDefault="00D8660C" w:rsidP="008532E9">
      <w:pPr>
        <w:spacing w:after="0" w:line="240" w:lineRule="auto"/>
        <w:jc w:val="both"/>
        <w:rPr>
          <w:rFonts w:ascii="Calibri Light" w:hAnsi="Calibri Light"/>
          <w:sz w:val="20"/>
          <w:szCs w:val="20"/>
        </w:rPr>
      </w:pPr>
    </w:p>
    <w:p w14:paraId="0EE35AE7" w14:textId="77777777" w:rsidR="00D8660C" w:rsidRPr="007E21EF" w:rsidRDefault="00D8660C" w:rsidP="008532E9">
      <w:pPr>
        <w:spacing w:after="0" w:line="240" w:lineRule="auto"/>
        <w:jc w:val="both"/>
        <w:rPr>
          <w:rFonts w:ascii="Calibri Light" w:hAnsi="Calibri Light"/>
          <w:sz w:val="20"/>
          <w:szCs w:val="20"/>
        </w:rPr>
      </w:pPr>
    </w:p>
    <w:p w14:paraId="63222B78" w14:textId="77777777" w:rsidR="007E21EF" w:rsidRPr="007E21EF" w:rsidRDefault="007E21EF" w:rsidP="007E21EF">
      <w:pPr>
        <w:autoSpaceDE w:val="0"/>
        <w:spacing w:after="0" w:line="240" w:lineRule="auto"/>
        <w:rPr>
          <w:rFonts w:ascii="Calibri Light" w:eastAsia="Verdana" w:hAnsi="Calibri Light" w:cs="Verdana"/>
          <w:bCs/>
          <w:sz w:val="20"/>
          <w:szCs w:val="20"/>
          <w:u w:val="single"/>
        </w:rPr>
      </w:pPr>
      <w:r w:rsidRPr="007E21EF">
        <w:rPr>
          <w:rFonts w:ascii="Calibri Light" w:eastAsia="Verdana" w:hAnsi="Calibri Light" w:cs="Verdana"/>
          <w:bCs/>
          <w:sz w:val="20"/>
          <w:szCs w:val="20"/>
          <w:u w:val="single"/>
        </w:rPr>
        <w:t>Ofertom zostaną przyznane punkty w następujący sposób:</w:t>
      </w:r>
    </w:p>
    <w:p w14:paraId="57B8AF19" w14:textId="77777777" w:rsidR="007E21EF" w:rsidRPr="007E21EF" w:rsidRDefault="007E21EF" w:rsidP="008532E9">
      <w:pPr>
        <w:spacing w:after="0" w:line="240" w:lineRule="auto"/>
        <w:jc w:val="both"/>
        <w:rPr>
          <w:rFonts w:ascii="Calibri Light" w:hAnsi="Calibri Light"/>
          <w:sz w:val="20"/>
          <w:szCs w:val="20"/>
        </w:rPr>
      </w:pPr>
    </w:p>
    <w:p w14:paraId="35F5392E" w14:textId="77777777" w:rsidR="007E21EF" w:rsidRDefault="008532E9" w:rsidP="008532E9">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7E21EF">
        <w:rPr>
          <w:rFonts w:ascii="Calibri Light" w:hAnsi="Calibri Light"/>
          <w:b/>
          <w:bCs/>
          <w:sz w:val="20"/>
          <w:szCs w:val="20"/>
        </w:rPr>
        <w:t>zarządzanie 1 projektem</w:t>
      </w:r>
      <w:r w:rsidRPr="007E21EF">
        <w:rPr>
          <w:rFonts w:ascii="Calibri Light" w:hAnsi="Calibri Light"/>
          <w:sz w:val="20"/>
          <w:szCs w:val="20"/>
        </w:rPr>
        <w:t xml:space="preserve"> inwestycyjnym polegającym na </w:t>
      </w:r>
    </w:p>
    <w:p w14:paraId="0FF01516" w14:textId="77777777" w:rsidR="007E21EF"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zagospodarowaniu terenów zieleni poprzez budowę ścieżek pieszych </w:t>
      </w:r>
    </w:p>
    <w:p w14:paraId="4AF035A2" w14:textId="6266FE9C" w:rsidR="008532E9"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lub pieszo-rowerowych, oświetlenia, montażu elementów małej architektury </w:t>
      </w:r>
      <w:r w:rsidR="007E21EF">
        <w:rPr>
          <w:rFonts w:ascii="Calibri Light" w:hAnsi="Calibri Light"/>
          <w:sz w:val="20"/>
          <w:szCs w:val="20"/>
        </w:rPr>
        <w:tab/>
      </w:r>
      <w:r w:rsidR="007E21EF">
        <w:rPr>
          <w:rFonts w:ascii="Calibri Light" w:hAnsi="Calibri Light"/>
          <w:sz w:val="20"/>
          <w:szCs w:val="20"/>
        </w:rPr>
        <w:tab/>
      </w:r>
      <w:r w:rsidRPr="007E21EF">
        <w:rPr>
          <w:rFonts w:ascii="Calibri Light" w:hAnsi="Calibri Light"/>
          <w:sz w:val="20"/>
          <w:szCs w:val="20"/>
        </w:rPr>
        <w:t>– 0 pkt,</w:t>
      </w:r>
    </w:p>
    <w:p w14:paraId="3501AC30" w14:textId="77777777" w:rsidR="007E21EF" w:rsidRPr="007E21EF" w:rsidRDefault="007E21EF"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7850EFD7" w14:textId="77777777" w:rsidR="007E21EF" w:rsidRDefault="008532E9" w:rsidP="008532E9">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7E21EF">
        <w:rPr>
          <w:rFonts w:ascii="Calibri Light" w:hAnsi="Calibri Light"/>
          <w:b/>
          <w:bCs/>
          <w:sz w:val="20"/>
          <w:szCs w:val="20"/>
        </w:rPr>
        <w:t>zarządzanie 2 projektami</w:t>
      </w:r>
      <w:r w:rsidRPr="007E21EF">
        <w:rPr>
          <w:rFonts w:ascii="Calibri Light" w:hAnsi="Calibri Light"/>
          <w:sz w:val="20"/>
          <w:szCs w:val="20"/>
        </w:rPr>
        <w:t xml:space="preserve"> inwestycyjnymi polegającymi </w:t>
      </w:r>
    </w:p>
    <w:p w14:paraId="38AC94B1" w14:textId="77777777" w:rsidR="007E21EF"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na zagospodarowaniu terenów zieleni poprzez budowę ścieżek pieszych</w:t>
      </w:r>
    </w:p>
    <w:p w14:paraId="7C466668" w14:textId="4D80D48D" w:rsidR="008532E9"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lub pieszo-rowerowych, oświetlenia, montażu elementów małej architektury </w:t>
      </w:r>
      <w:r w:rsidR="007E21EF">
        <w:rPr>
          <w:rFonts w:ascii="Calibri Light" w:hAnsi="Calibri Light"/>
          <w:sz w:val="20"/>
          <w:szCs w:val="20"/>
        </w:rPr>
        <w:tab/>
      </w:r>
      <w:r w:rsidR="007E21EF">
        <w:rPr>
          <w:rFonts w:ascii="Calibri Light" w:hAnsi="Calibri Light"/>
          <w:sz w:val="20"/>
          <w:szCs w:val="20"/>
        </w:rPr>
        <w:tab/>
      </w:r>
      <w:r w:rsidRPr="007E21EF">
        <w:rPr>
          <w:rFonts w:ascii="Calibri Light" w:hAnsi="Calibri Light"/>
          <w:sz w:val="20"/>
          <w:szCs w:val="20"/>
        </w:rPr>
        <w:t>– 10 pkt,</w:t>
      </w:r>
    </w:p>
    <w:p w14:paraId="1914030E" w14:textId="77777777" w:rsidR="007E21EF" w:rsidRPr="007E21EF" w:rsidRDefault="007E21EF"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406C4528" w14:textId="77777777" w:rsidR="007E21EF" w:rsidRDefault="008532E9" w:rsidP="007E21EF">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7E21EF">
        <w:rPr>
          <w:rFonts w:ascii="Calibri Light" w:hAnsi="Calibri Light"/>
          <w:b/>
          <w:bCs/>
          <w:sz w:val="20"/>
          <w:szCs w:val="20"/>
        </w:rPr>
        <w:t>zarządzanie 3 projektami</w:t>
      </w:r>
      <w:r w:rsidRPr="007E21EF">
        <w:rPr>
          <w:rFonts w:ascii="Calibri Light" w:hAnsi="Calibri Light"/>
          <w:sz w:val="20"/>
          <w:szCs w:val="20"/>
        </w:rPr>
        <w:t xml:space="preserve"> inwestycyjnymi polegającymi </w:t>
      </w:r>
    </w:p>
    <w:p w14:paraId="3E15FABE" w14:textId="77777777" w:rsidR="007E21EF"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na zagospodarowaniu terenów zieleni poprzez budowę ścieżek pieszych </w:t>
      </w:r>
    </w:p>
    <w:p w14:paraId="33D3ACD3" w14:textId="6A43FE54" w:rsidR="008532E9"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lub pieszo-rowerowych, oświetlenia, montażu elementów małej architektury każdy </w:t>
      </w:r>
      <w:r w:rsidR="007E21EF">
        <w:rPr>
          <w:rFonts w:ascii="Calibri Light" w:hAnsi="Calibri Light"/>
          <w:sz w:val="20"/>
          <w:szCs w:val="20"/>
        </w:rPr>
        <w:tab/>
      </w:r>
      <w:r w:rsidRPr="007E21EF">
        <w:rPr>
          <w:rFonts w:ascii="Calibri Light" w:hAnsi="Calibri Light"/>
          <w:sz w:val="20"/>
          <w:szCs w:val="20"/>
        </w:rPr>
        <w:t>– 20 pkt,</w:t>
      </w:r>
    </w:p>
    <w:p w14:paraId="186138C8" w14:textId="77777777" w:rsidR="007E21EF" w:rsidRPr="007E21EF" w:rsidRDefault="007E21EF"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036B0B25" w14:textId="77777777" w:rsidR="007E21EF" w:rsidRDefault="008532E9" w:rsidP="008532E9">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7E21EF">
        <w:rPr>
          <w:rFonts w:ascii="Calibri Light" w:hAnsi="Calibri Light"/>
          <w:b/>
          <w:bCs/>
          <w:sz w:val="20"/>
          <w:szCs w:val="20"/>
        </w:rPr>
        <w:t>zarządzanie 4 projektami</w:t>
      </w:r>
      <w:r w:rsidRPr="007E21EF">
        <w:rPr>
          <w:rFonts w:ascii="Calibri Light" w:hAnsi="Calibri Light"/>
          <w:sz w:val="20"/>
          <w:szCs w:val="20"/>
        </w:rPr>
        <w:t xml:space="preserve"> inwestycyjnymi polegającymi </w:t>
      </w:r>
    </w:p>
    <w:p w14:paraId="12EF9DDF" w14:textId="77777777" w:rsidR="007E21EF"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na zagospodarowaniu terenów zieleni poprzez budowę ścieżek pieszych </w:t>
      </w:r>
    </w:p>
    <w:p w14:paraId="5A99FD08" w14:textId="2A4B2518" w:rsidR="008532E9"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lub pieszo-rowerowych, oświetlenia, montażu elementów małej architektury </w:t>
      </w:r>
      <w:r w:rsidR="007E21EF">
        <w:rPr>
          <w:rFonts w:ascii="Calibri Light" w:hAnsi="Calibri Light"/>
          <w:sz w:val="20"/>
          <w:szCs w:val="20"/>
        </w:rPr>
        <w:tab/>
      </w:r>
      <w:r w:rsidR="007E21EF">
        <w:rPr>
          <w:rFonts w:ascii="Calibri Light" w:hAnsi="Calibri Light"/>
          <w:sz w:val="20"/>
          <w:szCs w:val="20"/>
        </w:rPr>
        <w:tab/>
      </w:r>
      <w:r w:rsidRPr="007E21EF">
        <w:rPr>
          <w:rFonts w:ascii="Calibri Light" w:hAnsi="Calibri Light"/>
          <w:sz w:val="20"/>
          <w:szCs w:val="20"/>
        </w:rPr>
        <w:t>– 30 pkt,</w:t>
      </w:r>
    </w:p>
    <w:p w14:paraId="3CB2E8D2" w14:textId="77777777" w:rsidR="007E21EF" w:rsidRPr="007E21EF" w:rsidRDefault="007E21EF"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65E3A0F7" w14:textId="77777777" w:rsidR="007E21EF" w:rsidRDefault="008532E9" w:rsidP="008532E9">
      <w:pPr>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7E21EF">
        <w:rPr>
          <w:rFonts w:ascii="Calibri Light" w:hAnsi="Calibri Light"/>
          <w:b/>
          <w:bCs/>
          <w:sz w:val="20"/>
          <w:szCs w:val="20"/>
        </w:rPr>
        <w:t>zarządzanie 5 projektami</w:t>
      </w:r>
      <w:r w:rsidRPr="007E21EF">
        <w:rPr>
          <w:rFonts w:ascii="Calibri Light" w:hAnsi="Calibri Light"/>
          <w:sz w:val="20"/>
          <w:szCs w:val="20"/>
        </w:rPr>
        <w:t xml:space="preserve"> inwestycyjnymi polegającymi </w:t>
      </w:r>
    </w:p>
    <w:p w14:paraId="548126B0" w14:textId="77777777" w:rsidR="007E21EF"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na zagospodarowaniu terenów zieleni poprzez budowę ścieżek pieszych </w:t>
      </w:r>
    </w:p>
    <w:p w14:paraId="608D08B3" w14:textId="2944EE8C" w:rsidR="008532E9" w:rsidRPr="007E21EF" w:rsidRDefault="008532E9" w:rsidP="007E21EF">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7E21EF">
        <w:rPr>
          <w:rFonts w:ascii="Calibri Light" w:hAnsi="Calibri Light"/>
          <w:sz w:val="20"/>
          <w:szCs w:val="20"/>
        </w:rPr>
        <w:t xml:space="preserve">lub pieszo-rowerowych, oświetlenia, montażu elementów małej architektury </w:t>
      </w:r>
      <w:r w:rsidR="007E21EF">
        <w:rPr>
          <w:rFonts w:ascii="Calibri Light" w:hAnsi="Calibri Light"/>
          <w:sz w:val="20"/>
          <w:szCs w:val="20"/>
        </w:rPr>
        <w:tab/>
      </w:r>
      <w:r w:rsidR="007E21EF">
        <w:rPr>
          <w:rFonts w:ascii="Calibri Light" w:hAnsi="Calibri Light"/>
          <w:sz w:val="20"/>
          <w:szCs w:val="20"/>
        </w:rPr>
        <w:tab/>
      </w:r>
      <w:r w:rsidRPr="007E21EF">
        <w:rPr>
          <w:rFonts w:ascii="Calibri Light" w:hAnsi="Calibri Light"/>
          <w:sz w:val="20"/>
          <w:szCs w:val="20"/>
        </w:rPr>
        <w:t>– 40 pkt.</w:t>
      </w:r>
    </w:p>
    <w:p w14:paraId="047F7C9A" w14:textId="77777777" w:rsidR="00F31CDB" w:rsidRPr="001C71BA" w:rsidRDefault="00F31CDB" w:rsidP="00F31CDB">
      <w:pPr>
        <w:spacing w:after="0" w:line="240" w:lineRule="auto"/>
        <w:jc w:val="both"/>
        <w:rPr>
          <w:rFonts w:ascii="Calibri Light" w:hAnsi="Calibri Light"/>
          <w:sz w:val="20"/>
          <w:szCs w:val="20"/>
        </w:rPr>
      </w:pPr>
    </w:p>
    <w:p w14:paraId="06B943B2" w14:textId="77777777" w:rsidR="00F31CDB" w:rsidRPr="00F31CDB" w:rsidRDefault="00F31CDB" w:rsidP="00F31CDB">
      <w:pPr>
        <w:spacing w:after="0" w:line="240" w:lineRule="auto"/>
        <w:jc w:val="both"/>
        <w:rPr>
          <w:rFonts w:ascii="Calibri Light" w:hAnsi="Calibri Light"/>
          <w:sz w:val="20"/>
          <w:szCs w:val="20"/>
        </w:rPr>
      </w:pPr>
    </w:p>
    <w:p w14:paraId="042E4BFE" w14:textId="3B46142A" w:rsidR="00A904C4" w:rsidRPr="001C71BA" w:rsidRDefault="003D75BE" w:rsidP="00CC124D">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5.6/ </w:t>
      </w:r>
      <w:r w:rsidR="00A904C4" w:rsidRPr="001C71BA">
        <w:rPr>
          <w:rFonts w:asciiTheme="majorHAnsi" w:hAnsiTheme="majorHAnsi" w:cstheme="majorHAnsi"/>
          <w:sz w:val="20"/>
          <w:szCs w:val="20"/>
        </w:rPr>
        <w:t xml:space="preserve">Uzyskana z wyliczenia ilość punktów zostanie ostatecznie ustalona z dokładnością do </w:t>
      </w:r>
      <w:r w:rsidR="001C71BA">
        <w:rPr>
          <w:rFonts w:asciiTheme="majorHAnsi" w:hAnsiTheme="majorHAnsi" w:cstheme="majorHAnsi"/>
          <w:sz w:val="20"/>
          <w:szCs w:val="20"/>
        </w:rPr>
        <w:t>drugiego miejsca po przecinku z </w:t>
      </w:r>
      <w:r w:rsidR="00A904C4" w:rsidRPr="001C71BA">
        <w:rPr>
          <w:rFonts w:asciiTheme="majorHAnsi" w:hAnsiTheme="majorHAnsi" w:cstheme="majorHAnsi"/>
          <w:sz w:val="20"/>
          <w:szCs w:val="20"/>
        </w:rPr>
        <w:t>zachowaniem zasady zaokrągleń matematycznych.</w:t>
      </w:r>
    </w:p>
    <w:p w14:paraId="7F2607D7" w14:textId="77777777" w:rsidR="00697944" w:rsidRPr="001C71BA" w:rsidRDefault="00697944" w:rsidP="00CC124D">
      <w:pPr>
        <w:spacing w:after="0" w:line="240" w:lineRule="auto"/>
        <w:jc w:val="both"/>
        <w:rPr>
          <w:rFonts w:asciiTheme="majorHAnsi" w:hAnsiTheme="majorHAnsi" w:cstheme="majorHAnsi"/>
          <w:sz w:val="20"/>
          <w:szCs w:val="20"/>
        </w:rPr>
      </w:pPr>
    </w:p>
    <w:p w14:paraId="7107C8A0" w14:textId="77777777" w:rsidR="00A904C4" w:rsidRPr="001C71BA" w:rsidRDefault="00697944" w:rsidP="00CC124D">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5.7/ </w:t>
      </w:r>
      <w:r w:rsidR="00A904C4" w:rsidRPr="001C71BA">
        <w:rPr>
          <w:rFonts w:asciiTheme="majorHAnsi" w:hAnsiTheme="majorHAnsi" w:cstheme="majorHAnsi"/>
          <w:sz w:val="20"/>
          <w:szCs w:val="20"/>
        </w:rPr>
        <w:t>Wybór oferty najkorzystniejszej nastąpi zgodnie z art. 239 ustawy Pzp.</w:t>
      </w:r>
    </w:p>
    <w:p w14:paraId="52A89657" w14:textId="77777777" w:rsidR="00697944" w:rsidRPr="001C71BA" w:rsidRDefault="00697944" w:rsidP="00CC124D">
      <w:pPr>
        <w:spacing w:after="0" w:line="240" w:lineRule="auto"/>
        <w:jc w:val="both"/>
        <w:rPr>
          <w:rFonts w:asciiTheme="majorHAnsi" w:hAnsiTheme="majorHAnsi" w:cstheme="majorHAnsi"/>
          <w:sz w:val="20"/>
          <w:szCs w:val="20"/>
        </w:rPr>
      </w:pPr>
    </w:p>
    <w:p w14:paraId="289C56F5" w14:textId="77777777"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5.8/ </w:t>
      </w:r>
      <w:r w:rsidR="00A904C4" w:rsidRPr="001C71BA">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a) </w:t>
      </w:r>
      <w:r w:rsidR="00A904C4" w:rsidRPr="001C71B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b) </w:t>
      </w:r>
      <w:r w:rsidR="00A904C4" w:rsidRPr="001C71BA">
        <w:rPr>
          <w:rFonts w:asciiTheme="majorHAnsi" w:hAnsiTheme="majorHAnsi" w:cstheme="majorHAnsi"/>
          <w:sz w:val="20"/>
          <w:szCs w:val="20"/>
        </w:rPr>
        <w:t>wykonawcach, których oferty zostały odrzucone – podając uzasadnienie faktyczne i prawne,</w:t>
      </w:r>
    </w:p>
    <w:p w14:paraId="7E3B3D8C" w14:textId="77777777" w:rsidR="006809FF" w:rsidRPr="001C71BA" w:rsidRDefault="006809FF" w:rsidP="00C63F27">
      <w:pPr>
        <w:spacing w:after="0" w:line="240" w:lineRule="auto"/>
        <w:jc w:val="both"/>
        <w:rPr>
          <w:rFonts w:asciiTheme="majorHAnsi" w:hAnsiTheme="majorHAnsi" w:cstheme="majorHAnsi"/>
          <w:sz w:val="20"/>
          <w:szCs w:val="20"/>
        </w:rPr>
      </w:pPr>
    </w:p>
    <w:p w14:paraId="2A7EF31C" w14:textId="025DFC8F"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5.9/ </w:t>
      </w:r>
      <w:r w:rsidR="00A904C4" w:rsidRPr="001C71BA">
        <w:rPr>
          <w:rFonts w:asciiTheme="majorHAnsi" w:hAnsiTheme="majorHAnsi" w:cstheme="majorHAnsi"/>
          <w:sz w:val="20"/>
          <w:szCs w:val="20"/>
        </w:rPr>
        <w:t xml:space="preserve">Zawiadomienie o wyborze najkorzystniejszej oferty zostanie zamieszczone na </w:t>
      </w:r>
      <w:r w:rsidR="00CE1ECD" w:rsidRPr="001C71BA">
        <w:rPr>
          <w:rFonts w:asciiTheme="majorHAnsi" w:hAnsiTheme="majorHAnsi" w:cstheme="majorHAnsi"/>
          <w:sz w:val="20"/>
          <w:szCs w:val="20"/>
        </w:rPr>
        <w:t xml:space="preserve">stronie internetowej prowadzonego postępowania </w:t>
      </w:r>
      <w:r w:rsidR="00C63F27" w:rsidRPr="001C71BA">
        <w:rPr>
          <w:rFonts w:asciiTheme="majorHAnsi" w:hAnsiTheme="majorHAnsi" w:cstheme="majorHAnsi"/>
          <w:sz w:val="20"/>
          <w:szCs w:val="20"/>
        </w:rPr>
        <w:t>https://bip.um.pruszkow.pl/</w:t>
      </w:r>
      <w:r w:rsidR="00CE1ECD" w:rsidRPr="001C71BA">
        <w:rPr>
          <w:rFonts w:asciiTheme="majorHAnsi" w:hAnsiTheme="majorHAnsi" w:cstheme="majorHAnsi"/>
          <w:sz w:val="20"/>
          <w:szCs w:val="20"/>
        </w:rPr>
        <w:t xml:space="preserve"> .</w:t>
      </w:r>
    </w:p>
    <w:p w14:paraId="63414CA4" w14:textId="77777777" w:rsidR="00697944" w:rsidRPr="001C71BA" w:rsidRDefault="00697944" w:rsidP="00C63F27">
      <w:pPr>
        <w:spacing w:after="0" w:line="240" w:lineRule="auto"/>
        <w:jc w:val="both"/>
        <w:rPr>
          <w:rFonts w:asciiTheme="majorHAnsi" w:hAnsiTheme="majorHAnsi" w:cstheme="majorHAnsi"/>
          <w:sz w:val="20"/>
          <w:szCs w:val="20"/>
        </w:rPr>
      </w:pPr>
    </w:p>
    <w:p w14:paraId="5B2616C1" w14:textId="0501916B"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5.</w:t>
      </w:r>
      <w:r w:rsidR="00C63F27" w:rsidRPr="001C71BA">
        <w:rPr>
          <w:rFonts w:asciiTheme="majorHAnsi" w:hAnsiTheme="majorHAnsi" w:cstheme="majorHAnsi"/>
          <w:sz w:val="20"/>
          <w:szCs w:val="20"/>
        </w:rPr>
        <w:t>10</w:t>
      </w:r>
      <w:r w:rsidRPr="001C71BA">
        <w:rPr>
          <w:rFonts w:asciiTheme="majorHAnsi" w:hAnsiTheme="majorHAnsi" w:cstheme="majorHAnsi"/>
          <w:sz w:val="20"/>
          <w:szCs w:val="20"/>
        </w:rPr>
        <w:t xml:space="preserve">/ </w:t>
      </w:r>
      <w:r w:rsidR="00A904C4" w:rsidRPr="001C71B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43231AFF" w:rsidR="00697944" w:rsidRDefault="00697944" w:rsidP="00C63F27">
      <w:pPr>
        <w:spacing w:after="0" w:line="240" w:lineRule="auto"/>
        <w:jc w:val="both"/>
        <w:rPr>
          <w:rFonts w:asciiTheme="majorHAnsi" w:hAnsiTheme="majorHAnsi" w:cstheme="majorHAnsi"/>
          <w:sz w:val="20"/>
          <w:szCs w:val="20"/>
        </w:rPr>
      </w:pPr>
    </w:p>
    <w:p w14:paraId="34CF82A0" w14:textId="17D313BC" w:rsidR="00D8660C" w:rsidRDefault="00D8660C" w:rsidP="00C63F27">
      <w:pPr>
        <w:spacing w:after="0" w:line="240" w:lineRule="auto"/>
        <w:jc w:val="both"/>
        <w:rPr>
          <w:rFonts w:asciiTheme="majorHAnsi" w:hAnsiTheme="majorHAnsi" w:cstheme="majorHAnsi"/>
          <w:sz w:val="20"/>
          <w:szCs w:val="20"/>
        </w:rPr>
      </w:pPr>
    </w:p>
    <w:p w14:paraId="17A8E472" w14:textId="77777777" w:rsidR="00D8660C" w:rsidRPr="001C71BA" w:rsidRDefault="00D8660C" w:rsidP="00C63F27">
      <w:pPr>
        <w:spacing w:after="0" w:line="240" w:lineRule="auto"/>
        <w:jc w:val="both"/>
        <w:rPr>
          <w:rFonts w:asciiTheme="majorHAnsi" w:hAnsiTheme="majorHAnsi" w:cstheme="majorHAnsi"/>
          <w:sz w:val="20"/>
          <w:szCs w:val="20"/>
        </w:rPr>
      </w:pPr>
    </w:p>
    <w:p w14:paraId="4670916C" w14:textId="7937EE09"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5.1</w:t>
      </w:r>
      <w:r w:rsidR="00C63F27" w:rsidRPr="001C71BA">
        <w:rPr>
          <w:rFonts w:asciiTheme="majorHAnsi" w:hAnsiTheme="majorHAnsi" w:cstheme="majorHAnsi"/>
          <w:sz w:val="20"/>
          <w:szCs w:val="20"/>
        </w:rPr>
        <w:t>1</w:t>
      </w:r>
      <w:r w:rsidRPr="001C71BA">
        <w:rPr>
          <w:rFonts w:asciiTheme="majorHAnsi" w:hAnsiTheme="majorHAnsi" w:cstheme="majorHAnsi"/>
          <w:sz w:val="20"/>
          <w:szCs w:val="20"/>
        </w:rPr>
        <w:t>/</w:t>
      </w:r>
      <w:r w:rsidR="00A904C4" w:rsidRPr="001C71B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w:t>
      </w:r>
      <w:r w:rsidR="00D52865">
        <w:rPr>
          <w:rFonts w:asciiTheme="majorHAnsi" w:hAnsiTheme="majorHAnsi" w:cstheme="majorHAnsi"/>
          <w:sz w:val="20"/>
          <w:szCs w:val="20"/>
        </w:rPr>
        <w:t xml:space="preserve"> (jeżeli dotyczy)</w:t>
      </w:r>
      <w:r w:rsidR="00A904C4" w:rsidRPr="001C71BA">
        <w:rPr>
          <w:rFonts w:asciiTheme="majorHAnsi" w:hAnsiTheme="majorHAnsi" w:cstheme="majorHAnsi"/>
          <w:sz w:val="20"/>
          <w:szCs w:val="20"/>
        </w:rPr>
        <w:t>, Zamawiający może dokonać ponownego badania i oceny ofert spośród ofert pozostałych w postępowaniu wykonawców i dokonać ponownego wyboru najkorzystniejszej oferty</w:t>
      </w:r>
      <w:r w:rsidR="0041413B" w:rsidRPr="001C71BA">
        <w:rPr>
          <w:rFonts w:asciiTheme="majorHAnsi" w:hAnsiTheme="majorHAnsi" w:cstheme="majorHAnsi"/>
          <w:sz w:val="20"/>
          <w:szCs w:val="20"/>
        </w:rPr>
        <w:t xml:space="preserve"> albo unieważnić postępowanie</w:t>
      </w:r>
      <w:r w:rsidR="00A904C4" w:rsidRPr="001C71BA">
        <w:rPr>
          <w:rFonts w:asciiTheme="majorHAnsi" w:hAnsiTheme="majorHAnsi" w:cstheme="majorHAnsi"/>
          <w:sz w:val="20"/>
          <w:szCs w:val="20"/>
        </w:rPr>
        <w:t xml:space="preserve">. </w:t>
      </w:r>
    </w:p>
    <w:p w14:paraId="6787C6C8" w14:textId="1B3C1AF1" w:rsidR="00A904C4" w:rsidRPr="008E4F06" w:rsidRDefault="00A904C4" w:rsidP="00CC124D">
      <w:pPr>
        <w:spacing w:after="0" w:line="240" w:lineRule="auto"/>
        <w:rPr>
          <w:rFonts w:asciiTheme="majorHAnsi" w:hAnsiTheme="majorHAnsi" w:cstheme="majorHAnsi"/>
          <w:color w:val="FF0000"/>
          <w:sz w:val="20"/>
          <w:szCs w:val="20"/>
        </w:rPr>
      </w:pPr>
    </w:p>
    <w:p w14:paraId="1A5D3480" w14:textId="77777777" w:rsidR="00A904C4" w:rsidRPr="008E4F06" w:rsidRDefault="00A904C4" w:rsidP="00CC124D">
      <w:pPr>
        <w:spacing w:after="0" w:line="240" w:lineRule="auto"/>
        <w:rPr>
          <w:rFonts w:asciiTheme="majorHAnsi" w:hAnsiTheme="majorHAnsi" w:cstheme="majorHAnsi"/>
          <w:color w:val="FF0000"/>
          <w:sz w:val="20"/>
          <w:szCs w:val="20"/>
        </w:rPr>
      </w:pPr>
    </w:p>
    <w:p w14:paraId="04B3C0BC" w14:textId="77777777" w:rsidR="00697944" w:rsidRPr="001C71BA"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71BA">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1C71BA" w:rsidRDefault="00E47AFB" w:rsidP="00CC124D">
      <w:pPr>
        <w:spacing w:after="0" w:line="240" w:lineRule="auto"/>
        <w:rPr>
          <w:rFonts w:asciiTheme="majorHAnsi" w:hAnsiTheme="majorHAnsi" w:cstheme="majorHAnsi"/>
          <w:sz w:val="20"/>
          <w:szCs w:val="20"/>
        </w:rPr>
      </w:pPr>
    </w:p>
    <w:p w14:paraId="30699BD1" w14:textId="439F8C63" w:rsidR="00697944" w:rsidRPr="001C71BA" w:rsidRDefault="00697944" w:rsidP="00CC124D">
      <w:pPr>
        <w:spacing w:after="0" w:line="240" w:lineRule="auto"/>
        <w:rPr>
          <w:rFonts w:asciiTheme="majorHAnsi" w:hAnsiTheme="majorHAnsi" w:cstheme="majorHAnsi"/>
          <w:sz w:val="20"/>
          <w:szCs w:val="20"/>
        </w:rPr>
      </w:pPr>
      <w:r w:rsidRPr="001C71BA">
        <w:rPr>
          <w:rFonts w:asciiTheme="majorHAnsi" w:hAnsiTheme="majorHAnsi" w:cstheme="majorHAnsi"/>
          <w:sz w:val="20"/>
          <w:szCs w:val="20"/>
        </w:rPr>
        <w:t xml:space="preserve">6.1/ Projektowane postanowienia umowy stanowią załącznik nr </w:t>
      </w:r>
      <w:r w:rsidR="00DA0D2A" w:rsidRPr="001C71BA">
        <w:rPr>
          <w:rFonts w:asciiTheme="majorHAnsi" w:hAnsiTheme="majorHAnsi" w:cstheme="majorHAnsi"/>
          <w:sz w:val="20"/>
          <w:szCs w:val="20"/>
        </w:rPr>
        <w:t>4</w:t>
      </w:r>
      <w:r w:rsidRPr="001C71BA">
        <w:rPr>
          <w:rFonts w:asciiTheme="majorHAnsi" w:hAnsiTheme="majorHAnsi" w:cstheme="majorHAnsi"/>
          <w:sz w:val="20"/>
          <w:szCs w:val="20"/>
        </w:rPr>
        <w:t xml:space="preserve"> do SWZ. </w:t>
      </w:r>
    </w:p>
    <w:p w14:paraId="5E8B7B5D" w14:textId="77777777" w:rsidR="00E47AFB" w:rsidRPr="001C71BA" w:rsidRDefault="00E47AFB" w:rsidP="00CC124D">
      <w:pPr>
        <w:spacing w:after="0" w:line="240" w:lineRule="auto"/>
        <w:rPr>
          <w:rFonts w:asciiTheme="majorHAnsi" w:hAnsiTheme="majorHAnsi" w:cstheme="majorHAnsi"/>
          <w:sz w:val="20"/>
          <w:szCs w:val="20"/>
        </w:rPr>
      </w:pPr>
    </w:p>
    <w:p w14:paraId="280881D8" w14:textId="77777777" w:rsidR="00697944" w:rsidRPr="001C71BA" w:rsidRDefault="00697944" w:rsidP="00CC124D">
      <w:pPr>
        <w:spacing w:after="0" w:line="240" w:lineRule="auto"/>
        <w:rPr>
          <w:rFonts w:asciiTheme="majorHAnsi" w:hAnsiTheme="majorHAnsi" w:cstheme="majorHAnsi"/>
          <w:sz w:val="20"/>
          <w:szCs w:val="20"/>
        </w:rPr>
      </w:pPr>
      <w:r w:rsidRPr="001C71BA">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8E4F06" w:rsidRDefault="00E47AFB" w:rsidP="00CC124D">
      <w:pPr>
        <w:spacing w:after="0" w:line="240" w:lineRule="auto"/>
        <w:rPr>
          <w:rFonts w:asciiTheme="majorHAnsi" w:hAnsiTheme="majorHAnsi" w:cstheme="majorHAnsi"/>
          <w:color w:val="FF0000"/>
          <w:sz w:val="20"/>
          <w:szCs w:val="20"/>
        </w:rPr>
      </w:pPr>
    </w:p>
    <w:p w14:paraId="20BE430D" w14:textId="77777777" w:rsidR="00E47AFB" w:rsidRPr="008E4F06" w:rsidRDefault="00E47AFB" w:rsidP="00CC124D">
      <w:pPr>
        <w:spacing w:after="0" w:line="240" w:lineRule="auto"/>
        <w:rPr>
          <w:rFonts w:asciiTheme="majorHAnsi" w:hAnsiTheme="majorHAnsi" w:cstheme="majorHAnsi"/>
          <w:color w:val="FF0000"/>
          <w:sz w:val="20"/>
          <w:szCs w:val="20"/>
        </w:rPr>
      </w:pPr>
    </w:p>
    <w:p w14:paraId="3E1F1FAA" w14:textId="77777777" w:rsidR="00697944" w:rsidRPr="009B489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B489D">
        <w:rPr>
          <w:rFonts w:asciiTheme="majorHAnsi" w:hAnsiTheme="majorHAnsi" w:cstheme="majorHAnsi"/>
          <w:b/>
          <w:bCs/>
          <w:sz w:val="20"/>
          <w:szCs w:val="20"/>
        </w:rPr>
        <w:t>7. ZABEZPIECZENIE NALEŻYTEGO WYKONANIA UMOWY.</w:t>
      </w:r>
    </w:p>
    <w:p w14:paraId="4B0EA3B5" w14:textId="77777777" w:rsidR="00E47AFB" w:rsidRPr="009B489D" w:rsidRDefault="00E47AFB" w:rsidP="00CC124D">
      <w:pPr>
        <w:autoSpaceDE w:val="0"/>
        <w:spacing w:after="0" w:line="240" w:lineRule="auto"/>
        <w:ind w:left="164" w:hanging="164"/>
        <w:jc w:val="both"/>
        <w:rPr>
          <w:rFonts w:asciiTheme="majorHAnsi" w:hAnsiTheme="majorHAnsi" w:cstheme="majorHAnsi"/>
          <w:sz w:val="20"/>
          <w:szCs w:val="20"/>
        </w:rPr>
      </w:pPr>
    </w:p>
    <w:p w14:paraId="51282DF7" w14:textId="2663A887" w:rsidR="00697944" w:rsidRPr="009B489D" w:rsidRDefault="00FA7117" w:rsidP="00FA7117">
      <w:pPr>
        <w:autoSpaceDE w:val="0"/>
        <w:spacing w:after="0" w:line="240" w:lineRule="auto"/>
        <w:ind w:left="164" w:hanging="164"/>
        <w:jc w:val="both"/>
        <w:rPr>
          <w:rFonts w:asciiTheme="majorHAnsi" w:hAnsiTheme="majorHAnsi" w:cstheme="majorHAnsi"/>
          <w:sz w:val="20"/>
          <w:szCs w:val="20"/>
        </w:rPr>
      </w:pPr>
      <w:r w:rsidRPr="009B489D">
        <w:rPr>
          <w:rFonts w:asciiTheme="majorHAnsi" w:hAnsiTheme="majorHAnsi" w:cstheme="majorHAnsi"/>
          <w:sz w:val="20"/>
          <w:szCs w:val="20"/>
        </w:rPr>
        <w:t>Zamawiający nie wymaga</w:t>
      </w:r>
      <w:r w:rsidR="007C65DB" w:rsidRPr="009B489D">
        <w:rPr>
          <w:rFonts w:asciiTheme="majorHAnsi" w:hAnsiTheme="majorHAnsi" w:cstheme="majorHAnsi"/>
          <w:sz w:val="20"/>
          <w:szCs w:val="20"/>
        </w:rPr>
        <w:t xml:space="preserve"> wniesienia zabezpieczenia należytego wykonania umowy</w:t>
      </w:r>
      <w:r w:rsidRPr="009B489D">
        <w:rPr>
          <w:rFonts w:asciiTheme="majorHAnsi" w:hAnsiTheme="majorHAnsi" w:cstheme="majorHAnsi"/>
          <w:sz w:val="20"/>
          <w:szCs w:val="20"/>
        </w:rPr>
        <w:t>.</w:t>
      </w:r>
    </w:p>
    <w:p w14:paraId="5B394986" w14:textId="77777777" w:rsidR="00E47AFB" w:rsidRPr="008E4F06" w:rsidRDefault="00E47AFB" w:rsidP="00CC124D">
      <w:pPr>
        <w:spacing w:after="0" w:line="240" w:lineRule="auto"/>
        <w:rPr>
          <w:rFonts w:asciiTheme="majorHAnsi" w:hAnsiTheme="majorHAnsi" w:cstheme="majorHAnsi"/>
          <w:color w:val="FF0000"/>
          <w:sz w:val="20"/>
          <w:szCs w:val="20"/>
        </w:rPr>
      </w:pPr>
    </w:p>
    <w:p w14:paraId="3FC68461" w14:textId="77777777" w:rsidR="00697944" w:rsidRPr="009B489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B489D">
        <w:rPr>
          <w:rFonts w:asciiTheme="majorHAnsi" w:hAnsiTheme="majorHAnsi" w:cstheme="majorHAnsi"/>
          <w:b/>
          <w:bCs/>
          <w:sz w:val="20"/>
          <w:szCs w:val="20"/>
        </w:rPr>
        <w:t xml:space="preserve">8. </w:t>
      </w:r>
      <w:r w:rsidR="00697944" w:rsidRPr="009B489D">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9B489D" w:rsidRDefault="00E47AFB" w:rsidP="00CC124D">
      <w:pPr>
        <w:spacing w:after="0" w:line="240" w:lineRule="auto"/>
        <w:jc w:val="both"/>
        <w:rPr>
          <w:rFonts w:asciiTheme="majorHAnsi" w:hAnsiTheme="majorHAnsi" w:cstheme="majorHAnsi"/>
          <w:sz w:val="20"/>
          <w:szCs w:val="20"/>
        </w:rPr>
      </w:pPr>
    </w:p>
    <w:p w14:paraId="210C82B3" w14:textId="7777777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8.1/ </w:t>
      </w:r>
      <w:r w:rsidR="00697944" w:rsidRPr="009B489D">
        <w:rPr>
          <w:rFonts w:asciiTheme="majorHAnsi" w:hAnsiTheme="majorHAnsi" w:cstheme="majorHAnsi"/>
          <w:sz w:val="20"/>
          <w:szCs w:val="20"/>
        </w:rPr>
        <w:t>Umowa zostanie zawarta w wyznaczonym przez Zamawiającego terminie i miejscu.</w:t>
      </w:r>
    </w:p>
    <w:p w14:paraId="77FEE2D1" w14:textId="77777777" w:rsidR="00A318BA" w:rsidRPr="009B489D" w:rsidRDefault="00A318BA" w:rsidP="00CC124D">
      <w:pPr>
        <w:spacing w:after="0" w:line="240" w:lineRule="auto"/>
        <w:jc w:val="both"/>
        <w:rPr>
          <w:rFonts w:asciiTheme="majorHAnsi" w:hAnsiTheme="majorHAnsi" w:cstheme="majorHAnsi"/>
          <w:sz w:val="20"/>
          <w:szCs w:val="20"/>
        </w:rPr>
      </w:pPr>
    </w:p>
    <w:p w14:paraId="08506B4F" w14:textId="7777777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8.2/ </w:t>
      </w:r>
      <w:r w:rsidR="00697944" w:rsidRPr="009B489D">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B489D" w:rsidRDefault="00A318BA" w:rsidP="00CC124D">
      <w:pPr>
        <w:spacing w:after="0" w:line="240" w:lineRule="auto"/>
        <w:jc w:val="both"/>
        <w:rPr>
          <w:rFonts w:asciiTheme="majorHAnsi" w:hAnsiTheme="majorHAnsi" w:cstheme="majorHAnsi"/>
          <w:sz w:val="20"/>
          <w:szCs w:val="20"/>
        </w:rPr>
      </w:pPr>
    </w:p>
    <w:p w14:paraId="516642FC" w14:textId="68E83462"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8.3/ </w:t>
      </w:r>
      <w:r w:rsidR="00697944" w:rsidRPr="009B489D">
        <w:rPr>
          <w:rFonts w:asciiTheme="majorHAnsi" w:hAnsiTheme="majorHAnsi" w:cstheme="majorHAnsi"/>
          <w:sz w:val="20"/>
          <w:szCs w:val="20"/>
        </w:rPr>
        <w:t>Wykonawca przed zawarciem umowy poda wszelkie informacje niezbędne do wypełnienia treści umowy na wezwanie zamawiającego</w:t>
      </w:r>
      <w:r w:rsidR="003C2E6F">
        <w:rPr>
          <w:rFonts w:asciiTheme="majorHAnsi" w:hAnsiTheme="majorHAnsi" w:cstheme="majorHAnsi"/>
          <w:sz w:val="20"/>
          <w:szCs w:val="20"/>
        </w:rPr>
        <w:t xml:space="preserve"> oraz przedstawi ważną polisę ubezpieczeniową</w:t>
      </w:r>
      <w:r w:rsidR="003C2E6F" w:rsidRPr="003C2E6F">
        <w:t xml:space="preserve"> </w:t>
      </w:r>
      <w:r w:rsidR="003C2E6F" w:rsidRPr="003C2E6F">
        <w:rPr>
          <w:rFonts w:asciiTheme="majorHAnsi" w:hAnsiTheme="majorHAnsi" w:cstheme="majorHAnsi"/>
          <w:sz w:val="20"/>
          <w:szCs w:val="20"/>
        </w:rPr>
        <w:t>odpowiedzialności cywilnej w zakresie prowadzonej działalności gospodarczej związanej z przedmiotem zamówienia</w:t>
      </w:r>
      <w:r w:rsidR="00697944" w:rsidRPr="009B489D">
        <w:rPr>
          <w:rFonts w:asciiTheme="majorHAnsi" w:hAnsiTheme="majorHAnsi" w:cstheme="majorHAnsi"/>
          <w:sz w:val="20"/>
          <w:szCs w:val="20"/>
        </w:rPr>
        <w:t>.</w:t>
      </w:r>
    </w:p>
    <w:p w14:paraId="5B24AE03" w14:textId="77777777" w:rsidR="00A318BA" w:rsidRPr="008E4F06"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8.4/ </w:t>
      </w:r>
      <w:r w:rsidR="00697944" w:rsidRPr="009B489D">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B489D" w:rsidRDefault="00A318BA" w:rsidP="00CC124D">
      <w:pPr>
        <w:spacing w:after="0" w:line="240" w:lineRule="auto"/>
        <w:jc w:val="both"/>
        <w:rPr>
          <w:rFonts w:asciiTheme="majorHAnsi" w:hAnsiTheme="majorHAnsi" w:cstheme="majorHAnsi"/>
          <w:sz w:val="20"/>
          <w:szCs w:val="20"/>
        </w:rPr>
      </w:pPr>
    </w:p>
    <w:p w14:paraId="02C925C6" w14:textId="605EE0A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8.5/ </w:t>
      </w:r>
      <w:r w:rsidR="00697944" w:rsidRPr="009B489D">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385992" w:rsidRPr="009B489D">
        <w:rPr>
          <w:rFonts w:asciiTheme="majorHAnsi" w:hAnsiTheme="majorHAnsi" w:cstheme="majorHAnsi"/>
          <w:sz w:val="20"/>
          <w:szCs w:val="20"/>
        </w:rPr>
        <w:t xml:space="preserve"> (jeżeli dotyczy)</w:t>
      </w:r>
      <w:r w:rsidR="00697944" w:rsidRPr="009B489D">
        <w:rPr>
          <w:rFonts w:asciiTheme="majorHAnsi" w:hAnsiTheme="majorHAnsi" w:cstheme="majorHAnsi"/>
          <w:sz w:val="20"/>
          <w:szCs w:val="20"/>
        </w:rPr>
        <w:t>.</w:t>
      </w:r>
    </w:p>
    <w:p w14:paraId="79BACCF5" w14:textId="77777777" w:rsidR="00A318BA" w:rsidRPr="009B489D" w:rsidRDefault="00A318BA" w:rsidP="00CC124D">
      <w:pPr>
        <w:spacing w:after="0" w:line="240" w:lineRule="auto"/>
        <w:jc w:val="both"/>
        <w:rPr>
          <w:rFonts w:asciiTheme="majorHAnsi" w:hAnsiTheme="majorHAnsi" w:cstheme="majorHAnsi"/>
          <w:sz w:val="20"/>
          <w:szCs w:val="20"/>
        </w:rPr>
      </w:pPr>
    </w:p>
    <w:p w14:paraId="0E55BD68" w14:textId="7777777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8.6/ </w:t>
      </w:r>
      <w:r w:rsidR="00697944" w:rsidRPr="009B489D">
        <w:rPr>
          <w:rFonts w:asciiTheme="majorHAnsi" w:hAnsiTheme="majorHAnsi" w:cstheme="majorHAnsi"/>
          <w:sz w:val="20"/>
          <w:szCs w:val="20"/>
        </w:rPr>
        <w:t>Wykonawcy wspólnie ubiegający się o udzielenie zamówienia ponoszą solidarną odpowiedzialność za wykonanie umowy.</w:t>
      </w:r>
    </w:p>
    <w:p w14:paraId="09D5E76D" w14:textId="4550B863" w:rsidR="006809FF" w:rsidRDefault="006809FF" w:rsidP="00CC124D">
      <w:pPr>
        <w:spacing w:after="0" w:line="240" w:lineRule="auto"/>
        <w:jc w:val="both"/>
        <w:rPr>
          <w:rFonts w:asciiTheme="majorHAnsi" w:hAnsiTheme="majorHAnsi" w:cstheme="majorHAnsi"/>
          <w:color w:val="FF0000"/>
          <w:sz w:val="20"/>
          <w:szCs w:val="20"/>
        </w:rPr>
      </w:pPr>
    </w:p>
    <w:p w14:paraId="44BE990A" w14:textId="5F01DDC3" w:rsidR="00D8660C" w:rsidRDefault="00D8660C" w:rsidP="00CC124D">
      <w:pPr>
        <w:spacing w:after="0" w:line="240" w:lineRule="auto"/>
        <w:jc w:val="both"/>
        <w:rPr>
          <w:rFonts w:asciiTheme="majorHAnsi" w:hAnsiTheme="majorHAnsi" w:cstheme="majorHAnsi"/>
          <w:color w:val="FF0000"/>
          <w:sz w:val="20"/>
          <w:szCs w:val="20"/>
        </w:rPr>
      </w:pPr>
    </w:p>
    <w:p w14:paraId="65A56677" w14:textId="1558E143" w:rsidR="00D8660C" w:rsidRDefault="00D8660C" w:rsidP="00CC124D">
      <w:pPr>
        <w:spacing w:after="0" w:line="240" w:lineRule="auto"/>
        <w:jc w:val="both"/>
        <w:rPr>
          <w:rFonts w:asciiTheme="majorHAnsi" w:hAnsiTheme="majorHAnsi" w:cstheme="majorHAnsi"/>
          <w:color w:val="FF0000"/>
          <w:sz w:val="20"/>
          <w:szCs w:val="20"/>
        </w:rPr>
      </w:pPr>
    </w:p>
    <w:p w14:paraId="0DC68EC0" w14:textId="77777777" w:rsidR="00D8660C" w:rsidRPr="008E4F06" w:rsidRDefault="00D8660C" w:rsidP="00CC124D">
      <w:pPr>
        <w:spacing w:after="0" w:line="240" w:lineRule="auto"/>
        <w:jc w:val="both"/>
        <w:rPr>
          <w:rFonts w:asciiTheme="majorHAnsi" w:hAnsiTheme="majorHAnsi" w:cstheme="majorHAnsi"/>
          <w:color w:val="FF0000"/>
          <w:sz w:val="20"/>
          <w:szCs w:val="20"/>
        </w:rPr>
      </w:pPr>
    </w:p>
    <w:p w14:paraId="3B1B7C79" w14:textId="77777777" w:rsidR="00A318BA" w:rsidRPr="008E4F06" w:rsidRDefault="00A318BA" w:rsidP="00CC124D">
      <w:pPr>
        <w:spacing w:after="0" w:line="240" w:lineRule="auto"/>
        <w:jc w:val="both"/>
        <w:rPr>
          <w:rFonts w:asciiTheme="majorHAnsi" w:hAnsiTheme="majorHAnsi" w:cstheme="majorHAnsi"/>
          <w:color w:val="FF0000"/>
          <w:sz w:val="20"/>
          <w:szCs w:val="20"/>
        </w:rPr>
      </w:pPr>
    </w:p>
    <w:p w14:paraId="2882FEF5" w14:textId="77777777" w:rsidR="00697944" w:rsidRPr="00FA7117"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A7117">
        <w:rPr>
          <w:rFonts w:asciiTheme="majorHAnsi" w:hAnsiTheme="majorHAnsi" w:cstheme="majorHAnsi"/>
          <w:b/>
          <w:bCs/>
          <w:sz w:val="20"/>
          <w:szCs w:val="20"/>
        </w:rPr>
        <w:t xml:space="preserve">9. </w:t>
      </w:r>
      <w:r w:rsidR="00697944" w:rsidRPr="00FA7117">
        <w:rPr>
          <w:rFonts w:asciiTheme="majorHAnsi" w:hAnsiTheme="majorHAnsi" w:cstheme="majorHAnsi"/>
          <w:b/>
          <w:bCs/>
          <w:sz w:val="20"/>
          <w:szCs w:val="20"/>
        </w:rPr>
        <w:t>WYKAZ ZAŁĄCZNIKÓW DO SWZ</w:t>
      </w:r>
    </w:p>
    <w:p w14:paraId="5DFCC659" w14:textId="77777777" w:rsidR="00FF7463" w:rsidRPr="00FA7117" w:rsidRDefault="00FF7463" w:rsidP="00CC124D">
      <w:pPr>
        <w:spacing w:after="0" w:line="240" w:lineRule="auto"/>
        <w:rPr>
          <w:rFonts w:asciiTheme="majorHAnsi" w:hAnsiTheme="majorHAnsi" w:cstheme="majorHAnsi"/>
          <w:sz w:val="20"/>
          <w:szCs w:val="20"/>
        </w:rPr>
      </w:pPr>
    </w:p>
    <w:p w14:paraId="447BBE0B" w14:textId="492D979C" w:rsidR="007F67F5" w:rsidRPr="00FA7117" w:rsidRDefault="007F67F5" w:rsidP="00CC124D">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1 </w:t>
      </w:r>
      <w:r w:rsidR="00FF7463" w:rsidRPr="00FA7117">
        <w:rPr>
          <w:rFonts w:asciiTheme="majorHAnsi" w:hAnsiTheme="majorHAnsi" w:cstheme="majorHAnsi"/>
          <w:sz w:val="20"/>
          <w:szCs w:val="20"/>
        </w:rPr>
        <w:t xml:space="preserve">– </w:t>
      </w:r>
      <w:r w:rsidRPr="00FA7117">
        <w:rPr>
          <w:rFonts w:asciiTheme="majorHAnsi" w:hAnsiTheme="majorHAnsi" w:cstheme="majorHAnsi"/>
          <w:sz w:val="20"/>
          <w:szCs w:val="20"/>
        </w:rPr>
        <w:t xml:space="preserve"> Formularz ofertowy</w:t>
      </w:r>
    </w:p>
    <w:p w14:paraId="5A3678F2" w14:textId="64CBB04C" w:rsidR="007F67F5" w:rsidRPr="00FA7117" w:rsidRDefault="00E47AFB" w:rsidP="00385992">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2 </w:t>
      </w:r>
      <w:r w:rsidR="00FF7463" w:rsidRPr="00FA7117">
        <w:rPr>
          <w:rFonts w:asciiTheme="majorHAnsi" w:hAnsiTheme="majorHAnsi" w:cstheme="majorHAnsi"/>
          <w:sz w:val="20"/>
          <w:szCs w:val="20"/>
        </w:rPr>
        <w:t xml:space="preserve">– </w:t>
      </w:r>
      <w:r w:rsidRPr="00FA7117">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FA7117" w:rsidRDefault="00E47AFB" w:rsidP="00E47AFB">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3 </w:t>
      </w:r>
      <w:r w:rsidR="00FF7463" w:rsidRPr="00FA7117">
        <w:rPr>
          <w:rFonts w:asciiTheme="majorHAnsi" w:hAnsiTheme="majorHAnsi" w:cstheme="majorHAnsi"/>
          <w:sz w:val="20"/>
          <w:szCs w:val="20"/>
        </w:rPr>
        <w:t>–</w:t>
      </w:r>
      <w:r w:rsidRPr="00FA7117">
        <w:rPr>
          <w:rFonts w:asciiTheme="majorHAnsi" w:hAnsiTheme="majorHAnsi" w:cstheme="majorHAnsi"/>
          <w:sz w:val="20"/>
          <w:szCs w:val="20"/>
        </w:rPr>
        <w:t xml:space="preserve"> </w:t>
      </w:r>
      <w:r w:rsidR="00FF7463" w:rsidRPr="00FA7117">
        <w:rPr>
          <w:rFonts w:asciiTheme="majorHAnsi" w:hAnsiTheme="majorHAnsi" w:cstheme="majorHAnsi"/>
          <w:sz w:val="20"/>
          <w:szCs w:val="20"/>
        </w:rPr>
        <w:t xml:space="preserve">Zobowiązanie </w:t>
      </w:r>
    </w:p>
    <w:p w14:paraId="676A4AED" w14:textId="2054B59D" w:rsidR="00FF7463" w:rsidRPr="00FA7117" w:rsidRDefault="00FF7463" w:rsidP="00E47AFB">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Załącznik nr 4 – Wzór umowy</w:t>
      </w:r>
    </w:p>
    <w:p w14:paraId="76CACAA8" w14:textId="71DED3EB" w:rsidR="00E47AFB" w:rsidRPr="00FA7117" w:rsidRDefault="00FF7463" w:rsidP="00E47AFB">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5 – </w:t>
      </w:r>
      <w:r w:rsidR="00453F14" w:rsidRPr="00FA7117">
        <w:rPr>
          <w:rFonts w:asciiTheme="majorHAnsi" w:hAnsiTheme="majorHAnsi" w:cstheme="majorHAnsi"/>
          <w:sz w:val="20"/>
          <w:szCs w:val="20"/>
        </w:rPr>
        <w:t>Wykaz usług</w:t>
      </w:r>
    </w:p>
    <w:p w14:paraId="5CCD7AB4" w14:textId="6B139A2C" w:rsidR="007F67F5" w:rsidRPr="00FA7117" w:rsidRDefault="00E47AFB" w:rsidP="00CC124D">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w:t>
      </w:r>
      <w:r w:rsidR="00FF7463" w:rsidRPr="00FA7117">
        <w:rPr>
          <w:rFonts w:asciiTheme="majorHAnsi" w:hAnsiTheme="majorHAnsi" w:cstheme="majorHAnsi"/>
          <w:sz w:val="20"/>
          <w:szCs w:val="20"/>
        </w:rPr>
        <w:t>n</w:t>
      </w:r>
      <w:r w:rsidRPr="00FA7117">
        <w:rPr>
          <w:rFonts w:asciiTheme="majorHAnsi" w:hAnsiTheme="majorHAnsi" w:cstheme="majorHAnsi"/>
          <w:sz w:val="20"/>
          <w:szCs w:val="20"/>
        </w:rPr>
        <w:t xml:space="preserve">r </w:t>
      </w:r>
      <w:r w:rsidR="00FF7463" w:rsidRPr="00FA7117">
        <w:rPr>
          <w:rFonts w:asciiTheme="majorHAnsi" w:hAnsiTheme="majorHAnsi" w:cstheme="majorHAnsi"/>
          <w:sz w:val="20"/>
          <w:szCs w:val="20"/>
        </w:rPr>
        <w:t>6</w:t>
      </w:r>
      <w:r w:rsidRPr="00FA7117">
        <w:rPr>
          <w:rFonts w:asciiTheme="majorHAnsi" w:hAnsiTheme="majorHAnsi" w:cstheme="majorHAnsi"/>
          <w:sz w:val="20"/>
          <w:szCs w:val="20"/>
        </w:rPr>
        <w:t xml:space="preserve"> </w:t>
      </w:r>
      <w:r w:rsidR="00FF7463" w:rsidRPr="00FA7117">
        <w:rPr>
          <w:rFonts w:asciiTheme="majorHAnsi" w:hAnsiTheme="majorHAnsi" w:cstheme="majorHAnsi"/>
          <w:sz w:val="20"/>
          <w:szCs w:val="20"/>
        </w:rPr>
        <w:t xml:space="preserve">– </w:t>
      </w:r>
      <w:r w:rsidRPr="00FA7117">
        <w:rPr>
          <w:rFonts w:asciiTheme="majorHAnsi" w:hAnsiTheme="majorHAnsi" w:cstheme="majorHAnsi"/>
          <w:sz w:val="20"/>
          <w:szCs w:val="20"/>
        </w:rPr>
        <w:t>Wykaz osób, które będą uczestniczyć w wykonywaniu zamówienia</w:t>
      </w:r>
    </w:p>
    <w:p w14:paraId="7862D8CF" w14:textId="338833B3" w:rsidR="00E47AFB" w:rsidRPr="0089004F" w:rsidRDefault="00E47AFB" w:rsidP="00CC124D">
      <w:pPr>
        <w:spacing w:after="0" w:line="240" w:lineRule="auto"/>
        <w:rPr>
          <w:rFonts w:asciiTheme="majorHAnsi" w:hAnsiTheme="majorHAnsi" w:cstheme="majorHAnsi"/>
          <w:sz w:val="20"/>
          <w:szCs w:val="20"/>
        </w:rPr>
      </w:pPr>
      <w:r w:rsidRPr="0089004F">
        <w:rPr>
          <w:rFonts w:asciiTheme="majorHAnsi" w:hAnsiTheme="majorHAnsi" w:cstheme="majorHAnsi"/>
          <w:sz w:val="20"/>
          <w:szCs w:val="20"/>
        </w:rPr>
        <w:t xml:space="preserve">Załącznik nr </w:t>
      </w:r>
      <w:r w:rsidR="00FF7463" w:rsidRPr="0089004F">
        <w:rPr>
          <w:rFonts w:asciiTheme="majorHAnsi" w:hAnsiTheme="majorHAnsi" w:cstheme="majorHAnsi"/>
          <w:sz w:val="20"/>
          <w:szCs w:val="20"/>
        </w:rPr>
        <w:t>7</w:t>
      </w:r>
      <w:r w:rsidRPr="0089004F">
        <w:rPr>
          <w:rFonts w:asciiTheme="majorHAnsi" w:hAnsiTheme="majorHAnsi" w:cstheme="majorHAnsi"/>
          <w:sz w:val="20"/>
          <w:szCs w:val="20"/>
        </w:rPr>
        <w:t xml:space="preserve"> </w:t>
      </w:r>
      <w:r w:rsidR="00FF7463" w:rsidRPr="0089004F">
        <w:rPr>
          <w:rFonts w:asciiTheme="majorHAnsi" w:hAnsiTheme="majorHAnsi" w:cstheme="majorHAnsi"/>
          <w:sz w:val="20"/>
          <w:szCs w:val="20"/>
        </w:rPr>
        <w:t>–</w:t>
      </w:r>
      <w:r w:rsidRPr="0089004F">
        <w:rPr>
          <w:rFonts w:asciiTheme="majorHAnsi" w:hAnsiTheme="majorHAnsi" w:cstheme="majorHAnsi"/>
          <w:sz w:val="20"/>
          <w:szCs w:val="20"/>
        </w:rPr>
        <w:t xml:space="preserve"> </w:t>
      </w:r>
      <w:r w:rsidR="00FF7463" w:rsidRPr="0089004F">
        <w:rPr>
          <w:rFonts w:asciiTheme="majorHAnsi" w:hAnsiTheme="majorHAnsi" w:cstheme="majorHAnsi"/>
          <w:sz w:val="20"/>
          <w:szCs w:val="20"/>
        </w:rPr>
        <w:t>Oświadczenie o przynależności  do grupy kapitałowej</w:t>
      </w:r>
    </w:p>
    <w:p w14:paraId="5AE0F050" w14:textId="1DF8B6E3" w:rsidR="004D5F48" w:rsidRPr="0089004F" w:rsidRDefault="004D5F48" w:rsidP="004D5F48">
      <w:pPr>
        <w:spacing w:after="0" w:line="240" w:lineRule="auto"/>
        <w:rPr>
          <w:rFonts w:asciiTheme="majorHAnsi" w:hAnsiTheme="majorHAnsi" w:cstheme="majorHAnsi"/>
          <w:sz w:val="20"/>
          <w:szCs w:val="20"/>
        </w:rPr>
      </w:pPr>
      <w:r w:rsidRPr="0089004F">
        <w:rPr>
          <w:rFonts w:asciiTheme="majorHAnsi" w:hAnsiTheme="majorHAnsi" w:cstheme="majorHAnsi"/>
          <w:sz w:val="20"/>
          <w:szCs w:val="20"/>
        </w:rPr>
        <w:t xml:space="preserve">Załącznik nr </w:t>
      </w:r>
      <w:r w:rsidR="00FF7463" w:rsidRPr="0089004F">
        <w:rPr>
          <w:rFonts w:asciiTheme="majorHAnsi" w:hAnsiTheme="majorHAnsi" w:cstheme="majorHAnsi"/>
          <w:sz w:val="20"/>
          <w:szCs w:val="20"/>
        </w:rPr>
        <w:t>8</w:t>
      </w:r>
      <w:r w:rsidRPr="0089004F">
        <w:rPr>
          <w:rFonts w:asciiTheme="majorHAnsi" w:hAnsiTheme="majorHAnsi" w:cstheme="majorHAnsi"/>
          <w:sz w:val="20"/>
          <w:szCs w:val="20"/>
        </w:rPr>
        <w:t xml:space="preserve"> </w:t>
      </w:r>
      <w:r w:rsidR="00FF7463" w:rsidRPr="0089004F">
        <w:rPr>
          <w:rFonts w:asciiTheme="majorHAnsi" w:hAnsiTheme="majorHAnsi" w:cstheme="majorHAnsi"/>
          <w:sz w:val="20"/>
          <w:szCs w:val="20"/>
        </w:rPr>
        <w:t>–</w:t>
      </w:r>
      <w:r w:rsidRPr="0089004F">
        <w:rPr>
          <w:rFonts w:asciiTheme="majorHAnsi" w:hAnsiTheme="majorHAnsi" w:cstheme="majorHAnsi"/>
          <w:sz w:val="20"/>
          <w:szCs w:val="20"/>
        </w:rPr>
        <w:t xml:space="preserve"> </w:t>
      </w:r>
      <w:r w:rsidR="00323F73" w:rsidRPr="0089004F">
        <w:rPr>
          <w:rFonts w:asciiTheme="majorHAnsi" w:hAnsiTheme="majorHAnsi" w:cstheme="majorHAnsi"/>
          <w:sz w:val="20"/>
          <w:szCs w:val="20"/>
        </w:rPr>
        <w:t>D</w:t>
      </w:r>
      <w:r w:rsidR="00FF7463" w:rsidRPr="0089004F">
        <w:rPr>
          <w:rFonts w:asciiTheme="majorHAnsi" w:hAnsiTheme="majorHAnsi" w:cstheme="majorHAnsi"/>
          <w:sz w:val="20"/>
          <w:szCs w:val="20"/>
        </w:rPr>
        <w:t xml:space="preserve">okumentacja </w:t>
      </w:r>
      <w:r w:rsidR="00323F73" w:rsidRPr="0089004F">
        <w:rPr>
          <w:rFonts w:asciiTheme="majorHAnsi" w:hAnsiTheme="majorHAnsi" w:cstheme="majorHAnsi"/>
          <w:sz w:val="20"/>
          <w:szCs w:val="20"/>
        </w:rPr>
        <w:t>T</w:t>
      </w:r>
      <w:r w:rsidR="00FF7463" w:rsidRPr="0089004F">
        <w:rPr>
          <w:rFonts w:asciiTheme="majorHAnsi" w:hAnsiTheme="majorHAnsi" w:cstheme="majorHAnsi"/>
          <w:sz w:val="20"/>
          <w:szCs w:val="20"/>
        </w:rPr>
        <w:t>echniczna</w:t>
      </w:r>
      <w:r w:rsidR="0089004F" w:rsidRPr="0089004F">
        <w:rPr>
          <w:rFonts w:asciiTheme="majorHAnsi" w:hAnsiTheme="majorHAnsi" w:cstheme="majorHAnsi"/>
          <w:sz w:val="20"/>
          <w:szCs w:val="20"/>
        </w:rPr>
        <w:t xml:space="preserve"> (jeśli dotyczy)</w:t>
      </w:r>
    </w:p>
    <w:p w14:paraId="358AA871" w14:textId="28C6988C" w:rsidR="004D5F48" w:rsidRPr="00FA7117" w:rsidRDefault="004D5F48" w:rsidP="004D5F48">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w:t>
      </w:r>
      <w:r w:rsidR="00FF7463" w:rsidRPr="00FA7117">
        <w:rPr>
          <w:rFonts w:asciiTheme="majorHAnsi" w:hAnsiTheme="majorHAnsi" w:cstheme="majorHAnsi"/>
          <w:sz w:val="20"/>
          <w:szCs w:val="20"/>
        </w:rPr>
        <w:t>9</w:t>
      </w:r>
      <w:r w:rsidRPr="00FA7117">
        <w:rPr>
          <w:rFonts w:asciiTheme="majorHAnsi" w:hAnsiTheme="majorHAnsi" w:cstheme="majorHAnsi"/>
          <w:sz w:val="20"/>
          <w:szCs w:val="20"/>
        </w:rPr>
        <w:t xml:space="preserve"> – </w:t>
      </w:r>
      <w:r w:rsidR="00FF7463" w:rsidRPr="00FA7117">
        <w:rPr>
          <w:rFonts w:asciiTheme="majorHAnsi" w:hAnsiTheme="majorHAnsi" w:cstheme="majorHAnsi"/>
          <w:sz w:val="20"/>
          <w:szCs w:val="20"/>
        </w:rPr>
        <w:t>Klauzula Informacyjna</w:t>
      </w:r>
    </w:p>
    <w:p w14:paraId="0F6A655E" w14:textId="729F2967" w:rsidR="00E47AFB" w:rsidRPr="00FA7117" w:rsidRDefault="00187782" w:rsidP="00CC124D">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Załącznik nr 10 – Oświadczenie z art. 117 ust. 4 Pzp</w:t>
      </w:r>
    </w:p>
    <w:sectPr w:rsidR="00E47AFB" w:rsidRPr="00FA7117" w:rsidSect="006F424F">
      <w:headerReference w:type="even" r:id="rId15"/>
      <w:headerReference w:type="default" r:id="rId16"/>
      <w:footerReference w:type="even" r:id="rId17"/>
      <w:footerReference w:type="default" r:id="rId18"/>
      <w:headerReference w:type="first" r:id="rId19"/>
      <w:footerReference w:type="firs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10EE5" w14:textId="77777777" w:rsidR="004D31ED" w:rsidRDefault="004D31ED">
      <w:r>
        <w:separator/>
      </w:r>
    </w:p>
  </w:endnote>
  <w:endnote w:type="continuationSeparator" w:id="0">
    <w:p w14:paraId="08638597" w14:textId="77777777" w:rsidR="004D31ED" w:rsidRDefault="004D3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04A2B" w14:textId="77777777" w:rsidR="00A93F88" w:rsidRDefault="00A93F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59BB5BC2" w:rsidR="00D56AAD" w:rsidRPr="00DB36CB" w:rsidRDefault="00D56AAD"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FB56B5">
      <w:rPr>
        <w:rFonts w:ascii="Calibri Light" w:hAnsi="Calibri Light" w:cs="Calibri"/>
        <w:b/>
        <w:color w:val="808080"/>
        <w:sz w:val="18"/>
        <w:szCs w:val="18"/>
      </w:rPr>
      <w:t>32</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77777777" w:rsidR="00D56AAD" w:rsidRPr="00DB36CB" w:rsidRDefault="00D56AAD"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56AAD" w:rsidRPr="00DB36CB" w:rsidRDefault="00D56AAD"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56AAD" w:rsidRPr="00796F95" w:rsidRDefault="00D56AAD">
    <w:pPr>
      <w:pStyle w:val="Stopka"/>
      <w:shd w:val="clear" w:color="auto" w:fill="FFFFFF"/>
      <w:rPr>
        <w:rFonts w:ascii="Calibri Light" w:hAnsi="Calibri Light" w:cs="Tahoma"/>
        <w:b/>
        <w:color w:val="808080"/>
      </w:rPr>
    </w:pPr>
  </w:p>
  <w:p w14:paraId="5BEAA503" w14:textId="77777777" w:rsidR="00D56AAD" w:rsidRPr="00DB36CB" w:rsidRDefault="00D56AAD"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922B76">
      <w:rPr>
        <w:rFonts w:ascii="Calibri Light" w:hAnsi="Calibri Light" w:cs="Tahoma"/>
        <w:b/>
        <w:noProof/>
        <w:color w:val="808080"/>
        <w:sz w:val="18"/>
        <w:szCs w:val="18"/>
      </w:rPr>
      <w:t>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922B76">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56AAD" w:rsidRDefault="00D56AAD">
    <w:pPr>
      <w:pStyle w:val="Stopka"/>
      <w:shd w:val="clear" w:color="auto" w:fill="FFFFFF"/>
      <w:rPr>
        <w:rFonts w:ascii="Bookman Old Style" w:hAnsi="Bookman Old Style" w:cs="Tahoma"/>
        <w:b/>
        <w:color w:val="808080"/>
        <w:sz w:val="16"/>
        <w:szCs w:val="16"/>
      </w:rPr>
    </w:pPr>
  </w:p>
  <w:p w14:paraId="6C78ECB0" w14:textId="77777777" w:rsidR="00D56AAD" w:rsidRDefault="00D56AAD" w:rsidP="00E277F1">
    <w:pPr>
      <w:pStyle w:val="Stopka"/>
      <w:shd w:val="clear" w:color="auto" w:fill="FFFFFF"/>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B1AA" w14:textId="77777777" w:rsidR="00A93F88" w:rsidRDefault="00A93F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49AFD" w14:textId="77777777" w:rsidR="004D31ED" w:rsidRDefault="004D31ED">
      <w:r>
        <w:separator/>
      </w:r>
    </w:p>
  </w:footnote>
  <w:footnote w:type="continuationSeparator" w:id="0">
    <w:p w14:paraId="41A095A2" w14:textId="77777777" w:rsidR="004D31ED" w:rsidRDefault="004D3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1618E" w14:textId="77777777" w:rsidR="00A93F88" w:rsidRDefault="00A93F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9339" w14:textId="57E8F0DF" w:rsidR="00D56AAD" w:rsidRPr="00FB56B5" w:rsidRDefault="00FB56B5" w:rsidP="00A93F88">
    <w:pPr>
      <w:pStyle w:val="Nagwek"/>
      <w:jc w:val="center"/>
    </w:pPr>
    <w:r w:rsidRPr="0035278B">
      <w:rPr>
        <w:noProof/>
      </w:rPr>
      <w:drawing>
        <wp:inline distT="0" distB="0" distL="0" distR="0" wp14:anchorId="1E6D7F91" wp14:editId="69C3AE5F">
          <wp:extent cx="5760720" cy="852170"/>
          <wp:effectExtent l="0" t="0" r="0" b="5080"/>
          <wp:docPr id="2" name="Obraz 2" descr="C:\Users\user\AppData\Local\Temp\FE_POIS_poziom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E_POIS_poziom_p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521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AC099" w14:textId="77777777" w:rsidR="00A93F88" w:rsidRDefault="00A93F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2535C83"/>
    <w:multiLevelType w:val="hybridMultilevel"/>
    <w:tmpl w:val="E3F26652"/>
    <w:lvl w:ilvl="0" w:tplc="EF949E1E">
      <w:start w:val="1"/>
      <w:numFmt w:val="lowerLetter"/>
      <w:lvlText w:val="%1)"/>
      <w:lvlJc w:val="left"/>
      <w:pPr>
        <w:ind w:left="720" w:hanging="360"/>
      </w:pPr>
      <w:rPr>
        <w:rFonts w:ascii="Calibri Light" w:eastAsia="Calibri"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35180"/>
    <w:multiLevelType w:val="hybridMultilevel"/>
    <w:tmpl w:val="143480C2"/>
    <w:lvl w:ilvl="0" w:tplc="A81251B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56C25"/>
    <w:multiLevelType w:val="hybridMultilevel"/>
    <w:tmpl w:val="43D0E9B8"/>
    <w:lvl w:ilvl="0" w:tplc="5BFEBD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EAB5CEF"/>
    <w:multiLevelType w:val="hybridMultilevel"/>
    <w:tmpl w:val="A2D08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B54A55"/>
    <w:multiLevelType w:val="hybridMultilevel"/>
    <w:tmpl w:val="DF64AE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1C4225"/>
    <w:multiLevelType w:val="hybridMultilevel"/>
    <w:tmpl w:val="4B84674A"/>
    <w:lvl w:ilvl="0" w:tplc="FFFFFFFF">
      <w:start w:val="1"/>
      <w:numFmt w:val="lowerLetter"/>
      <w:lvlText w:val="%1)"/>
      <w:lvlJc w:val="left"/>
      <w:pPr>
        <w:ind w:left="720" w:hanging="360"/>
      </w:pPr>
      <w:rPr>
        <w:rFonts w:ascii="Calibri Light" w:eastAsia="Calibri"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5CF31548"/>
    <w:multiLevelType w:val="hybridMultilevel"/>
    <w:tmpl w:val="74344DE8"/>
    <w:lvl w:ilvl="0" w:tplc="7772EE2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DB74E3"/>
    <w:multiLevelType w:val="hybridMultilevel"/>
    <w:tmpl w:val="F680483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C15654"/>
    <w:multiLevelType w:val="hybridMultilevel"/>
    <w:tmpl w:val="651681F4"/>
    <w:lvl w:ilvl="0" w:tplc="F3CEE16A">
      <w:start w:val="1"/>
      <w:numFmt w:val="decimal"/>
      <w:lvlText w:val="%1."/>
      <w:lvlJc w:val="left"/>
      <w:pPr>
        <w:ind w:left="438" w:hanging="360"/>
      </w:pPr>
      <w:rPr>
        <w:rFonts w:hint="default"/>
        <w:b w:val="0"/>
        <w:strike w:val="0"/>
      </w:rPr>
    </w:lvl>
    <w:lvl w:ilvl="1" w:tplc="1138DE40">
      <w:start w:val="1"/>
      <w:numFmt w:val="lowerLetter"/>
      <w:lvlText w:val="%2)"/>
      <w:lvlJc w:val="left"/>
      <w:pPr>
        <w:ind w:left="1158" w:hanging="360"/>
      </w:pPr>
      <w:rPr>
        <w:b w:val="0"/>
      </w:rPr>
    </w:lvl>
    <w:lvl w:ilvl="2" w:tplc="0415001B" w:tentative="1">
      <w:start w:val="1"/>
      <w:numFmt w:val="lowerRoman"/>
      <w:lvlText w:val="%3."/>
      <w:lvlJc w:val="right"/>
      <w:pPr>
        <w:ind w:left="1878" w:hanging="180"/>
      </w:pPr>
    </w:lvl>
    <w:lvl w:ilvl="3" w:tplc="0415000F">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num w:numId="1" w16cid:durableId="303242426">
    <w:abstractNumId w:val="9"/>
  </w:num>
  <w:num w:numId="2" w16cid:durableId="1265915600">
    <w:abstractNumId w:val="10"/>
  </w:num>
  <w:num w:numId="3" w16cid:durableId="1550917705">
    <w:abstractNumId w:val="17"/>
  </w:num>
  <w:num w:numId="4" w16cid:durableId="1841505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2883072">
    <w:abstractNumId w:val="10"/>
  </w:num>
  <w:num w:numId="6" w16cid:durableId="917986157">
    <w:abstractNumId w:val="11"/>
  </w:num>
  <w:num w:numId="7" w16cid:durableId="1591623845">
    <w:abstractNumId w:val="16"/>
  </w:num>
  <w:num w:numId="8" w16cid:durableId="1481192261">
    <w:abstractNumId w:val="8"/>
  </w:num>
  <w:num w:numId="9" w16cid:durableId="1645088002">
    <w:abstractNumId w:val="6"/>
  </w:num>
  <w:num w:numId="10" w16cid:durableId="1315451709">
    <w:abstractNumId w:val="13"/>
  </w:num>
  <w:num w:numId="11" w16cid:durableId="1970699969">
    <w:abstractNumId w:val="12"/>
  </w:num>
  <w:num w:numId="12" w16cid:durableId="2004819601">
    <w:abstractNumId w:val="7"/>
  </w:num>
  <w:num w:numId="13" w16cid:durableId="1402019459">
    <w:abstractNumId w:val="15"/>
  </w:num>
  <w:num w:numId="14" w16cid:durableId="244807980">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10E8E"/>
    <w:rsid w:val="00011A25"/>
    <w:rsid w:val="00011A52"/>
    <w:rsid w:val="000122CD"/>
    <w:rsid w:val="00012821"/>
    <w:rsid w:val="000134AE"/>
    <w:rsid w:val="00013558"/>
    <w:rsid w:val="00016BF1"/>
    <w:rsid w:val="000218E7"/>
    <w:rsid w:val="00021BB8"/>
    <w:rsid w:val="0002211D"/>
    <w:rsid w:val="000231C3"/>
    <w:rsid w:val="00023E31"/>
    <w:rsid w:val="000262EB"/>
    <w:rsid w:val="00026DCA"/>
    <w:rsid w:val="00032AA1"/>
    <w:rsid w:val="00032D55"/>
    <w:rsid w:val="00034E71"/>
    <w:rsid w:val="0003716D"/>
    <w:rsid w:val="0004186D"/>
    <w:rsid w:val="000438E1"/>
    <w:rsid w:val="0004549C"/>
    <w:rsid w:val="00045F92"/>
    <w:rsid w:val="00046753"/>
    <w:rsid w:val="00050405"/>
    <w:rsid w:val="00051FCD"/>
    <w:rsid w:val="00055D4E"/>
    <w:rsid w:val="000601DD"/>
    <w:rsid w:val="000611D1"/>
    <w:rsid w:val="000647ED"/>
    <w:rsid w:val="00065EC7"/>
    <w:rsid w:val="00067173"/>
    <w:rsid w:val="0007079D"/>
    <w:rsid w:val="00070C18"/>
    <w:rsid w:val="00071513"/>
    <w:rsid w:val="00072885"/>
    <w:rsid w:val="00076B1B"/>
    <w:rsid w:val="00080565"/>
    <w:rsid w:val="00081C01"/>
    <w:rsid w:val="000851C1"/>
    <w:rsid w:val="00086B42"/>
    <w:rsid w:val="00092C73"/>
    <w:rsid w:val="0009792D"/>
    <w:rsid w:val="000A030D"/>
    <w:rsid w:val="000A1CAF"/>
    <w:rsid w:val="000A44D7"/>
    <w:rsid w:val="000A6363"/>
    <w:rsid w:val="000A6585"/>
    <w:rsid w:val="000A6A9F"/>
    <w:rsid w:val="000A7FC1"/>
    <w:rsid w:val="000B1CF4"/>
    <w:rsid w:val="000B26B0"/>
    <w:rsid w:val="000B688B"/>
    <w:rsid w:val="000B6BC9"/>
    <w:rsid w:val="000B792B"/>
    <w:rsid w:val="000C06FE"/>
    <w:rsid w:val="000C219F"/>
    <w:rsid w:val="000C2F4F"/>
    <w:rsid w:val="000C348B"/>
    <w:rsid w:val="000C46D3"/>
    <w:rsid w:val="000C4975"/>
    <w:rsid w:val="000C4BE9"/>
    <w:rsid w:val="000C5E05"/>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132"/>
    <w:rsid w:val="000F6334"/>
    <w:rsid w:val="0010048E"/>
    <w:rsid w:val="00101016"/>
    <w:rsid w:val="00101987"/>
    <w:rsid w:val="00102D1F"/>
    <w:rsid w:val="0010357C"/>
    <w:rsid w:val="001035B1"/>
    <w:rsid w:val="001037E1"/>
    <w:rsid w:val="00104411"/>
    <w:rsid w:val="001061A9"/>
    <w:rsid w:val="0011013D"/>
    <w:rsid w:val="001110A8"/>
    <w:rsid w:val="0011142F"/>
    <w:rsid w:val="00111F45"/>
    <w:rsid w:val="0011339E"/>
    <w:rsid w:val="00114531"/>
    <w:rsid w:val="001156DB"/>
    <w:rsid w:val="00115CE6"/>
    <w:rsid w:val="001169A9"/>
    <w:rsid w:val="00117BFF"/>
    <w:rsid w:val="00117D13"/>
    <w:rsid w:val="0012028C"/>
    <w:rsid w:val="00120ADF"/>
    <w:rsid w:val="001246B6"/>
    <w:rsid w:val="001246BA"/>
    <w:rsid w:val="00124972"/>
    <w:rsid w:val="001252BD"/>
    <w:rsid w:val="00125F2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61E74"/>
    <w:rsid w:val="0017022C"/>
    <w:rsid w:val="00170BAF"/>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1BA"/>
    <w:rsid w:val="001C7A0B"/>
    <w:rsid w:val="001D053E"/>
    <w:rsid w:val="001D1517"/>
    <w:rsid w:val="001D1BA7"/>
    <w:rsid w:val="001D1BE7"/>
    <w:rsid w:val="001D2CDA"/>
    <w:rsid w:val="001D38D8"/>
    <w:rsid w:val="001D3FCF"/>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21C"/>
    <w:rsid w:val="00210B98"/>
    <w:rsid w:val="002110BF"/>
    <w:rsid w:val="0021328D"/>
    <w:rsid w:val="00214A48"/>
    <w:rsid w:val="00217517"/>
    <w:rsid w:val="00225018"/>
    <w:rsid w:val="002318EB"/>
    <w:rsid w:val="00234E6A"/>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413E"/>
    <w:rsid w:val="002661D8"/>
    <w:rsid w:val="00267AAD"/>
    <w:rsid w:val="00270223"/>
    <w:rsid w:val="00273F24"/>
    <w:rsid w:val="0028014F"/>
    <w:rsid w:val="0028053B"/>
    <w:rsid w:val="00281EDE"/>
    <w:rsid w:val="0028417F"/>
    <w:rsid w:val="00286326"/>
    <w:rsid w:val="002905D0"/>
    <w:rsid w:val="0029112C"/>
    <w:rsid w:val="002911B8"/>
    <w:rsid w:val="00291240"/>
    <w:rsid w:val="002920AE"/>
    <w:rsid w:val="00292144"/>
    <w:rsid w:val="00294CEF"/>
    <w:rsid w:val="00295E25"/>
    <w:rsid w:val="0029705E"/>
    <w:rsid w:val="00297564"/>
    <w:rsid w:val="002A084A"/>
    <w:rsid w:val="002A0BF8"/>
    <w:rsid w:val="002A2248"/>
    <w:rsid w:val="002A2DE8"/>
    <w:rsid w:val="002A3CA6"/>
    <w:rsid w:val="002A44E5"/>
    <w:rsid w:val="002A53E8"/>
    <w:rsid w:val="002A57EC"/>
    <w:rsid w:val="002A7180"/>
    <w:rsid w:val="002A729B"/>
    <w:rsid w:val="002B02C9"/>
    <w:rsid w:val="002B21EB"/>
    <w:rsid w:val="002B2A67"/>
    <w:rsid w:val="002C0194"/>
    <w:rsid w:val="002C02A0"/>
    <w:rsid w:val="002C068E"/>
    <w:rsid w:val="002C0A0F"/>
    <w:rsid w:val="002C2032"/>
    <w:rsid w:val="002C26D4"/>
    <w:rsid w:val="002C2F56"/>
    <w:rsid w:val="002C433E"/>
    <w:rsid w:val="002C44AA"/>
    <w:rsid w:val="002C505D"/>
    <w:rsid w:val="002C5460"/>
    <w:rsid w:val="002C5C46"/>
    <w:rsid w:val="002D0892"/>
    <w:rsid w:val="002D3709"/>
    <w:rsid w:val="002D3F79"/>
    <w:rsid w:val="002D6680"/>
    <w:rsid w:val="002E0DA3"/>
    <w:rsid w:val="002E1CFD"/>
    <w:rsid w:val="002E285F"/>
    <w:rsid w:val="002E3D91"/>
    <w:rsid w:val="002E540D"/>
    <w:rsid w:val="002E68F5"/>
    <w:rsid w:val="002F05C1"/>
    <w:rsid w:val="002F1FC1"/>
    <w:rsid w:val="002F391D"/>
    <w:rsid w:val="002F56EF"/>
    <w:rsid w:val="002F5C9A"/>
    <w:rsid w:val="002F6FB4"/>
    <w:rsid w:val="002F76B7"/>
    <w:rsid w:val="00300C35"/>
    <w:rsid w:val="003010DF"/>
    <w:rsid w:val="003016D1"/>
    <w:rsid w:val="003016E5"/>
    <w:rsid w:val="00301913"/>
    <w:rsid w:val="003023AB"/>
    <w:rsid w:val="00303230"/>
    <w:rsid w:val="0030474A"/>
    <w:rsid w:val="00304966"/>
    <w:rsid w:val="00307D20"/>
    <w:rsid w:val="00314EB7"/>
    <w:rsid w:val="0031520B"/>
    <w:rsid w:val="00315AF7"/>
    <w:rsid w:val="00316A92"/>
    <w:rsid w:val="0031726F"/>
    <w:rsid w:val="00317C99"/>
    <w:rsid w:val="00320A61"/>
    <w:rsid w:val="0032348C"/>
    <w:rsid w:val="00323DC6"/>
    <w:rsid w:val="00323F5C"/>
    <w:rsid w:val="00323F73"/>
    <w:rsid w:val="00325077"/>
    <w:rsid w:val="00326985"/>
    <w:rsid w:val="00330992"/>
    <w:rsid w:val="00330B8F"/>
    <w:rsid w:val="00330E5D"/>
    <w:rsid w:val="003357E9"/>
    <w:rsid w:val="00336152"/>
    <w:rsid w:val="003361A8"/>
    <w:rsid w:val="0033682D"/>
    <w:rsid w:val="0033752E"/>
    <w:rsid w:val="0034052F"/>
    <w:rsid w:val="003408DE"/>
    <w:rsid w:val="00340C5A"/>
    <w:rsid w:val="00341BDE"/>
    <w:rsid w:val="003455C0"/>
    <w:rsid w:val="00346EC2"/>
    <w:rsid w:val="00353B4B"/>
    <w:rsid w:val="003554BC"/>
    <w:rsid w:val="003605E7"/>
    <w:rsid w:val="00360B6A"/>
    <w:rsid w:val="003611F2"/>
    <w:rsid w:val="003615C5"/>
    <w:rsid w:val="00361659"/>
    <w:rsid w:val="0036278B"/>
    <w:rsid w:val="0036365F"/>
    <w:rsid w:val="00365A0E"/>
    <w:rsid w:val="00370065"/>
    <w:rsid w:val="00371B72"/>
    <w:rsid w:val="00371F3D"/>
    <w:rsid w:val="003726FB"/>
    <w:rsid w:val="00372995"/>
    <w:rsid w:val="00375391"/>
    <w:rsid w:val="00375809"/>
    <w:rsid w:val="00377CCA"/>
    <w:rsid w:val="00385992"/>
    <w:rsid w:val="00386FDA"/>
    <w:rsid w:val="00387D4D"/>
    <w:rsid w:val="00391460"/>
    <w:rsid w:val="0039406E"/>
    <w:rsid w:val="00395CA3"/>
    <w:rsid w:val="00397173"/>
    <w:rsid w:val="003A0685"/>
    <w:rsid w:val="003A0802"/>
    <w:rsid w:val="003A263F"/>
    <w:rsid w:val="003A3D6F"/>
    <w:rsid w:val="003A5F0F"/>
    <w:rsid w:val="003A67D9"/>
    <w:rsid w:val="003A6E45"/>
    <w:rsid w:val="003B2B9C"/>
    <w:rsid w:val="003B4A33"/>
    <w:rsid w:val="003B54F1"/>
    <w:rsid w:val="003B5D43"/>
    <w:rsid w:val="003C0275"/>
    <w:rsid w:val="003C0C17"/>
    <w:rsid w:val="003C2A6D"/>
    <w:rsid w:val="003C2E6F"/>
    <w:rsid w:val="003C527B"/>
    <w:rsid w:val="003C543C"/>
    <w:rsid w:val="003C5B41"/>
    <w:rsid w:val="003D00DF"/>
    <w:rsid w:val="003D0218"/>
    <w:rsid w:val="003D0410"/>
    <w:rsid w:val="003D6B0C"/>
    <w:rsid w:val="003D6F1E"/>
    <w:rsid w:val="003D75BE"/>
    <w:rsid w:val="003E096D"/>
    <w:rsid w:val="003E28B8"/>
    <w:rsid w:val="003E3D61"/>
    <w:rsid w:val="003E4969"/>
    <w:rsid w:val="003E4B3A"/>
    <w:rsid w:val="003F1699"/>
    <w:rsid w:val="003F22AF"/>
    <w:rsid w:val="003F3FC1"/>
    <w:rsid w:val="003F46E1"/>
    <w:rsid w:val="003F4A87"/>
    <w:rsid w:val="003F528D"/>
    <w:rsid w:val="00400A45"/>
    <w:rsid w:val="004048B2"/>
    <w:rsid w:val="004052FD"/>
    <w:rsid w:val="00405C39"/>
    <w:rsid w:val="00406B42"/>
    <w:rsid w:val="004100E3"/>
    <w:rsid w:val="004102D7"/>
    <w:rsid w:val="0041413B"/>
    <w:rsid w:val="0041497D"/>
    <w:rsid w:val="00416EDA"/>
    <w:rsid w:val="004177E6"/>
    <w:rsid w:val="00417878"/>
    <w:rsid w:val="00417FB5"/>
    <w:rsid w:val="004201BE"/>
    <w:rsid w:val="0042066E"/>
    <w:rsid w:val="00422513"/>
    <w:rsid w:val="00422A62"/>
    <w:rsid w:val="0042581D"/>
    <w:rsid w:val="00425CE4"/>
    <w:rsid w:val="00427F76"/>
    <w:rsid w:val="004316DD"/>
    <w:rsid w:val="00431903"/>
    <w:rsid w:val="004321CE"/>
    <w:rsid w:val="00434C0D"/>
    <w:rsid w:val="00434D3B"/>
    <w:rsid w:val="00436F5E"/>
    <w:rsid w:val="00446351"/>
    <w:rsid w:val="00446BF6"/>
    <w:rsid w:val="00447C07"/>
    <w:rsid w:val="00447D42"/>
    <w:rsid w:val="0045097B"/>
    <w:rsid w:val="0045302B"/>
    <w:rsid w:val="00453F14"/>
    <w:rsid w:val="00453FE7"/>
    <w:rsid w:val="00454ADD"/>
    <w:rsid w:val="00454CC7"/>
    <w:rsid w:val="004565A1"/>
    <w:rsid w:val="004566A3"/>
    <w:rsid w:val="00457D7E"/>
    <w:rsid w:val="0046097E"/>
    <w:rsid w:val="00461045"/>
    <w:rsid w:val="00464B75"/>
    <w:rsid w:val="00474D38"/>
    <w:rsid w:val="00474FE0"/>
    <w:rsid w:val="00475E2F"/>
    <w:rsid w:val="004824DF"/>
    <w:rsid w:val="00482965"/>
    <w:rsid w:val="004847AC"/>
    <w:rsid w:val="0048501B"/>
    <w:rsid w:val="00491416"/>
    <w:rsid w:val="00493B30"/>
    <w:rsid w:val="00493EE1"/>
    <w:rsid w:val="00494F8A"/>
    <w:rsid w:val="00495144"/>
    <w:rsid w:val="0049570E"/>
    <w:rsid w:val="004A06D1"/>
    <w:rsid w:val="004A1A97"/>
    <w:rsid w:val="004A1E9F"/>
    <w:rsid w:val="004A20F3"/>
    <w:rsid w:val="004A2179"/>
    <w:rsid w:val="004A2B75"/>
    <w:rsid w:val="004A390A"/>
    <w:rsid w:val="004A3A11"/>
    <w:rsid w:val="004A489E"/>
    <w:rsid w:val="004A4ADA"/>
    <w:rsid w:val="004A5560"/>
    <w:rsid w:val="004A6DEB"/>
    <w:rsid w:val="004A6FC5"/>
    <w:rsid w:val="004B4B40"/>
    <w:rsid w:val="004B5326"/>
    <w:rsid w:val="004B5393"/>
    <w:rsid w:val="004B636E"/>
    <w:rsid w:val="004B64EC"/>
    <w:rsid w:val="004B7B7D"/>
    <w:rsid w:val="004C11B3"/>
    <w:rsid w:val="004C177E"/>
    <w:rsid w:val="004C379D"/>
    <w:rsid w:val="004C3DC8"/>
    <w:rsid w:val="004C5D1B"/>
    <w:rsid w:val="004C659A"/>
    <w:rsid w:val="004C7990"/>
    <w:rsid w:val="004D128C"/>
    <w:rsid w:val="004D12EF"/>
    <w:rsid w:val="004D1886"/>
    <w:rsid w:val="004D227E"/>
    <w:rsid w:val="004D2FD5"/>
    <w:rsid w:val="004D31ED"/>
    <w:rsid w:val="004D3345"/>
    <w:rsid w:val="004D3F50"/>
    <w:rsid w:val="004D3FEC"/>
    <w:rsid w:val="004D53C8"/>
    <w:rsid w:val="004D5F48"/>
    <w:rsid w:val="004D7A8F"/>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DD0"/>
    <w:rsid w:val="00520CC6"/>
    <w:rsid w:val="00522E94"/>
    <w:rsid w:val="00527DAC"/>
    <w:rsid w:val="00532B4B"/>
    <w:rsid w:val="00532ECD"/>
    <w:rsid w:val="00534901"/>
    <w:rsid w:val="005360F9"/>
    <w:rsid w:val="00536FB9"/>
    <w:rsid w:val="005372DA"/>
    <w:rsid w:val="00541342"/>
    <w:rsid w:val="00542F43"/>
    <w:rsid w:val="00543A1B"/>
    <w:rsid w:val="00543DDD"/>
    <w:rsid w:val="005445DE"/>
    <w:rsid w:val="00544C9C"/>
    <w:rsid w:val="00545DFA"/>
    <w:rsid w:val="00547912"/>
    <w:rsid w:val="00551B9D"/>
    <w:rsid w:val="00552381"/>
    <w:rsid w:val="00555FAE"/>
    <w:rsid w:val="00560492"/>
    <w:rsid w:val="00562BEC"/>
    <w:rsid w:val="00565E5E"/>
    <w:rsid w:val="00566841"/>
    <w:rsid w:val="0056798B"/>
    <w:rsid w:val="005738AF"/>
    <w:rsid w:val="00573B93"/>
    <w:rsid w:val="005748F3"/>
    <w:rsid w:val="00574E28"/>
    <w:rsid w:val="00575146"/>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B5A96"/>
    <w:rsid w:val="005B7FC6"/>
    <w:rsid w:val="005C3171"/>
    <w:rsid w:val="005C402B"/>
    <w:rsid w:val="005C4944"/>
    <w:rsid w:val="005C60D6"/>
    <w:rsid w:val="005C7402"/>
    <w:rsid w:val="005D02A6"/>
    <w:rsid w:val="005D1DDF"/>
    <w:rsid w:val="005D22A4"/>
    <w:rsid w:val="005D449A"/>
    <w:rsid w:val="005D7783"/>
    <w:rsid w:val="005D7CCE"/>
    <w:rsid w:val="005E01B1"/>
    <w:rsid w:val="005E1FCD"/>
    <w:rsid w:val="005E237D"/>
    <w:rsid w:val="005E24D2"/>
    <w:rsid w:val="005E2BF5"/>
    <w:rsid w:val="005E2BFD"/>
    <w:rsid w:val="005E5515"/>
    <w:rsid w:val="005E5E3B"/>
    <w:rsid w:val="005E6262"/>
    <w:rsid w:val="005E7D91"/>
    <w:rsid w:val="005F1191"/>
    <w:rsid w:val="005F4019"/>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57DE"/>
    <w:rsid w:val="00617139"/>
    <w:rsid w:val="00621623"/>
    <w:rsid w:val="00621B56"/>
    <w:rsid w:val="0062321E"/>
    <w:rsid w:val="0062327E"/>
    <w:rsid w:val="006248BA"/>
    <w:rsid w:val="00624DB6"/>
    <w:rsid w:val="00627349"/>
    <w:rsid w:val="006322BC"/>
    <w:rsid w:val="00632DC1"/>
    <w:rsid w:val="00633CED"/>
    <w:rsid w:val="00635C3E"/>
    <w:rsid w:val="006370D6"/>
    <w:rsid w:val="00637D3D"/>
    <w:rsid w:val="006411CB"/>
    <w:rsid w:val="00641285"/>
    <w:rsid w:val="00641A16"/>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4B66"/>
    <w:rsid w:val="006657FA"/>
    <w:rsid w:val="0066733B"/>
    <w:rsid w:val="00673C24"/>
    <w:rsid w:val="006755A4"/>
    <w:rsid w:val="00676A44"/>
    <w:rsid w:val="00676C12"/>
    <w:rsid w:val="006779D4"/>
    <w:rsid w:val="006809FF"/>
    <w:rsid w:val="00682C3A"/>
    <w:rsid w:val="00684A1F"/>
    <w:rsid w:val="00684EC8"/>
    <w:rsid w:val="00685089"/>
    <w:rsid w:val="006908F2"/>
    <w:rsid w:val="00690E1A"/>
    <w:rsid w:val="006910AB"/>
    <w:rsid w:val="006914C4"/>
    <w:rsid w:val="00691E09"/>
    <w:rsid w:val="006947EB"/>
    <w:rsid w:val="00695A1B"/>
    <w:rsid w:val="0069626E"/>
    <w:rsid w:val="00697944"/>
    <w:rsid w:val="00697F33"/>
    <w:rsid w:val="006A0557"/>
    <w:rsid w:val="006A08A7"/>
    <w:rsid w:val="006A2E61"/>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6F70DF"/>
    <w:rsid w:val="0070042D"/>
    <w:rsid w:val="00702533"/>
    <w:rsid w:val="0070529D"/>
    <w:rsid w:val="00707497"/>
    <w:rsid w:val="00710E0C"/>
    <w:rsid w:val="00710F6A"/>
    <w:rsid w:val="00714F4C"/>
    <w:rsid w:val="007157C3"/>
    <w:rsid w:val="00716301"/>
    <w:rsid w:val="0071673D"/>
    <w:rsid w:val="007224D9"/>
    <w:rsid w:val="00723012"/>
    <w:rsid w:val="00724CE2"/>
    <w:rsid w:val="00724F7B"/>
    <w:rsid w:val="00725CAE"/>
    <w:rsid w:val="0073189C"/>
    <w:rsid w:val="00731C3A"/>
    <w:rsid w:val="007330FF"/>
    <w:rsid w:val="00734253"/>
    <w:rsid w:val="00735560"/>
    <w:rsid w:val="00736AC3"/>
    <w:rsid w:val="00737B72"/>
    <w:rsid w:val="0074062A"/>
    <w:rsid w:val="007417A3"/>
    <w:rsid w:val="00744DFC"/>
    <w:rsid w:val="00744EE4"/>
    <w:rsid w:val="0074748E"/>
    <w:rsid w:val="007478D9"/>
    <w:rsid w:val="00747AD7"/>
    <w:rsid w:val="00747AFA"/>
    <w:rsid w:val="00750E82"/>
    <w:rsid w:val="00751A3C"/>
    <w:rsid w:val="00752A8A"/>
    <w:rsid w:val="00755062"/>
    <w:rsid w:val="00757945"/>
    <w:rsid w:val="007621CD"/>
    <w:rsid w:val="0077108B"/>
    <w:rsid w:val="00771879"/>
    <w:rsid w:val="007727AD"/>
    <w:rsid w:val="00773829"/>
    <w:rsid w:val="00773E46"/>
    <w:rsid w:val="00774990"/>
    <w:rsid w:val="007758E1"/>
    <w:rsid w:val="007778DF"/>
    <w:rsid w:val="00781652"/>
    <w:rsid w:val="00781C56"/>
    <w:rsid w:val="007832DB"/>
    <w:rsid w:val="00783454"/>
    <w:rsid w:val="00783655"/>
    <w:rsid w:val="00783925"/>
    <w:rsid w:val="00783BCB"/>
    <w:rsid w:val="00790D93"/>
    <w:rsid w:val="0079250A"/>
    <w:rsid w:val="00792A70"/>
    <w:rsid w:val="007934BC"/>
    <w:rsid w:val="00795A32"/>
    <w:rsid w:val="00796E5B"/>
    <w:rsid w:val="00796F95"/>
    <w:rsid w:val="007A0700"/>
    <w:rsid w:val="007A1331"/>
    <w:rsid w:val="007A184C"/>
    <w:rsid w:val="007A387A"/>
    <w:rsid w:val="007A4261"/>
    <w:rsid w:val="007A4314"/>
    <w:rsid w:val="007A4859"/>
    <w:rsid w:val="007B00D2"/>
    <w:rsid w:val="007B0350"/>
    <w:rsid w:val="007B4007"/>
    <w:rsid w:val="007B4F90"/>
    <w:rsid w:val="007B5E97"/>
    <w:rsid w:val="007C003F"/>
    <w:rsid w:val="007C0EBA"/>
    <w:rsid w:val="007C16A6"/>
    <w:rsid w:val="007C16AE"/>
    <w:rsid w:val="007C2337"/>
    <w:rsid w:val="007C323B"/>
    <w:rsid w:val="007C4812"/>
    <w:rsid w:val="007C65DB"/>
    <w:rsid w:val="007D1489"/>
    <w:rsid w:val="007D3294"/>
    <w:rsid w:val="007D38B3"/>
    <w:rsid w:val="007D501B"/>
    <w:rsid w:val="007D6CDE"/>
    <w:rsid w:val="007D7475"/>
    <w:rsid w:val="007E21EF"/>
    <w:rsid w:val="007E21FB"/>
    <w:rsid w:val="007E35EA"/>
    <w:rsid w:val="007E39A2"/>
    <w:rsid w:val="007E490C"/>
    <w:rsid w:val="007E4C55"/>
    <w:rsid w:val="007E5E3A"/>
    <w:rsid w:val="007E6CEB"/>
    <w:rsid w:val="007E6DEF"/>
    <w:rsid w:val="007E6F19"/>
    <w:rsid w:val="007E74D6"/>
    <w:rsid w:val="007F171F"/>
    <w:rsid w:val="007F1A97"/>
    <w:rsid w:val="007F27F6"/>
    <w:rsid w:val="007F67F5"/>
    <w:rsid w:val="007F6923"/>
    <w:rsid w:val="007F6B7D"/>
    <w:rsid w:val="007F787F"/>
    <w:rsid w:val="007F7896"/>
    <w:rsid w:val="00800347"/>
    <w:rsid w:val="008004F0"/>
    <w:rsid w:val="00801229"/>
    <w:rsid w:val="008014D4"/>
    <w:rsid w:val="00802210"/>
    <w:rsid w:val="00802A4A"/>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7C0"/>
    <w:rsid w:val="00845B40"/>
    <w:rsid w:val="00846046"/>
    <w:rsid w:val="00846DA1"/>
    <w:rsid w:val="00850FD9"/>
    <w:rsid w:val="00851A94"/>
    <w:rsid w:val="00851FBE"/>
    <w:rsid w:val="008532E9"/>
    <w:rsid w:val="008542E9"/>
    <w:rsid w:val="00855C27"/>
    <w:rsid w:val="00856079"/>
    <w:rsid w:val="008560C5"/>
    <w:rsid w:val="00856117"/>
    <w:rsid w:val="00856F6B"/>
    <w:rsid w:val="00857527"/>
    <w:rsid w:val="0085768D"/>
    <w:rsid w:val="008579C0"/>
    <w:rsid w:val="0086095E"/>
    <w:rsid w:val="00865324"/>
    <w:rsid w:val="00865612"/>
    <w:rsid w:val="00865619"/>
    <w:rsid w:val="00865BDC"/>
    <w:rsid w:val="00866A7D"/>
    <w:rsid w:val="0087070C"/>
    <w:rsid w:val="00874F0B"/>
    <w:rsid w:val="00874FB0"/>
    <w:rsid w:val="008754C9"/>
    <w:rsid w:val="00875E94"/>
    <w:rsid w:val="00880831"/>
    <w:rsid w:val="00881167"/>
    <w:rsid w:val="00881544"/>
    <w:rsid w:val="00881BED"/>
    <w:rsid w:val="0088247B"/>
    <w:rsid w:val="00883766"/>
    <w:rsid w:val="008839EB"/>
    <w:rsid w:val="0088417F"/>
    <w:rsid w:val="008843C4"/>
    <w:rsid w:val="00884937"/>
    <w:rsid w:val="0089004F"/>
    <w:rsid w:val="00890B80"/>
    <w:rsid w:val="00891A30"/>
    <w:rsid w:val="00891B46"/>
    <w:rsid w:val="0089423C"/>
    <w:rsid w:val="0089482F"/>
    <w:rsid w:val="008A01AA"/>
    <w:rsid w:val="008A1770"/>
    <w:rsid w:val="008A1CA7"/>
    <w:rsid w:val="008A2A76"/>
    <w:rsid w:val="008A77A9"/>
    <w:rsid w:val="008A7A23"/>
    <w:rsid w:val="008B3590"/>
    <w:rsid w:val="008B35B9"/>
    <w:rsid w:val="008B3F43"/>
    <w:rsid w:val="008B5008"/>
    <w:rsid w:val="008B7699"/>
    <w:rsid w:val="008C4BA0"/>
    <w:rsid w:val="008C5655"/>
    <w:rsid w:val="008C5D15"/>
    <w:rsid w:val="008D09BB"/>
    <w:rsid w:val="008D0EAD"/>
    <w:rsid w:val="008D12AC"/>
    <w:rsid w:val="008D1D20"/>
    <w:rsid w:val="008D26E0"/>
    <w:rsid w:val="008D2A19"/>
    <w:rsid w:val="008D3562"/>
    <w:rsid w:val="008D3E86"/>
    <w:rsid w:val="008D42B2"/>
    <w:rsid w:val="008D43F6"/>
    <w:rsid w:val="008D5DE5"/>
    <w:rsid w:val="008D77FF"/>
    <w:rsid w:val="008E1682"/>
    <w:rsid w:val="008E3B2F"/>
    <w:rsid w:val="008E3B77"/>
    <w:rsid w:val="008E3E3B"/>
    <w:rsid w:val="008E4F06"/>
    <w:rsid w:val="008E5D7F"/>
    <w:rsid w:val="008F267D"/>
    <w:rsid w:val="008F2C7F"/>
    <w:rsid w:val="008F4858"/>
    <w:rsid w:val="008F5656"/>
    <w:rsid w:val="008F60C2"/>
    <w:rsid w:val="008F7432"/>
    <w:rsid w:val="008F7593"/>
    <w:rsid w:val="008F7F6F"/>
    <w:rsid w:val="009041E9"/>
    <w:rsid w:val="00904E56"/>
    <w:rsid w:val="00905EB9"/>
    <w:rsid w:val="0090737D"/>
    <w:rsid w:val="00907B57"/>
    <w:rsid w:val="00914DC8"/>
    <w:rsid w:val="00915255"/>
    <w:rsid w:val="0091707B"/>
    <w:rsid w:val="009173B1"/>
    <w:rsid w:val="0091770C"/>
    <w:rsid w:val="0092107D"/>
    <w:rsid w:val="0092266B"/>
    <w:rsid w:val="00922B76"/>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269C"/>
    <w:rsid w:val="0094520A"/>
    <w:rsid w:val="009460D8"/>
    <w:rsid w:val="00946643"/>
    <w:rsid w:val="00946651"/>
    <w:rsid w:val="00946FA3"/>
    <w:rsid w:val="009471E3"/>
    <w:rsid w:val="00947D46"/>
    <w:rsid w:val="00950EF2"/>
    <w:rsid w:val="00952E01"/>
    <w:rsid w:val="009532F3"/>
    <w:rsid w:val="00953C93"/>
    <w:rsid w:val="00955BFA"/>
    <w:rsid w:val="00956068"/>
    <w:rsid w:val="00956423"/>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35A7"/>
    <w:rsid w:val="009A4796"/>
    <w:rsid w:val="009A4FF0"/>
    <w:rsid w:val="009A6986"/>
    <w:rsid w:val="009A77BC"/>
    <w:rsid w:val="009B02AA"/>
    <w:rsid w:val="009B09A5"/>
    <w:rsid w:val="009B16C7"/>
    <w:rsid w:val="009B1A7D"/>
    <w:rsid w:val="009B1BEC"/>
    <w:rsid w:val="009B489D"/>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E63BE"/>
    <w:rsid w:val="009F03CE"/>
    <w:rsid w:val="009F091E"/>
    <w:rsid w:val="009F21E6"/>
    <w:rsid w:val="009F2358"/>
    <w:rsid w:val="009F31BC"/>
    <w:rsid w:val="009F36C0"/>
    <w:rsid w:val="009F6D31"/>
    <w:rsid w:val="00A01A49"/>
    <w:rsid w:val="00A02ECB"/>
    <w:rsid w:val="00A030AB"/>
    <w:rsid w:val="00A03F32"/>
    <w:rsid w:val="00A04A04"/>
    <w:rsid w:val="00A07649"/>
    <w:rsid w:val="00A10205"/>
    <w:rsid w:val="00A129EC"/>
    <w:rsid w:val="00A14A00"/>
    <w:rsid w:val="00A15AD4"/>
    <w:rsid w:val="00A15E04"/>
    <w:rsid w:val="00A203D0"/>
    <w:rsid w:val="00A20954"/>
    <w:rsid w:val="00A240C6"/>
    <w:rsid w:val="00A25BC4"/>
    <w:rsid w:val="00A265B1"/>
    <w:rsid w:val="00A2718B"/>
    <w:rsid w:val="00A318BA"/>
    <w:rsid w:val="00A3289A"/>
    <w:rsid w:val="00A366E2"/>
    <w:rsid w:val="00A37905"/>
    <w:rsid w:val="00A37A33"/>
    <w:rsid w:val="00A420E2"/>
    <w:rsid w:val="00A4584A"/>
    <w:rsid w:val="00A45EB8"/>
    <w:rsid w:val="00A476DA"/>
    <w:rsid w:val="00A5026E"/>
    <w:rsid w:val="00A50805"/>
    <w:rsid w:val="00A52508"/>
    <w:rsid w:val="00A52C49"/>
    <w:rsid w:val="00A54B63"/>
    <w:rsid w:val="00A5586D"/>
    <w:rsid w:val="00A60A60"/>
    <w:rsid w:val="00A634D2"/>
    <w:rsid w:val="00A63595"/>
    <w:rsid w:val="00A64DA7"/>
    <w:rsid w:val="00A66D03"/>
    <w:rsid w:val="00A67AD5"/>
    <w:rsid w:val="00A7302F"/>
    <w:rsid w:val="00A733A9"/>
    <w:rsid w:val="00A733BA"/>
    <w:rsid w:val="00A73BD1"/>
    <w:rsid w:val="00A752D6"/>
    <w:rsid w:val="00A7610F"/>
    <w:rsid w:val="00A77037"/>
    <w:rsid w:val="00A7748E"/>
    <w:rsid w:val="00A77BA9"/>
    <w:rsid w:val="00A830CA"/>
    <w:rsid w:val="00A832E7"/>
    <w:rsid w:val="00A83695"/>
    <w:rsid w:val="00A87AF0"/>
    <w:rsid w:val="00A904C4"/>
    <w:rsid w:val="00A90F85"/>
    <w:rsid w:val="00A91C54"/>
    <w:rsid w:val="00A91E3A"/>
    <w:rsid w:val="00A93F88"/>
    <w:rsid w:val="00A93FAD"/>
    <w:rsid w:val="00A9717D"/>
    <w:rsid w:val="00A97F40"/>
    <w:rsid w:val="00AA3EB8"/>
    <w:rsid w:val="00AA4279"/>
    <w:rsid w:val="00AA43F1"/>
    <w:rsid w:val="00AA499E"/>
    <w:rsid w:val="00AB0A6F"/>
    <w:rsid w:val="00AB13FE"/>
    <w:rsid w:val="00AB1D8C"/>
    <w:rsid w:val="00AB265F"/>
    <w:rsid w:val="00AB35C8"/>
    <w:rsid w:val="00AB4106"/>
    <w:rsid w:val="00AB5360"/>
    <w:rsid w:val="00AC0243"/>
    <w:rsid w:val="00AC107B"/>
    <w:rsid w:val="00AC45F6"/>
    <w:rsid w:val="00AC7DB7"/>
    <w:rsid w:val="00AD2DB9"/>
    <w:rsid w:val="00AD6989"/>
    <w:rsid w:val="00AE3291"/>
    <w:rsid w:val="00AE5649"/>
    <w:rsid w:val="00AE5B2E"/>
    <w:rsid w:val="00AF12D8"/>
    <w:rsid w:val="00AF378B"/>
    <w:rsid w:val="00AF3EF9"/>
    <w:rsid w:val="00AF5365"/>
    <w:rsid w:val="00B002B1"/>
    <w:rsid w:val="00B016F3"/>
    <w:rsid w:val="00B03E31"/>
    <w:rsid w:val="00B058CC"/>
    <w:rsid w:val="00B061C8"/>
    <w:rsid w:val="00B07C16"/>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39C6"/>
    <w:rsid w:val="00B34434"/>
    <w:rsid w:val="00B34E4C"/>
    <w:rsid w:val="00B433CA"/>
    <w:rsid w:val="00B43977"/>
    <w:rsid w:val="00B44E53"/>
    <w:rsid w:val="00B45765"/>
    <w:rsid w:val="00B46FC7"/>
    <w:rsid w:val="00B4725E"/>
    <w:rsid w:val="00B510E6"/>
    <w:rsid w:val="00B53C09"/>
    <w:rsid w:val="00B55F90"/>
    <w:rsid w:val="00B572C1"/>
    <w:rsid w:val="00B61B21"/>
    <w:rsid w:val="00B628B1"/>
    <w:rsid w:val="00B67C17"/>
    <w:rsid w:val="00B703FA"/>
    <w:rsid w:val="00B70A0B"/>
    <w:rsid w:val="00B70B28"/>
    <w:rsid w:val="00B71232"/>
    <w:rsid w:val="00B729A7"/>
    <w:rsid w:val="00B7465E"/>
    <w:rsid w:val="00B75FA6"/>
    <w:rsid w:val="00B7695C"/>
    <w:rsid w:val="00B804FE"/>
    <w:rsid w:val="00B813AE"/>
    <w:rsid w:val="00B81F7E"/>
    <w:rsid w:val="00B85342"/>
    <w:rsid w:val="00B8674B"/>
    <w:rsid w:val="00B873B2"/>
    <w:rsid w:val="00B87A4C"/>
    <w:rsid w:val="00B9126B"/>
    <w:rsid w:val="00B91879"/>
    <w:rsid w:val="00B91CE3"/>
    <w:rsid w:val="00B94CB0"/>
    <w:rsid w:val="00B97B9C"/>
    <w:rsid w:val="00B97E70"/>
    <w:rsid w:val="00BA071D"/>
    <w:rsid w:val="00BA1842"/>
    <w:rsid w:val="00BA21DC"/>
    <w:rsid w:val="00BA39DE"/>
    <w:rsid w:val="00BA568F"/>
    <w:rsid w:val="00BB01D6"/>
    <w:rsid w:val="00BB2480"/>
    <w:rsid w:val="00BB2A16"/>
    <w:rsid w:val="00BB3B4B"/>
    <w:rsid w:val="00BB6071"/>
    <w:rsid w:val="00BC05B5"/>
    <w:rsid w:val="00BC0A2B"/>
    <w:rsid w:val="00BC1E86"/>
    <w:rsid w:val="00BC213B"/>
    <w:rsid w:val="00BC2D78"/>
    <w:rsid w:val="00BC3BA6"/>
    <w:rsid w:val="00BC4CF7"/>
    <w:rsid w:val="00BC5B04"/>
    <w:rsid w:val="00BC5B7D"/>
    <w:rsid w:val="00BC681E"/>
    <w:rsid w:val="00BC6C0B"/>
    <w:rsid w:val="00BC72F3"/>
    <w:rsid w:val="00BD0F30"/>
    <w:rsid w:val="00BD779B"/>
    <w:rsid w:val="00BD7F4C"/>
    <w:rsid w:val="00BE1D0F"/>
    <w:rsid w:val="00BE25BC"/>
    <w:rsid w:val="00BF0C02"/>
    <w:rsid w:val="00BF19BF"/>
    <w:rsid w:val="00BF1E4E"/>
    <w:rsid w:val="00BF2923"/>
    <w:rsid w:val="00BF5131"/>
    <w:rsid w:val="00BF5981"/>
    <w:rsid w:val="00BF6C88"/>
    <w:rsid w:val="00BF704A"/>
    <w:rsid w:val="00BF73AD"/>
    <w:rsid w:val="00C0047A"/>
    <w:rsid w:val="00C006DF"/>
    <w:rsid w:val="00C014E4"/>
    <w:rsid w:val="00C03B31"/>
    <w:rsid w:val="00C04813"/>
    <w:rsid w:val="00C0555A"/>
    <w:rsid w:val="00C05889"/>
    <w:rsid w:val="00C05CD5"/>
    <w:rsid w:val="00C05E17"/>
    <w:rsid w:val="00C06B9D"/>
    <w:rsid w:val="00C11FBC"/>
    <w:rsid w:val="00C15430"/>
    <w:rsid w:val="00C16BB8"/>
    <w:rsid w:val="00C17EF8"/>
    <w:rsid w:val="00C2221E"/>
    <w:rsid w:val="00C2259A"/>
    <w:rsid w:val="00C226CE"/>
    <w:rsid w:val="00C22B85"/>
    <w:rsid w:val="00C236B8"/>
    <w:rsid w:val="00C23C54"/>
    <w:rsid w:val="00C26195"/>
    <w:rsid w:val="00C26ADB"/>
    <w:rsid w:val="00C31EE1"/>
    <w:rsid w:val="00C3271C"/>
    <w:rsid w:val="00C32D9D"/>
    <w:rsid w:val="00C332BA"/>
    <w:rsid w:val="00C33B15"/>
    <w:rsid w:val="00C345C8"/>
    <w:rsid w:val="00C36000"/>
    <w:rsid w:val="00C36B58"/>
    <w:rsid w:val="00C370CD"/>
    <w:rsid w:val="00C37EF0"/>
    <w:rsid w:val="00C406E2"/>
    <w:rsid w:val="00C42F3A"/>
    <w:rsid w:val="00C4335E"/>
    <w:rsid w:val="00C43D55"/>
    <w:rsid w:val="00C4402B"/>
    <w:rsid w:val="00C47431"/>
    <w:rsid w:val="00C47E6F"/>
    <w:rsid w:val="00C53505"/>
    <w:rsid w:val="00C55989"/>
    <w:rsid w:val="00C60CEB"/>
    <w:rsid w:val="00C60E13"/>
    <w:rsid w:val="00C6297C"/>
    <w:rsid w:val="00C63F27"/>
    <w:rsid w:val="00C647C1"/>
    <w:rsid w:val="00C65A7B"/>
    <w:rsid w:val="00C65FD6"/>
    <w:rsid w:val="00C65FF4"/>
    <w:rsid w:val="00C717A1"/>
    <w:rsid w:val="00C7447F"/>
    <w:rsid w:val="00C77451"/>
    <w:rsid w:val="00C77E07"/>
    <w:rsid w:val="00C77F95"/>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1138"/>
    <w:rsid w:val="00CB20B9"/>
    <w:rsid w:val="00CB2B99"/>
    <w:rsid w:val="00CB39E4"/>
    <w:rsid w:val="00CB4BE8"/>
    <w:rsid w:val="00CB5BBB"/>
    <w:rsid w:val="00CB645E"/>
    <w:rsid w:val="00CB7089"/>
    <w:rsid w:val="00CC0392"/>
    <w:rsid w:val="00CC124D"/>
    <w:rsid w:val="00CC1B7C"/>
    <w:rsid w:val="00CC2D98"/>
    <w:rsid w:val="00CC2E94"/>
    <w:rsid w:val="00CC400B"/>
    <w:rsid w:val="00CC4DA1"/>
    <w:rsid w:val="00CC5957"/>
    <w:rsid w:val="00CC5AB9"/>
    <w:rsid w:val="00CC7D0F"/>
    <w:rsid w:val="00CD0758"/>
    <w:rsid w:val="00CD0A91"/>
    <w:rsid w:val="00CD2EAF"/>
    <w:rsid w:val="00CD529D"/>
    <w:rsid w:val="00CD5542"/>
    <w:rsid w:val="00CD6201"/>
    <w:rsid w:val="00CD65E1"/>
    <w:rsid w:val="00CD7A0A"/>
    <w:rsid w:val="00CD7FF8"/>
    <w:rsid w:val="00CE0682"/>
    <w:rsid w:val="00CE1ECD"/>
    <w:rsid w:val="00CE460F"/>
    <w:rsid w:val="00CE6020"/>
    <w:rsid w:val="00CF0C15"/>
    <w:rsid w:val="00CF0E8C"/>
    <w:rsid w:val="00CF10E4"/>
    <w:rsid w:val="00CF395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2876"/>
    <w:rsid w:val="00D354E1"/>
    <w:rsid w:val="00D372F7"/>
    <w:rsid w:val="00D40360"/>
    <w:rsid w:val="00D403E5"/>
    <w:rsid w:val="00D4054A"/>
    <w:rsid w:val="00D41158"/>
    <w:rsid w:val="00D42165"/>
    <w:rsid w:val="00D430A8"/>
    <w:rsid w:val="00D43EF7"/>
    <w:rsid w:val="00D4589B"/>
    <w:rsid w:val="00D511E2"/>
    <w:rsid w:val="00D52865"/>
    <w:rsid w:val="00D56AAD"/>
    <w:rsid w:val="00D57A02"/>
    <w:rsid w:val="00D57C0D"/>
    <w:rsid w:val="00D61AC2"/>
    <w:rsid w:val="00D61D22"/>
    <w:rsid w:val="00D628FA"/>
    <w:rsid w:val="00D62EB1"/>
    <w:rsid w:val="00D632E0"/>
    <w:rsid w:val="00D63F3D"/>
    <w:rsid w:val="00D67BD6"/>
    <w:rsid w:val="00D709DC"/>
    <w:rsid w:val="00D70A6B"/>
    <w:rsid w:val="00D7189F"/>
    <w:rsid w:val="00D73D02"/>
    <w:rsid w:val="00D73E1A"/>
    <w:rsid w:val="00D742DB"/>
    <w:rsid w:val="00D74C0B"/>
    <w:rsid w:val="00D74DBC"/>
    <w:rsid w:val="00D7621C"/>
    <w:rsid w:val="00D80112"/>
    <w:rsid w:val="00D8035D"/>
    <w:rsid w:val="00D82E5C"/>
    <w:rsid w:val="00D83616"/>
    <w:rsid w:val="00D855DC"/>
    <w:rsid w:val="00D86103"/>
    <w:rsid w:val="00D8660C"/>
    <w:rsid w:val="00D878CF"/>
    <w:rsid w:val="00D87D74"/>
    <w:rsid w:val="00D936FD"/>
    <w:rsid w:val="00D95115"/>
    <w:rsid w:val="00D9613C"/>
    <w:rsid w:val="00D96E6C"/>
    <w:rsid w:val="00DA0D2A"/>
    <w:rsid w:val="00DA183B"/>
    <w:rsid w:val="00DA32E3"/>
    <w:rsid w:val="00DA5C01"/>
    <w:rsid w:val="00DA7844"/>
    <w:rsid w:val="00DB05D5"/>
    <w:rsid w:val="00DB0EDB"/>
    <w:rsid w:val="00DB12BA"/>
    <w:rsid w:val="00DB35A9"/>
    <w:rsid w:val="00DB36CB"/>
    <w:rsid w:val="00DB499D"/>
    <w:rsid w:val="00DC00DE"/>
    <w:rsid w:val="00DC0B7E"/>
    <w:rsid w:val="00DC11FA"/>
    <w:rsid w:val="00DC266A"/>
    <w:rsid w:val="00DC3BA0"/>
    <w:rsid w:val="00DC4B71"/>
    <w:rsid w:val="00DC4CE6"/>
    <w:rsid w:val="00DC6210"/>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0BB3"/>
    <w:rsid w:val="00E21172"/>
    <w:rsid w:val="00E21945"/>
    <w:rsid w:val="00E21972"/>
    <w:rsid w:val="00E249BF"/>
    <w:rsid w:val="00E25023"/>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8AE"/>
    <w:rsid w:val="00EA69FE"/>
    <w:rsid w:val="00EB2215"/>
    <w:rsid w:val="00EB42EE"/>
    <w:rsid w:val="00EB5016"/>
    <w:rsid w:val="00EC07F7"/>
    <w:rsid w:val="00EC114B"/>
    <w:rsid w:val="00EC32CB"/>
    <w:rsid w:val="00EC4244"/>
    <w:rsid w:val="00EC4629"/>
    <w:rsid w:val="00EC4DDD"/>
    <w:rsid w:val="00EC5FCB"/>
    <w:rsid w:val="00EC7F6D"/>
    <w:rsid w:val="00ED0BD0"/>
    <w:rsid w:val="00ED12E4"/>
    <w:rsid w:val="00ED27E8"/>
    <w:rsid w:val="00ED44B6"/>
    <w:rsid w:val="00ED4E87"/>
    <w:rsid w:val="00ED4EFE"/>
    <w:rsid w:val="00ED59C1"/>
    <w:rsid w:val="00ED6107"/>
    <w:rsid w:val="00ED7859"/>
    <w:rsid w:val="00ED7ACB"/>
    <w:rsid w:val="00EE1F06"/>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35DD"/>
    <w:rsid w:val="00F0456D"/>
    <w:rsid w:val="00F05B9F"/>
    <w:rsid w:val="00F06FA0"/>
    <w:rsid w:val="00F12FDE"/>
    <w:rsid w:val="00F13784"/>
    <w:rsid w:val="00F1378A"/>
    <w:rsid w:val="00F15236"/>
    <w:rsid w:val="00F15E57"/>
    <w:rsid w:val="00F23E66"/>
    <w:rsid w:val="00F240F5"/>
    <w:rsid w:val="00F246E9"/>
    <w:rsid w:val="00F24F0F"/>
    <w:rsid w:val="00F2596D"/>
    <w:rsid w:val="00F25C92"/>
    <w:rsid w:val="00F26A8E"/>
    <w:rsid w:val="00F2732C"/>
    <w:rsid w:val="00F27E58"/>
    <w:rsid w:val="00F3124E"/>
    <w:rsid w:val="00F3190A"/>
    <w:rsid w:val="00F31CDB"/>
    <w:rsid w:val="00F31F32"/>
    <w:rsid w:val="00F32023"/>
    <w:rsid w:val="00F3239A"/>
    <w:rsid w:val="00F345C2"/>
    <w:rsid w:val="00F35603"/>
    <w:rsid w:val="00F367BF"/>
    <w:rsid w:val="00F40B04"/>
    <w:rsid w:val="00F41F4D"/>
    <w:rsid w:val="00F43C64"/>
    <w:rsid w:val="00F464B6"/>
    <w:rsid w:val="00F464CE"/>
    <w:rsid w:val="00F46847"/>
    <w:rsid w:val="00F47D18"/>
    <w:rsid w:val="00F51ADC"/>
    <w:rsid w:val="00F5258B"/>
    <w:rsid w:val="00F52928"/>
    <w:rsid w:val="00F540EA"/>
    <w:rsid w:val="00F546D3"/>
    <w:rsid w:val="00F55A2B"/>
    <w:rsid w:val="00F55B83"/>
    <w:rsid w:val="00F5602E"/>
    <w:rsid w:val="00F57281"/>
    <w:rsid w:val="00F6213F"/>
    <w:rsid w:val="00F62458"/>
    <w:rsid w:val="00F64945"/>
    <w:rsid w:val="00F64AC0"/>
    <w:rsid w:val="00F65D25"/>
    <w:rsid w:val="00F6762B"/>
    <w:rsid w:val="00F73EDC"/>
    <w:rsid w:val="00F746EE"/>
    <w:rsid w:val="00F752ED"/>
    <w:rsid w:val="00F756BD"/>
    <w:rsid w:val="00F75DC3"/>
    <w:rsid w:val="00F7770A"/>
    <w:rsid w:val="00F77DB3"/>
    <w:rsid w:val="00F80639"/>
    <w:rsid w:val="00F810FA"/>
    <w:rsid w:val="00F83672"/>
    <w:rsid w:val="00F842C8"/>
    <w:rsid w:val="00F845A9"/>
    <w:rsid w:val="00F85D08"/>
    <w:rsid w:val="00F85E63"/>
    <w:rsid w:val="00F875C5"/>
    <w:rsid w:val="00F9035E"/>
    <w:rsid w:val="00F91CCD"/>
    <w:rsid w:val="00F91EF9"/>
    <w:rsid w:val="00F9387D"/>
    <w:rsid w:val="00F940D9"/>
    <w:rsid w:val="00F96448"/>
    <w:rsid w:val="00F96BF5"/>
    <w:rsid w:val="00F9742E"/>
    <w:rsid w:val="00F97BC8"/>
    <w:rsid w:val="00FA1D49"/>
    <w:rsid w:val="00FA243E"/>
    <w:rsid w:val="00FA266C"/>
    <w:rsid w:val="00FA4C6E"/>
    <w:rsid w:val="00FA51CE"/>
    <w:rsid w:val="00FA7117"/>
    <w:rsid w:val="00FA7265"/>
    <w:rsid w:val="00FB1441"/>
    <w:rsid w:val="00FB14CA"/>
    <w:rsid w:val="00FB26D4"/>
    <w:rsid w:val="00FB4BF4"/>
    <w:rsid w:val="00FB4FBF"/>
    <w:rsid w:val="00FB56B5"/>
    <w:rsid w:val="00FB6AC8"/>
    <w:rsid w:val="00FC048A"/>
    <w:rsid w:val="00FC21A8"/>
    <w:rsid w:val="00FC3389"/>
    <w:rsid w:val="00FC4696"/>
    <w:rsid w:val="00FC5973"/>
    <w:rsid w:val="00FD0481"/>
    <w:rsid w:val="00FD211F"/>
    <w:rsid w:val="00FD2E1A"/>
    <w:rsid w:val="00FD3323"/>
    <w:rsid w:val="00FD5DA5"/>
    <w:rsid w:val="00FD65A8"/>
    <w:rsid w:val="00FD73AE"/>
    <w:rsid w:val="00FE212D"/>
    <w:rsid w:val="00FE37A3"/>
    <w:rsid w:val="00FE3FF9"/>
    <w:rsid w:val="00FE54E5"/>
    <w:rsid w:val="00FE59F0"/>
    <w:rsid w:val="00FE61BE"/>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4990"/>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BulletC,Obiekt,List Paragraph,Numerowanie,Wyliczanie,normalny tekst,Akapit z listą31,Bullets,List Paragraph1,Akapit z listą3,Wypunktowanie,normalny,test ciągły,Podsis rysunku,Alpha list,lp1,List Paragraph2,ISCG Numerowanie"/>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BulletC Znak,Obiekt Znak,List Paragraph Znak,Numerowanie Znak,Wyliczanie Znak,normalny tekst Znak,Akapit z listą31 Znak,Bullets Znak,List Paragraph1 Znak,Akapit z listą3 Znak,Wypunktowanie Znak,normalny Znak,lp1 Znak"/>
    <w:link w:val="Akapitzlist"/>
    <w:uiPriority w:val="34"/>
    <w:locked/>
    <w:rsid w:val="00B81F7E"/>
    <w:rPr>
      <w:sz w:val="22"/>
      <w:szCs w:val="22"/>
    </w:rPr>
  </w:style>
  <w:style w:type="paragraph" w:styleId="Poprawka">
    <w:name w:val="Revision"/>
    <w:hidden/>
    <w:uiPriority w:val="99"/>
    <w:semiHidden/>
    <w:rsid w:val="00DC266A"/>
    <w:rPr>
      <w:sz w:val="22"/>
      <w:szCs w:val="22"/>
    </w:rPr>
  </w:style>
  <w:style w:type="character" w:customStyle="1" w:styleId="markedcontent">
    <w:name w:val="markedcontent"/>
    <w:basedOn w:val="Domylnaczcionkaakapitu"/>
    <w:rsid w:val="00AC4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7691418">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77972753">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73311">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65487598">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78665">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6529">
      <w:bodyDiv w:val="1"/>
      <w:marLeft w:val="0"/>
      <w:marRight w:val="0"/>
      <w:marTop w:val="0"/>
      <w:marBottom w:val="0"/>
      <w:divBdr>
        <w:top w:val="none" w:sz="0" w:space="0" w:color="auto"/>
        <w:left w:val="none" w:sz="0" w:space="0" w:color="auto"/>
        <w:bottom w:val="none" w:sz="0" w:space="0" w:color="auto"/>
        <w:right w:val="none" w:sz="0" w:space="0" w:color="auto"/>
      </w:divBdr>
    </w:div>
    <w:div w:id="1119758370">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466402">
      <w:bodyDiv w:val="1"/>
      <w:marLeft w:val="0"/>
      <w:marRight w:val="0"/>
      <w:marTop w:val="0"/>
      <w:marBottom w:val="0"/>
      <w:divBdr>
        <w:top w:val="none" w:sz="0" w:space="0" w:color="auto"/>
        <w:left w:val="none" w:sz="0" w:space="0" w:color="auto"/>
        <w:bottom w:val="none" w:sz="0" w:space="0" w:color="auto"/>
        <w:right w:val="none" w:sz="0" w:space="0" w:color="auto"/>
      </w:divBdr>
    </w:div>
    <w:div w:id="136945640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5948777">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1966143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313078">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4118732">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zp@miasto.pruszkow.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puap.gov.pl/wps/porta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8E3A5-39C2-4414-A845-E1DE9600F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30</Pages>
  <Words>12065</Words>
  <Characters>72391</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84288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9</cp:revision>
  <cp:lastPrinted>2022-07-07T11:50:00Z</cp:lastPrinted>
  <dcterms:created xsi:type="dcterms:W3CDTF">2022-06-20T06:42:00Z</dcterms:created>
  <dcterms:modified xsi:type="dcterms:W3CDTF">2022-07-07T11:51:00Z</dcterms:modified>
</cp:coreProperties>
</file>