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3B" w:rsidRPr="0030663B" w:rsidRDefault="0030663B" w:rsidP="006C3512">
      <w:pPr>
        <w:spacing w:after="0" w:line="240" w:lineRule="auto"/>
        <w:contextualSpacing/>
        <w:jc w:val="both"/>
        <w:rPr>
          <w:b/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6"/>
          <w:szCs w:val="16"/>
        </w:rPr>
        <w:t xml:space="preserve"> </w:t>
      </w:r>
    </w:p>
    <w:p w:rsidR="002D6015" w:rsidRDefault="002D6015" w:rsidP="002D6015">
      <w:pPr>
        <w:spacing w:after="0" w:line="240" w:lineRule="auto"/>
        <w:contextualSpacing/>
        <w:jc w:val="both"/>
        <w:rPr>
          <w:b/>
          <w:bCs/>
        </w:rPr>
      </w:pPr>
    </w:p>
    <w:p w:rsidR="002D6015" w:rsidRDefault="002D6015" w:rsidP="00C75575">
      <w:pPr>
        <w:spacing w:after="0" w:line="240" w:lineRule="auto"/>
        <w:contextualSpacing/>
        <w:jc w:val="both"/>
        <w:rPr>
          <w:b/>
          <w:bCs/>
        </w:rPr>
      </w:pPr>
      <w:r w:rsidRPr="002D6015">
        <w:rPr>
          <w:b/>
          <w:bCs/>
        </w:rPr>
        <w:t>Informacja o przetwarzaniu danych przez Urząd Miasta Pruszkowa w procesie rekrutacji</w:t>
      </w:r>
    </w:p>
    <w:p w:rsidR="002D6015" w:rsidRDefault="002D6015" w:rsidP="00C75575">
      <w:pPr>
        <w:spacing w:after="0" w:line="240" w:lineRule="auto"/>
        <w:contextualSpacing/>
        <w:jc w:val="both"/>
        <w:rPr>
          <w:b/>
          <w:bCs/>
        </w:rPr>
      </w:pP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Informujemy, że: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I. Administrator danych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Administratorem Pani/Pana danych osobowych jest </w:t>
      </w:r>
      <w:r w:rsidR="00F221AC">
        <w:rPr>
          <w:rFonts w:asciiTheme="minorHAnsi" w:hAnsiTheme="minorHAnsi"/>
          <w:sz w:val="22"/>
          <w:szCs w:val="22"/>
        </w:rPr>
        <w:t>Gmina Miasto Pruszków reprezentowana  przez Prezydenta Miasta Pruszkowa</w:t>
      </w:r>
      <w:r w:rsidR="00310E48">
        <w:rPr>
          <w:rFonts w:asciiTheme="minorHAnsi" w:hAnsiTheme="minorHAnsi"/>
          <w:sz w:val="22"/>
          <w:szCs w:val="22"/>
        </w:rPr>
        <w:t>,</w:t>
      </w:r>
      <w:r w:rsidR="00F221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z siedzibą przy ul. J.I. Kraszewskiego 14/16 w Pruszkowie (05-800).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II. Inspektor Ochrony Danych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 wyznaczył Inspektora Ochrony Danych, z którym można skontaktować się wysyłając wiadomość mailową na adres: iod@miasto.pruszkow.pl. Kontakt w sprawie danych osobowych można uzyskać również pod numerem tel. 22 735 88 87.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III. Cel przetwarzania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osobowe są przetwarzane w celu:</w:t>
      </w:r>
    </w:p>
    <w:p w:rsidR="002D6015" w:rsidRDefault="002D6015" w:rsidP="00C75575">
      <w:pPr>
        <w:pStyle w:val="Default"/>
        <w:spacing w:after="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</w:t>
      </w:r>
      <w:r w:rsidR="00310E48">
        <w:rPr>
          <w:rFonts w:asciiTheme="minorHAnsi" w:hAnsiTheme="minorHAnsi"/>
          <w:sz w:val="22"/>
          <w:szCs w:val="22"/>
        </w:rPr>
        <w:t>eprowadzenia ko</w:t>
      </w:r>
      <w:r w:rsidR="0041430D">
        <w:rPr>
          <w:rFonts w:asciiTheme="minorHAnsi" w:hAnsiTheme="minorHAnsi"/>
          <w:sz w:val="22"/>
          <w:szCs w:val="22"/>
        </w:rPr>
        <w:t xml:space="preserve">nkursu na kandydata na stanowisko Dyrektora Żłobka Miejskiego Nr 3 w Pruszkowie </w:t>
      </w:r>
      <w:r>
        <w:rPr>
          <w:rFonts w:asciiTheme="minorHAnsi" w:hAnsiTheme="minorHAnsi"/>
          <w:sz w:val="22"/>
          <w:szCs w:val="22"/>
        </w:rPr>
        <w:t>;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IV. Podstawa prawna przetwarzania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osobowe są przetwarzane na podstawie:</w:t>
      </w:r>
    </w:p>
    <w:p w:rsidR="0041430D" w:rsidRDefault="0041430D" w:rsidP="0041430D">
      <w:pPr>
        <w:pStyle w:val="Default"/>
        <w:spacing w:after="6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oparciu o obowiązek prawny wynikający z Kodeksu pracy, Ustawy o pracownikach samorządowych lub innych ustaw – art. 6 ust. 1 lit. c RODO; art. 9 ust. 2 lit. b</w:t>
      </w:r>
    </w:p>
    <w:p w:rsidR="0041430D" w:rsidRDefault="0041430D" w:rsidP="0041430D">
      <w:pPr>
        <w:pStyle w:val="Default"/>
        <w:spacing w:after="6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realizacji umowy – art. 6 ust. 1 lit. b RODO;</w:t>
      </w:r>
    </w:p>
    <w:p w:rsidR="002D6015" w:rsidRDefault="002D6015" w:rsidP="00C75575">
      <w:pPr>
        <w:pStyle w:val="Default"/>
        <w:spacing w:after="6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uzasadnionego interesu administratora (zatrudnianie pracowników, realizacja lub obrona przed roszczeniami) – art. 6 ust. 1 lit. f RODO,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V. Odbiorcy danych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są upoważnieni pracownicy Urzędu Miasta Pruszkowa oraz podmioty świadczące usługi na rzecz Urzędu (np. osoby udzielające wsparcia prawnego).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VI. Czas przechowywania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osobowe są przechowywane przez okres niezbędny do przeprowadzenia procesu rekrutacji, wynikający ustawy z dnia 14 lipca 1983 r. o narodowym zasobie archiwalnym i archiwach (Dz. U. z 2019 r. poz. 553; 730).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VII. Uprawnienia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Przysługuje Pani/Panu prawo do: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żądania dostępu do swoich danych osobowych oraz ich sprostowania, ograniczenia przetwarzania lub do ich usunięcia;</w:t>
      </w:r>
    </w:p>
    <w:p w:rsidR="002D6015" w:rsidRDefault="002D6015" w:rsidP="00C75575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wniesienia w dowolnym momencie sprzeciwu wobec przetwarzania danych osobowych z przyczyn związanych ze szczególną sytuacją, gdy Urząd przetwarza dane do celów wynikających z prawnie uzasadnionych interesów administratora (art. 21 ust. 1 RODO);</w:t>
      </w:r>
    </w:p>
    <w:p w:rsidR="002D6015" w:rsidRDefault="002D6015" w:rsidP="00C75575">
      <w:pPr>
        <w:pStyle w:val="Default"/>
        <w:spacing w:after="6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wniesienia skargi do organu nadzorczego, tj. do Prezesa Urzędu Ochrony Danych Osobowych, w przypadku uznania, iż przetwarzanie danych osobowych narusza przepisy RODO.</w:t>
      </w:r>
    </w:p>
    <w:p w:rsidR="002D6015" w:rsidRDefault="002D6015" w:rsidP="00C75575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VIII. Informacja o wymogu podania danych</w:t>
      </w:r>
    </w:p>
    <w:p w:rsidR="002D6015" w:rsidRDefault="002D6015" w:rsidP="00C75575">
      <w:pPr>
        <w:spacing w:after="0" w:line="240" w:lineRule="auto"/>
        <w:contextualSpacing/>
        <w:jc w:val="both"/>
        <w:rPr>
          <w:rStyle w:val="Hipercze"/>
        </w:rPr>
      </w:pPr>
      <w:r>
        <w:t>Podanie przez Państwa danych osobowych w zakresie wynikającym z art. 221 Kodeksu pracy (dane określone w kwestionariuszu) jest niezbędne, aby uczestniczyć w postępowaniu rekrutacyjnym. Podanie przez Państwa innych danych jest dobrowolne i nie będzie miało wpływu na proces rekrutacji. Fakt przekazania dodatkowych danych, niewymaganych w ogłoszeniu, uznajemy za wyrażenie zgody na ich przetwarzanie.</w:t>
      </w:r>
      <w:bookmarkStart w:id="0" w:name="_GoBack"/>
      <w:bookmarkEnd w:id="0"/>
    </w:p>
    <w:sectPr w:rsidR="002D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15"/>
    <w:rsid w:val="002D6015"/>
    <w:rsid w:val="0030663B"/>
    <w:rsid w:val="00310E48"/>
    <w:rsid w:val="003F6BF4"/>
    <w:rsid w:val="0041430D"/>
    <w:rsid w:val="00445476"/>
    <w:rsid w:val="006C3512"/>
    <w:rsid w:val="007E5B2C"/>
    <w:rsid w:val="009368AF"/>
    <w:rsid w:val="00C75575"/>
    <w:rsid w:val="00F2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E6B02-BF41-4879-B434-226E3CFC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01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6015"/>
    <w:rPr>
      <w:color w:val="0000FF"/>
      <w:u w:val="single"/>
    </w:rPr>
  </w:style>
  <w:style w:type="paragraph" w:customStyle="1" w:styleId="Default">
    <w:name w:val="Default"/>
    <w:rsid w:val="002D6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2022-06-22T11:36:00Z</cp:lastPrinted>
  <dcterms:created xsi:type="dcterms:W3CDTF">2022-07-04T14:58:00Z</dcterms:created>
  <dcterms:modified xsi:type="dcterms:W3CDTF">2022-07-04T14:58:00Z</dcterms:modified>
</cp:coreProperties>
</file>