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1A184182" w:rsidR="00422A62" w:rsidRPr="009D538D" w:rsidRDefault="00422A62" w:rsidP="005E3F37">
      <w:pPr>
        <w:spacing w:after="0" w:line="240" w:lineRule="auto"/>
        <w:ind w:left="708" w:hanging="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3A5463"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340603E9"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6252C18C" w14:textId="38E8750E"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8DF6E3B" w14:textId="3E94A699"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67C81B43" w14:textId="77777777" w:rsidR="008811F2" w:rsidRPr="007D19D6" w:rsidRDefault="008811F2" w:rsidP="00CC124D">
      <w:pPr>
        <w:spacing w:after="0" w:line="240" w:lineRule="auto"/>
        <w:rPr>
          <w:rFonts w:asciiTheme="majorHAnsi" w:hAnsiTheme="majorHAnsi" w:cstheme="majorHAnsi"/>
          <w:color w:val="262626" w:themeColor="text1" w:themeTint="D9"/>
          <w:sz w:val="20"/>
          <w:szCs w:val="20"/>
          <w:lang w:val="en-US"/>
        </w:rPr>
      </w:pPr>
    </w:p>
    <w:p w14:paraId="1BD80781" w14:textId="77777777" w:rsidR="00422A62" w:rsidRPr="007D19D6" w:rsidRDefault="00422A62"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39B87081"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0A1501">
        <w:rPr>
          <w:rFonts w:asciiTheme="majorHAnsi" w:hAnsiTheme="majorHAnsi" w:cstheme="majorHAnsi"/>
          <w:b/>
          <w:bCs/>
          <w:color w:val="262626" w:themeColor="text1" w:themeTint="D9"/>
          <w:sz w:val="20"/>
          <w:szCs w:val="20"/>
        </w:rPr>
        <w:t>30</w:t>
      </w:r>
      <w:r w:rsidR="001C3E1D">
        <w:rPr>
          <w:rFonts w:asciiTheme="majorHAnsi" w:hAnsiTheme="majorHAnsi" w:cstheme="majorHAnsi"/>
          <w:b/>
          <w:bCs/>
          <w:color w:val="262626" w:themeColor="text1" w:themeTint="D9"/>
          <w:sz w:val="20"/>
          <w:szCs w:val="20"/>
        </w:rPr>
        <w:t>.</w:t>
      </w:r>
      <w:r w:rsidR="00796F95" w:rsidRPr="009D538D">
        <w:rPr>
          <w:rFonts w:asciiTheme="majorHAnsi" w:hAnsiTheme="majorHAnsi" w:cstheme="majorHAnsi"/>
          <w:b/>
          <w:bCs/>
          <w:color w:val="262626" w:themeColor="text1" w:themeTint="D9"/>
          <w:sz w:val="20"/>
          <w:szCs w:val="20"/>
        </w:rPr>
        <w:t>202</w:t>
      </w:r>
      <w:r w:rsidR="00DB74F9">
        <w:rPr>
          <w:rFonts w:asciiTheme="majorHAnsi" w:hAnsiTheme="majorHAnsi" w:cstheme="majorHAnsi"/>
          <w:b/>
          <w:bCs/>
          <w:color w:val="262626" w:themeColor="text1" w:themeTint="D9"/>
          <w:sz w:val="20"/>
          <w:szCs w:val="20"/>
        </w:rPr>
        <w:t>2</w:t>
      </w:r>
    </w:p>
    <w:p w14:paraId="76E63F69"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7845D2E8" w14:textId="2C21B5BD" w:rsidR="00BE0DC5" w:rsidRPr="00BE0DC5" w:rsidRDefault="00D015DA" w:rsidP="00BE0DC5">
      <w:pPr>
        <w:shd w:val="clear" w:color="auto" w:fill="F2F2F2" w:themeFill="background1" w:themeFillShade="F2"/>
        <w:spacing w:after="0" w:line="240" w:lineRule="auto"/>
        <w:rPr>
          <w:rFonts w:ascii="Calibri Light" w:hAnsi="Calibri Light" w:cs="Calibri Light"/>
          <w:b/>
          <w:bCs/>
          <w:color w:val="262626" w:themeColor="text1" w:themeTint="D9"/>
          <w:sz w:val="20"/>
          <w:szCs w:val="20"/>
        </w:rPr>
      </w:pPr>
      <w:bookmarkStart w:id="1" w:name="_Hlk106091629"/>
      <w:r>
        <w:rPr>
          <w:rFonts w:ascii="Calibri Light" w:hAnsi="Calibri Light" w:cs="Calibri Light"/>
          <w:b/>
          <w:bCs/>
          <w:color w:val="262626" w:themeColor="text1" w:themeTint="D9"/>
          <w:sz w:val="20"/>
          <w:szCs w:val="20"/>
        </w:rPr>
        <w:t>R</w:t>
      </w:r>
      <w:r w:rsidR="00BE0DC5" w:rsidRPr="00BE0DC5">
        <w:rPr>
          <w:rFonts w:ascii="Calibri Light" w:hAnsi="Calibri Light" w:cs="Calibri Light"/>
          <w:b/>
          <w:bCs/>
          <w:color w:val="262626" w:themeColor="text1" w:themeTint="D9"/>
          <w:sz w:val="20"/>
          <w:szCs w:val="20"/>
        </w:rPr>
        <w:t>ozbudow</w:t>
      </w:r>
      <w:r>
        <w:rPr>
          <w:rFonts w:ascii="Calibri Light" w:hAnsi="Calibri Light" w:cs="Calibri Light"/>
          <w:b/>
          <w:bCs/>
          <w:color w:val="262626" w:themeColor="text1" w:themeTint="D9"/>
          <w:sz w:val="20"/>
          <w:szCs w:val="20"/>
        </w:rPr>
        <w:t>a,</w:t>
      </w:r>
      <w:r w:rsidR="00BE0DC5" w:rsidRPr="00BE0DC5">
        <w:rPr>
          <w:rFonts w:ascii="Calibri Light" w:hAnsi="Calibri Light" w:cs="Calibri Light"/>
          <w:b/>
          <w:bCs/>
          <w:color w:val="262626" w:themeColor="text1" w:themeTint="D9"/>
          <w:sz w:val="20"/>
          <w:szCs w:val="20"/>
        </w:rPr>
        <w:t xml:space="preserve"> przebudow</w:t>
      </w:r>
      <w:r>
        <w:rPr>
          <w:rFonts w:ascii="Calibri Light" w:hAnsi="Calibri Light" w:cs="Calibri Light"/>
          <w:b/>
          <w:bCs/>
          <w:color w:val="262626" w:themeColor="text1" w:themeTint="D9"/>
          <w:sz w:val="20"/>
          <w:szCs w:val="20"/>
        </w:rPr>
        <w:t>a</w:t>
      </w:r>
      <w:r w:rsidR="00BE0DC5" w:rsidRPr="00BE0DC5">
        <w:rPr>
          <w:rFonts w:ascii="Calibri Light" w:hAnsi="Calibri Light" w:cs="Calibri Light"/>
          <w:b/>
          <w:bCs/>
          <w:color w:val="262626" w:themeColor="text1" w:themeTint="D9"/>
          <w:sz w:val="20"/>
          <w:szCs w:val="20"/>
        </w:rPr>
        <w:t xml:space="preserve"> </w:t>
      </w:r>
      <w:r>
        <w:rPr>
          <w:rFonts w:ascii="Calibri Light" w:hAnsi="Calibri Light" w:cs="Calibri Light"/>
          <w:b/>
          <w:bCs/>
          <w:color w:val="262626" w:themeColor="text1" w:themeTint="D9"/>
          <w:sz w:val="20"/>
          <w:szCs w:val="20"/>
        </w:rPr>
        <w:t>i nadbudow</w:t>
      </w:r>
      <w:r w:rsidR="00EE3886">
        <w:rPr>
          <w:rFonts w:ascii="Calibri Light" w:hAnsi="Calibri Light" w:cs="Calibri Light"/>
          <w:b/>
          <w:bCs/>
          <w:color w:val="262626" w:themeColor="text1" w:themeTint="D9"/>
          <w:sz w:val="20"/>
          <w:szCs w:val="20"/>
        </w:rPr>
        <w:t>a</w:t>
      </w:r>
      <w:r>
        <w:rPr>
          <w:rFonts w:ascii="Calibri Light" w:hAnsi="Calibri Light" w:cs="Calibri Light"/>
          <w:b/>
          <w:bCs/>
          <w:color w:val="262626" w:themeColor="text1" w:themeTint="D9"/>
          <w:sz w:val="20"/>
          <w:szCs w:val="20"/>
        </w:rPr>
        <w:t xml:space="preserve"> </w:t>
      </w:r>
      <w:r w:rsidR="00BE0DC5" w:rsidRPr="00BE0DC5">
        <w:rPr>
          <w:rFonts w:ascii="Calibri Light" w:hAnsi="Calibri Light" w:cs="Calibri Light"/>
          <w:b/>
          <w:bCs/>
          <w:color w:val="262626" w:themeColor="text1" w:themeTint="D9"/>
          <w:sz w:val="20"/>
          <w:szCs w:val="20"/>
        </w:rPr>
        <w:t>Szkoły Podstawowej nr 3 przy Al. Wojska Polskiego 34 w Pruszkowie.</w:t>
      </w:r>
    </w:p>
    <w:bookmarkEnd w:id="1"/>
    <w:p w14:paraId="485E529E" w14:textId="77777777" w:rsidR="006A7AC9" w:rsidRDefault="006A7AC9" w:rsidP="00BE0DC5">
      <w:pPr>
        <w:spacing w:after="0" w:line="240" w:lineRule="auto"/>
        <w:rPr>
          <w:rFonts w:asciiTheme="majorHAnsi" w:hAnsiTheme="majorHAnsi" w:cstheme="majorHAnsi"/>
          <w:color w:val="262626" w:themeColor="text1" w:themeTint="D9"/>
          <w:sz w:val="20"/>
          <w:szCs w:val="20"/>
        </w:rPr>
      </w:pPr>
    </w:p>
    <w:p w14:paraId="1821AEEF" w14:textId="77777777" w:rsidR="00E3241D" w:rsidRPr="009D538D" w:rsidRDefault="00E3241D" w:rsidP="00BE0DC5">
      <w:pPr>
        <w:spacing w:after="0" w:line="240" w:lineRule="auto"/>
        <w:rPr>
          <w:rFonts w:asciiTheme="majorHAnsi" w:hAnsiTheme="majorHAnsi" w:cstheme="majorHAnsi"/>
          <w:color w:val="262626" w:themeColor="text1" w:themeTint="D9"/>
          <w:sz w:val="20"/>
          <w:szCs w:val="20"/>
        </w:rPr>
      </w:pPr>
    </w:p>
    <w:p w14:paraId="659444F2" w14:textId="3600BC61"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Tryb udzielenia zamówienia: </w:t>
      </w:r>
      <w:r w:rsidR="00F35025">
        <w:rPr>
          <w:rFonts w:asciiTheme="majorHAnsi" w:hAnsiTheme="majorHAnsi" w:cstheme="majorHAnsi"/>
          <w:b/>
          <w:bCs/>
          <w:color w:val="262626" w:themeColor="text1" w:themeTint="D9"/>
          <w:sz w:val="20"/>
          <w:szCs w:val="20"/>
        </w:rPr>
        <w:t>przetarg nieograniczony</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53EC7F3" w:rsidR="004E5A53" w:rsidRPr="002B6644"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2B6644">
        <w:rPr>
          <w:rFonts w:asciiTheme="majorHAnsi" w:hAnsiTheme="majorHAnsi" w:cstheme="majorHAnsi"/>
          <w:bCs/>
          <w:color w:val="262626" w:themeColor="text1" w:themeTint="D9"/>
          <w:sz w:val="20"/>
          <w:szCs w:val="20"/>
        </w:rPr>
        <w:t xml:space="preserve">Zgodnie z art. 61. ust. 1 oraz art. 63 ust. </w:t>
      </w:r>
      <w:r w:rsidR="00CD7CDA" w:rsidRPr="002B6644">
        <w:rPr>
          <w:rFonts w:asciiTheme="majorHAnsi" w:hAnsiTheme="majorHAnsi" w:cstheme="majorHAnsi"/>
          <w:bCs/>
          <w:color w:val="262626" w:themeColor="text1" w:themeTint="D9"/>
          <w:sz w:val="20"/>
          <w:szCs w:val="20"/>
        </w:rPr>
        <w:t>1</w:t>
      </w:r>
      <w:r w:rsidRPr="002B6644">
        <w:rPr>
          <w:rFonts w:asciiTheme="majorHAnsi" w:hAnsiTheme="majorHAnsi" w:cstheme="majorHAnsi"/>
          <w:bCs/>
          <w:color w:val="262626" w:themeColor="text1" w:themeTint="D9"/>
          <w:sz w:val="20"/>
          <w:szCs w:val="20"/>
        </w:rPr>
        <w:t xml:space="preserve"> ustawy z dnia 11 września 2019 r. Prawo </w:t>
      </w:r>
      <w:r w:rsidR="00C37EF0" w:rsidRPr="002B6644">
        <w:rPr>
          <w:rFonts w:asciiTheme="majorHAnsi" w:hAnsiTheme="majorHAnsi" w:cstheme="majorHAnsi"/>
          <w:bCs/>
          <w:color w:val="262626" w:themeColor="text1" w:themeTint="D9"/>
          <w:sz w:val="20"/>
          <w:szCs w:val="20"/>
        </w:rPr>
        <w:t>z</w:t>
      </w:r>
      <w:r w:rsidRPr="002B6644">
        <w:rPr>
          <w:rFonts w:asciiTheme="majorHAnsi" w:hAnsiTheme="majorHAnsi" w:cstheme="majorHAnsi"/>
          <w:bCs/>
          <w:color w:val="262626" w:themeColor="text1" w:themeTint="D9"/>
          <w:sz w:val="20"/>
          <w:szCs w:val="20"/>
        </w:rPr>
        <w:t xml:space="preserve">amówień </w:t>
      </w:r>
      <w:r w:rsidR="00C37EF0" w:rsidRPr="002B6644">
        <w:rPr>
          <w:rFonts w:asciiTheme="majorHAnsi" w:hAnsiTheme="majorHAnsi" w:cstheme="majorHAnsi"/>
          <w:bCs/>
          <w:color w:val="262626" w:themeColor="text1" w:themeTint="D9"/>
          <w:sz w:val="20"/>
          <w:szCs w:val="20"/>
        </w:rPr>
        <w:t>p</w:t>
      </w:r>
      <w:r w:rsidRPr="002B6644">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10B66E06" w14:textId="5E9ED6B0"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r w:rsidR="00F35025">
        <w:rPr>
          <w:rFonts w:asciiTheme="majorHAnsi" w:hAnsiTheme="majorHAnsi" w:cstheme="majorHAnsi"/>
          <w:b/>
          <w:i/>
          <w:iCs/>
          <w:color w:val="262626" w:themeColor="text1" w:themeTint="D9"/>
          <w:sz w:val="20"/>
          <w:szCs w:val="20"/>
        </w:rPr>
        <w:t>.</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3C0BB54B" w14:textId="77777777" w:rsidR="007F429B" w:rsidRDefault="007F429B" w:rsidP="00CC124D">
      <w:pPr>
        <w:spacing w:after="0" w:line="240" w:lineRule="auto"/>
        <w:rPr>
          <w:rFonts w:asciiTheme="majorHAnsi" w:hAnsiTheme="majorHAnsi" w:cstheme="majorHAnsi"/>
          <w:color w:val="262626" w:themeColor="text1" w:themeTint="D9"/>
          <w:sz w:val="20"/>
          <w:szCs w:val="20"/>
        </w:rPr>
      </w:pPr>
    </w:p>
    <w:p w14:paraId="2836D012" w14:textId="77777777" w:rsidR="007F429B" w:rsidRPr="009D538D" w:rsidRDefault="007F429B" w:rsidP="00CC124D">
      <w:pPr>
        <w:spacing w:after="0" w:line="240" w:lineRule="auto"/>
        <w:rPr>
          <w:rFonts w:asciiTheme="majorHAnsi" w:hAnsiTheme="majorHAnsi" w:cstheme="majorHAnsi"/>
          <w:color w:val="262626" w:themeColor="text1" w:themeTint="D9"/>
          <w:sz w:val="20"/>
          <w:szCs w:val="20"/>
        </w:rPr>
      </w:pPr>
    </w:p>
    <w:p w14:paraId="6757EF7B" w14:textId="38E472B6" w:rsidR="000A1501" w:rsidRDefault="00A77037" w:rsidP="000A1501">
      <w:pPr>
        <w:spacing w:after="0" w:line="240" w:lineRule="auto"/>
        <w:ind w:left="6372"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2F116F95" w14:textId="4AF27B33" w:rsidR="000A1501" w:rsidRDefault="000A1501" w:rsidP="000A1501">
      <w:pPr>
        <w:spacing w:after="0" w:line="240" w:lineRule="auto"/>
        <w:ind w:left="6372" w:firstLine="708"/>
        <w:rPr>
          <w:rFonts w:asciiTheme="majorHAnsi" w:hAnsiTheme="majorHAnsi" w:cstheme="majorHAnsi"/>
          <w:color w:val="262626" w:themeColor="text1" w:themeTint="D9"/>
          <w:sz w:val="20"/>
          <w:szCs w:val="20"/>
        </w:rPr>
      </w:pPr>
    </w:p>
    <w:p w14:paraId="51C5BA88" w14:textId="2CE1AACE" w:rsidR="00CB1E14" w:rsidRPr="00C71A9F" w:rsidRDefault="00CB1E14" w:rsidP="00CB1E14">
      <w:pPr>
        <w:spacing w:after="0" w:line="240" w:lineRule="auto"/>
        <w:ind w:left="6373" w:firstLine="709"/>
        <w:rPr>
          <w:rFonts w:ascii="Calibri Light" w:hAnsi="Calibri Light" w:cs="Calibri Light"/>
          <w:color w:val="262626" w:themeColor="text1" w:themeTint="D9"/>
          <w:sz w:val="20"/>
          <w:szCs w:val="20"/>
        </w:rPr>
      </w:pPr>
      <w:r w:rsidRPr="00C71A9F">
        <w:rPr>
          <w:rFonts w:ascii="Calibri Light" w:hAnsi="Calibri Light" w:cs="Calibri Light"/>
          <w:color w:val="262626" w:themeColor="text1" w:themeTint="D9"/>
          <w:sz w:val="20"/>
          <w:szCs w:val="20"/>
        </w:rPr>
        <w:t xml:space="preserve">PREZYDENT MIASTA </w:t>
      </w:r>
    </w:p>
    <w:p w14:paraId="2991C18F" w14:textId="77777777" w:rsidR="00CB1E14" w:rsidRPr="00C71A9F" w:rsidRDefault="00CB1E14" w:rsidP="00CB1E14">
      <w:pPr>
        <w:spacing w:after="0" w:line="240" w:lineRule="auto"/>
        <w:ind w:left="6373" w:firstLine="709"/>
        <w:rPr>
          <w:rFonts w:ascii="Calibri Light" w:hAnsi="Calibri Light" w:cs="Calibri Light"/>
          <w:color w:val="262626" w:themeColor="text1" w:themeTint="D9"/>
          <w:sz w:val="20"/>
          <w:szCs w:val="20"/>
        </w:rPr>
      </w:pPr>
      <w:r w:rsidRPr="00C71A9F">
        <w:rPr>
          <w:rFonts w:ascii="Calibri Light" w:hAnsi="Calibri Light" w:cs="Calibri Light"/>
          <w:color w:val="262626" w:themeColor="text1" w:themeTint="D9"/>
          <w:sz w:val="20"/>
          <w:szCs w:val="20"/>
        </w:rPr>
        <w:t>PRUSZKOWA</w:t>
      </w:r>
    </w:p>
    <w:p w14:paraId="57BB4FBB" w14:textId="77777777" w:rsidR="00CB1E14" w:rsidRPr="00C71A9F" w:rsidRDefault="00CB1E14" w:rsidP="00CB1E14">
      <w:pPr>
        <w:spacing w:after="0" w:line="240" w:lineRule="auto"/>
        <w:ind w:left="6373" w:firstLine="709"/>
        <w:rPr>
          <w:rFonts w:ascii="Calibri Light" w:hAnsi="Calibri Light" w:cs="Calibri Light"/>
          <w:color w:val="262626" w:themeColor="text1" w:themeTint="D9"/>
          <w:sz w:val="20"/>
          <w:szCs w:val="20"/>
        </w:rPr>
      </w:pPr>
      <w:r w:rsidRPr="00C71A9F">
        <w:rPr>
          <w:rFonts w:ascii="Calibri Light" w:hAnsi="Calibri Light" w:cs="Calibri Light"/>
          <w:color w:val="262626" w:themeColor="text1" w:themeTint="D9"/>
          <w:sz w:val="20"/>
          <w:szCs w:val="20"/>
        </w:rPr>
        <w:t>/-/ Paweł Makuch</w:t>
      </w:r>
    </w:p>
    <w:p w14:paraId="564F7BC4" w14:textId="47EEAF65" w:rsidR="0050045A" w:rsidRDefault="0050045A" w:rsidP="00CB1E14">
      <w:pPr>
        <w:spacing w:after="0" w:line="240" w:lineRule="auto"/>
        <w:rPr>
          <w:rFonts w:asciiTheme="majorHAnsi" w:hAnsiTheme="majorHAnsi" w:cstheme="majorHAnsi"/>
          <w:color w:val="262626" w:themeColor="text1" w:themeTint="D9"/>
          <w:sz w:val="20"/>
          <w:szCs w:val="20"/>
        </w:rPr>
      </w:pPr>
    </w:p>
    <w:p w14:paraId="424BF8D4" w14:textId="77777777" w:rsidR="0050045A" w:rsidRDefault="0050045A" w:rsidP="00CC124D">
      <w:pPr>
        <w:spacing w:after="0" w:line="240" w:lineRule="auto"/>
        <w:rPr>
          <w:rFonts w:asciiTheme="majorHAnsi" w:hAnsiTheme="majorHAnsi" w:cstheme="majorHAnsi"/>
          <w:b/>
          <w:bCs/>
          <w:color w:val="262626" w:themeColor="text1" w:themeTint="D9"/>
          <w:sz w:val="20"/>
          <w:szCs w:val="20"/>
        </w:rPr>
      </w:pPr>
    </w:p>
    <w:p w14:paraId="4C01F124"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018CC46E" w14:textId="77777777" w:rsidR="00997F87" w:rsidRDefault="00997F87" w:rsidP="00CC124D">
      <w:pPr>
        <w:spacing w:after="0" w:line="240" w:lineRule="auto"/>
        <w:rPr>
          <w:rFonts w:asciiTheme="majorHAnsi" w:hAnsiTheme="majorHAnsi" w:cstheme="majorHAnsi"/>
          <w:b/>
          <w:bCs/>
          <w:color w:val="262626" w:themeColor="text1" w:themeTint="D9"/>
          <w:sz w:val="20"/>
          <w:szCs w:val="20"/>
        </w:rPr>
      </w:pPr>
    </w:p>
    <w:p w14:paraId="105854FB" w14:textId="44651D26" w:rsidR="00997F87" w:rsidRDefault="00997F87" w:rsidP="00CC124D">
      <w:pPr>
        <w:spacing w:after="0" w:line="240" w:lineRule="auto"/>
        <w:rPr>
          <w:rFonts w:asciiTheme="majorHAnsi" w:hAnsiTheme="majorHAnsi" w:cstheme="majorHAnsi"/>
          <w:color w:val="262626" w:themeColor="text1" w:themeTint="D9"/>
          <w:sz w:val="20"/>
          <w:szCs w:val="20"/>
        </w:rPr>
      </w:pPr>
    </w:p>
    <w:p w14:paraId="761C1397" w14:textId="77777777" w:rsidR="00DD3CD6" w:rsidRPr="009D538D" w:rsidRDefault="00DD3CD6" w:rsidP="00CC124D">
      <w:pPr>
        <w:spacing w:after="0" w:line="240" w:lineRule="auto"/>
        <w:rPr>
          <w:rFonts w:asciiTheme="majorHAnsi" w:hAnsiTheme="majorHAnsi" w:cstheme="majorHAnsi"/>
          <w:color w:val="262626" w:themeColor="text1" w:themeTint="D9"/>
          <w:sz w:val="20"/>
          <w:szCs w:val="20"/>
        </w:rPr>
      </w:pPr>
    </w:p>
    <w:p w14:paraId="23722252" w14:textId="50659766" w:rsidR="00744EE4" w:rsidRDefault="00744EE4" w:rsidP="00CC124D">
      <w:pPr>
        <w:spacing w:after="0" w:line="240" w:lineRule="auto"/>
        <w:rPr>
          <w:rFonts w:asciiTheme="majorHAnsi" w:hAnsiTheme="majorHAnsi" w:cstheme="majorHAnsi"/>
          <w:color w:val="262626" w:themeColor="text1" w:themeTint="D9"/>
          <w:sz w:val="20"/>
          <w:szCs w:val="20"/>
        </w:rPr>
      </w:pPr>
    </w:p>
    <w:p w14:paraId="646E02B0" w14:textId="77777777" w:rsidR="00CB1E14" w:rsidRDefault="00CB1E14" w:rsidP="00CC124D">
      <w:pPr>
        <w:spacing w:after="0" w:line="240" w:lineRule="auto"/>
        <w:rPr>
          <w:rFonts w:asciiTheme="majorHAnsi" w:hAnsiTheme="majorHAnsi" w:cstheme="majorHAnsi"/>
          <w:color w:val="262626" w:themeColor="text1" w:themeTint="D9"/>
          <w:sz w:val="20"/>
          <w:szCs w:val="20"/>
        </w:rPr>
      </w:pPr>
    </w:p>
    <w:p w14:paraId="253A2CC6" w14:textId="77777777" w:rsidR="00EE3886" w:rsidRDefault="00EE3886"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02C9EAB7" w:rsidR="00F3239A" w:rsidRDefault="00F3239A" w:rsidP="00CC124D">
      <w:pPr>
        <w:spacing w:after="0" w:line="240" w:lineRule="auto"/>
        <w:rPr>
          <w:rFonts w:asciiTheme="majorHAnsi" w:hAnsiTheme="majorHAnsi" w:cstheme="majorHAnsi"/>
          <w:color w:val="262626" w:themeColor="text1" w:themeTint="D9"/>
          <w:sz w:val="20"/>
          <w:szCs w:val="20"/>
        </w:rPr>
      </w:pPr>
    </w:p>
    <w:p w14:paraId="173E1825" w14:textId="77777777" w:rsidR="00CB1E14" w:rsidRPr="009D538D" w:rsidRDefault="00CB1E14" w:rsidP="00CC124D">
      <w:pPr>
        <w:spacing w:after="0" w:line="240" w:lineRule="auto"/>
        <w:rPr>
          <w:rFonts w:asciiTheme="majorHAnsi" w:hAnsiTheme="majorHAnsi" w:cstheme="majorHAnsi"/>
          <w:color w:val="262626" w:themeColor="text1" w:themeTint="D9"/>
          <w:sz w:val="20"/>
          <w:szCs w:val="20"/>
        </w:rPr>
      </w:pPr>
    </w:p>
    <w:p w14:paraId="6234B114" w14:textId="7D4043E5"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6879874D" w14:textId="0A686699"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2DB40025"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B526F8">
        <w:rPr>
          <w:rFonts w:asciiTheme="majorHAnsi" w:hAnsiTheme="majorHAnsi" w:cstheme="majorHAnsi"/>
          <w:color w:val="262626" w:themeColor="text1" w:themeTint="D9"/>
          <w:sz w:val="20"/>
          <w:szCs w:val="20"/>
        </w:rPr>
        <w:t>Nazwa i Adres zmawiającego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4CCE6219"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Wykonawcy/podwykonawcy/podmioty trzecie udostępniające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33DE3A5E"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t>
      </w:r>
      <w:r w:rsidR="00E001AC">
        <w:rPr>
          <w:rFonts w:asciiTheme="majorHAnsi" w:hAnsiTheme="majorHAnsi" w:cstheme="majorHAnsi"/>
          <w:b/>
          <w:bCs/>
          <w:color w:val="262626" w:themeColor="text1" w:themeTint="D9"/>
          <w:sz w:val="20"/>
          <w:szCs w:val="20"/>
        </w:rPr>
        <w:t>W</w:t>
      </w:r>
      <w:r w:rsidRPr="009D538D">
        <w:rPr>
          <w:rFonts w:asciiTheme="majorHAnsi" w:hAnsiTheme="majorHAnsi" w:cstheme="majorHAnsi"/>
          <w:b/>
          <w:bCs/>
          <w:color w:val="262626" w:themeColor="text1" w:themeTint="D9"/>
          <w:sz w:val="20"/>
          <w:szCs w:val="20"/>
        </w:rPr>
        <w:t xml:space="preserve">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04F3CAE1"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 xml:space="preserve">Wymagania w zakresie zatrudniania przez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2152308"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 xml:space="preserve">Sposób porozumiewania się zamawiającego z </w:t>
      </w:r>
      <w:r w:rsidR="00E001AC">
        <w:rPr>
          <w:rFonts w:asciiTheme="majorHAnsi" w:hAnsiTheme="majorHAnsi" w:cstheme="majorHAnsi"/>
          <w:color w:val="262626" w:themeColor="text1" w:themeTint="D9"/>
          <w:sz w:val="20"/>
          <w:szCs w:val="20"/>
        </w:rPr>
        <w:t>W</w:t>
      </w:r>
      <w:r w:rsidR="00617139" w:rsidRPr="009D538D">
        <w:rPr>
          <w:rFonts w:asciiTheme="majorHAnsi" w:hAnsiTheme="majorHAnsi" w:cstheme="majorHAnsi"/>
          <w:color w:val="262626" w:themeColor="text1" w:themeTint="D9"/>
          <w:sz w:val="20"/>
          <w:szCs w:val="20"/>
        </w:rPr>
        <w:t>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77777777"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424DFF0C" w14:textId="600F169B" w:rsidR="00BC19C3" w:rsidRDefault="00DA7706" w:rsidP="00CC124D">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9. Wykaz załączników do SWZ.</w:t>
      </w:r>
    </w:p>
    <w:p w14:paraId="643BE59E" w14:textId="587E45DE" w:rsidR="001C3E1D" w:rsidRDefault="001C3E1D" w:rsidP="00CC124D">
      <w:pPr>
        <w:spacing w:after="0" w:line="240" w:lineRule="auto"/>
        <w:rPr>
          <w:rFonts w:asciiTheme="majorHAnsi" w:hAnsiTheme="majorHAnsi" w:cstheme="majorHAnsi"/>
          <w:color w:val="262626" w:themeColor="text1" w:themeTint="D9"/>
          <w:sz w:val="20"/>
          <w:szCs w:val="20"/>
        </w:rPr>
      </w:pPr>
    </w:p>
    <w:p w14:paraId="41899791" w14:textId="77777777" w:rsid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sidRPr="00D24195">
        <w:rPr>
          <w:rFonts w:asciiTheme="majorHAnsi" w:hAnsiTheme="majorHAnsi" w:cstheme="majorHAnsi"/>
          <w:b/>
          <w:bCs/>
          <w:color w:val="002060"/>
          <w:sz w:val="20"/>
          <w:szCs w:val="20"/>
        </w:rPr>
        <w:t xml:space="preserve">Rozdział I </w:t>
      </w:r>
    </w:p>
    <w:p w14:paraId="6D8FFEF0" w14:textId="71E088C0" w:rsidR="00D24195" w:rsidRPr="00D24195" w:rsidRDefault="00D24195" w:rsidP="00D24195">
      <w:pPr>
        <w:shd w:val="clear" w:color="auto" w:fill="F2F2F2" w:themeFill="background1" w:themeFillShade="F2"/>
        <w:spacing w:after="0" w:line="240" w:lineRule="auto"/>
        <w:rPr>
          <w:rFonts w:asciiTheme="majorHAnsi" w:hAnsiTheme="majorHAnsi" w:cstheme="majorHAnsi"/>
          <w:b/>
          <w:bCs/>
          <w:color w:val="002060"/>
          <w:sz w:val="20"/>
          <w:szCs w:val="20"/>
        </w:rPr>
      </w:pPr>
      <w:r>
        <w:rPr>
          <w:rFonts w:asciiTheme="majorHAnsi" w:hAnsiTheme="majorHAnsi" w:cstheme="majorHAnsi"/>
          <w:b/>
          <w:bCs/>
          <w:color w:val="002060"/>
          <w:sz w:val="20"/>
          <w:szCs w:val="20"/>
        </w:rPr>
        <w:t>INFORMACJE OGÓLNE</w:t>
      </w:r>
    </w:p>
    <w:p w14:paraId="7F4B28E4" w14:textId="77777777" w:rsidR="00D24195" w:rsidRPr="009D538D" w:rsidRDefault="00D24195"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070CEF7F" w14:textId="77777777" w:rsidR="00F31F32"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164C9655" w14:textId="77777777" w:rsidR="00244E6F" w:rsidRDefault="00244E6F" w:rsidP="00CC124D">
      <w:pPr>
        <w:spacing w:after="0" w:line="240" w:lineRule="auto"/>
        <w:rPr>
          <w:rFonts w:asciiTheme="majorHAnsi" w:hAnsiTheme="majorHAnsi" w:cstheme="majorHAnsi"/>
          <w:color w:val="262626" w:themeColor="text1" w:themeTint="D9"/>
          <w:sz w:val="20"/>
          <w:szCs w:val="20"/>
        </w:rPr>
      </w:pP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20A843A" w14:textId="21E9F705" w:rsidR="008811F2" w:rsidRDefault="008811F2" w:rsidP="008811F2">
      <w:pPr>
        <w:spacing w:after="0" w:line="240" w:lineRule="auto"/>
        <w:jc w:val="both"/>
        <w:rPr>
          <w:rFonts w:ascii="Calibri Light" w:hAnsi="Calibri Light"/>
          <w:sz w:val="20"/>
          <w:szCs w:val="20"/>
        </w:rPr>
      </w:pPr>
      <w:r w:rsidRPr="008811F2">
        <w:rPr>
          <w:rFonts w:asciiTheme="majorHAnsi" w:hAnsiTheme="majorHAnsi" w:cstheme="majorHAnsi"/>
          <w:b/>
          <w:bCs/>
          <w:sz w:val="20"/>
          <w:szCs w:val="20"/>
        </w:rPr>
        <w:t>Postępowanie o udzielenie zamówienia publicznego prowadzone jest w trybie przetargu nieograniczonego,</w:t>
      </w:r>
      <w:r w:rsidR="00557032">
        <w:rPr>
          <w:rFonts w:asciiTheme="majorHAnsi" w:hAnsiTheme="majorHAnsi" w:cstheme="majorHAnsi"/>
          <w:sz w:val="20"/>
          <w:szCs w:val="20"/>
        </w:rPr>
        <w:t xml:space="preserve"> o którym mowa w </w:t>
      </w:r>
      <w:r w:rsidRPr="0040794F">
        <w:rPr>
          <w:rFonts w:asciiTheme="majorHAnsi" w:hAnsiTheme="majorHAnsi" w:cstheme="majorHAnsi"/>
          <w:sz w:val="20"/>
          <w:szCs w:val="20"/>
        </w:rPr>
        <w:t>art. 129 ust. 1 pkt 1</w:t>
      </w:r>
      <w:r>
        <w:rPr>
          <w:rFonts w:ascii="Cambria" w:hAnsi="Cambria"/>
        </w:rPr>
        <w:t xml:space="preserve"> </w:t>
      </w:r>
      <w:r w:rsidRPr="001110A8">
        <w:rPr>
          <w:rFonts w:ascii="Calibri Light" w:hAnsi="Calibri Light"/>
          <w:sz w:val="20"/>
          <w:szCs w:val="20"/>
        </w:rPr>
        <w:t>ustawy z dnia 11 września 2019 r. Prawo zamówień publicznych, zwanej w dalszej części SWZ „ustawą Pzp” (</w:t>
      </w:r>
      <w:r w:rsidR="00CF062E">
        <w:rPr>
          <w:rFonts w:ascii="Calibri Light" w:hAnsi="Calibri Light"/>
          <w:sz w:val="20"/>
          <w:szCs w:val="20"/>
        </w:rPr>
        <w:t xml:space="preserve">t.j. </w:t>
      </w:r>
      <w:r w:rsidRPr="001110A8">
        <w:rPr>
          <w:rFonts w:ascii="Calibri Light" w:hAnsi="Calibri Light"/>
          <w:sz w:val="20"/>
          <w:szCs w:val="20"/>
        </w:rPr>
        <w:t>Dz. U. z 20</w:t>
      </w:r>
      <w:r w:rsidR="004B0ECB">
        <w:rPr>
          <w:rFonts w:ascii="Calibri Light" w:hAnsi="Calibri Light"/>
          <w:sz w:val="20"/>
          <w:szCs w:val="20"/>
        </w:rPr>
        <w:t>21</w:t>
      </w:r>
      <w:r w:rsidRPr="001110A8">
        <w:rPr>
          <w:rFonts w:ascii="Calibri Light" w:hAnsi="Calibri Light"/>
          <w:sz w:val="20"/>
          <w:szCs w:val="20"/>
        </w:rPr>
        <w:t xml:space="preserve"> r., poz. </w:t>
      </w:r>
      <w:r w:rsidR="004B0ECB">
        <w:rPr>
          <w:rFonts w:ascii="Calibri Light" w:hAnsi="Calibri Light"/>
          <w:sz w:val="20"/>
          <w:szCs w:val="20"/>
        </w:rPr>
        <w:t>112</w:t>
      </w:r>
      <w:r w:rsidRPr="001110A8">
        <w:rPr>
          <w:rFonts w:ascii="Calibri Light" w:hAnsi="Calibri Light"/>
          <w:sz w:val="20"/>
          <w:szCs w:val="20"/>
        </w:rPr>
        <w:t xml:space="preserve">9 z późn. zm.). </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53A310A" w14:textId="020512A3"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ustawy z dnia 11 września 2019 r. Prawo zamówień publicznych (</w:t>
      </w:r>
      <w:r w:rsidR="000A1501">
        <w:rPr>
          <w:rFonts w:asciiTheme="majorHAnsi" w:hAnsiTheme="majorHAnsi" w:cstheme="majorHAnsi"/>
          <w:color w:val="262626" w:themeColor="text1" w:themeTint="D9"/>
          <w:sz w:val="20"/>
          <w:szCs w:val="20"/>
        </w:rPr>
        <w:t xml:space="preserve">t.j. </w:t>
      </w:r>
      <w:r w:rsidR="00C37EF0" w:rsidRPr="009D538D">
        <w:rPr>
          <w:rFonts w:asciiTheme="majorHAnsi" w:hAnsiTheme="majorHAnsi" w:cstheme="majorHAnsi"/>
          <w:color w:val="262626" w:themeColor="text1" w:themeTint="D9"/>
          <w:sz w:val="20"/>
          <w:szCs w:val="20"/>
        </w:rPr>
        <w:t>Dz. U. z 20</w:t>
      </w:r>
      <w:r w:rsidR="004B0ECB">
        <w:rPr>
          <w:rFonts w:asciiTheme="majorHAnsi" w:hAnsiTheme="majorHAnsi" w:cstheme="majorHAnsi"/>
          <w:color w:val="262626" w:themeColor="text1" w:themeTint="D9"/>
          <w:sz w:val="20"/>
          <w:szCs w:val="20"/>
        </w:rPr>
        <w:t>21</w:t>
      </w:r>
      <w:r w:rsidR="00C37EF0" w:rsidRPr="009D538D">
        <w:rPr>
          <w:rFonts w:asciiTheme="majorHAnsi" w:hAnsiTheme="majorHAnsi" w:cstheme="majorHAnsi"/>
          <w:color w:val="262626" w:themeColor="text1" w:themeTint="D9"/>
          <w:sz w:val="20"/>
          <w:szCs w:val="20"/>
        </w:rPr>
        <w:t xml:space="preserve"> r., poz. </w:t>
      </w:r>
      <w:r w:rsidR="004B0ECB">
        <w:rPr>
          <w:rFonts w:asciiTheme="majorHAnsi" w:hAnsiTheme="majorHAnsi" w:cstheme="majorHAnsi"/>
          <w:color w:val="262626" w:themeColor="text1" w:themeTint="D9"/>
          <w:sz w:val="20"/>
          <w:szCs w:val="20"/>
        </w:rPr>
        <w:t>112</w:t>
      </w:r>
      <w:r w:rsidR="00C37EF0" w:rsidRPr="009D538D">
        <w:rPr>
          <w:rFonts w:asciiTheme="majorHAnsi" w:hAnsiTheme="majorHAnsi" w:cstheme="majorHAnsi"/>
          <w:color w:val="262626" w:themeColor="text1" w:themeTint="D9"/>
          <w:sz w:val="20"/>
          <w:szCs w:val="20"/>
        </w:rPr>
        <w:t>9</w:t>
      </w:r>
      <w:r w:rsidR="00CA71AD">
        <w:rPr>
          <w:rFonts w:asciiTheme="majorHAnsi" w:hAnsiTheme="majorHAnsi" w:cstheme="majorHAnsi"/>
          <w:color w:val="262626" w:themeColor="text1" w:themeTint="D9"/>
          <w:sz w:val="20"/>
          <w:szCs w:val="20"/>
        </w:rPr>
        <w:t xml:space="preserve"> ze zm.</w:t>
      </w:r>
      <w:r w:rsidR="00C37EF0" w:rsidRPr="009D538D">
        <w:rPr>
          <w:rFonts w:asciiTheme="majorHAnsi" w:hAnsiTheme="majorHAnsi" w:cstheme="majorHAnsi"/>
          <w:color w:val="262626" w:themeColor="text1" w:themeTint="D9"/>
          <w:sz w:val="20"/>
          <w:szCs w:val="20"/>
        </w:rPr>
        <w:t xml:space="preserve">). </w:t>
      </w:r>
    </w:p>
    <w:p w14:paraId="14781265"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335F1A70" w14:textId="7F12F0DF" w:rsidR="00BD1777" w:rsidRDefault="00BD1777" w:rsidP="007D19D6">
      <w:pPr>
        <w:spacing w:after="0" w:line="240" w:lineRule="auto"/>
        <w:jc w:val="both"/>
        <w:rPr>
          <w:rFonts w:asciiTheme="majorHAnsi" w:hAnsiTheme="majorHAnsi" w:cstheme="majorHAnsi"/>
          <w:b/>
          <w:bCs/>
          <w:color w:val="C00000"/>
          <w:sz w:val="20"/>
          <w:szCs w:val="20"/>
        </w:rPr>
      </w:pPr>
      <w:r w:rsidRPr="00BD1777">
        <w:rPr>
          <w:rFonts w:asciiTheme="majorHAnsi" w:hAnsiTheme="majorHAnsi" w:cstheme="majorHAnsi"/>
          <w:b/>
          <w:bCs/>
          <w:color w:val="C00000"/>
          <w:sz w:val="20"/>
          <w:szCs w:val="20"/>
        </w:rPr>
        <w:t>Zamawiający informuje, że w niniejszym postępowaniu zgodnie z art. 139, najpierw dokona badania i oceny ofert, a następnie dokona kwalifikacji podmiotowej Wykonawcy, którego oferta została najwyżej oceniona, w zakresie braku podstaw wykluczenia oraz spełniania warunków udziału w postępowaniu.</w:t>
      </w:r>
    </w:p>
    <w:p w14:paraId="14AF93B9" w14:textId="77777777" w:rsidR="00BD1777" w:rsidRPr="00BD1777" w:rsidRDefault="00BD1777" w:rsidP="00BD1777">
      <w:pPr>
        <w:spacing w:after="0" w:line="240" w:lineRule="auto"/>
        <w:rPr>
          <w:rFonts w:asciiTheme="majorHAnsi" w:hAnsiTheme="majorHAnsi" w:cstheme="majorHAnsi"/>
          <w:b/>
          <w:bCs/>
          <w:color w:val="C00000"/>
          <w:sz w:val="20"/>
          <w:szCs w:val="20"/>
        </w:rPr>
      </w:pPr>
    </w:p>
    <w:p w14:paraId="5D666449"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332B6DE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 xml:space="preserve">Zamawiający nie zastrzega możliwości ubiegania się o udzielenie zamówienia wyłącznie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ykonawców, o których mowa w art. 94 ustawy Pzp, tj. mających status zakładu pracy chronionej, spółdzielnie socjalne oraz innych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ykonawców, których głównym celem lub głównym celem działalności ich wyodrębnionych organizacyjnie jednostek, które będą realizowały zamówienie, jest społeczna i zawodowa integracja osób społecznie marginalizowanych.</w:t>
      </w:r>
    </w:p>
    <w:p w14:paraId="33E17CB4"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6C79E658" w14:textId="123A06FA"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 xml:space="preserve">Zamówienie może zostać udzielone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5A34045D" w:rsidR="00FB14CA" w:rsidRPr="004C29D2" w:rsidRDefault="0093536C" w:rsidP="004C29D2">
      <w:pPr>
        <w:shd w:val="clear" w:color="auto" w:fill="FFFFFF" w:themeFill="background1"/>
        <w:spacing w:after="0" w:line="240" w:lineRule="auto"/>
        <w:ind w:left="426" w:right="74"/>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D67CC3" w:rsidRPr="00067173">
        <w:rPr>
          <w:rFonts w:ascii="Calibri Light" w:hAnsi="Calibri Light"/>
          <w:b/>
          <w:bCs/>
          <w:sz w:val="20"/>
          <w:szCs w:val="20"/>
        </w:rPr>
        <w:t xml:space="preserve">art. 108 </w:t>
      </w:r>
      <w:r w:rsidR="00D67CC3">
        <w:rPr>
          <w:rFonts w:ascii="Calibri Light" w:hAnsi="Calibri Light"/>
          <w:b/>
          <w:bCs/>
          <w:sz w:val="20"/>
          <w:szCs w:val="20"/>
        </w:rPr>
        <w:t xml:space="preserve">i </w:t>
      </w:r>
      <w:r w:rsidR="00D67CC3" w:rsidRPr="00067173">
        <w:rPr>
          <w:rFonts w:ascii="Calibri Light" w:hAnsi="Calibri Light"/>
          <w:b/>
          <w:bCs/>
          <w:sz w:val="20"/>
          <w:szCs w:val="20"/>
        </w:rPr>
        <w:t xml:space="preserve">art. 109 </w:t>
      </w:r>
      <w:r w:rsidR="006A174C">
        <w:rPr>
          <w:rFonts w:ascii="Calibri Light" w:hAnsi="Calibri Light"/>
          <w:b/>
          <w:bCs/>
          <w:sz w:val="20"/>
          <w:szCs w:val="20"/>
        </w:rPr>
        <w:t xml:space="preserve">ustawy Pzp </w:t>
      </w:r>
      <w:r w:rsidR="00D67CC3">
        <w:rPr>
          <w:rFonts w:asciiTheme="majorHAnsi" w:hAnsiTheme="majorHAnsi" w:cstheme="majorHAnsi"/>
          <w:b/>
          <w:bCs/>
          <w:color w:val="262626" w:themeColor="text1" w:themeTint="D9"/>
          <w:sz w:val="20"/>
          <w:szCs w:val="20"/>
        </w:rPr>
        <w:t xml:space="preserve">i art. 7 ust. 1 </w:t>
      </w:r>
      <w:r w:rsidR="00D67CC3">
        <w:rPr>
          <w:rFonts w:ascii="Calibri Light" w:hAnsi="Calibri Light" w:cs="Calibri Light"/>
          <w:b/>
          <w:bCs/>
          <w:sz w:val="20"/>
          <w:szCs w:val="20"/>
        </w:rPr>
        <w:t>Ustawy o szczególnych rozwiązaniach w zakresie przeciwdziałania wspieraniu agresji na Ukrainę oraz służących ochronie bezpieczeństwa narodowego</w:t>
      </w:r>
      <w:r w:rsidR="004C29D2">
        <w:rPr>
          <w:rFonts w:ascii="Calibri Light" w:hAnsi="Calibri Light" w:cs="Calibri Light"/>
          <w:b/>
          <w:bCs/>
          <w:sz w:val="20"/>
          <w:szCs w:val="20"/>
        </w:rPr>
        <w:t xml:space="preserve">, </w:t>
      </w:r>
      <w:r w:rsidR="004C29D2" w:rsidRPr="00E35F0E">
        <w:rPr>
          <w:rFonts w:asciiTheme="majorHAnsi" w:hAnsiTheme="majorHAnsi" w:cstheme="majorHAnsi"/>
          <w:b/>
          <w:bCs/>
          <w:sz w:val="20"/>
          <w:szCs w:val="20"/>
        </w:rPr>
        <w:t>art. 5k Rozporządzenia Rady (UE)</w:t>
      </w:r>
      <w:r w:rsidR="004C29D2" w:rsidRPr="00E35F0E">
        <w:rPr>
          <w:rFonts w:asciiTheme="majorHAnsi" w:hAnsiTheme="majorHAnsi" w:cstheme="majorHAnsi"/>
          <w:sz w:val="20"/>
          <w:szCs w:val="20"/>
        </w:rPr>
        <w:t xml:space="preserve"> nr 833/2014 z dnia 31 lipca 2014 r. </w:t>
      </w:r>
      <w:r w:rsidR="004C29D2" w:rsidRPr="00E35F0E">
        <w:rPr>
          <w:rFonts w:asciiTheme="majorHAnsi" w:hAnsiTheme="majorHAnsi" w:cstheme="majorHAnsi"/>
          <w:b/>
          <w:bCs/>
          <w:sz w:val="20"/>
          <w:szCs w:val="20"/>
        </w:rPr>
        <w:t>dotyczącego środków ograniczających w związku z działaniami Rosji destabilizującymi sytuację na Ukrainie</w:t>
      </w:r>
      <w:r w:rsidR="004C29D2"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D67CC3">
        <w:rPr>
          <w:rFonts w:ascii="Calibri Light" w:hAnsi="Calibri Light" w:cs="Calibri Light"/>
          <w:b/>
          <w:bCs/>
          <w:sz w:val="20"/>
          <w:szCs w:val="20"/>
        </w:rPr>
        <w:t xml:space="preserve"> </w:t>
      </w:r>
      <w:r w:rsidR="00D67CC3">
        <w:rPr>
          <w:rFonts w:ascii="Calibri Light" w:hAnsi="Calibri Light"/>
          <w:b/>
          <w:bCs/>
          <w:sz w:val="20"/>
          <w:szCs w:val="20"/>
        </w:rPr>
        <w:t>w zakresie wskazanym w rozdz. II ust. 8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5AA6B095" w14:textId="77777777" w:rsidR="00D24195" w:rsidRDefault="00D24195" w:rsidP="00CC124D">
      <w:pPr>
        <w:spacing w:after="0" w:line="240" w:lineRule="auto"/>
        <w:rPr>
          <w:rFonts w:asciiTheme="majorHAnsi" w:hAnsiTheme="majorHAnsi" w:cstheme="majorHAnsi"/>
          <w:color w:val="262626" w:themeColor="text1" w:themeTint="D9"/>
          <w:sz w:val="20"/>
          <w:szCs w:val="20"/>
        </w:rPr>
      </w:pPr>
    </w:p>
    <w:p w14:paraId="607816F0" w14:textId="140D3B40"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DD0817E" w14:textId="524968AB" w:rsidR="00281EDE" w:rsidRDefault="00FB14CA" w:rsidP="00CC124D">
      <w:pPr>
        <w:spacing w:after="0" w:line="240" w:lineRule="auto"/>
        <w:jc w:val="both"/>
        <w:rPr>
          <w:rFonts w:ascii="Calibri Light" w:hAnsi="Calibri Light"/>
          <w:b/>
          <w:bCs/>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może polegać na potencjale podmiotu trzeciego na zasadach opisanych w art. 118–123 ustawy Pzp. Podmiot trzeci, na potencjał, którego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ykonawca powołuje się w celu wykazania spełnienia warunków udziału w postępowaniu, </w:t>
      </w:r>
      <w:r w:rsidR="00904651">
        <w:rPr>
          <w:rFonts w:asciiTheme="majorHAnsi" w:hAnsiTheme="majorHAnsi" w:cstheme="majorHAnsi"/>
          <w:color w:val="262626" w:themeColor="text1" w:themeTint="D9"/>
          <w:sz w:val="20"/>
          <w:szCs w:val="20"/>
        </w:rPr>
        <w:t xml:space="preserve">nie może podlegać wykluczeniu na podstawie </w:t>
      </w:r>
      <w:r w:rsidR="00D67CC3" w:rsidRPr="00067173">
        <w:rPr>
          <w:rFonts w:ascii="Calibri Light" w:hAnsi="Calibri Light"/>
          <w:b/>
          <w:bCs/>
          <w:sz w:val="20"/>
          <w:szCs w:val="20"/>
        </w:rPr>
        <w:t xml:space="preserve">art. 108 </w:t>
      </w:r>
      <w:r w:rsidR="00D67CC3">
        <w:rPr>
          <w:rFonts w:ascii="Calibri Light" w:hAnsi="Calibri Light"/>
          <w:b/>
          <w:bCs/>
          <w:sz w:val="20"/>
          <w:szCs w:val="20"/>
        </w:rPr>
        <w:t xml:space="preserve">i </w:t>
      </w:r>
      <w:r w:rsidR="00D67CC3" w:rsidRPr="00067173">
        <w:rPr>
          <w:rFonts w:ascii="Calibri Light" w:hAnsi="Calibri Light"/>
          <w:b/>
          <w:bCs/>
          <w:sz w:val="20"/>
          <w:szCs w:val="20"/>
        </w:rPr>
        <w:t xml:space="preserve">art. </w:t>
      </w:r>
      <w:r w:rsidR="00D67CC3" w:rsidRPr="00904651">
        <w:rPr>
          <w:rFonts w:ascii="Calibri Light" w:hAnsi="Calibri Light"/>
          <w:b/>
          <w:bCs/>
          <w:sz w:val="20"/>
          <w:szCs w:val="20"/>
        </w:rPr>
        <w:t>109</w:t>
      </w:r>
      <w:r w:rsidR="00E35F0E">
        <w:rPr>
          <w:rFonts w:ascii="Calibri Light" w:hAnsi="Calibri Light"/>
          <w:b/>
          <w:bCs/>
          <w:sz w:val="20"/>
          <w:szCs w:val="20"/>
        </w:rPr>
        <w:t xml:space="preserve"> </w:t>
      </w:r>
      <w:r w:rsidR="006A174C">
        <w:rPr>
          <w:rFonts w:ascii="Calibri Light" w:hAnsi="Calibri Light"/>
          <w:b/>
          <w:bCs/>
          <w:sz w:val="20"/>
          <w:szCs w:val="20"/>
        </w:rPr>
        <w:t xml:space="preserve">ustawy Pzp </w:t>
      </w:r>
      <w:r w:rsidR="00D67CC3" w:rsidRPr="00904651">
        <w:rPr>
          <w:rFonts w:ascii="Calibri Light" w:hAnsi="Calibri Light"/>
          <w:b/>
          <w:bCs/>
          <w:sz w:val="20"/>
          <w:szCs w:val="20"/>
        </w:rPr>
        <w:t xml:space="preserve"> </w:t>
      </w:r>
      <w:r w:rsidR="00D67CC3" w:rsidRPr="00904651">
        <w:rPr>
          <w:rFonts w:asciiTheme="majorHAnsi" w:hAnsiTheme="majorHAnsi" w:cstheme="majorHAnsi"/>
          <w:b/>
          <w:bCs/>
          <w:color w:val="262626" w:themeColor="text1" w:themeTint="D9"/>
          <w:sz w:val="20"/>
          <w:szCs w:val="20"/>
        </w:rPr>
        <w:t xml:space="preserve">i art. 7 ust. 1 </w:t>
      </w:r>
      <w:r w:rsidR="00D67CC3" w:rsidRPr="00904651">
        <w:rPr>
          <w:rFonts w:ascii="Calibri Light" w:hAnsi="Calibri Light" w:cs="Calibri Light"/>
          <w:b/>
          <w:bCs/>
          <w:sz w:val="20"/>
          <w:szCs w:val="20"/>
        </w:rPr>
        <w:t>Ustawy o szczególnych</w:t>
      </w:r>
      <w:r w:rsidR="00D67CC3">
        <w:rPr>
          <w:rFonts w:ascii="Calibri Light" w:hAnsi="Calibri Light" w:cs="Calibri Light"/>
          <w:b/>
          <w:bCs/>
          <w:sz w:val="20"/>
          <w:szCs w:val="20"/>
        </w:rPr>
        <w:t xml:space="preserve"> rozwiązaniach w zakresie przeciwdziałania wspieraniu agresji na Ukrainę oraz służących ochronie bezpieczeństwa narodowego</w:t>
      </w:r>
      <w:r w:rsidR="004C29D2">
        <w:rPr>
          <w:rFonts w:ascii="Calibri Light" w:hAnsi="Calibri Light" w:cs="Calibri Light"/>
          <w:b/>
          <w:bCs/>
          <w:sz w:val="20"/>
          <w:szCs w:val="20"/>
        </w:rPr>
        <w:t xml:space="preserve">, </w:t>
      </w:r>
      <w:r w:rsidR="004C29D2" w:rsidRPr="00E35F0E">
        <w:rPr>
          <w:rFonts w:asciiTheme="majorHAnsi" w:hAnsiTheme="majorHAnsi" w:cstheme="majorHAnsi"/>
          <w:b/>
          <w:bCs/>
          <w:sz w:val="20"/>
          <w:szCs w:val="20"/>
        </w:rPr>
        <w:t>art. 5k Rozporządzenia Rady (UE)</w:t>
      </w:r>
      <w:r w:rsidR="004C29D2" w:rsidRPr="00E35F0E">
        <w:rPr>
          <w:rFonts w:asciiTheme="majorHAnsi" w:hAnsiTheme="majorHAnsi" w:cstheme="majorHAnsi"/>
          <w:sz w:val="20"/>
          <w:szCs w:val="20"/>
        </w:rPr>
        <w:t xml:space="preserve"> nr 833/2014 z dnia 31 lipca 2014 r. </w:t>
      </w:r>
      <w:r w:rsidR="004C29D2" w:rsidRPr="00E35F0E">
        <w:rPr>
          <w:rFonts w:asciiTheme="majorHAnsi" w:hAnsiTheme="majorHAnsi" w:cstheme="majorHAnsi"/>
          <w:b/>
          <w:bCs/>
          <w:sz w:val="20"/>
          <w:szCs w:val="20"/>
        </w:rPr>
        <w:t>dotyczącego środków ograniczających w związku z działaniami Rosji destabilizującymi sytuację na Ukrainie</w:t>
      </w:r>
      <w:r w:rsidR="004C29D2"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4C29D2">
        <w:rPr>
          <w:rFonts w:ascii="Calibri Light" w:hAnsi="Calibri Light" w:cs="Calibri Light"/>
          <w:b/>
          <w:bCs/>
          <w:sz w:val="20"/>
          <w:szCs w:val="20"/>
        </w:rPr>
        <w:t xml:space="preserve"> </w:t>
      </w:r>
      <w:r w:rsidR="00D67CC3">
        <w:rPr>
          <w:rFonts w:ascii="Calibri Light" w:hAnsi="Calibri Light" w:cs="Calibri Light"/>
          <w:b/>
          <w:bCs/>
          <w:sz w:val="20"/>
          <w:szCs w:val="20"/>
        </w:rPr>
        <w:t xml:space="preserve"> </w:t>
      </w:r>
      <w:r w:rsidR="00D67CC3">
        <w:rPr>
          <w:rFonts w:ascii="Calibri Light" w:hAnsi="Calibri Light"/>
          <w:b/>
          <w:bCs/>
          <w:sz w:val="20"/>
          <w:szCs w:val="20"/>
        </w:rPr>
        <w:t>w zakresie wskazanym w rozdz. II ust. 8 SWZ.</w:t>
      </w:r>
    </w:p>
    <w:p w14:paraId="09DC906F" w14:textId="4BB47959" w:rsidR="00D67CC3" w:rsidRDefault="00D67CC3"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28555FC"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w:t>
      </w:r>
      <w:r w:rsidR="0065628C">
        <w:rPr>
          <w:rFonts w:asciiTheme="majorHAnsi" w:hAnsiTheme="majorHAnsi" w:cstheme="majorHAnsi"/>
          <w:color w:val="262626" w:themeColor="text1" w:themeTint="D9"/>
          <w:sz w:val="20"/>
          <w:szCs w:val="20"/>
        </w:rPr>
        <w:t xml:space="preserve">JEDZ </w:t>
      </w:r>
      <w:r w:rsidR="00482965" w:rsidRPr="009D538D">
        <w:rPr>
          <w:rFonts w:asciiTheme="majorHAnsi" w:hAnsiTheme="majorHAnsi" w:cstheme="majorHAnsi"/>
          <w:color w:val="262626" w:themeColor="text1" w:themeTint="D9"/>
          <w:sz w:val="20"/>
          <w:szCs w:val="20"/>
        </w:rPr>
        <w:t xml:space="preserve">(załącznik nr </w:t>
      </w:r>
      <w:r w:rsidR="0065628C">
        <w:rPr>
          <w:rFonts w:asciiTheme="majorHAnsi" w:hAnsiTheme="majorHAnsi" w:cstheme="majorHAnsi"/>
          <w:color w:val="262626" w:themeColor="text1" w:themeTint="D9"/>
          <w:sz w:val="20"/>
          <w:szCs w:val="20"/>
        </w:rPr>
        <w:t>2</w:t>
      </w:r>
      <w:r w:rsidR="00482965" w:rsidRPr="009D538D">
        <w:rPr>
          <w:rFonts w:asciiTheme="majorHAnsi" w:hAnsiTheme="majorHAnsi" w:cstheme="majorHAnsi"/>
          <w:color w:val="262626" w:themeColor="text1" w:themeTint="D9"/>
          <w:sz w:val="20"/>
          <w:szCs w:val="20"/>
        </w:rPr>
        <w:t xml:space="preserve">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7658BD11"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65415823" w:rsidR="0093536C"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16DF25C3" w14:textId="09B864AA" w:rsidR="004C29D2" w:rsidRDefault="004C29D2"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1FA716E" w14:textId="77777777" w:rsidR="004C29D2" w:rsidRPr="009D538D" w:rsidRDefault="004C29D2"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4AE161EF" w:rsidR="0093536C" w:rsidRDefault="0093536C"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4376F560" w14:textId="77777777" w:rsidR="007B1A45" w:rsidRDefault="007B1A45" w:rsidP="00CC124D">
      <w:pPr>
        <w:autoSpaceDE w:val="0"/>
        <w:autoSpaceDN w:val="0"/>
        <w:adjustRightInd w:val="0"/>
        <w:spacing w:after="0" w:line="240" w:lineRule="auto"/>
        <w:ind w:left="426"/>
        <w:rPr>
          <w:rStyle w:val="Hipercze"/>
          <w:rFonts w:asciiTheme="majorHAnsi" w:hAnsiTheme="majorHAnsi" w:cstheme="majorHAnsi"/>
          <w:color w:val="262626" w:themeColor="text1" w:themeTint="D9"/>
          <w:sz w:val="20"/>
          <w:szCs w:val="20"/>
        </w:rPr>
      </w:pPr>
    </w:p>
    <w:p w14:paraId="560AA333" w14:textId="77777777" w:rsidR="002A1C49" w:rsidRPr="009D538D" w:rsidRDefault="002A1C49"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436EEC80" w14:textId="119FC3BA" w:rsidR="00BE0DC5"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obowiązku odbycia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ykonawcę wizji lokalnej oraz sprawdzenia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173BF79" w14:textId="77777777" w:rsidR="00BE0DC5" w:rsidRPr="009D538D" w:rsidRDefault="00BE0DC5" w:rsidP="00BE0DC5">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6.1/ Zamawiający nie dokonuje podziału zamówienia na części. Tym samym zamawiający nie dopuszcza składania ofert częściowych, o których mowa w art. 7 pkt 15 ustawy Pzp.</w:t>
      </w:r>
    </w:p>
    <w:p w14:paraId="208537B0" w14:textId="77777777" w:rsidR="00BE0DC5" w:rsidRPr="009D538D" w:rsidRDefault="00BE0DC5" w:rsidP="00BE0DC5">
      <w:pPr>
        <w:spacing w:after="0" w:line="240" w:lineRule="auto"/>
        <w:jc w:val="both"/>
        <w:rPr>
          <w:rFonts w:asciiTheme="majorHAnsi" w:hAnsiTheme="majorHAnsi" w:cstheme="majorHAnsi"/>
          <w:color w:val="262626" w:themeColor="text1" w:themeTint="D9"/>
          <w:sz w:val="20"/>
          <w:szCs w:val="20"/>
        </w:rPr>
      </w:pPr>
    </w:p>
    <w:p w14:paraId="5BAEC211" w14:textId="07A386B6" w:rsidR="00510A3D" w:rsidRPr="00DF3578" w:rsidRDefault="00BE0DC5" w:rsidP="00DD3CD6">
      <w:pPr>
        <w:shd w:val="clear" w:color="auto" w:fill="FFFFFF" w:themeFill="background1"/>
        <w:spacing w:after="0" w:line="240" w:lineRule="auto"/>
        <w:contextualSpacing/>
        <w:jc w:val="both"/>
        <w:rPr>
          <w:rFonts w:asciiTheme="majorHAnsi" w:hAnsiTheme="majorHAnsi" w:cstheme="majorHAnsi"/>
          <w:color w:val="262626" w:themeColor="text1" w:themeTint="D9"/>
          <w:sz w:val="20"/>
          <w:szCs w:val="20"/>
          <w:lang w:eastAsia="en-US"/>
        </w:rPr>
      </w:pPr>
      <w:r w:rsidRPr="00DF3578">
        <w:rPr>
          <w:rFonts w:asciiTheme="majorHAnsi" w:hAnsiTheme="majorHAnsi" w:cstheme="majorHAnsi"/>
          <w:color w:val="262626" w:themeColor="text1" w:themeTint="D9"/>
          <w:sz w:val="20"/>
          <w:szCs w:val="20"/>
          <w:lang w:eastAsia="en-US"/>
        </w:rPr>
        <w:t xml:space="preserve">6.2/ </w:t>
      </w:r>
      <w:r w:rsidR="007D1611" w:rsidRPr="00DF3578">
        <w:rPr>
          <w:rFonts w:asciiTheme="majorHAnsi" w:hAnsiTheme="majorHAnsi" w:cstheme="majorHAnsi"/>
          <w:color w:val="262626" w:themeColor="text1" w:themeTint="D9"/>
          <w:sz w:val="20"/>
          <w:szCs w:val="20"/>
        </w:rPr>
        <w:t>Zakres i charakter zamówienia wykluczają jego podział na części z przyczyn technicznych, organizacyjnych, ekonomicznych i celowościowych. Postępowanie stanowiące przedmiot niniejszego zamówienia z reguły jest przedmiotem zainteresowania oraz jest możliwe do zrealizowania przez przedsiębiorców stanowiących małe lub średnie przedsiębiorstwa.</w:t>
      </w:r>
      <w:r w:rsidR="007D1611" w:rsidRPr="00DF3578">
        <w:rPr>
          <w:rFonts w:asciiTheme="majorHAnsi" w:hAnsiTheme="majorHAnsi" w:cstheme="majorHAnsi"/>
          <w:color w:val="262626" w:themeColor="text1" w:themeTint="D9"/>
          <w:sz w:val="20"/>
          <w:szCs w:val="20"/>
        </w:rPr>
        <w:br/>
        <w:t>Opracowanie dokumentacji oraz uzgodnień związanych z przedmiotem zamówienia ma charakter specjalistyczny oraz jest ściśle powiązane z zaplanowanymi robotami budowlanymi, część opracowań i uzgodnień będzie realizowana przez Wykonawcę w trakcie robót oraz po ich zakończeniu. Ponadto ewentualny podział zamówienia na części spowodowałby nadmierne trudności techniczne oraz ryzyko nienależytego wykonania przedmiotowego zamówienia wskutek konieczności wykonania dodatkowego świadczenia, polegającego</w:t>
      </w:r>
      <w:r w:rsidR="007D1611" w:rsidRPr="00DF3578">
        <w:rPr>
          <w:rFonts w:asciiTheme="majorHAnsi" w:hAnsiTheme="majorHAnsi" w:cstheme="majorHAnsi"/>
          <w:color w:val="262626" w:themeColor="text1" w:themeTint="D9"/>
          <w:sz w:val="20"/>
          <w:szCs w:val="20"/>
        </w:rPr>
        <w:br/>
        <w:t xml:space="preserve">na koordynacji działań różnych </w:t>
      </w:r>
      <w:r w:rsidR="00E001AC">
        <w:rPr>
          <w:rFonts w:asciiTheme="majorHAnsi" w:hAnsiTheme="majorHAnsi" w:cstheme="majorHAnsi"/>
          <w:color w:val="262626" w:themeColor="text1" w:themeTint="D9"/>
          <w:sz w:val="20"/>
          <w:szCs w:val="20"/>
        </w:rPr>
        <w:t>W</w:t>
      </w:r>
      <w:r w:rsidR="007D1611" w:rsidRPr="00DF3578">
        <w:rPr>
          <w:rFonts w:asciiTheme="majorHAnsi" w:hAnsiTheme="majorHAnsi" w:cstheme="majorHAnsi"/>
          <w:color w:val="262626" w:themeColor="text1" w:themeTint="D9"/>
          <w:sz w:val="20"/>
          <w:szCs w:val="20"/>
        </w:rPr>
        <w:t>ykonawców realizujących poszczególne części zamówienia. Nierozdzielenie zadania przyczyni się do lepszej organizacji prac, sprawniejszej koordynacji nadzoru, a dodatkowo pozwoli otrzymać jedną gwarancję</w:t>
      </w:r>
      <w:r w:rsidR="007D1611" w:rsidRPr="00DF3578">
        <w:rPr>
          <w:rFonts w:asciiTheme="majorHAnsi" w:hAnsiTheme="majorHAnsi" w:cstheme="majorHAnsi"/>
          <w:color w:val="262626" w:themeColor="text1" w:themeTint="D9"/>
          <w:sz w:val="20"/>
          <w:szCs w:val="20"/>
        </w:rPr>
        <w:br/>
        <w:t>wykonania na całość robót. Należy również wskazać, iż kwestia podzielności świadczenia nie została uregulowana w ustawie Prawo Zamówień Publicznych (PZP), wobec czego</w:t>
      </w:r>
      <w:r w:rsidR="009B6699" w:rsidRPr="00DF3578">
        <w:rPr>
          <w:rFonts w:asciiTheme="majorHAnsi" w:hAnsiTheme="majorHAnsi" w:cstheme="majorHAnsi"/>
          <w:color w:val="262626" w:themeColor="text1" w:themeTint="D9"/>
          <w:sz w:val="20"/>
          <w:szCs w:val="20"/>
        </w:rPr>
        <w:t xml:space="preserve"> </w:t>
      </w:r>
      <w:r w:rsidR="007D1611" w:rsidRPr="00DF3578">
        <w:rPr>
          <w:rFonts w:asciiTheme="majorHAnsi" w:hAnsiTheme="majorHAnsi" w:cstheme="majorHAnsi"/>
          <w:color w:val="262626" w:themeColor="text1" w:themeTint="D9"/>
          <w:sz w:val="20"/>
          <w:szCs w:val="20"/>
        </w:rPr>
        <w:t>– Zamawiający stosuje w tym zakresie przepisy Kodeksu Cywilnego: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w:t>
      </w:r>
      <w:r w:rsidR="007D1611" w:rsidRPr="00DF3578">
        <w:rPr>
          <w:rFonts w:asciiTheme="majorHAnsi" w:hAnsiTheme="majorHAnsi" w:cstheme="majorHAnsi"/>
          <w:color w:val="262626" w:themeColor="text1" w:themeTint="D9"/>
          <w:sz w:val="20"/>
          <w:szCs w:val="20"/>
        </w:rPr>
        <w:br/>
        <w:t>na części nie powoduje ograniczenia konkurencji oraz zapewnia równy dostęp podmiotów z sektora małych i średnich przedsiębiorstw.</w:t>
      </w:r>
    </w:p>
    <w:p w14:paraId="79C0B989" w14:textId="5C879DD0" w:rsidR="00510A3D" w:rsidRPr="00DF3578" w:rsidRDefault="00510A3D" w:rsidP="007806BD">
      <w:pPr>
        <w:spacing w:after="0" w:line="240" w:lineRule="auto"/>
        <w:contextualSpacing/>
        <w:jc w:val="both"/>
        <w:rPr>
          <w:rFonts w:asciiTheme="majorHAnsi" w:hAnsiTheme="majorHAnsi" w:cstheme="majorHAnsi"/>
          <w:color w:val="262626" w:themeColor="text1" w:themeTint="D9"/>
          <w:sz w:val="20"/>
          <w:szCs w:val="20"/>
          <w:lang w:eastAsia="en-US"/>
        </w:rPr>
      </w:pPr>
    </w:p>
    <w:p w14:paraId="0C66FF48" w14:textId="77777777" w:rsidR="0073714B" w:rsidRPr="00DF3578" w:rsidRDefault="0073714B" w:rsidP="00DF3578">
      <w:pPr>
        <w:suppressAutoHyphens/>
        <w:spacing w:after="0" w:line="240" w:lineRule="auto"/>
        <w:jc w:val="both"/>
        <w:rPr>
          <w:rFonts w:asciiTheme="majorHAnsi" w:eastAsiaTheme="majorEastAsia" w:hAnsiTheme="majorHAnsi" w:cstheme="majorHAnsi"/>
          <w:color w:val="262626" w:themeColor="text1" w:themeTint="D9"/>
          <w:sz w:val="20"/>
          <w:szCs w:val="20"/>
          <w:lang w:eastAsia="en-US"/>
        </w:rPr>
      </w:pPr>
      <w:r w:rsidRPr="00DF3578">
        <w:rPr>
          <w:rFonts w:asciiTheme="majorHAnsi" w:eastAsiaTheme="majorEastAsia" w:hAnsiTheme="majorHAnsi" w:cstheme="majorHAnsi"/>
          <w:color w:val="262626" w:themeColor="text1" w:themeTint="D9"/>
          <w:sz w:val="20"/>
          <w:szCs w:val="20"/>
          <w:lang w:eastAsia="en-US"/>
        </w:rPr>
        <w:t>Zamawiający nie dokonuje podziału zamówienia na części. Tym samym Zamawiający nie dopuszcza składania ofert częściowych, o których mowa w art. 7 pkt 15 ustawy PZP.</w:t>
      </w:r>
    </w:p>
    <w:p w14:paraId="665C2460" w14:textId="2026D978" w:rsidR="0073714B" w:rsidRPr="00DF3578" w:rsidRDefault="0073714B" w:rsidP="00DF3578">
      <w:pPr>
        <w:contextualSpacing/>
        <w:jc w:val="both"/>
        <w:rPr>
          <w:rFonts w:asciiTheme="majorHAnsi" w:eastAsiaTheme="majorEastAsia" w:hAnsiTheme="majorHAnsi" w:cstheme="majorHAnsi"/>
          <w:color w:val="262626" w:themeColor="text1" w:themeTint="D9"/>
          <w:sz w:val="20"/>
          <w:szCs w:val="20"/>
          <w:lang w:eastAsia="en-US"/>
        </w:rPr>
      </w:pPr>
      <w:r w:rsidRPr="00DF3578">
        <w:rPr>
          <w:rFonts w:asciiTheme="majorHAnsi" w:eastAsiaTheme="majorEastAsia" w:hAnsiTheme="majorHAnsi" w:cstheme="majorHAnsi"/>
          <w:color w:val="262626" w:themeColor="text1" w:themeTint="D9"/>
          <w:sz w:val="20"/>
          <w:szCs w:val="20"/>
          <w:lang w:eastAsia="en-US"/>
        </w:rPr>
        <w:t xml:space="preserve">Powody niedokonania podziału: z uwagi na pilną potrzebę realizacji zamówienia, przyjęto formułę realizacji inwestycji zaprojektuj i wybuduj; brak podziału zamówienia na części pozwoli na skrócenie czasu realizacji inwestycji poprzez płynne przechodzenie do kolejnych etapów realizacji umowy, usprawni realizację inwestycji poprzez ograniczenie liczby Wykonawców, pozwoli oszczędzić czas na szukanie kolejnych Wykonawców i uniknąć wszelkich ryzyk z tym związanych, a także pozwoli zminimalizować ryzyka związane z projektowaniem i roszczeniami z tytułu wadliwiej lub niekompletnej, lub zawierającej nieoptymalne rozwiązania dokumentacji przygotowanej przez Zamawiającego; zlecenie realizacji umowy jednemu Wykonawcy, pozwoli na stosowanie rozwiązań konstrukcyjno-montażowych, które dany Wykonawca robót ma najlepiej opanowane i do których jest przygotowany sprzętowo, co w efekcie może obniżyć cenę realizacji inwestycji </w:t>
      </w:r>
      <w:r w:rsidRPr="00DF3578">
        <w:rPr>
          <w:rFonts w:asciiTheme="majorHAnsi" w:eastAsiaTheme="majorEastAsia" w:hAnsiTheme="majorHAnsi" w:cstheme="majorHAnsi"/>
          <w:color w:val="262626" w:themeColor="text1" w:themeTint="D9"/>
          <w:sz w:val="20"/>
          <w:szCs w:val="20"/>
          <w:lang w:eastAsia="en-US"/>
        </w:rPr>
        <w:br/>
        <w:t>oraz pozwoli na skrócenie czasu realizacji umowy.</w:t>
      </w:r>
    </w:p>
    <w:p w14:paraId="0FA9A6BC" w14:textId="7A6E36C3" w:rsidR="0073714B" w:rsidRPr="00DF3578" w:rsidRDefault="0073714B" w:rsidP="007806BD">
      <w:pPr>
        <w:spacing w:after="0" w:line="240" w:lineRule="auto"/>
        <w:contextualSpacing/>
        <w:jc w:val="both"/>
        <w:rPr>
          <w:rFonts w:asciiTheme="majorHAnsi" w:hAnsiTheme="majorHAnsi" w:cstheme="majorHAnsi"/>
          <w:color w:val="262626" w:themeColor="text1" w:themeTint="D9"/>
          <w:sz w:val="20"/>
          <w:szCs w:val="20"/>
          <w:lang w:eastAsia="en-US"/>
        </w:rPr>
      </w:pPr>
    </w:p>
    <w:p w14:paraId="5C14289D" w14:textId="77777777" w:rsidR="0073714B" w:rsidRDefault="0073714B" w:rsidP="007806BD">
      <w:pPr>
        <w:spacing w:after="0" w:line="240" w:lineRule="auto"/>
        <w:contextualSpacing/>
        <w:jc w:val="both"/>
        <w:rPr>
          <w:rFonts w:asciiTheme="majorHAnsi" w:hAnsiTheme="majorHAnsi" w:cstheme="majorHAnsi"/>
          <w:color w:val="FF0000"/>
          <w:sz w:val="20"/>
          <w:szCs w:val="20"/>
          <w:lang w:eastAsia="en-US"/>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5F64292A"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CFFA8C6" w14:textId="0FCDCF7D"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Zamawiający </w:t>
      </w:r>
      <w:r w:rsidRPr="00266338">
        <w:rPr>
          <w:rFonts w:asciiTheme="majorHAnsi" w:hAnsiTheme="majorHAnsi" w:cstheme="majorHAnsi"/>
          <w:b/>
          <w:bCs/>
          <w:color w:val="262626" w:themeColor="text1" w:themeTint="D9"/>
          <w:sz w:val="20"/>
          <w:szCs w:val="20"/>
        </w:rPr>
        <w:t xml:space="preserve">przewiduje udzielenie zamówień </w:t>
      </w:r>
      <w:r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roboty budowlane, które stanowić będą nie więcej niż </w:t>
      </w:r>
      <w:r w:rsidR="0057105E">
        <w:rPr>
          <w:rFonts w:asciiTheme="majorHAnsi" w:hAnsiTheme="majorHAnsi" w:cstheme="majorHAnsi"/>
          <w:b/>
          <w:color w:val="262626" w:themeColor="text1" w:themeTint="D9"/>
          <w:sz w:val="20"/>
          <w:szCs w:val="20"/>
        </w:rPr>
        <w:t>25</w:t>
      </w:r>
      <w:r w:rsidRPr="00266338">
        <w:rPr>
          <w:rFonts w:asciiTheme="majorHAnsi" w:hAnsiTheme="majorHAnsi" w:cstheme="majorHAnsi"/>
          <w:b/>
          <w:color w:val="262626" w:themeColor="text1" w:themeTint="D9"/>
          <w:sz w:val="20"/>
          <w:szCs w:val="20"/>
        </w:rPr>
        <w:t xml:space="preserve"> </w:t>
      </w:r>
      <w:r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color w:val="262626" w:themeColor="text1" w:themeTint="D9"/>
          <w:sz w:val="20"/>
          <w:szCs w:val="20"/>
        </w:rPr>
        <w:t xml:space="preserve"> wartości zamówienia podstawowego.</w:t>
      </w:r>
    </w:p>
    <w:p w14:paraId="76FABF5E" w14:textId="77777777" w:rsidR="009B6699" w:rsidRPr="00266338" w:rsidRDefault="009B6699" w:rsidP="009B6699">
      <w:pPr>
        <w:spacing w:after="0" w:line="240" w:lineRule="auto"/>
        <w:jc w:val="both"/>
        <w:rPr>
          <w:rFonts w:asciiTheme="majorHAnsi" w:hAnsiTheme="majorHAnsi" w:cstheme="majorHAnsi"/>
          <w:color w:val="262626" w:themeColor="text1" w:themeTint="D9"/>
          <w:sz w:val="20"/>
          <w:szCs w:val="20"/>
        </w:rPr>
      </w:pPr>
    </w:p>
    <w:p w14:paraId="169EAA0F" w14:textId="77777777" w:rsidR="009B6699" w:rsidRDefault="009B6699" w:rsidP="009B6699">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Zakres zamówienia na podobne</w:t>
      </w:r>
      <w:r>
        <w:rPr>
          <w:rFonts w:asciiTheme="majorHAnsi" w:hAnsiTheme="majorHAnsi" w:cstheme="majorHAnsi"/>
          <w:color w:val="262626" w:themeColor="text1" w:themeTint="D9"/>
          <w:sz w:val="20"/>
          <w:szCs w:val="20"/>
        </w:rPr>
        <w:t>:</w:t>
      </w:r>
      <w:r w:rsidRPr="00E22C74">
        <w:rPr>
          <w:rFonts w:asciiTheme="majorHAnsi" w:hAnsiTheme="majorHAnsi" w:cstheme="majorHAnsi"/>
          <w:color w:val="262626" w:themeColor="text1" w:themeTint="D9"/>
          <w:sz w:val="20"/>
          <w:szCs w:val="20"/>
        </w:rPr>
        <w:t xml:space="preserve"> </w:t>
      </w:r>
    </w:p>
    <w:p w14:paraId="4F71A4FD" w14:textId="6D7652D8" w:rsidR="009B6699" w:rsidRPr="009B6699" w:rsidRDefault="009B6699" w:rsidP="009B6699">
      <w:pPr>
        <w:shd w:val="clear" w:color="auto" w:fill="F2F2F2" w:themeFill="background1" w:themeFillShade="F2"/>
        <w:spacing w:after="0" w:line="240" w:lineRule="auto"/>
        <w:rPr>
          <w:rFonts w:ascii="Calibri Light" w:hAnsi="Calibri Light" w:cs="Calibri Light"/>
          <w:color w:val="262626" w:themeColor="text1" w:themeTint="D9"/>
          <w:sz w:val="20"/>
          <w:szCs w:val="20"/>
        </w:rPr>
      </w:pPr>
      <w:r>
        <w:rPr>
          <w:rFonts w:asciiTheme="majorHAnsi" w:hAnsiTheme="majorHAnsi" w:cstheme="majorHAnsi"/>
          <w:color w:val="262626" w:themeColor="text1" w:themeTint="D9"/>
          <w:sz w:val="20"/>
          <w:szCs w:val="20"/>
        </w:rPr>
        <w:t xml:space="preserve">- </w:t>
      </w:r>
      <w:r w:rsidRPr="00E22C74">
        <w:rPr>
          <w:rFonts w:asciiTheme="majorHAnsi" w:hAnsiTheme="majorHAnsi" w:cstheme="majorHAnsi"/>
          <w:color w:val="262626" w:themeColor="text1" w:themeTint="D9"/>
          <w:sz w:val="20"/>
          <w:szCs w:val="20"/>
        </w:rPr>
        <w:t>roboty budowlane</w:t>
      </w:r>
      <w:r w:rsidR="00B526F8">
        <w:rPr>
          <w:rFonts w:asciiTheme="majorHAnsi" w:hAnsiTheme="majorHAnsi" w:cstheme="majorHAnsi"/>
          <w:color w:val="262626" w:themeColor="text1" w:themeTint="D9"/>
          <w:sz w:val="20"/>
          <w:szCs w:val="20"/>
        </w:rPr>
        <w:t>,</w:t>
      </w:r>
      <w:r>
        <w:rPr>
          <w:rFonts w:asciiTheme="majorHAnsi" w:hAnsiTheme="majorHAnsi" w:cstheme="majorHAnsi"/>
          <w:color w:val="262626" w:themeColor="text1" w:themeTint="D9"/>
          <w:sz w:val="20"/>
          <w:szCs w:val="20"/>
        </w:rPr>
        <w:t xml:space="preserve"> </w:t>
      </w:r>
      <w:r w:rsidRPr="009B6699">
        <w:rPr>
          <w:rFonts w:ascii="Calibri Light" w:hAnsi="Calibri Light" w:cs="Calibri Light"/>
          <w:color w:val="262626" w:themeColor="text1" w:themeTint="D9"/>
          <w:sz w:val="20"/>
          <w:szCs w:val="20"/>
        </w:rPr>
        <w:t>wykończeniow</w:t>
      </w:r>
      <w:r>
        <w:rPr>
          <w:rFonts w:ascii="Calibri Light" w:hAnsi="Calibri Light" w:cs="Calibri Light"/>
          <w:color w:val="262626" w:themeColor="text1" w:themeTint="D9"/>
          <w:sz w:val="20"/>
          <w:szCs w:val="20"/>
        </w:rPr>
        <w:t>e</w:t>
      </w:r>
      <w:r w:rsidRPr="009B6699">
        <w:rPr>
          <w:rFonts w:ascii="Calibri Light" w:hAnsi="Calibri Light" w:cs="Calibri Light"/>
          <w:color w:val="262626" w:themeColor="text1" w:themeTint="D9"/>
          <w:sz w:val="20"/>
          <w:szCs w:val="20"/>
        </w:rPr>
        <w:t>, instalacyjn</w:t>
      </w:r>
      <w:r>
        <w:rPr>
          <w:rFonts w:ascii="Calibri Light" w:hAnsi="Calibri Light" w:cs="Calibri Light"/>
          <w:color w:val="262626" w:themeColor="text1" w:themeTint="D9"/>
          <w:sz w:val="20"/>
          <w:szCs w:val="20"/>
        </w:rPr>
        <w:t>e</w:t>
      </w:r>
      <w:r w:rsidRPr="009B6699">
        <w:rPr>
          <w:rFonts w:ascii="Calibri Light" w:hAnsi="Calibri Light" w:cs="Calibri Light"/>
          <w:color w:val="262626" w:themeColor="text1" w:themeTint="D9"/>
          <w:sz w:val="20"/>
          <w:szCs w:val="20"/>
        </w:rPr>
        <w:t xml:space="preserve"> </w:t>
      </w:r>
      <w:r>
        <w:rPr>
          <w:rFonts w:ascii="Calibri Light" w:hAnsi="Calibri Light" w:cs="Calibri Light"/>
          <w:color w:val="262626" w:themeColor="text1" w:themeTint="D9"/>
          <w:sz w:val="20"/>
          <w:szCs w:val="20"/>
        </w:rPr>
        <w:t>,</w:t>
      </w:r>
      <w:r>
        <w:rPr>
          <w:rFonts w:ascii="Calibri Light" w:hAnsi="Calibri Light" w:cs="Calibri Light"/>
          <w:color w:val="262626" w:themeColor="text1" w:themeTint="D9"/>
          <w:sz w:val="20"/>
          <w:szCs w:val="20"/>
        </w:rPr>
        <w:br/>
        <w:t xml:space="preserve">- </w:t>
      </w:r>
      <w:r w:rsidRPr="009B6699">
        <w:rPr>
          <w:rFonts w:ascii="Calibri Light" w:hAnsi="Calibri Light" w:cs="Calibri Light"/>
          <w:color w:val="262626" w:themeColor="text1" w:themeTint="D9"/>
          <w:sz w:val="20"/>
          <w:szCs w:val="20"/>
        </w:rPr>
        <w:t>dostaw</w:t>
      </w:r>
      <w:r>
        <w:rPr>
          <w:rFonts w:ascii="Calibri Light" w:hAnsi="Calibri Light" w:cs="Calibri Light"/>
          <w:color w:val="262626" w:themeColor="text1" w:themeTint="D9"/>
          <w:sz w:val="20"/>
          <w:szCs w:val="20"/>
        </w:rPr>
        <w:t>y</w:t>
      </w:r>
      <w:r w:rsidRPr="009B6699">
        <w:rPr>
          <w:rFonts w:ascii="Calibri Light" w:hAnsi="Calibri Light" w:cs="Calibri Light"/>
          <w:color w:val="262626" w:themeColor="text1" w:themeTint="D9"/>
          <w:sz w:val="20"/>
          <w:szCs w:val="20"/>
        </w:rPr>
        <w:t xml:space="preserve"> elementów wyposażenia tego samego rodzaju, które zostały określone w zamówieniu podstawowym.</w:t>
      </w:r>
    </w:p>
    <w:p w14:paraId="72D39870" w14:textId="1427A1AA" w:rsidR="009B6699" w:rsidRPr="005B4296" w:rsidRDefault="009B6699" w:rsidP="009B6699">
      <w:pPr>
        <w:autoSpaceDE w:val="0"/>
        <w:spacing w:after="0"/>
        <w:jc w:val="both"/>
        <w:rPr>
          <w:rFonts w:asciiTheme="majorHAnsi" w:hAnsiTheme="majorHAnsi" w:cstheme="majorHAnsi"/>
          <w:color w:val="262626" w:themeColor="text1" w:themeTint="D9"/>
          <w:sz w:val="16"/>
          <w:szCs w:val="16"/>
        </w:rPr>
      </w:pPr>
      <w:r w:rsidRPr="005B4296">
        <w:rPr>
          <w:rFonts w:asciiTheme="majorHAnsi" w:hAnsiTheme="majorHAnsi" w:cstheme="majorHAnsi"/>
          <w:color w:val="262626" w:themeColor="text1" w:themeTint="D9"/>
          <w:sz w:val="16"/>
          <w:szCs w:val="16"/>
        </w:rPr>
        <w:t>(zamówienie powinno polegać na powtórzeniu podobnych usług lub robót budowlanych, i powinno być zgodne z jego przedmiotem).</w:t>
      </w:r>
    </w:p>
    <w:p w14:paraId="3A8BF7E6" w14:textId="77777777" w:rsidR="009B6699" w:rsidRPr="00E22C74" w:rsidRDefault="009B6699" w:rsidP="009B6699">
      <w:pPr>
        <w:spacing w:after="0" w:line="240" w:lineRule="auto"/>
        <w:jc w:val="both"/>
        <w:rPr>
          <w:rFonts w:asciiTheme="majorHAnsi" w:hAnsiTheme="majorHAnsi" w:cstheme="majorHAnsi"/>
          <w:color w:val="262626" w:themeColor="text1" w:themeTint="D9"/>
          <w:sz w:val="20"/>
          <w:szCs w:val="20"/>
        </w:rPr>
      </w:pPr>
    </w:p>
    <w:p w14:paraId="26B20C19" w14:textId="77777777" w:rsidR="009B6699" w:rsidRPr="00E22C74" w:rsidRDefault="009B6699" w:rsidP="009B6699">
      <w:pPr>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786D0E2" w14:textId="77777777" w:rsidR="009B6699" w:rsidRPr="00E22C74" w:rsidRDefault="009B6699" w:rsidP="009B6699">
      <w:pPr>
        <w:spacing w:after="0" w:line="240" w:lineRule="auto"/>
        <w:ind w:left="11" w:hanging="11"/>
        <w:jc w:val="both"/>
        <w:rPr>
          <w:rFonts w:asciiTheme="majorHAnsi" w:hAnsiTheme="majorHAnsi" w:cstheme="majorHAnsi"/>
          <w:b/>
          <w:bCs/>
          <w:color w:val="262626" w:themeColor="text1" w:themeTint="D9"/>
          <w:sz w:val="20"/>
          <w:szCs w:val="20"/>
        </w:rPr>
      </w:pPr>
    </w:p>
    <w:p w14:paraId="2A08319D" w14:textId="6E662FF5" w:rsidR="009B6699" w:rsidRPr="00E22C74" w:rsidRDefault="009B6699" w:rsidP="009B6699">
      <w:pPr>
        <w:spacing w:after="0" w:line="240" w:lineRule="auto"/>
        <w:ind w:left="11" w:hanging="11"/>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11.2/  Ww</w:t>
      </w:r>
      <w:r w:rsidR="0057105E">
        <w:rPr>
          <w:rFonts w:asciiTheme="majorHAnsi" w:hAnsiTheme="majorHAnsi" w:cstheme="majorHAnsi"/>
          <w:color w:val="262626" w:themeColor="text1" w:themeTint="D9"/>
          <w:sz w:val="20"/>
          <w:szCs w:val="20"/>
        </w:rPr>
        <w:t>.</w:t>
      </w:r>
      <w:r w:rsidRPr="00E22C74">
        <w:rPr>
          <w:rFonts w:asciiTheme="majorHAnsi" w:hAnsiTheme="majorHAnsi" w:cstheme="majorHAnsi"/>
          <w:color w:val="262626" w:themeColor="text1" w:themeTint="D9"/>
          <w:sz w:val="20"/>
          <w:szCs w:val="20"/>
        </w:rPr>
        <w:t xml:space="preserve"> roboty zostaną udzielone w przypadku zaistnienia uzasadnionej potrzeby rozszerzenia zamówienia podstawowego i zostaną zapewnione środki finansowe na ten cel, na podstawie odrębnej umowy.</w:t>
      </w:r>
    </w:p>
    <w:p w14:paraId="176420C4" w14:textId="77777777" w:rsidR="009B6699" w:rsidRPr="00E22C74" w:rsidRDefault="009B6699" w:rsidP="009B6699">
      <w:pPr>
        <w:spacing w:after="0" w:line="240" w:lineRule="auto"/>
        <w:ind w:left="11" w:hanging="11"/>
        <w:jc w:val="both"/>
        <w:rPr>
          <w:rFonts w:asciiTheme="majorHAnsi" w:hAnsiTheme="majorHAnsi" w:cstheme="majorHAnsi"/>
          <w:color w:val="262626" w:themeColor="text1" w:themeTint="D9"/>
          <w:sz w:val="20"/>
          <w:szCs w:val="20"/>
        </w:rPr>
      </w:pPr>
    </w:p>
    <w:p w14:paraId="50F2C5AE" w14:textId="4A30F74A" w:rsidR="00AB669F" w:rsidRPr="00DF3578" w:rsidRDefault="009B6699" w:rsidP="009B6699">
      <w:pPr>
        <w:spacing w:after="0" w:line="240" w:lineRule="auto"/>
        <w:jc w:val="both"/>
        <w:rPr>
          <w:rFonts w:asciiTheme="majorHAnsi" w:hAnsiTheme="majorHAnsi" w:cstheme="majorHAnsi"/>
          <w:color w:val="262626" w:themeColor="text1" w:themeTint="D9"/>
          <w:sz w:val="20"/>
          <w:szCs w:val="20"/>
        </w:rPr>
      </w:pPr>
      <w:r w:rsidRPr="00DF3578">
        <w:rPr>
          <w:rFonts w:asciiTheme="majorHAnsi" w:hAnsiTheme="majorHAnsi" w:cstheme="majorHAnsi"/>
          <w:color w:val="262626" w:themeColor="text1" w:themeTint="D9"/>
          <w:sz w:val="20"/>
          <w:szCs w:val="20"/>
        </w:rPr>
        <w:t xml:space="preserve">Prace te będą zlecone na podstawie kosztorysu ofertowego w oparciu o </w:t>
      </w:r>
      <w:r w:rsidR="0057105E" w:rsidRPr="00DF3578">
        <w:rPr>
          <w:rFonts w:asciiTheme="majorHAnsi" w:hAnsiTheme="majorHAnsi" w:cstheme="majorHAnsi"/>
          <w:color w:val="262626" w:themeColor="text1" w:themeTint="D9"/>
          <w:sz w:val="20"/>
          <w:szCs w:val="20"/>
        </w:rPr>
        <w:t xml:space="preserve">wskaźniki cenotwórcze wskazane w </w:t>
      </w:r>
      <w:r w:rsidR="00B526F8">
        <w:rPr>
          <w:rFonts w:asciiTheme="majorHAnsi" w:hAnsiTheme="majorHAnsi" w:cstheme="majorHAnsi"/>
          <w:color w:val="262626" w:themeColor="text1" w:themeTint="D9"/>
          <w:sz w:val="20"/>
          <w:szCs w:val="20"/>
        </w:rPr>
        <w:t>formularzu ofertowym</w:t>
      </w:r>
      <w:r w:rsidR="00AB669F" w:rsidRPr="00DF3578">
        <w:rPr>
          <w:rFonts w:asciiTheme="majorHAnsi" w:hAnsiTheme="majorHAnsi" w:cstheme="majorHAnsi"/>
          <w:color w:val="262626" w:themeColor="text1" w:themeTint="D9"/>
          <w:sz w:val="20"/>
          <w:szCs w:val="20"/>
        </w:rPr>
        <w:t xml:space="preserve"> oraz</w:t>
      </w:r>
      <w:r w:rsidR="0057105E" w:rsidRPr="00DF3578">
        <w:rPr>
          <w:rFonts w:asciiTheme="majorHAnsi" w:hAnsiTheme="majorHAnsi" w:cstheme="majorHAnsi"/>
          <w:color w:val="262626" w:themeColor="text1" w:themeTint="D9"/>
          <w:sz w:val="20"/>
          <w:szCs w:val="20"/>
        </w:rPr>
        <w:t xml:space="preserve"> </w:t>
      </w:r>
      <w:r w:rsidRPr="00DF3578">
        <w:rPr>
          <w:rFonts w:asciiTheme="majorHAnsi" w:hAnsiTheme="majorHAnsi" w:cstheme="majorHAnsi"/>
          <w:color w:val="262626" w:themeColor="text1" w:themeTint="D9"/>
          <w:sz w:val="20"/>
          <w:szCs w:val="20"/>
        </w:rPr>
        <w:t>ceny jednostkowe przyjęte w kosztorysie ofertowym</w:t>
      </w:r>
      <w:r w:rsidR="00AB669F" w:rsidRPr="00DF3578">
        <w:rPr>
          <w:rFonts w:asciiTheme="majorHAnsi" w:hAnsiTheme="majorHAnsi" w:cstheme="majorHAnsi"/>
          <w:color w:val="262626" w:themeColor="text1" w:themeTint="D9"/>
          <w:sz w:val="20"/>
          <w:szCs w:val="20"/>
        </w:rPr>
        <w:t xml:space="preserve"> </w:t>
      </w:r>
      <w:r w:rsidR="00D4120F" w:rsidRPr="00DF3578">
        <w:rPr>
          <w:rFonts w:asciiTheme="majorHAnsi" w:hAnsiTheme="majorHAnsi" w:cstheme="majorHAnsi"/>
          <w:color w:val="262626" w:themeColor="text1" w:themeTint="D9"/>
          <w:sz w:val="20"/>
          <w:szCs w:val="20"/>
        </w:rPr>
        <w:t xml:space="preserve">zamówienia podstawowego, </w:t>
      </w:r>
      <w:r w:rsidR="00AB669F" w:rsidRPr="00DF3578">
        <w:rPr>
          <w:rFonts w:asciiTheme="majorHAnsi" w:hAnsiTheme="majorHAnsi" w:cstheme="majorHAnsi"/>
          <w:color w:val="262626" w:themeColor="text1" w:themeTint="D9"/>
          <w:sz w:val="20"/>
          <w:szCs w:val="20"/>
        </w:rPr>
        <w:t>sporządzonym po wykonaniu dokumentacji projektowej</w:t>
      </w:r>
      <w:r w:rsidRPr="00DF3578">
        <w:rPr>
          <w:rFonts w:asciiTheme="majorHAnsi" w:hAnsiTheme="majorHAnsi" w:cstheme="majorHAnsi"/>
          <w:color w:val="262626" w:themeColor="text1" w:themeTint="D9"/>
          <w:sz w:val="20"/>
          <w:szCs w:val="20"/>
        </w:rPr>
        <w:t xml:space="preserve"> i oddzielnej umowy zaś dla robót nie występujących w zamówieniu podstawowym kalkulacja będzie oparta na kosztorysie sporządzonym w oparciu o</w:t>
      </w:r>
      <w:r w:rsidR="00AB669F" w:rsidRPr="00DF3578">
        <w:rPr>
          <w:rFonts w:asciiTheme="majorHAnsi" w:hAnsiTheme="majorHAnsi" w:cstheme="majorHAnsi"/>
          <w:color w:val="262626" w:themeColor="text1" w:themeTint="D9"/>
          <w:sz w:val="20"/>
          <w:szCs w:val="20"/>
        </w:rPr>
        <w:t xml:space="preserve"> wskaźniki cenotwórcze z </w:t>
      </w:r>
      <w:r w:rsidR="00B526F8">
        <w:rPr>
          <w:rFonts w:asciiTheme="majorHAnsi" w:hAnsiTheme="majorHAnsi" w:cstheme="majorHAnsi"/>
          <w:color w:val="262626" w:themeColor="text1" w:themeTint="D9"/>
          <w:sz w:val="20"/>
          <w:szCs w:val="20"/>
        </w:rPr>
        <w:t>formularza ofertowego</w:t>
      </w:r>
      <w:r w:rsidR="00AB669F" w:rsidRPr="00DF3578">
        <w:rPr>
          <w:rFonts w:asciiTheme="majorHAnsi" w:hAnsiTheme="majorHAnsi" w:cstheme="majorHAnsi"/>
          <w:color w:val="262626" w:themeColor="text1" w:themeTint="D9"/>
          <w:sz w:val="20"/>
          <w:szCs w:val="20"/>
        </w:rPr>
        <w:t xml:space="preserve"> oraz średnie stawki krajowe Sekocenbud za kwartał poprzedzający wystąpienie tych robót.</w:t>
      </w:r>
    </w:p>
    <w:p w14:paraId="61588EE2" w14:textId="77777777" w:rsidR="009B6699" w:rsidRPr="00DF3578" w:rsidRDefault="009B6699" w:rsidP="009B6699">
      <w:pPr>
        <w:spacing w:after="0" w:line="240" w:lineRule="auto"/>
        <w:jc w:val="both"/>
        <w:rPr>
          <w:rFonts w:asciiTheme="majorHAnsi" w:hAnsiTheme="majorHAnsi" w:cstheme="majorHAnsi"/>
          <w:color w:val="262626" w:themeColor="text1" w:themeTint="D9"/>
          <w:sz w:val="20"/>
          <w:szCs w:val="20"/>
        </w:rPr>
      </w:pPr>
    </w:p>
    <w:p w14:paraId="1D6E4DA5" w14:textId="77777777" w:rsidR="009B6699" w:rsidRPr="00DF3578" w:rsidRDefault="009B6699" w:rsidP="009B6699">
      <w:pPr>
        <w:spacing w:after="0" w:line="240" w:lineRule="auto"/>
        <w:jc w:val="both"/>
        <w:rPr>
          <w:rFonts w:asciiTheme="majorHAnsi" w:hAnsiTheme="majorHAnsi" w:cstheme="majorHAnsi"/>
          <w:color w:val="262626" w:themeColor="text1" w:themeTint="D9"/>
          <w:sz w:val="20"/>
          <w:szCs w:val="20"/>
          <w:lang w:eastAsia="en-US"/>
        </w:rPr>
      </w:pPr>
      <w:r w:rsidRPr="00DF3578">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2BA568BE" w14:textId="4A41D5C8" w:rsidR="009B6699" w:rsidRDefault="009B6699" w:rsidP="009B6699">
      <w:pPr>
        <w:spacing w:after="0" w:line="240" w:lineRule="auto"/>
        <w:jc w:val="both"/>
        <w:rPr>
          <w:rFonts w:asciiTheme="majorHAnsi" w:hAnsiTheme="majorHAnsi" w:cstheme="majorHAnsi"/>
          <w:color w:val="C00000"/>
          <w:sz w:val="20"/>
          <w:szCs w:val="20"/>
          <w:lang w:eastAsia="en-US"/>
        </w:rPr>
      </w:pPr>
    </w:p>
    <w:p w14:paraId="2AF5FC57" w14:textId="5B794457" w:rsidR="001979A5" w:rsidRDefault="001979A5" w:rsidP="001979A5">
      <w:pPr>
        <w:spacing w:after="0" w:line="240" w:lineRule="auto"/>
        <w:jc w:val="both"/>
        <w:rPr>
          <w:rFonts w:asciiTheme="majorHAnsi" w:hAnsiTheme="majorHAnsi" w:cstheme="majorHAnsi"/>
          <w:color w:val="262626" w:themeColor="text1" w:themeTint="D9"/>
          <w:sz w:val="20"/>
          <w:szCs w:val="20"/>
          <w:lang w:eastAsia="en-US"/>
        </w:rPr>
      </w:pPr>
      <w:r w:rsidRPr="008E71DD">
        <w:rPr>
          <w:rFonts w:asciiTheme="majorHAnsi" w:hAnsiTheme="majorHAnsi" w:cstheme="majorHAnsi"/>
          <w:color w:val="262626" w:themeColor="text1" w:themeTint="D9"/>
          <w:sz w:val="20"/>
          <w:szCs w:val="20"/>
          <w:lang w:eastAsia="en-US"/>
        </w:rPr>
        <w:t>Spełnienie powyższych warunków jest konieczne do dokonania zapłaty za wykonanie robót dodatkowych, w przypadku gdy w ocenie Zamawiającego stanowić one będą roboty dodatkowe.</w:t>
      </w:r>
    </w:p>
    <w:p w14:paraId="563FACF3" w14:textId="63DABCF8" w:rsidR="000A1501" w:rsidRDefault="000A1501" w:rsidP="001979A5">
      <w:pPr>
        <w:spacing w:after="0" w:line="240" w:lineRule="auto"/>
        <w:jc w:val="both"/>
        <w:rPr>
          <w:rFonts w:asciiTheme="majorHAnsi" w:hAnsiTheme="majorHAnsi" w:cstheme="majorHAnsi"/>
          <w:color w:val="262626" w:themeColor="text1" w:themeTint="D9"/>
          <w:sz w:val="20"/>
          <w:szCs w:val="20"/>
          <w:lang w:eastAsia="en-US"/>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510F346" w14:textId="3CCC962D" w:rsidR="00AF7CE4" w:rsidRDefault="00AF7CE4" w:rsidP="00AF7CE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8DE8F8" w14:textId="19CC1116" w:rsidR="00200D93"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zwrotu kosztów udziału w postępowaniu, za wyjątkiem przypadku unieważnienia postępowania o udzielenie zamówienia z przyczyn leżących po stronie Zamawiającego, wówczas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AE5301B" w14:textId="00FD451E" w:rsidR="004B646B"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47E6A5FE" w14:textId="767AD963" w:rsidR="00D24195" w:rsidRDefault="00D24195"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75CBFD" w14:textId="0F515031" w:rsidR="002B6644"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03F8EE1A" w14:textId="77777777" w:rsidR="00200D93" w:rsidRDefault="00200D93"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5489DC" w14:textId="3D7E156F" w:rsidR="00200D93" w:rsidRDefault="00DB0FEF" w:rsidP="00CC124D">
      <w:pPr>
        <w:spacing w:after="0" w:line="240" w:lineRule="auto"/>
        <w:jc w:val="both"/>
        <w:rPr>
          <w:rFonts w:ascii="Calibri Light" w:hAnsi="Calibri Light" w:cs="Calibri Light"/>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683E4CE2" w:rsidR="00FB14CA" w:rsidRPr="009D538D" w:rsidRDefault="004E5A53" w:rsidP="00BC19C3">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Urz. UE L 119 z 4 maja 2016 r.), dalej: RODO, tym samym dane osobowe podane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ykonawcę  będą przetwarzane zgodnie z RODO oraz zgodnie z przepisami krajowymi.</w:t>
      </w:r>
    </w:p>
    <w:p w14:paraId="4188FE1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7EBCC587" w14:textId="77777777" w:rsidR="00541578" w:rsidRPr="00BE0DC5" w:rsidRDefault="00E458A9" w:rsidP="00541578">
      <w:pPr>
        <w:shd w:val="clear" w:color="auto" w:fill="FFFFFF" w:themeFill="background1"/>
        <w:spacing w:after="0" w:line="240" w:lineRule="auto"/>
        <w:jc w:val="both"/>
        <w:rPr>
          <w:rFonts w:ascii="Calibri Light" w:hAnsi="Calibri Light" w:cs="Calibri Light"/>
          <w:b/>
          <w:bCs/>
          <w:color w:val="262626" w:themeColor="text1" w:themeTint="D9"/>
          <w:sz w:val="20"/>
          <w:szCs w:val="20"/>
        </w:rPr>
      </w:pPr>
      <w:r w:rsidRPr="002B6644">
        <w:rPr>
          <w:rFonts w:asciiTheme="majorHAnsi" w:hAnsiTheme="majorHAnsi" w:cstheme="majorHAnsi"/>
          <w:color w:val="262626" w:themeColor="text1" w:themeTint="D9"/>
          <w:sz w:val="20"/>
          <w:szCs w:val="20"/>
        </w:rPr>
        <w:t xml:space="preserve">17.2/ </w:t>
      </w:r>
      <w:r w:rsidR="00FB14CA" w:rsidRPr="002B6644">
        <w:rPr>
          <w:rFonts w:asciiTheme="majorHAnsi" w:hAnsiTheme="majorHAnsi" w:cstheme="majorHAnsi"/>
          <w:color w:val="262626" w:themeColor="text1" w:themeTint="D9"/>
          <w:sz w:val="20"/>
          <w:szCs w:val="20"/>
        </w:rPr>
        <w:t xml:space="preserve">Dane osobowe </w:t>
      </w:r>
      <w:r w:rsidR="00E001AC">
        <w:rPr>
          <w:rFonts w:asciiTheme="majorHAnsi" w:hAnsiTheme="majorHAnsi" w:cstheme="majorHAnsi"/>
          <w:color w:val="262626" w:themeColor="text1" w:themeTint="D9"/>
          <w:sz w:val="20"/>
          <w:szCs w:val="20"/>
        </w:rPr>
        <w:t>W</w:t>
      </w:r>
      <w:r w:rsidR="00FB14CA" w:rsidRPr="002B6644">
        <w:rPr>
          <w:rFonts w:asciiTheme="majorHAnsi" w:hAnsiTheme="majorHAnsi" w:cstheme="majorHAnsi"/>
          <w:color w:val="262626" w:themeColor="text1" w:themeTint="D9"/>
          <w:sz w:val="20"/>
          <w:szCs w:val="20"/>
        </w:rPr>
        <w:t xml:space="preserve">ykonawcy będą przetwarzane na podstawie art. 6 ust. 1 lit. c RODO </w:t>
      </w:r>
      <w:r w:rsidR="006501E9" w:rsidRPr="002B6644">
        <w:rPr>
          <w:rFonts w:asciiTheme="majorHAnsi" w:hAnsiTheme="majorHAnsi" w:cstheme="majorHAnsi"/>
          <w:color w:val="262626" w:themeColor="text1" w:themeTint="D9"/>
          <w:sz w:val="20"/>
          <w:szCs w:val="20"/>
        </w:rPr>
        <w:t xml:space="preserve"> </w:t>
      </w:r>
      <w:r w:rsidR="00FB14CA" w:rsidRPr="002B6644">
        <w:rPr>
          <w:rFonts w:asciiTheme="majorHAnsi" w:hAnsiTheme="majorHAnsi" w:cstheme="majorHAnsi"/>
          <w:color w:val="262626" w:themeColor="text1" w:themeTint="D9"/>
          <w:sz w:val="20"/>
          <w:szCs w:val="20"/>
        </w:rPr>
        <w:t xml:space="preserve">w celu związanym z przedmiotowym postępowaniem o udzielenie zamówienia publicznego pn. </w:t>
      </w:r>
      <w:r w:rsidR="00541578">
        <w:rPr>
          <w:rFonts w:ascii="Calibri Light" w:hAnsi="Calibri Light" w:cs="Calibri Light"/>
          <w:b/>
          <w:bCs/>
          <w:color w:val="262626" w:themeColor="text1" w:themeTint="D9"/>
          <w:sz w:val="20"/>
          <w:szCs w:val="20"/>
        </w:rPr>
        <w:t>R</w:t>
      </w:r>
      <w:r w:rsidR="00541578" w:rsidRPr="00BE0DC5">
        <w:rPr>
          <w:rFonts w:ascii="Calibri Light" w:hAnsi="Calibri Light" w:cs="Calibri Light"/>
          <w:b/>
          <w:bCs/>
          <w:color w:val="262626" w:themeColor="text1" w:themeTint="D9"/>
          <w:sz w:val="20"/>
          <w:szCs w:val="20"/>
        </w:rPr>
        <w:t>ozbudow</w:t>
      </w:r>
      <w:r w:rsidR="00541578">
        <w:rPr>
          <w:rFonts w:ascii="Calibri Light" w:hAnsi="Calibri Light" w:cs="Calibri Light"/>
          <w:b/>
          <w:bCs/>
          <w:color w:val="262626" w:themeColor="text1" w:themeTint="D9"/>
          <w:sz w:val="20"/>
          <w:szCs w:val="20"/>
        </w:rPr>
        <w:t>a,</w:t>
      </w:r>
      <w:r w:rsidR="00541578" w:rsidRPr="00BE0DC5">
        <w:rPr>
          <w:rFonts w:ascii="Calibri Light" w:hAnsi="Calibri Light" w:cs="Calibri Light"/>
          <w:b/>
          <w:bCs/>
          <w:color w:val="262626" w:themeColor="text1" w:themeTint="D9"/>
          <w:sz w:val="20"/>
          <w:szCs w:val="20"/>
        </w:rPr>
        <w:t xml:space="preserve"> przebudow</w:t>
      </w:r>
      <w:r w:rsidR="00541578">
        <w:rPr>
          <w:rFonts w:ascii="Calibri Light" w:hAnsi="Calibri Light" w:cs="Calibri Light"/>
          <w:b/>
          <w:bCs/>
          <w:color w:val="262626" w:themeColor="text1" w:themeTint="D9"/>
          <w:sz w:val="20"/>
          <w:szCs w:val="20"/>
        </w:rPr>
        <w:t>a</w:t>
      </w:r>
      <w:r w:rsidR="00541578" w:rsidRPr="00BE0DC5">
        <w:rPr>
          <w:rFonts w:ascii="Calibri Light" w:hAnsi="Calibri Light" w:cs="Calibri Light"/>
          <w:b/>
          <w:bCs/>
          <w:color w:val="262626" w:themeColor="text1" w:themeTint="D9"/>
          <w:sz w:val="20"/>
          <w:szCs w:val="20"/>
        </w:rPr>
        <w:t xml:space="preserve"> </w:t>
      </w:r>
      <w:r w:rsidR="00541578">
        <w:rPr>
          <w:rFonts w:ascii="Calibri Light" w:hAnsi="Calibri Light" w:cs="Calibri Light"/>
          <w:b/>
          <w:bCs/>
          <w:color w:val="262626" w:themeColor="text1" w:themeTint="D9"/>
          <w:sz w:val="20"/>
          <w:szCs w:val="20"/>
        </w:rPr>
        <w:t xml:space="preserve">i nadbudowa </w:t>
      </w:r>
      <w:r w:rsidR="00541578" w:rsidRPr="00BE0DC5">
        <w:rPr>
          <w:rFonts w:ascii="Calibri Light" w:hAnsi="Calibri Light" w:cs="Calibri Light"/>
          <w:b/>
          <w:bCs/>
          <w:color w:val="262626" w:themeColor="text1" w:themeTint="D9"/>
          <w:sz w:val="20"/>
          <w:szCs w:val="20"/>
        </w:rPr>
        <w:t>Szkoły Podstawowej nr 3 przy Al. Wojska Polskiego 34 w Pruszkowie.</w:t>
      </w:r>
    </w:p>
    <w:p w14:paraId="31587699" w14:textId="0F20BC53" w:rsidR="00273D2F" w:rsidRDefault="00273D2F" w:rsidP="005B4296">
      <w:pPr>
        <w:pStyle w:val="Tekstpodstawowy3"/>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02E5EECC" w:rsidR="00FB14CA" w:rsidRPr="009D538D" w:rsidRDefault="00E458A9" w:rsidP="00BC19C3">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 xml:space="preserve">Odbiorcami przekazanych przez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ykonawcę danych osobowych będą osoby lub podmioty, którym zostanie udostępniona dokumentacja postępowania zgodnie z art. 8 oraz art. 96 ust. 3 ustawy Pzp, a także art. 6 ustawy z 6 września 2001 r. o dostępie do informacji publicznej.</w:t>
      </w:r>
    </w:p>
    <w:p w14:paraId="1EEC0F72" w14:textId="77777777" w:rsidR="007F429B" w:rsidRDefault="007F429B" w:rsidP="00BC19C3">
      <w:pPr>
        <w:spacing w:after="0" w:line="240" w:lineRule="auto"/>
        <w:jc w:val="both"/>
        <w:rPr>
          <w:rFonts w:asciiTheme="majorHAnsi" w:hAnsiTheme="majorHAnsi" w:cstheme="majorHAnsi"/>
          <w:color w:val="262626" w:themeColor="text1" w:themeTint="D9"/>
          <w:sz w:val="20"/>
          <w:szCs w:val="20"/>
        </w:rPr>
      </w:pPr>
    </w:p>
    <w:p w14:paraId="0E8EE7CD" w14:textId="7F545B4B"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 xml:space="preserve">Dane osobowe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BC19C3">
      <w:pPr>
        <w:spacing w:after="0" w:line="240" w:lineRule="auto"/>
        <w:jc w:val="both"/>
        <w:rPr>
          <w:rFonts w:asciiTheme="majorHAnsi" w:hAnsiTheme="majorHAnsi" w:cstheme="majorHAnsi"/>
          <w:color w:val="262626" w:themeColor="text1" w:themeTint="D9"/>
          <w:sz w:val="20"/>
          <w:szCs w:val="20"/>
        </w:rPr>
      </w:pPr>
    </w:p>
    <w:p w14:paraId="32050C0E" w14:textId="4C8DB07B" w:rsidR="00FB14CA" w:rsidRPr="009D538D" w:rsidRDefault="00E458A9" w:rsidP="00BC19C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7F429B">
        <w:rPr>
          <w:rFonts w:asciiTheme="majorHAnsi" w:hAnsiTheme="majorHAnsi" w:cstheme="majorHAnsi"/>
          <w:b/>
          <w:bCs/>
          <w:color w:val="262626" w:themeColor="text1" w:themeTint="D9"/>
          <w:sz w:val="20"/>
          <w:szCs w:val="20"/>
        </w:rPr>
        <w:t xml:space="preserve">w załączniku nr </w:t>
      </w:r>
      <w:r w:rsidR="0057105E">
        <w:rPr>
          <w:rFonts w:asciiTheme="majorHAnsi" w:hAnsiTheme="majorHAnsi" w:cstheme="majorHAnsi"/>
          <w:b/>
          <w:bCs/>
          <w:color w:val="262626" w:themeColor="text1" w:themeTint="D9"/>
          <w:sz w:val="20"/>
          <w:szCs w:val="20"/>
        </w:rPr>
        <w:t>9</w:t>
      </w:r>
      <w:r w:rsidR="00FB14CA" w:rsidRPr="007F429B">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1B84E9F6" w14:textId="2FA43DB3" w:rsidR="00FB14CA" w:rsidRPr="009D538D" w:rsidRDefault="00E458A9" w:rsidP="00BC19C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 xml:space="preserve">Zamawiający nie planuje przetwarzania danych osobowych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 xml:space="preserve">ykonawcy w celu innym niż cel określony w ppkt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 xml:space="preserve">2) powyżej. Jeżeli administrator będzie planował przetwarzać dane osobowe w celu innym niż cel, w którym dane osobowe zostały zebrane (tj. cel określony w ppkt </w:t>
      </w:r>
      <w:r w:rsidR="0057105E">
        <w:rPr>
          <w:rFonts w:asciiTheme="majorHAnsi" w:hAnsiTheme="majorHAnsi" w:cstheme="majorHAnsi"/>
          <w:color w:val="262626" w:themeColor="text1" w:themeTint="D9"/>
          <w:sz w:val="20"/>
          <w:szCs w:val="20"/>
        </w:rPr>
        <w:t>17.</w:t>
      </w:r>
      <w:r w:rsidR="00FB14CA" w:rsidRPr="009D538D">
        <w:rPr>
          <w:rFonts w:asciiTheme="majorHAnsi" w:hAnsiTheme="majorHAnsi" w:cstheme="majorHAnsi"/>
          <w:color w:val="262626" w:themeColor="text1" w:themeTint="D9"/>
          <w:sz w:val="20"/>
          <w:szCs w:val="20"/>
        </w:rPr>
        <w:t>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BC19C3">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5F94416F"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przewidziany w art. 13 RODO względem osób fizycznych, których dane osobowe dotyczą i od których dane te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bezpośrednio pozyskał i przekazał zamawiającemu w treści oferty lub dokumentów składanych na żądanie zamawiającego;</w:t>
      </w:r>
    </w:p>
    <w:p w14:paraId="5C84BB2E" w14:textId="07B21C1C"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obowiązek informacyjny wynikający z art. 14 RODO względem osób fizycznych, których dane </w:t>
      </w:r>
      <w:r w:rsidR="00E001AC">
        <w:rPr>
          <w:rFonts w:asciiTheme="majorHAnsi" w:hAnsiTheme="majorHAnsi" w:cstheme="majorHAnsi"/>
          <w:color w:val="262626" w:themeColor="text1" w:themeTint="D9"/>
          <w:sz w:val="20"/>
          <w:szCs w:val="20"/>
        </w:rPr>
        <w:t>W</w:t>
      </w:r>
      <w:r w:rsidR="00FB14CA" w:rsidRPr="009D538D">
        <w:rPr>
          <w:rFonts w:asciiTheme="majorHAnsi" w:hAnsiTheme="majorHAnsi" w:cstheme="majorHAnsi"/>
          <w:color w:val="262626" w:themeColor="text1" w:themeTint="D9"/>
          <w:sz w:val="20"/>
          <w:szCs w:val="20"/>
        </w:rPr>
        <w:t>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35083C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wypełnił ww. obowiązki informacyjne oraz ochrony prawnie uzasadnionych interesów osoby trzeciej, której dane zostały przekazane w związku z udziałem w postępowaniu, </w:t>
      </w:r>
      <w:r w:rsidR="00E001AC">
        <w:rPr>
          <w:rFonts w:asciiTheme="majorHAnsi" w:hAnsiTheme="majorHAnsi" w:cstheme="majorHAnsi"/>
          <w:color w:val="262626" w:themeColor="text1" w:themeTint="D9"/>
          <w:sz w:val="20"/>
          <w:szCs w:val="20"/>
        </w:rPr>
        <w:t>W</w:t>
      </w:r>
      <w:r w:rsidR="00FB14CA" w:rsidRPr="004B646B">
        <w:rPr>
          <w:rFonts w:asciiTheme="majorHAnsi" w:hAnsiTheme="majorHAnsi" w:cstheme="majorHAnsi"/>
          <w:color w:val="262626" w:themeColor="text1" w:themeTint="D9"/>
          <w:sz w:val="20"/>
          <w:szCs w:val="20"/>
        </w:rPr>
        <w:t xml:space="preserve">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2B6644">
        <w:rPr>
          <w:rFonts w:asciiTheme="majorHAnsi" w:hAnsiTheme="majorHAnsi" w:cstheme="majorHAnsi"/>
          <w:b/>
          <w:bCs/>
          <w:color w:val="262626" w:themeColor="text1" w:themeTint="D9"/>
          <w:sz w:val="20"/>
          <w:szCs w:val="20"/>
        </w:rPr>
        <w:t>1</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B6644">
        <w:rPr>
          <w:rFonts w:ascii="Calibri Light" w:hAnsi="Calibri Light"/>
          <w:b/>
          <w:bCs/>
          <w:color w:val="262626" w:themeColor="text1" w:themeTint="D9"/>
          <w:sz w:val="20"/>
          <w:szCs w:val="20"/>
        </w:rPr>
        <w:t>–</w:t>
      </w:r>
      <w:r w:rsidR="002958B1" w:rsidRPr="00187782">
        <w:rPr>
          <w:rFonts w:ascii="Calibri Light" w:hAnsi="Calibri Light"/>
          <w:b/>
          <w:bCs/>
          <w:color w:val="262626" w:themeColor="text1" w:themeTint="D9"/>
          <w:sz w:val="20"/>
          <w:szCs w:val="20"/>
        </w:rPr>
        <w:t xml:space="preserve"> </w:t>
      </w:r>
      <w:r w:rsidR="002B6644">
        <w:rPr>
          <w:rFonts w:ascii="Calibri Light" w:hAnsi="Calibri Light"/>
          <w:b/>
          <w:bCs/>
          <w:color w:val="262626" w:themeColor="text1" w:themeTint="D9"/>
          <w:sz w:val="20"/>
          <w:szCs w:val="20"/>
        </w:rPr>
        <w:t>Formularz Ofertowy.</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491940F9"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w:t>
      </w:r>
      <w:r w:rsidR="00831852">
        <w:rPr>
          <w:rFonts w:asciiTheme="majorHAnsi" w:hAnsiTheme="majorHAnsi" w:cstheme="majorHAnsi"/>
          <w:color w:val="262626" w:themeColor="text1" w:themeTint="D9"/>
          <w:sz w:val="20"/>
          <w:szCs w:val="20"/>
        </w:rPr>
        <w:t>chyba że zachodzą przesłanki, o </w:t>
      </w:r>
      <w:r w:rsidR="00FB14CA" w:rsidRPr="009D538D">
        <w:rPr>
          <w:rFonts w:asciiTheme="majorHAnsi" w:hAnsiTheme="majorHAnsi" w:cstheme="majorHAnsi"/>
          <w:color w:val="262626" w:themeColor="text1" w:themeTint="D9"/>
          <w:sz w:val="20"/>
          <w:szCs w:val="20"/>
        </w:rPr>
        <w:t>których mowa w art. 18 ust. 2 rozporządzenia 2016/679.</w:t>
      </w:r>
    </w:p>
    <w:p w14:paraId="5D7DA93A" w14:textId="48625853" w:rsidR="002E768A" w:rsidRDefault="002E768A" w:rsidP="00CC124D">
      <w:pPr>
        <w:spacing w:after="0" w:line="240" w:lineRule="auto"/>
        <w:jc w:val="both"/>
        <w:rPr>
          <w:rFonts w:asciiTheme="majorHAnsi" w:hAnsiTheme="majorHAnsi" w:cstheme="majorHAnsi"/>
          <w:color w:val="262626" w:themeColor="text1" w:themeTint="D9"/>
          <w:sz w:val="20"/>
          <w:szCs w:val="20"/>
        </w:rPr>
      </w:pPr>
    </w:p>
    <w:p w14:paraId="12D46836" w14:textId="77777777" w:rsidR="00D24195" w:rsidRPr="009D538D" w:rsidRDefault="00D24195" w:rsidP="00CC124D">
      <w:pPr>
        <w:spacing w:after="0" w:line="240" w:lineRule="auto"/>
        <w:jc w:val="both"/>
        <w:rPr>
          <w:rFonts w:asciiTheme="majorHAnsi" w:hAnsiTheme="majorHAnsi" w:cstheme="majorHAnsi"/>
          <w:color w:val="262626" w:themeColor="text1" w:themeTint="D9"/>
          <w:sz w:val="20"/>
          <w:szCs w:val="20"/>
        </w:rPr>
      </w:pPr>
    </w:p>
    <w:bookmarkEnd w:id="4"/>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880307" w:rsidRDefault="00E458A9" w:rsidP="004B646B">
      <w:pPr>
        <w:spacing w:after="0" w:line="240" w:lineRule="auto"/>
        <w:rPr>
          <w:rFonts w:asciiTheme="majorHAnsi" w:hAnsiTheme="majorHAnsi" w:cstheme="majorHAnsi"/>
          <w:b/>
          <w:bCs/>
          <w:color w:val="262626" w:themeColor="text1" w:themeTint="D9"/>
          <w:sz w:val="20"/>
          <w:szCs w:val="20"/>
        </w:rPr>
      </w:pPr>
      <w:r w:rsidRPr="00880307">
        <w:rPr>
          <w:rFonts w:asciiTheme="majorHAnsi" w:hAnsiTheme="majorHAnsi" w:cstheme="majorHAnsi"/>
          <w:b/>
          <w:bCs/>
          <w:color w:val="262626" w:themeColor="text1" w:themeTint="D9"/>
          <w:sz w:val="20"/>
          <w:szCs w:val="20"/>
        </w:rPr>
        <w:t xml:space="preserve">1.1/ </w:t>
      </w:r>
      <w:r w:rsidR="006D3D6A" w:rsidRPr="00880307">
        <w:rPr>
          <w:rFonts w:asciiTheme="majorHAnsi" w:hAnsiTheme="majorHAnsi" w:cstheme="majorHAnsi"/>
          <w:b/>
          <w:bCs/>
          <w:color w:val="262626" w:themeColor="text1" w:themeTint="D9"/>
          <w:sz w:val="20"/>
          <w:szCs w:val="20"/>
        </w:rPr>
        <w:t>Przedmiotem zamówienia jest:</w:t>
      </w:r>
    </w:p>
    <w:p w14:paraId="0C003EFB" w14:textId="77777777" w:rsidR="0085768D" w:rsidRPr="00880307" w:rsidRDefault="0085768D" w:rsidP="00067ED0">
      <w:pPr>
        <w:shd w:val="clear" w:color="auto" w:fill="FFFFFF" w:themeFill="background1"/>
        <w:spacing w:after="0" w:line="240" w:lineRule="auto"/>
        <w:rPr>
          <w:rFonts w:asciiTheme="majorHAnsi" w:hAnsiTheme="majorHAnsi" w:cstheme="majorHAnsi"/>
          <w:color w:val="262626" w:themeColor="text1" w:themeTint="D9"/>
          <w:sz w:val="20"/>
          <w:szCs w:val="20"/>
        </w:rPr>
      </w:pPr>
    </w:p>
    <w:p w14:paraId="76F1B462" w14:textId="7EBA457E" w:rsidR="00273D2F" w:rsidRPr="00AC3469" w:rsidRDefault="00F57B35" w:rsidP="00AC3469">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Cs/>
          <w:sz w:val="20"/>
          <w:szCs w:val="20"/>
          <w:lang w:eastAsia="en-US"/>
        </w:rPr>
        <w:t>W</w:t>
      </w:r>
      <w:r w:rsidRPr="00F57B35">
        <w:rPr>
          <w:rFonts w:asciiTheme="majorHAnsi" w:hAnsiTheme="majorHAnsi" w:cstheme="majorHAnsi"/>
          <w:bCs/>
          <w:sz w:val="20"/>
          <w:szCs w:val="20"/>
          <w:lang w:eastAsia="en-US"/>
        </w:rPr>
        <w:t xml:space="preserve">ykonanie zadania inwestycyjnego pn. </w:t>
      </w:r>
      <w:r w:rsidRPr="00676EAD">
        <w:rPr>
          <w:rFonts w:cs="Calibri"/>
          <w:b/>
          <w:iCs/>
        </w:rPr>
        <w:t>„</w:t>
      </w:r>
      <w:r w:rsidR="00AC3469" w:rsidRPr="00AC3469">
        <w:rPr>
          <w:rFonts w:asciiTheme="majorHAnsi" w:hAnsiTheme="majorHAnsi" w:cstheme="majorHAnsi"/>
          <w:b/>
          <w:bCs/>
          <w:color w:val="262626" w:themeColor="text1" w:themeTint="D9"/>
          <w:sz w:val="20"/>
          <w:szCs w:val="20"/>
        </w:rPr>
        <w:t>Rozbudowa, przebudowa i nadbudowa Szkoły Podstawowej nr 3 w Pruszkowie”, polegającego m.in. na rozbudowie, przebudowie i nadbudowie budynku Szkoły Podstawowej nr 3 im. Miry Zimińskiej - Sygietyńskiej, położonej przy al. Wojska Polskiego 34 w Pruszkowie, wraz z poprawą infrastruktury komunikacyjnej oraz budową obiektów przeznaczonych do czasowego użytkowania w trakcie realizacji robót budowlanych (szatni szkolnych) w formule „zaprojektuj i wybuduj”.</w:t>
      </w:r>
    </w:p>
    <w:p w14:paraId="43DD424E" w14:textId="77777777" w:rsidR="00AC3469" w:rsidRPr="00AC3469" w:rsidRDefault="00AC3469" w:rsidP="00067ED0">
      <w:pPr>
        <w:shd w:val="clear" w:color="auto" w:fill="FFFFFF" w:themeFill="background1"/>
        <w:spacing w:after="0" w:line="240" w:lineRule="auto"/>
        <w:rPr>
          <w:rFonts w:asciiTheme="majorHAnsi" w:hAnsiTheme="majorHAnsi" w:cstheme="majorHAnsi"/>
          <w:color w:val="262626" w:themeColor="text1" w:themeTint="D9"/>
          <w:sz w:val="20"/>
          <w:szCs w:val="20"/>
        </w:rPr>
      </w:pPr>
    </w:p>
    <w:p w14:paraId="6F19D8C9" w14:textId="544B8A37" w:rsidR="007449EC" w:rsidRPr="00905A17" w:rsidRDefault="007449EC" w:rsidP="007449EC">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Pr>
          <w:rFonts w:asciiTheme="majorHAnsi" w:hAnsiTheme="majorHAnsi" w:cstheme="majorHAnsi"/>
          <w:b/>
          <w:bCs/>
          <w:color w:val="262626" w:themeColor="text1" w:themeTint="D9"/>
          <w:sz w:val="20"/>
          <w:szCs w:val="20"/>
        </w:rPr>
        <w:t>2</w:t>
      </w:r>
      <w:r w:rsidRPr="00905A17">
        <w:rPr>
          <w:rFonts w:asciiTheme="majorHAnsi" w:hAnsiTheme="majorHAnsi" w:cstheme="majorHAnsi"/>
          <w:b/>
          <w:bCs/>
          <w:color w:val="262626" w:themeColor="text1" w:themeTint="D9"/>
          <w:sz w:val="20"/>
          <w:szCs w:val="20"/>
        </w:rPr>
        <w:t xml:space="preserve">/ Wspólny Słownik Zamówień - CPV: </w:t>
      </w:r>
    </w:p>
    <w:p w14:paraId="4D9E8A8F" w14:textId="77777777" w:rsidR="007449EC" w:rsidRDefault="007449EC" w:rsidP="007449EC">
      <w:pPr>
        <w:spacing w:after="0" w:line="240" w:lineRule="auto"/>
        <w:ind w:left="1276" w:hanging="1276"/>
        <w:jc w:val="both"/>
        <w:rPr>
          <w:rFonts w:ascii="Calibri Light" w:hAnsi="Calibri Light" w:cs="Calibri Light"/>
          <w:color w:val="333333"/>
          <w:sz w:val="20"/>
          <w:szCs w:val="20"/>
        </w:rPr>
      </w:pPr>
    </w:p>
    <w:p w14:paraId="05672203" w14:textId="16D258F2"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45000000-7 Roboty budowlane</w:t>
      </w:r>
    </w:p>
    <w:p w14:paraId="609080B7"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71221000-3 Usługi architektoniczne w zakresie obiektów budowlanych</w:t>
      </w:r>
    </w:p>
    <w:p w14:paraId="65BF43AB" w14:textId="77777777" w:rsidR="000A1501" w:rsidRDefault="000A1501" w:rsidP="00AF7CE4">
      <w:pPr>
        <w:spacing w:after="0" w:line="240" w:lineRule="auto"/>
        <w:rPr>
          <w:rFonts w:ascii="Calibri Light" w:hAnsi="Calibri Light" w:cs="Calibri Light"/>
          <w:color w:val="262626" w:themeColor="text1" w:themeTint="D9"/>
          <w:sz w:val="20"/>
          <w:szCs w:val="20"/>
        </w:rPr>
      </w:pPr>
    </w:p>
    <w:p w14:paraId="22A6CC17" w14:textId="11402B06"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45111300-1 Roboty rozbiórkowe</w:t>
      </w:r>
    </w:p>
    <w:p w14:paraId="73F05F80"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45111000-8 Roboty w zakresie burzenia, roboty ziemne</w:t>
      </w:r>
    </w:p>
    <w:p w14:paraId="678CA6D6"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45311200-2 Roboty w zakresie instalacji elektrycznych</w:t>
      </w:r>
    </w:p>
    <w:p w14:paraId="19E94AF8"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45232460-4 Roboty sanitarne</w:t>
      </w:r>
    </w:p>
    <w:p w14:paraId="25EDBCCD"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45262500-6 Roboty murarskie i murowe</w:t>
      </w:r>
    </w:p>
    <w:p w14:paraId="2C70BA7F"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45262311-4 Betonowanie konstrukcji</w:t>
      </w:r>
    </w:p>
    <w:p w14:paraId="7BAF728C"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45261000-4 Wykonywanie pokryć i konstrukcji dachowych oraz podobne roboty</w:t>
      </w:r>
    </w:p>
    <w:p w14:paraId="14CA71F4"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45410000-4 Tynkowanie</w:t>
      </w:r>
    </w:p>
    <w:p w14:paraId="35825251"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45320000-6 Roboty izolacyjne</w:t>
      </w:r>
    </w:p>
    <w:p w14:paraId="639CBB80"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45313100-5 Instalowanie wind</w:t>
      </w:r>
    </w:p>
    <w:p w14:paraId="0ED201AF"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45400000-1 Roboty wykończeniowe</w:t>
      </w:r>
    </w:p>
    <w:p w14:paraId="2997446F"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39150000-8 Różne meble i wyposażenie</w:t>
      </w:r>
    </w:p>
    <w:p w14:paraId="2B291018"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45331000-6 Instalowanie urządzeń grzewczych, wentylacyjnych i klimatyzacyjnych</w:t>
      </w:r>
    </w:p>
    <w:p w14:paraId="615B4448"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45332000-3 Roboty instalacyjne wodne i kanalizacyjne</w:t>
      </w:r>
    </w:p>
    <w:p w14:paraId="055756A7" w14:textId="77777777" w:rsidR="00AF7CE4" w:rsidRPr="00AF7CE4" w:rsidRDefault="00AF7CE4" w:rsidP="00AF7CE4">
      <w:pPr>
        <w:spacing w:after="0" w:line="240" w:lineRule="auto"/>
        <w:rPr>
          <w:rFonts w:ascii="Calibri Light" w:hAnsi="Calibri Light" w:cs="Calibri Light"/>
          <w:color w:val="262626" w:themeColor="text1" w:themeTint="D9"/>
          <w:sz w:val="20"/>
          <w:szCs w:val="20"/>
        </w:rPr>
      </w:pPr>
      <w:r w:rsidRPr="00AF7CE4">
        <w:rPr>
          <w:rFonts w:ascii="Calibri Light" w:hAnsi="Calibri Light" w:cs="Calibri Light"/>
          <w:color w:val="262626" w:themeColor="text1" w:themeTint="D9"/>
          <w:sz w:val="20"/>
          <w:szCs w:val="20"/>
        </w:rPr>
        <w:t>45333000-0 Roboty instalacyjne gazowe</w:t>
      </w:r>
    </w:p>
    <w:p w14:paraId="12C52289" w14:textId="7FDE27C1" w:rsidR="00D24195" w:rsidRDefault="00D24195" w:rsidP="004C1129">
      <w:pPr>
        <w:spacing w:after="0" w:line="240" w:lineRule="auto"/>
        <w:rPr>
          <w:rFonts w:asciiTheme="majorHAnsi" w:hAnsiTheme="majorHAnsi" w:cstheme="majorHAnsi"/>
          <w:b/>
          <w:bCs/>
          <w:color w:val="262626" w:themeColor="text1" w:themeTint="D9"/>
          <w:sz w:val="20"/>
          <w:szCs w:val="20"/>
        </w:rPr>
      </w:pPr>
    </w:p>
    <w:p w14:paraId="08A80A0F" w14:textId="77777777" w:rsidR="004C29D2" w:rsidRDefault="004C29D2" w:rsidP="004C1129">
      <w:pPr>
        <w:spacing w:after="0" w:line="240" w:lineRule="auto"/>
        <w:rPr>
          <w:rFonts w:asciiTheme="majorHAnsi" w:hAnsiTheme="majorHAnsi" w:cstheme="majorHAnsi"/>
          <w:b/>
          <w:bCs/>
          <w:color w:val="262626" w:themeColor="text1" w:themeTint="D9"/>
          <w:sz w:val="20"/>
          <w:szCs w:val="20"/>
        </w:rPr>
      </w:pPr>
    </w:p>
    <w:p w14:paraId="23128263" w14:textId="386BA624" w:rsidR="002B6644" w:rsidRPr="008245D2" w:rsidRDefault="007E6F19" w:rsidP="008245D2">
      <w:pPr>
        <w:spacing w:after="0" w:line="240" w:lineRule="auto"/>
        <w:rPr>
          <w:rFonts w:asciiTheme="majorHAnsi" w:hAnsiTheme="majorHAnsi" w:cstheme="majorHAnsi"/>
          <w:b/>
          <w:bCs/>
          <w:color w:val="262626" w:themeColor="text1" w:themeTint="D9"/>
          <w:sz w:val="20"/>
          <w:szCs w:val="20"/>
        </w:rPr>
      </w:pPr>
      <w:r w:rsidRPr="008245D2">
        <w:rPr>
          <w:rFonts w:asciiTheme="majorHAnsi" w:hAnsiTheme="majorHAnsi" w:cstheme="majorHAnsi"/>
          <w:b/>
          <w:bCs/>
          <w:color w:val="262626" w:themeColor="text1" w:themeTint="D9"/>
          <w:sz w:val="20"/>
          <w:szCs w:val="20"/>
        </w:rPr>
        <w:t>1.</w:t>
      </w:r>
      <w:r w:rsidR="007449EC" w:rsidRPr="008245D2">
        <w:rPr>
          <w:rFonts w:asciiTheme="majorHAnsi" w:hAnsiTheme="majorHAnsi" w:cstheme="majorHAnsi"/>
          <w:b/>
          <w:bCs/>
          <w:color w:val="262626" w:themeColor="text1" w:themeTint="D9"/>
          <w:sz w:val="20"/>
          <w:szCs w:val="20"/>
        </w:rPr>
        <w:t>3</w:t>
      </w:r>
      <w:r w:rsidRPr="008245D2">
        <w:rPr>
          <w:rFonts w:asciiTheme="majorHAnsi" w:hAnsiTheme="majorHAnsi" w:cstheme="majorHAnsi"/>
          <w:b/>
          <w:bCs/>
          <w:color w:val="262626" w:themeColor="text1" w:themeTint="D9"/>
          <w:sz w:val="20"/>
          <w:szCs w:val="20"/>
        </w:rPr>
        <w:t xml:space="preserve">/ </w:t>
      </w:r>
      <w:r w:rsidR="002B6644" w:rsidRPr="008245D2">
        <w:rPr>
          <w:rFonts w:asciiTheme="majorHAnsi" w:hAnsiTheme="majorHAnsi" w:cstheme="majorHAnsi"/>
          <w:b/>
          <w:bCs/>
          <w:color w:val="262626" w:themeColor="text1" w:themeTint="D9"/>
          <w:sz w:val="20"/>
          <w:szCs w:val="20"/>
        </w:rPr>
        <w:t xml:space="preserve"> Zakres  przedmiotu zamówienia obejmuje:</w:t>
      </w:r>
    </w:p>
    <w:p w14:paraId="48279933" w14:textId="77777777" w:rsidR="00880307" w:rsidRPr="008245D2" w:rsidRDefault="00880307" w:rsidP="008245D2">
      <w:pPr>
        <w:spacing w:after="0" w:line="240" w:lineRule="auto"/>
        <w:rPr>
          <w:rFonts w:asciiTheme="majorHAnsi" w:hAnsiTheme="majorHAnsi" w:cstheme="majorHAnsi"/>
          <w:b/>
          <w:bCs/>
          <w:color w:val="262626" w:themeColor="text1" w:themeTint="D9"/>
          <w:sz w:val="20"/>
          <w:szCs w:val="20"/>
        </w:rPr>
      </w:pPr>
    </w:p>
    <w:p w14:paraId="427843A2" w14:textId="26F8C213" w:rsidR="00DA7706" w:rsidRPr="00DA7706" w:rsidRDefault="00DA7706" w:rsidP="00DA7706">
      <w:pPr>
        <w:jc w:val="both"/>
        <w:rPr>
          <w:rFonts w:ascii="Calibri Light" w:hAnsi="Calibri Light" w:cs="Calibri Light"/>
          <w:color w:val="262626" w:themeColor="text1" w:themeTint="D9"/>
          <w:sz w:val="20"/>
          <w:szCs w:val="20"/>
        </w:rPr>
      </w:pPr>
      <w:r w:rsidRPr="00DA7706">
        <w:rPr>
          <w:rFonts w:ascii="Calibri Light" w:hAnsi="Calibri Light" w:cs="Calibri Light"/>
          <w:color w:val="262626" w:themeColor="text1" w:themeTint="D9"/>
          <w:sz w:val="20"/>
          <w:szCs w:val="20"/>
        </w:rPr>
        <w:t>Przedmiotem zamówienia jest opracowanie pełnej dokumentacji projektowo-kosztorysowej wraz z uzyskaniem prawomocnego/-ych pozwolenia/-ń na budowę i rozbiórkę lub dokonania zgłoszenia zamierzenia budowlanego oraz na ich podstawie wykonanie robót budowlanych obejmujących rozbudowę, przebudowę i nadbudowę budynku Szkoły Podstawowej nr 3 im. Miry Zimińskiej – Sygietyńskiej przy Al. Wojska Polskiego 34 w Pruszkowie.</w:t>
      </w:r>
    </w:p>
    <w:p w14:paraId="1AC76449" w14:textId="77777777" w:rsidR="00DA7706" w:rsidRPr="00DA7706" w:rsidRDefault="00DA7706" w:rsidP="00DA7706">
      <w:pPr>
        <w:jc w:val="both"/>
        <w:rPr>
          <w:rFonts w:ascii="Calibri Light" w:hAnsi="Calibri Light" w:cs="Calibri Light"/>
          <w:b/>
          <w:color w:val="262626" w:themeColor="text1" w:themeTint="D9"/>
          <w:sz w:val="20"/>
          <w:szCs w:val="20"/>
          <w:highlight w:val="yellow"/>
        </w:rPr>
      </w:pPr>
      <w:r w:rsidRPr="00DA7706">
        <w:rPr>
          <w:rFonts w:ascii="Calibri Light" w:hAnsi="Calibri Light" w:cs="Calibri Light"/>
          <w:color w:val="262626" w:themeColor="text1" w:themeTint="D9"/>
          <w:sz w:val="20"/>
          <w:szCs w:val="20"/>
        </w:rPr>
        <w:t xml:space="preserve">Inwestycja polegająca na zaprojektowaniu a następnie na wykonaniu robót budowlanych (,,zaprojektuj i wybuduj”), obejmuje działkę o numerze ewidencyjnym 262 z obrębu 0021 Pruszków, położoną przy Al. Wojska Polskiego 34 w Pruszkowie, stanowiącą własność Zamawiającego. Zakres zamówienia obejmuje rozbudowę, przebudowę i nadbudowę istniejącego budynku szkoły wraz z podniesieniem standardu wyeksploatowanego już obiektu. </w:t>
      </w:r>
    </w:p>
    <w:p w14:paraId="4E42B5B1" w14:textId="2D1C5BCF" w:rsidR="00DA7706" w:rsidRPr="00DA7706" w:rsidRDefault="00DA7706" w:rsidP="00DA7706">
      <w:pPr>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Lista prac, które należy przewidzieć to:</w:t>
      </w:r>
    </w:p>
    <w:p w14:paraId="7041185F"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rozebranie parterowych części budynku od strony ul. Kubusia Puchatka,</w:t>
      </w:r>
    </w:p>
    <w:p w14:paraId="0C50E2E2"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demontaż warstw dachowych, kominów oraz prefabrykowanych korytkowych płyt dachowych ze skrzydła wschodniego oraz zachodniego (stropy nad piętrem pierwszym pozostają),</w:t>
      </w:r>
    </w:p>
    <w:p w14:paraId="161CC102"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budowa nowego skrzydła szkoły od strony północno zachodniej oraz nadbudowa o jedną kondygnację dwóch istniejących skrzydeł dwukondygnacyjnych wraz z wykonaniem ewentualnych wzmocnień konstrukcji istniejącego budynku na podstawie ekspertyzy konstrukcyjnej sporządzonej na etapie wykonywania projektowania,</w:t>
      </w:r>
    </w:p>
    <w:p w14:paraId="68253973"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przebudowa pomieszczeń kuchni oraz powiększenie stołówki szkolnej,</w:t>
      </w:r>
    </w:p>
    <w:p w14:paraId="7719D4CE"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przebudowa pomieszczeń administracyjnych,</w:t>
      </w:r>
    </w:p>
    <w:p w14:paraId="3505CF7C"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remont pomieszczeń oraz montaż sufitów podwieszonych w części istniejącej przeznaczonej do remontu,</w:t>
      </w:r>
    </w:p>
    <w:p w14:paraId="3AF58A36"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doprowadzenie do zgodności z obecnymi normami dotyczącymi akustyki i czasu pogłosu poprzez zastosowanie materiałów o odpowiednich parametrach akustycznych,</w:t>
      </w:r>
    </w:p>
    <w:p w14:paraId="78C3FC00"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dostosowanie do wymagań ppoż. części istniejącej, obudowanie istniejącej klatki schodowej, wydzielenie stref pożarowych oraz przedsionka pożarowego i wykonanie innych prac koniecznych do wykonania wg ekspertyzy ppoż.,</w:t>
      </w:r>
    </w:p>
    <w:p w14:paraId="11A789A8"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montaż instalacji wentylacji mechanicznej dla pomieszczeń nowo projektowanych oraz wybranych pomieszczeń w części istniejącej,</w:t>
      </w:r>
    </w:p>
    <w:p w14:paraId="6358BD08"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przebudowa wewnętrznego patio,</w:t>
      </w:r>
    </w:p>
    <w:p w14:paraId="5E58D54A"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budowa placu zabaw przeznaczonego dla klas 0,</w:t>
      </w:r>
    </w:p>
    <w:p w14:paraId="10FB5B9E"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wymiana części ogrodzenia,</w:t>
      </w:r>
    </w:p>
    <w:p w14:paraId="15F666D0"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wymiana dużej bieżni,</w:t>
      </w:r>
    </w:p>
    <w:p w14:paraId="28D2E5B2"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budowa wiaty śmietnikowej,</w:t>
      </w:r>
    </w:p>
    <w:p w14:paraId="3DC2B6FB"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remont elewacji obu skrzydeł dydaktycznych wraz z częścią przeznaczoną dla biblioteki publicznej i łącznikiem,</w:t>
      </w:r>
    </w:p>
    <w:p w14:paraId="71F28270"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montaż podnośnika do biblioteki publicznej przy Szkole,</w:t>
      </w:r>
    </w:p>
    <w:p w14:paraId="7F82F8EC"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niezbędna przebudowa infrastruktury podziemnej,</w:t>
      </w:r>
    </w:p>
    <w:p w14:paraId="5E9467D9"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wycinka drzew kolidujących z rozbudową oraz kompensacyjne nasadzenia nowych drzew,</w:t>
      </w:r>
    </w:p>
    <w:p w14:paraId="7E60E23E"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montaż tymczasowych szatni szkolnych,</w:t>
      </w:r>
    </w:p>
    <w:p w14:paraId="65D472BC"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przystosowanie obiektu dla osób niepełnosprawnych,</w:t>
      </w:r>
    </w:p>
    <w:p w14:paraId="6E300E35" w14:textId="45B03EC3" w:rsidR="00DA7706" w:rsidRDefault="00DA7706" w:rsidP="00D80977">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4C29D2">
        <w:rPr>
          <w:rFonts w:ascii="Calibri Light" w:hAnsi="Calibri Light" w:cs="Calibri Light"/>
          <w:bCs/>
          <w:color w:val="262626" w:themeColor="text1" w:themeTint="D9"/>
          <w:sz w:val="20"/>
          <w:szCs w:val="20"/>
        </w:rPr>
        <w:t>pozostałe prace przewidziane w Szczegółowym Opisie Przedmiotu Zamówienia, Programie Funkcjonalno-Użytkowym i projekcie koncepcyjnym.</w:t>
      </w:r>
    </w:p>
    <w:p w14:paraId="1564A558" w14:textId="77777777" w:rsidR="007B1A45" w:rsidRPr="004C29D2" w:rsidRDefault="007B1A45" w:rsidP="007B1A45">
      <w:pPr>
        <w:suppressAutoHyphens/>
        <w:spacing w:after="0" w:line="240" w:lineRule="auto"/>
        <w:jc w:val="both"/>
        <w:rPr>
          <w:rFonts w:ascii="Calibri Light" w:hAnsi="Calibri Light" w:cs="Calibri Light"/>
          <w:bCs/>
          <w:color w:val="262626" w:themeColor="text1" w:themeTint="D9"/>
          <w:sz w:val="20"/>
          <w:szCs w:val="20"/>
        </w:rPr>
      </w:pPr>
    </w:p>
    <w:p w14:paraId="449DECEF" w14:textId="77777777" w:rsidR="00DA7706" w:rsidRPr="00DA7706" w:rsidRDefault="00DA7706" w:rsidP="00DA7706">
      <w:pPr>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Dane liczbowe dotyczące budynku szkoły:</w:t>
      </w:r>
    </w:p>
    <w:p w14:paraId="79975307"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wysokość budynku po rozbudowie i nadbudowie - 12 m (N) niski, 3 kondygnacje nadziemne,</w:t>
      </w:r>
    </w:p>
    <w:p w14:paraId="3D593B50"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ilość kondygnacji podziemnych: 1, budynek częściowo podpiwniczony,</w:t>
      </w:r>
    </w:p>
    <w:p w14:paraId="23454B00"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urządzenia wentylacyjne zlokalizowane zostaną na dachu. W piwnicy pomieszczenia techniczne takie jak węzeł cieplny,</w:t>
      </w:r>
    </w:p>
    <w:p w14:paraId="345AF7CC"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powierzchnia pomieszczeń netto szkoły w stanie istniejącym /bez kompleksu sali gimnastycznej i biblioteki publicznej/ - około 2 850 m</w:t>
      </w:r>
      <w:r w:rsidRPr="00DA7706">
        <w:rPr>
          <w:rFonts w:ascii="Calibri Light" w:hAnsi="Calibri Light" w:cs="Calibri Light"/>
          <w:bCs/>
          <w:color w:val="262626" w:themeColor="text1" w:themeTint="D9"/>
          <w:sz w:val="20"/>
          <w:szCs w:val="20"/>
          <w:vertAlign w:val="superscript"/>
        </w:rPr>
        <w:t>2</w:t>
      </w:r>
      <w:r w:rsidRPr="00DA7706">
        <w:rPr>
          <w:rFonts w:ascii="Calibri Light" w:hAnsi="Calibri Light" w:cs="Calibri Light"/>
          <w:bCs/>
          <w:color w:val="262626" w:themeColor="text1" w:themeTint="D9"/>
          <w:sz w:val="20"/>
          <w:szCs w:val="20"/>
        </w:rPr>
        <w:t>,</w:t>
      </w:r>
    </w:p>
    <w:p w14:paraId="20E11AD0"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powierzchnia pomieszczeń netto przeznaczonych do rozbiórki / wyburzenia - około 300 m</w:t>
      </w:r>
      <w:r w:rsidRPr="00DA7706">
        <w:rPr>
          <w:rFonts w:ascii="Calibri Light" w:hAnsi="Calibri Light" w:cs="Calibri Light"/>
          <w:bCs/>
          <w:color w:val="262626" w:themeColor="text1" w:themeTint="D9"/>
          <w:sz w:val="20"/>
          <w:szCs w:val="20"/>
          <w:vertAlign w:val="superscript"/>
        </w:rPr>
        <w:t>2</w:t>
      </w:r>
      <w:r w:rsidRPr="00DA7706">
        <w:rPr>
          <w:rFonts w:ascii="Calibri Light" w:hAnsi="Calibri Light" w:cs="Calibri Light"/>
          <w:bCs/>
          <w:color w:val="262626" w:themeColor="text1" w:themeTint="D9"/>
          <w:sz w:val="20"/>
          <w:szCs w:val="20"/>
        </w:rPr>
        <w:t>,</w:t>
      </w:r>
    </w:p>
    <w:p w14:paraId="76CE5EE6"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powierzchnia pomieszczeń netto dobudowywanych - około 2 600 m</w:t>
      </w:r>
      <w:r w:rsidRPr="00DA7706">
        <w:rPr>
          <w:rFonts w:ascii="Calibri Light" w:hAnsi="Calibri Light" w:cs="Calibri Light"/>
          <w:bCs/>
          <w:color w:val="262626" w:themeColor="text1" w:themeTint="D9"/>
          <w:sz w:val="20"/>
          <w:szCs w:val="20"/>
          <w:vertAlign w:val="superscript"/>
        </w:rPr>
        <w:t>2</w:t>
      </w:r>
      <w:r w:rsidRPr="00DA7706">
        <w:rPr>
          <w:rFonts w:ascii="Calibri Light" w:hAnsi="Calibri Light" w:cs="Calibri Light"/>
          <w:bCs/>
          <w:color w:val="262626" w:themeColor="text1" w:themeTint="D9"/>
          <w:sz w:val="20"/>
          <w:szCs w:val="20"/>
        </w:rPr>
        <w:t>,</w:t>
      </w:r>
    </w:p>
    <w:p w14:paraId="661B8661"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sumaryczna powierzchnia pomieszczeń netto po rozbudowie /bez kompleksu sali gimnastycznej i biblioteki publicznej/ - około 5 150 m</w:t>
      </w:r>
      <w:r w:rsidRPr="00DA7706">
        <w:rPr>
          <w:rFonts w:ascii="Calibri Light" w:hAnsi="Calibri Light" w:cs="Calibri Light"/>
          <w:bCs/>
          <w:color w:val="262626" w:themeColor="text1" w:themeTint="D9"/>
          <w:sz w:val="20"/>
          <w:szCs w:val="20"/>
          <w:vertAlign w:val="superscript"/>
        </w:rPr>
        <w:t>2</w:t>
      </w:r>
      <w:r w:rsidRPr="00DA7706">
        <w:rPr>
          <w:rFonts w:ascii="Calibri Light" w:hAnsi="Calibri Light" w:cs="Calibri Light"/>
          <w:bCs/>
          <w:color w:val="262626" w:themeColor="text1" w:themeTint="D9"/>
          <w:sz w:val="20"/>
          <w:szCs w:val="20"/>
        </w:rPr>
        <w:t>,</w:t>
      </w:r>
    </w:p>
    <w:p w14:paraId="48FF1593" w14:textId="77777777" w:rsidR="00DA7706" w:rsidRPr="00DA7706" w:rsidRDefault="00DA7706" w:rsidP="00DA7706">
      <w:pPr>
        <w:numPr>
          <w:ilvl w:val="0"/>
          <w:numId w:val="17"/>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powierzchnia pomieszczeń przeznaczonych do remontu i przebudowy (instalacja sufitów podwieszanych, wentylacja mechaniczna, przebudowa administracji, przebudowa zaplecza kuchennego oraz stołówki, malowanie sal dydaktycznych oraz korytarzy, remont sanitariatów, wymiana wybranych posadzek) – około 2 550 m</w:t>
      </w:r>
      <w:r w:rsidRPr="00DA7706">
        <w:rPr>
          <w:rFonts w:ascii="Calibri Light" w:hAnsi="Calibri Light" w:cs="Calibri Light"/>
          <w:bCs/>
          <w:color w:val="262626" w:themeColor="text1" w:themeTint="D9"/>
          <w:sz w:val="20"/>
          <w:szCs w:val="20"/>
          <w:vertAlign w:val="superscript"/>
        </w:rPr>
        <w:t>2</w:t>
      </w:r>
      <w:r w:rsidRPr="00DA7706">
        <w:rPr>
          <w:rFonts w:ascii="Calibri Light" w:hAnsi="Calibri Light" w:cs="Calibri Light"/>
          <w:bCs/>
          <w:color w:val="262626" w:themeColor="text1" w:themeTint="D9"/>
          <w:sz w:val="20"/>
          <w:szCs w:val="20"/>
        </w:rPr>
        <w:t>,</w:t>
      </w:r>
    </w:p>
    <w:p w14:paraId="7CEB762D" w14:textId="03250C4C" w:rsidR="00DA7706" w:rsidRDefault="00DA7706" w:rsidP="00DA7706">
      <w:pPr>
        <w:numPr>
          <w:ilvl w:val="0"/>
          <w:numId w:val="18"/>
        </w:numPr>
        <w:suppressAutoHyphens/>
        <w:spacing w:after="0" w:line="240" w:lineRule="auto"/>
        <w:jc w:val="both"/>
        <w:rPr>
          <w:rFonts w:ascii="Calibri Light" w:hAnsi="Calibri Light" w:cs="Calibri Light"/>
          <w:bCs/>
          <w:color w:val="262626" w:themeColor="text1" w:themeTint="D9"/>
          <w:sz w:val="20"/>
          <w:szCs w:val="20"/>
        </w:rPr>
      </w:pPr>
      <w:r w:rsidRPr="00DA7706">
        <w:rPr>
          <w:rFonts w:ascii="Calibri Light" w:hAnsi="Calibri Light" w:cs="Calibri Light"/>
          <w:bCs/>
          <w:color w:val="262626" w:themeColor="text1" w:themeTint="D9"/>
          <w:sz w:val="20"/>
          <w:szCs w:val="20"/>
        </w:rPr>
        <w:t xml:space="preserve">obecnie budynek podzielony jest na dwie strefy pożarowe w kategorii ZL III. Pierwsza strefa to pomieszczenia dydaktyczne i ogólne. Druga strefa to pomieszczenia zespołu sportowego sali gimnastycznej. Należy doprowadzić do zmiany kategorii pomieszczeń sportowych do ZL I i w razie konieczności uzyskać stosowne odstępstwa od przepisów pożarowych. Prace te powinny być przeprowadzone na podstawie zatwierdzonego projektu budowlanego. </w:t>
      </w:r>
    </w:p>
    <w:p w14:paraId="16A91A8A" w14:textId="77777777" w:rsidR="00AF7CE4" w:rsidRPr="00177CF1" w:rsidRDefault="00AF7CE4" w:rsidP="00AF7CE4">
      <w:pPr>
        <w:suppressAutoHyphens/>
        <w:spacing w:after="0" w:line="240" w:lineRule="auto"/>
        <w:ind w:left="142" w:hanging="142"/>
        <w:jc w:val="both"/>
        <w:rPr>
          <w:rFonts w:asciiTheme="majorHAnsi" w:eastAsia="Times New Roman" w:hAnsiTheme="majorHAnsi" w:cstheme="majorHAnsi"/>
          <w:sz w:val="20"/>
          <w:szCs w:val="20"/>
          <w:lang w:eastAsia="ar-SA"/>
        </w:rPr>
      </w:pPr>
    </w:p>
    <w:p w14:paraId="02D6CB04" w14:textId="77777777" w:rsidR="007B1A45" w:rsidRDefault="007B1A45" w:rsidP="00241FB0">
      <w:pPr>
        <w:shd w:val="clear" w:color="auto" w:fill="F2F2F2" w:themeFill="background1" w:themeFillShade="F2"/>
        <w:spacing w:after="0" w:line="240" w:lineRule="auto"/>
        <w:rPr>
          <w:rFonts w:asciiTheme="majorHAnsi" w:hAnsiTheme="majorHAnsi" w:cstheme="majorHAnsi"/>
          <w:b/>
          <w:bCs/>
          <w:color w:val="C00000"/>
          <w:sz w:val="20"/>
          <w:szCs w:val="20"/>
        </w:rPr>
      </w:pPr>
    </w:p>
    <w:p w14:paraId="67CECA0F" w14:textId="5127E707" w:rsidR="000A1501" w:rsidRPr="00241FB0" w:rsidRDefault="00241FB0" w:rsidP="00241FB0">
      <w:pPr>
        <w:shd w:val="clear" w:color="auto" w:fill="F2F2F2" w:themeFill="background1" w:themeFillShade="F2"/>
        <w:spacing w:after="0" w:line="240" w:lineRule="auto"/>
        <w:rPr>
          <w:rFonts w:asciiTheme="majorHAnsi" w:hAnsiTheme="majorHAnsi" w:cstheme="majorHAnsi"/>
          <w:b/>
          <w:bCs/>
          <w:color w:val="C00000"/>
          <w:sz w:val="20"/>
          <w:szCs w:val="20"/>
        </w:rPr>
      </w:pPr>
      <w:r w:rsidRPr="00241FB0">
        <w:rPr>
          <w:rFonts w:asciiTheme="majorHAnsi" w:hAnsiTheme="majorHAnsi" w:cstheme="majorHAnsi"/>
          <w:b/>
          <w:bCs/>
          <w:color w:val="C00000"/>
          <w:sz w:val="20"/>
          <w:szCs w:val="20"/>
        </w:rPr>
        <w:t>UWAGA!!</w:t>
      </w:r>
    </w:p>
    <w:p w14:paraId="5F55F022" w14:textId="05371945" w:rsidR="00241FB0" w:rsidRDefault="00241FB0" w:rsidP="00241FB0">
      <w:pPr>
        <w:shd w:val="clear" w:color="auto" w:fill="F2F2F2" w:themeFill="background1" w:themeFillShade="F2"/>
        <w:spacing w:after="0" w:line="240" w:lineRule="auto"/>
        <w:rPr>
          <w:rFonts w:asciiTheme="majorHAnsi" w:hAnsiTheme="majorHAnsi" w:cstheme="majorHAnsi"/>
          <w:b/>
          <w:bCs/>
          <w:color w:val="C00000"/>
          <w:sz w:val="20"/>
          <w:szCs w:val="20"/>
        </w:rPr>
      </w:pPr>
      <w:r w:rsidRPr="00241FB0">
        <w:rPr>
          <w:rFonts w:asciiTheme="majorHAnsi" w:hAnsiTheme="majorHAnsi" w:cstheme="majorHAnsi"/>
          <w:b/>
          <w:bCs/>
          <w:color w:val="C00000"/>
          <w:sz w:val="20"/>
          <w:szCs w:val="20"/>
        </w:rPr>
        <w:t>Szczegółowy Opis Przedmiotu Zamówienia określa załącznik nr A do SWZ</w:t>
      </w:r>
      <w:r>
        <w:rPr>
          <w:rFonts w:asciiTheme="majorHAnsi" w:hAnsiTheme="majorHAnsi" w:cstheme="majorHAnsi"/>
          <w:b/>
          <w:bCs/>
          <w:color w:val="C00000"/>
          <w:sz w:val="20"/>
          <w:szCs w:val="20"/>
        </w:rPr>
        <w:t>.</w:t>
      </w:r>
    </w:p>
    <w:p w14:paraId="2DD1241E" w14:textId="77777777" w:rsidR="007B1A45" w:rsidRPr="00241FB0" w:rsidRDefault="007B1A45" w:rsidP="00241FB0">
      <w:pPr>
        <w:shd w:val="clear" w:color="auto" w:fill="F2F2F2" w:themeFill="background1" w:themeFillShade="F2"/>
        <w:spacing w:after="0" w:line="240" w:lineRule="auto"/>
        <w:rPr>
          <w:rFonts w:asciiTheme="majorHAnsi" w:hAnsiTheme="majorHAnsi" w:cstheme="majorHAnsi"/>
          <w:b/>
          <w:bCs/>
          <w:color w:val="C00000"/>
          <w:sz w:val="20"/>
          <w:szCs w:val="20"/>
        </w:rPr>
      </w:pPr>
    </w:p>
    <w:p w14:paraId="10E52AC1" w14:textId="77777777" w:rsidR="000A1501" w:rsidRDefault="000A1501" w:rsidP="00AD6817">
      <w:pPr>
        <w:spacing w:after="0" w:line="240" w:lineRule="auto"/>
        <w:rPr>
          <w:rFonts w:asciiTheme="majorHAnsi" w:hAnsiTheme="majorHAnsi" w:cstheme="majorHAnsi"/>
          <w:b/>
          <w:bCs/>
          <w:color w:val="262626" w:themeColor="text1" w:themeTint="D9"/>
          <w:sz w:val="20"/>
          <w:szCs w:val="20"/>
        </w:rPr>
      </w:pPr>
    </w:p>
    <w:p w14:paraId="0F2C973C" w14:textId="032A82B6" w:rsidR="00AD6817" w:rsidRPr="00B3218C" w:rsidRDefault="00AD6817" w:rsidP="00AD6817">
      <w:pPr>
        <w:spacing w:after="0" w:line="240" w:lineRule="auto"/>
        <w:rPr>
          <w:rFonts w:asciiTheme="majorHAnsi" w:hAnsiTheme="majorHAnsi" w:cstheme="majorHAnsi"/>
          <w:b/>
          <w:bCs/>
          <w:color w:val="262626" w:themeColor="text1" w:themeTint="D9"/>
          <w:sz w:val="20"/>
          <w:szCs w:val="20"/>
        </w:rPr>
      </w:pPr>
      <w:r w:rsidRPr="00B3218C">
        <w:rPr>
          <w:rFonts w:asciiTheme="majorHAnsi" w:hAnsiTheme="majorHAnsi" w:cstheme="majorHAnsi"/>
          <w:b/>
          <w:bCs/>
          <w:color w:val="262626" w:themeColor="text1" w:themeTint="D9"/>
          <w:sz w:val="20"/>
          <w:szCs w:val="20"/>
        </w:rPr>
        <w:t xml:space="preserve">1.4/ Warunki gwarancji i rękojmi za wady.  </w:t>
      </w:r>
    </w:p>
    <w:p w14:paraId="3CB29BA2" w14:textId="77777777" w:rsidR="00AD6817" w:rsidRPr="00266338" w:rsidRDefault="00AD6817" w:rsidP="00AD6817">
      <w:pPr>
        <w:spacing w:after="0" w:line="240" w:lineRule="auto"/>
        <w:rPr>
          <w:rFonts w:asciiTheme="majorHAnsi" w:hAnsiTheme="majorHAnsi" w:cstheme="majorHAnsi"/>
          <w:b/>
          <w:bCs/>
          <w:color w:val="262626" w:themeColor="text1" w:themeTint="D9"/>
          <w:sz w:val="20"/>
          <w:szCs w:val="20"/>
        </w:rPr>
      </w:pPr>
    </w:p>
    <w:p w14:paraId="2B097097"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a) Wykonawca zobowiązuje się do udzielenia gwarancji w rozumieniu art. 57 kodeksu cywilnego na cały zakres zamówienia.</w:t>
      </w:r>
    </w:p>
    <w:p w14:paraId="2431296C"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0D0EE28A" w14:textId="25D6EF24"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b) Wykonawca udzieli Zamawiającemu gwarancji na wykonany przedmiot zamówienia i wbudowane materiały oraz zamontowane urządzenia przez wskazany przez siebie okres,</w:t>
      </w:r>
      <w:r w:rsidRPr="00266338">
        <w:rPr>
          <w:rFonts w:asciiTheme="majorHAnsi" w:hAnsiTheme="majorHAnsi" w:cstheme="majorHAnsi"/>
          <w:b/>
          <w:bCs/>
          <w:color w:val="262626" w:themeColor="text1" w:themeTint="D9"/>
          <w:sz w:val="20"/>
          <w:szCs w:val="20"/>
        </w:rPr>
        <w:t xml:space="preserve"> stanowiący kryterium oceny ofert</w:t>
      </w:r>
      <w:r w:rsidRPr="00266338">
        <w:rPr>
          <w:rFonts w:asciiTheme="majorHAnsi" w:hAnsiTheme="majorHAnsi" w:cstheme="majorHAnsi"/>
          <w:color w:val="262626" w:themeColor="text1" w:themeTint="D9"/>
          <w:sz w:val="20"/>
          <w:szCs w:val="20"/>
        </w:rPr>
        <w:t>. Okres gwarancji liczony będzie od dnia dokonania odbioru końcowego</w:t>
      </w:r>
      <w:r w:rsidR="00C90421">
        <w:rPr>
          <w:rFonts w:asciiTheme="majorHAnsi" w:hAnsiTheme="majorHAnsi" w:cstheme="majorHAnsi"/>
          <w:color w:val="262626" w:themeColor="text1" w:themeTint="D9"/>
          <w:sz w:val="20"/>
          <w:szCs w:val="20"/>
        </w:rPr>
        <w:t xml:space="preserve"> robót budowlanych</w:t>
      </w:r>
      <w:r w:rsidRPr="00266338">
        <w:rPr>
          <w:rFonts w:asciiTheme="majorHAnsi" w:hAnsiTheme="majorHAnsi" w:cstheme="majorHAnsi"/>
          <w:color w:val="262626" w:themeColor="text1" w:themeTint="D9"/>
          <w:sz w:val="20"/>
          <w:szCs w:val="20"/>
        </w:rPr>
        <w:t>.</w:t>
      </w:r>
    </w:p>
    <w:p w14:paraId="0F15747E"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4522CDA1"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c) Okres udzielonej przez Wykonawcę rękojmi na wykonany przedmiot zamówienia będzie równy okresowi udzielonej przez Wykonawcę gwarancji na cały przedmiot zamówienia.</w:t>
      </w:r>
    </w:p>
    <w:p w14:paraId="63377ABE"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626CC262"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 W okresie rękojmi i gwarancji koszty związane z wszelkimi naprawami oraz usuwaniem usterek ponosić będzie Wykonawca.</w:t>
      </w:r>
    </w:p>
    <w:p w14:paraId="016A1102"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5D1B2050"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74B38BCE" w14:textId="77777777" w:rsidR="00AD6817" w:rsidRPr="00266338" w:rsidRDefault="00AD6817" w:rsidP="00AD6817">
      <w:pPr>
        <w:spacing w:after="0" w:line="240" w:lineRule="auto"/>
        <w:jc w:val="both"/>
        <w:rPr>
          <w:rFonts w:asciiTheme="majorHAnsi" w:hAnsiTheme="majorHAnsi" w:cstheme="majorHAnsi"/>
          <w:b/>
          <w:bCs/>
          <w:color w:val="262626" w:themeColor="text1" w:themeTint="D9"/>
          <w:sz w:val="20"/>
          <w:szCs w:val="20"/>
        </w:rPr>
      </w:pPr>
    </w:p>
    <w:p w14:paraId="270754F9" w14:textId="77777777" w:rsidR="00AD6817" w:rsidRPr="00266338" w:rsidRDefault="00AD6817" w:rsidP="00AD6817">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5F53A71A"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374685E1" w14:textId="023519C8" w:rsidR="002C0237" w:rsidRPr="008E71DD" w:rsidRDefault="002C0237" w:rsidP="002C0237">
      <w:pPr>
        <w:spacing w:after="0" w:line="240" w:lineRule="auto"/>
        <w:jc w:val="both"/>
        <w:rPr>
          <w:rFonts w:ascii="Calibri Light" w:hAnsi="Calibri Light"/>
          <w:color w:val="262626" w:themeColor="text1" w:themeTint="D9"/>
          <w:sz w:val="20"/>
          <w:szCs w:val="20"/>
        </w:rPr>
      </w:pPr>
      <w:r w:rsidRPr="008E71DD">
        <w:rPr>
          <w:rFonts w:ascii="Calibri Light" w:hAnsi="Calibri Light"/>
          <w:color w:val="262626" w:themeColor="text1" w:themeTint="D9"/>
          <w:sz w:val="20"/>
          <w:szCs w:val="20"/>
        </w:rPr>
        <w:t xml:space="preserve">a) Roboty budowlane należy wykonać na podstawie dokumentacji projektowej opracowanej przez Wykonawcę i zaakceptowanej przez Zamawiającego na podstawie załączonych do niniejszej SWZ Dokumentacji Technicznej, w tym PFU i Projektem Koncepcyjnym. Za opracowanie przez siebie kompletnej dokumentacji projektowej, Wykonawca w całości ponosi odpowiedzialność i ryzyko. </w:t>
      </w:r>
    </w:p>
    <w:p w14:paraId="278ACEA6" w14:textId="77777777" w:rsidR="002C0237" w:rsidRPr="008E71DD" w:rsidRDefault="002C0237" w:rsidP="002C0237">
      <w:pPr>
        <w:spacing w:after="0" w:line="240" w:lineRule="auto"/>
        <w:jc w:val="both"/>
        <w:rPr>
          <w:rFonts w:ascii="Calibri Light" w:hAnsi="Calibri Light"/>
          <w:color w:val="262626" w:themeColor="text1" w:themeTint="D9"/>
          <w:sz w:val="20"/>
          <w:szCs w:val="20"/>
        </w:rPr>
      </w:pPr>
    </w:p>
    <w:p w14:paraId="2282CD0B" w14:textId="430C53A2" w:rsidR="00AD6817" w:rsidRPr="008E71DD" w:rsidRDefault="002C0237" w:rsidP="002C0237">
      <w:pPr>
        <w:spacing w:after="0" w:line="240" w:lineRule="auto"/>
        <w:jc w:val="both"/>
        <w:rPr>
          <w:rFonts w:ascii="Calibri Light" w:hAnsi="Calibri Light"/>
          <w:color w:val="262626" w:themeColor="text1" w:themeTint="D9"/>
          <w:sz w:val="20"/>
          <w:szCs w:val="20"/>
        </w:rPr>
      </w:pPr>
      <w:r w:rsidRPr="008E71DD">
        <w:rPr>
          <w:rFonts w:ascii="Calibri Light" w:hAnsi="Calibri Light"/>
          <w:color w:val="262626" w:themeColor="text1" w:themeTint="D9"/>
          <w:sz w:val="20"/>
          <w:szCs w:val="20"/>
        </w:rPr>
        <w:t xml:space="preserve">b) Roboty budowlane należy wykonać zgodnie z wiedzą techniczną, sztuką budowlaną, przepisami BHP i ppoż.,  </w:t>
      </w:r>
      <w:r w:rsidRPr="008E71DD">
        <w:rPr>
          <w:rFonts w:ascii="Calibri Light" w:hAnsi="Calibri Light"/>
          <w:color w:val="262626" w:themeColor="text1" w:themeTint="D9"/>
          <w:sz w:val="20"/>
          <w:szCs w:val="20"/>
          <w:u w:val="single"/>
        </w:rPr>
        <w:t>przepisami i wytycznymi odnoszącymi się do zapobiegania epidemii COVID – 19</w:t>
      </w:r>
      <w:r w:rsidRPr="008E71DD">
        <w:rPr>
          <w:rFonts w:ascii="Calibri Light" w:hAnsi="Calibri Light"/>
          <w:color w:val="262626" w:themeColor="text1" w:themeTint="D9"/>
          <w:sz w:val="20"/>
          <w:szCs w:val="20"/>
        </w:rPr>
        <w:t xml:space="preserve"> oraz zgodnie z zaleceniami inspektora nadzoru.</w:t>
      </w:r>
    </w:p>
    <w:p w14:paraId="51AAE2E8" w14:textId="77777777" w:rsidR="002C0237" w:rsidRPr="008E71DD" w:rsidRDefault="002C0237" w:rsidP="00AD6817">
      <w:pPr>
        <w:spacing w:after="0" w:line="240" w:lineRule="auto"/>
        <w:jc w:val="both"/>
        <w:rPr>
          <w:rFonts w:ascii="Calibri Light" w:hAnsi="Calibri Light"/>
          <w:color w:val="262626" w:themeColor="text1" w:themeTint="D9"/>
          <w:sz w:val="20"/>
          <w:szCs w:val="20"/>
        </w:rPr>
      </w:pPr>
    </w:p>
    <w:p w14:paraId="0F00EF9F" w14:textId="22D43FF2"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c</w:t>
      </w:r>
      <w:r w:rsidR="00AD6817" w:rsidRPr="00266338">
        <w:rPr>
          <w:rFonts w:ascii="Calibri Light" w:hAnsi="Calibri Light"/>
          <w:color w:val="262626" w:themeColor="text1" w:themeTint="D9"/>
          <w:sz w:val="20"/>
          <w:szCs w:val="20"/>
        </w:rPr>
        <w:t xml:space="preserve">) Przed rozpoczęciem robót </w:t>
      </w:r>
      <w:r w:rsidR="005F5BEC">
        <w:rPr>
          <w:rFonts w:ascii="Calibri Light" w:hAnsi="Calibri Light"/>
          <w:color w:val="262626" w:themeColor="text1" w:themeTint="D9"/>
          <w:sz w:val="20"/>
          <w:szCs w:val="20"/>
        </w:rPr>
        <w:t>W</w:t>
      </w:r>
      <w:r w:rsidR="00AD6817" w:rsidRPr="00266338">
        <w:rPr>
          <w:rFonts w:ascii="Calibri Light" w:hAnsi="Calibri Light"/>
          <w:color w:val="262626" w:themeColor="text1" w:themeTint="D9"/>
          <w:sz w:val="20"/>
          <w:szCs w:val="20"/>
        </w:rPr>
        <w:t>ykonawca przedłoży atesty, deklaracje zgodności i świadectwa na podstawowe materiały przewidziane do wbudowania i uzyska akceptacje Zamawiającego (Inspektora nadzoru) na ich wbudowanie.</w:t>
      </w:r>
    </w:p>
    <w:p w14:paraId="31F56B53"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2F230A59" w14:textId="4D02BCA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d</w:t>
      </w:r>
      <w:r w:rsidR="00AD6817" w:rsidRPr="00266338">
        <w:rPr>
          <w:rFonts w:ascii="Calibri Light" w:hAnsi="Calibri Light"/>
          <w:color w:val="262626" w:themeColor="text1" w:themeTint="D9"/>
          <w:sz w:val="20"/>
          <w:szCs w:val="20"/>
        </w:rPr>
        <w:t>)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6E50BED6"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2AB61506" w14:textId="4134C4D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e</w:t>
      </w:r>
      <w:r w:rsidR="00AD6817" w:rsidRPr="00266338">
        <w:rPr>
          <w:rFonts w:ascii="Calibri Light" w:hAnsi="Calibri Light"/>
          <w:color w:val="262626" w:themeColor="text1" w:themeTint="D9"/>
          <w:sz w:val="20"/>
          <w:szCs w:val="20"/>
        </w:rPr>
        <w:t xml:space="preserve">) Przed przystąpieniem do robót ziemnych należy upewnić się czy na terenie inwestycji nie występują urządzenia podziemne (kable, rurociągi itp.) mogące ulec uszkodzeniu w czasie robót. </w:t>
      </w:r>
    </w:p>
    <w:p w14:paraId="265155A2"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194EE226" w14:textId="78A91EE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f</w:t>
      </w:r>
      <w:r w:rsidR="00AD6817" w:rsidRPr="00266338">
        <w:rPr>
          <w:rFonts w:ascii="Calibri Light" w:hAnsi="Calibri Light"/>
          <w:color w:val="262626" w:themeColor="text1" w:themeTint="D9"/>
          <w:sz w:val="20"/>
          <w:szCs w:val="20"/>
        </w:rPr>
        <w:t>)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2468B6C"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675F69E0" w14:textId="71202416"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g</w:t>
      </w:r>
      <w:r w:rsidR="00AD6817" w:rsidRPr="00266338">
        <w:rPr>
          <w:rFonts w:ascii="Calibri Light" w:hAnsi="Calibri Light"/>
          <w:color w:val="262626" w:themeColor="text1" w:themeTint="D9"/>
          <w:sz w:val="20"/>
          <w:szCs w:val="20"/>
        </w:rPr>
        <w:t xml:space="preserve">) Wszystkie dostarczone i zamontowane urządzenia muszą być </w:t>
      </w:r>
      <w:r w:rsidR="000E3972">
        <w:rPr>
          <w:rFonts w:ascii="Calibri Light" w:hAnsi="Calibri Light"/>
          <w:color w:val="262626" w:themeColor="text1" w:themeTint="D9"/>
          <w:sz w:val="20"/>
          <w:szCs w:val="20"/>
        </w:rPr>
        <w:t xml:space="preserve">fabrycznie </w:t>
      </w:r>
      <w:r w:rsidR="00AD6817" w:rsidRPr="00266338">
        <w:rPr>
          <w:rFonts w:ascii="Calibri Light" w:hAnsi="Calibri Light"/>
          <w:color w:val="262626" w:themeColor="text1" w:themeTint="D9"/>
          <w:sz w:val="20"/>
          <w:szCs w:val="20"/>
        </w:rPr>
        <w:t>nowe. Nie dopuszcza się urządzeń prototypowych. Dostarczane urządzenia muszą być pracujące, posiadać wymagane certyfikaty lub deklaracje zgodności CE.</w:t>
      </w:r>
    </w:p>
    <w:p w14:paraId="526DA6B2"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53A0CFDB" w14:textId="44770B91"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h</w:t>
      </w:r>
      <w:r w:rsidR="00AD6817" w:rsidRPr="00266338">
        <w:rPr>
          <w:rFonts w:ascii="Calibri Light" w:hAnsi="Calibri Light"/>
          <w:color w:val="262626" w:themeColor="text1" w:themeTint="D9"/>
          <w:sz w:val="20"/>
          <w:szCs w:val="20"/>
        </w:rPr>
        <w:t>) Do wykonania zamówienia wykonawca zobowiązany jest użyć materiałów gwarantujących odpowiednią jakość, o parametrach technicznych i jakościowych odpowiadających właściwościom materiałów przyjętych w projekcie.</w:t>
      </w:r>
    </w:p>
    <w:p w14:paraId="5B52F28D"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182FFDF1" w14:textId="74CE6323"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i</w:t>
      </w:r>
      <w:r w:rsidR="00AD6817" w:rsidRPr="00266338">
        <w:rPr>
          <w:rFonts w:ascii="Calibri Light" w:hAnsi="Calibri Light"/>
          <w:color w:val="262626" w:themeColor="text1" w:themeTint="D9"/>
          <w:sz w:val="20"/>
          <w:szCs w:val="20"/>
        </w:rPr>
        <w:t xml:space="preserve">) Wykonawca ma obowiązek posiadać w stosunku do użytych materiałów i urządzeń dokumenty potwierdzające pozwolenie na zastosowanie/wbudowanie (atesty, certyfikaty, aprobaty techniczne, świadectwa jakości). </w:t>
      </w:r>
    </w:p>
    <w:p w14:paraId="042DBD8D"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69CD8A22" w14:textId="1541AB7D"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j</w:t>
      </w:r>
      <w:r w:rsidR="00AD6817" w:rsidRPr="00266338">
        <w:rPr>
          <w:rFonts w:ascii="Calibri Light" w:hAnsi="Calibri Light"/>
          <w:color w:val="262626" w:themeColor="text1" w:themeTint="D9"/>
          <w:sz w:val="20"/>
          <w:szCs w:val="20"/>
        </w:rPr>
        <w:t>) Zabrania się stosowania materiałów nieodpowiadających wymaganiom obowiązujących norm oraz o innych parametrach niż określone w projekcie.</w:t>
      </w:r>
    </w:p>
    <w:p w14:paraId="0D39383C"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672F0F44" w14:textId="414BAFF8"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k</w:t>
      </w:r>
      <w:r w:rsidR="00AD6817" w:rsidRPr="00266338">
        <w:rPr>
          <w:rFonts w:ascii="Calibri Light" w:hAnsi="Calibri Light"/>
          <w:color w:val="262626" w:themeColor="text1" w:themeTint="D9"/>
          <w:sz w:val="20"/>
          <w:szCs w:val="20"/>
        </w:rPr>
        <w:t>) Wykonawca zabezpieczy składowane tymczasowo na placu budowy materiały i urządzenia - do czasu ich wbudowania, przed zniszczeniem, uszkodzeniem albo utratą jakości, właściwości lub parametrów oraz udostępni do kontroli przez branżowego Inspektora Nadzoru</w:t>
      </w:r>
      <w:r w:rsidR="001B432C">
        <w:rPr>
          <w:rFonts w:ascii="Calibri Light" w:hAnsi="Calibri Light"/>
          <w:color w:val="262626" w:themeColor="text1" w:themeTint="D9"/>
          <w:sz w:val="20"/>
          <w:szCs w:val="20"/>
        </w:rPr>
        <w:t>.</w:t>
      </w:r>
    </w:p>
    <w:p w14:paraId="136989C2"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52D69A16" w14:textId="5957DD12" w:rsidR="00AD6817" w:rsidRPr="00266338" w:rsidRDefault="002C0237" w:rsidP="00AD6817">
      <w:pPr>
        <w:spacing w:after="0" w:line="240" w:lineRule="auto"/>
        <w:jc w:val="both"/>
        <w:rPr>
          <w:rFonts w:ascii="Calibri Light" w:hAnsi="Calibri Light"/>
          <w:color w:val="262626" w:themeColor="text1" w:themeTint="D9"/>
          <w:sz w:val="20"/>
          <w:szCs w:val="20"/>
        </w:rPr>
      </w:pPr>
      <w:r>
        <w:rPr>
          <w:rFonts w:ascii="Calibri Light" w:hAnsi="Calibri Light"/>
          <w:color w:val="262626" w:themeColor="text1" w:themeTint="D9"/>
          <w:sz w:val="20"/>
          <w:szCs w:val="20"/>
        </w:rPr>
        <w:t>l</w:t>
      </w:r>
      <w:r w:rsidR="00AD6817" w:rsidRPr="00266338">
        <w:rPr>
          <w:rFonts w:ascii="Calibri Light" w:hAnsi="Calibri Light"/>
          <w:color w:val="262626" w:themeColor="text1" w:themeTint="D9"/>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0DE22A31"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3879585E" w14:textId="00340391" w:rsidR="00AD6817" w:rsidRPr="00266338" w:rsidRDefault="002C0237" w:rsidP="002C0237">
      <w:pPr>
        <w:spacing w:after="0" w:line="240" w:lineRule="auto"/>
        <w:rPr>
          <w:rFonts w:ascii="Calibri Light" w:hAnsi="Calibri Light"/>
          <w:color w:val="262626" w:themeColor="text1" w:themeTint="D9"/>
          <w:sz w:val="20"/>
          <w:szCs w:val="20"/>
        </w:rPr>
      </w:pPr>
      <w:r>
        <w:rPr>
          <w:rFonts w:ascii="Calibri Light" w:hAnsi="Calibri Light"/>
          <w:color w:val="262626" w:themeColor="text1" w:themeTint="D9"/>
          <w:sz w:val="20"/>
          <w:szCs w:val="20"/>
        </w:rPr>
        <w:t>ł</w:t>
      </w:r>
      <w:r w:rsidR="00AD6817" w:rsidRPr="00266338">
        <w:rPr>
          <w:rFonts w:ascii="Calibri Light" w:hAnsi="Calibri Light"/>
          <w:color w:val="262626" w:themeColor="text1" w:themeTint="D9"/>
          <w:sz w:val="20"/>
          <w:szCs w:val="20"/>
        </w:rPr>
        <w:t>) Wykonawca może powierzyć wykonywanie części robót budowlanych</w:t>
      </w:r>
      <w:r w:rsidR="000E3972">
        <w:rPr>
          <w:rFonts w:ascii="Calibri Light" w:hAnsi="Calibri Light"/>
          <w:color w:val="262626" w:themeColor="text1" w:themeTint="D9"/>
          <w:sz w:val="20"/>
          <w:szCs w:val="20"/>
        </w:rPr>
        <w:t xml:space="preserve"> i dostaw</w:t>
      </w:r>
      <w:r w:rsidR="00AD6817" w:rsidRPr="00266338">
        <w:rPr>
          <w:rFonts w:ascii="Calibri Light" w:hAnsi="Calibri Light"/>
          <w:color w:val="262626" w:themeColor="text1" w:themeTint="D9"/>
          <w:sz w:val="20"/>
          <w:szCs w:val="20"/>
        </w:rPr>
        <w:t xml:space="preserve"> podwykonawcom, z uwzględnieniem postanowień zawartych we wzorze umowy</w:t>
      </w:r>
      <w:r w:rsidR="000E3972">
        <w:rPr>
          <w:rFonts w:ascii="Calibri Light" w:hAnsi="Calibri Light"/>
          <w:color w:val="262626" w:themeColor="text1" w:themeTint="D9"/>
          <w:sz w:val="20"/>
          <w:szCs w:val="20"/>
        </w:rPr>
        <w:t>.</w:t>
      </w:r>
    </w:p>
    <w:p w14:paraId="223FDB54"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p>
    <w:p w14:paraId="06CDDC71" w14:textId="77777777" w:rsidR="00AD6817" w:rsidRPr="00266338" w:rsidRDefault="00AD6817" w:rsidP="00AD6817">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28E9400"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p>
    <w:p w14:paraId="52D07946"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22C951E4" w14:textId="77777777" w:rsidR="00AD6817" w:rsidRPr="00266338" w:rsidRDefault="00AD6817" w:rsidP="00AD6817">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20575B0B"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524C65D9"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57EC2027"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189A6EB5"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7795D6DD"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A60D691"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014634E"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293246A8" w14:textId="3FCE9765"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Wykonawca udziela</w:t>
      </w:r>
      <w:r w:rsidR="00D4120F">
        <w:rPr>
          <w:rFonts w:ascii="Calibri Light" w:hAnsi="Calibri Light" w:cs="Tahoma"/>
          <w:color w:val="262626" w:themeColor="text1" w:themeTint="D9"/>
          <w:sz w:val="20"/>
          <w:szCs w:val="20"/>
        </w:rPr>
        <w:t xml:space="preserve"> dwuletniej</w:t>
      </w:r>
      <w:r w:rsidRPr="00266338">
        <w:rPr>
          <w:rFonts w:ascii="Calibri Light" w:hAnsi="Calibri Light" w:cs="Tahoma"/>
          <w:color w:val="262626" w:themeColor="text1" w:themeTint="D9"/>
          <w:sz w:val="20"/>
          <w:szCs w:val="20"/>
        </w:rPr>
        <w:t xml:space="preserve"> gwarancji na wykonane nasadzenia i zobowiązany jest do </w:t>
      </w:r>
      <w:r w:rsidR="00DF3578">
        <w:rPr>
          <w:rFonts w:ascii="Calibri Light" w:hAnsi="Calibri Light" w:cs="Tahoma"/>
          <w:color w:val="262626" w:themeColor="text1" w:themeTint="D9"/>
          <w:sz w:val="20"/>
          <w:szCs w:val="20"/>
        </w:rPr>
        <w:t>co</w:t>
      </w:r>
      <w:r w:rsidRPr="00266338">
        <w:rPr>
          <w:rFonts w:ascii="Calibri Light" w:hAnsi="Calibri Light" w:cs="Tahoma"/>
          <w:color w:val="262626" w:themeColor="text1" w:themeTint="D9"/>
          <w:sz w:val="20"/>
          <w:szCs w:val="20"/>
        </w:rPr>
        <w:t xml:space="preserve">rocznej pielęgnacji  nasadzeń.    </w:t>
      </w:r>
    </w:p>
    <w:p w14:paraId="08CD7207" w14:textId="77777777" w:rsidR="00AD6817" w:rsidRPr="00266338" w:rsidRDefault="00AD6817" w:rsidP="00AD6817">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4C9C333C"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1F666395" w14:textId="77777777" w:rsidR="00AD6817" w:rsidRPr="00266338" w:rsidRDefault="00AD6817" w:rsidP="00AD6817">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36071C5A" w14:textId="77777777" w:rsidR="00AD6817" w:rsidRDefault="00AD6817" w:rsidP="00AD6817">
      <w:pPr>
        <w:spacing w:after="0" w:line="240" w:lineRule="auto"/>
        <w:rPr>
          <w:rFonts w:ascii="Calibri Light" w:hAnsi="Calibri Light"/>
          <w:b/>
          <w:bCs/>
          <w:color w:val="262626" w:themeColor="text1" w:themeTint="D9"/>
          <w:sz w:val="20"/>
          <w:szCs w:val="20"/>
        </w:rPr>
      </w:pPr>
    </w:p>
    <w:p w14:paraId="7CC885CE" w14:textId="77777777" w:rsidR="00AD6817" w:rsidRPr="00266338" w:rsidRDefault="00AD6817" w:rsidP="00AD6817">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33C2203B" w14:textId="77777777" w:rsidR="00AD6817" w:rsidRPr="00266338" w:rsidRDefault="00AD6817" w:rsidP="00AD6817">
      <w:pPr>
        <w:spacing w:after="0" w:line="240" w:lineRule="auto"/>
        <w:rPr>
          <w:rFonts w:ascii="Calibri Light" w:hAnsi="Calibri Light"/>
          <w:b/>
          <w:bCs/>
          <w:color w:val="262626" w:themeColor="text1" w:themeTint="D9"/>
          <w:sz w:val="20"/>
          <w:szCs w:val="20"/>
        </w:rPr>
      </w:pPr>
    </w:p>
    <w:p w14:paraId="395B3C98" w14:textId="4C87CB55"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ykonawcy leży wykonanie i poniesienie kosztów: </w:t>
      </w:r>
    </w:p>
    <w:p w14:paraId="7C305FCB" w14:textId="77777777" w:rsidR="00AD6817" w:rsidRPr="009D538D" w:rsidRDefault="00AD6817" w:rsidP="00AD6817">
      <w:pPr>
        <w:spacing w:after="0" w:line="240" w:lineRule="auto"/>
        <w:ind w:left="567"/>
        <w:jc w:val="both"/>
        <w:rPr>
          <w:rFonts w:asciiTheme="majorHAnsi" w:eastAsia="Tahoma" w:hAnsiTheme="majorHAnsi" w:cstheme="majorHAnsi"/>
          <w:color w:val="262626" w:themeColor="text1" w:themeTint="D9"/>
          <w:sz w:val="20"/>
          <w:szCs w:val="20"/>
        </w:rPr>
      </w:pPr>
    </w:p>
    <w:p w14:paraId="66D7E102"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02E00A15"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67EF80DF"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p>
    <w:p w14:paraId="6A2FE286"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4A1214A8"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p>
    <w:p w14:paraId="32AF530A"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0B117097"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p>
    <w:p w14:paraId="37190F0C" w14:textId="77777777" w:rsidR="00AD6817" w:rsidRPr="009D538D" w:rsidRDefault="00AD6817" w:rsidP="00AD6817">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3100E" w14:textId="77777777" w:rsidR="00AD6817" w:rsidRPr="009D538D" w:rsidRDefault="00AD6817" w:rsidP="00AD6817">
      <w:pPr>
        <w:spacing w:after="0" w:line="240" w:lineRule="auto"/>
        <w:jc w:val="both"/>
        <w:rPr>
          <w:rFonts w:asciiTheme="majorHAnsi" w:eastAsia="Tahoma" w:hAnsiTheme="majorHAnsi" w:cstheme="majorHAnsi"/>
          <w:color w:val="262626" w:themeColor="text1" w:themeTint="D9"/>
          <w:sz w:val="20"/>
          <w:szCs w:val="20"/>
        </w:rPr>
      </w:pPr>
    </w:p>
    <w:p w14:paraId="0E6BDAFB" w14:textId="77777777"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5ABC8641" w14:textId="77777777"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p>
    <w:p w14:paraId="0D7758DD" w14:textId="207DD5AB" w:rsidR="00AD6817" w:rsidRPr="009D538D" w:rsidRDefault="00AD6817" w:rsidP="00AD681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Zaplecze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ykonawcy: urządzenie i utrzymanie zaplecza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 xml:space="preserve">ykonawcy, likwidacja zaplecza </w:t>
      </w:r>
      <w:r w:rsidR="005F5BE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ykonawcy.</w:t>
      </w:r>
    </w:p>
    <w:p w14:paraId="3698C351" w14:textId="188B0E54" w:rsidR="00AD6817" w:rsidRDefault="00AD6817" w:rsidP="00AD6817">
      <w:pPr>
        <w:tabs>
          <w:tab w:val="left" w:pos="426"/>
        </w:tabs>
        <w:spacing w:after="0" w:line="240" w:lineRule="auto"/>
        <w:jc w:val="both"/>
        <w:rPr>
          <w:rFonts w:asciiTheme="majorHAnsi" w:hAnsiTheme="majorHAnsi" w:cstheme="majorHAnsi"/>
          <w:bCs/>
          <w:color w:val="262626" w:themeColor="text1" w:themeTint="D9"/>
          <w:sz w:val="20"/>
          <w:szCs w:val="20"/>
        </w:rPr>
      </w:pPr>
    </w:p>
    <w:p w14:paraId="29B15880" w14:textId="45AFA79F" w:rsidR="001B432C" w:rsidRPr="001B432C" w:rsidRDefault="001B432C" w:rsidP="00AD6817">
      <w:pPr>
        <w:tabs>
          <w:tab w:val="left" w:pos="426"/>
        </w:tabs>
        <w:spacing w:after="0" w:line="240" w:lineRule="auto"/>
        <w:jc w:val="both"/>
        <w:rPr>
          <w:rFonts w:asciiTheme="majorHAnsi" w:hAnsiTheme="majorHAnsi" w:cstheme="majorHAnsi"/>
          <w:b/>
          <w:color w:val="262626" w:themeColor="text1" w:themeTint="D9"/>
          <w:sz w:val="20"/>
          <w:szCs w:val="20"/>
        </w:rPr>
      </w:pPr>
      <w:r w:rsidRPr="001B432C">
        <w:rPr>
          <w:rFonts w:asciiTheme="majorHAnsi" w:hAnsiTheme="majorHAnsi" w:cstheme="majorHAnsi"/>
          <w:b/>
          <w:color w:val="262626" w:themeColor="text1" w:themeTint="D9"/>
          <w:sz w:val="20"/>
          <w:szCs w:val="20"/>
        </w:rPr>
        <w:t>Pozostałe obowiązki określone zostały we wzorze umowy stanowiącym załącznik nr 4 do SWZ.</w:t>
      </w:r>
    </w:p>
    <w:p w14:paraId="1E8CBF13" w14:textId="77777777" w:rsidR="001B432C" w:rsidRDefault="001B432C" w:rsidP="00475009">
      <w:pPr>
        <w:tabs>
          <w:tab w:val="left" w:pos="426"/>
        </w:tabs>
        <w:spacing w:after="0" w:line="240" w:lineRule="auto"/>
        <w:jc w:val="both"/>
        <w:rPr>
          <w:rFonts w:asciiTheme="majorHAnsi" w:hAnsiTheme="majorHAnsi" w:cstheme="majorHAnsi"/>
          <w:b/>
          <w:color w:val="262626" w:themeColor="text1" w:themeTint="D9"/>
          <w:sz w:val="20"/>
          <w:szCs w:val="20"/>
        </w:rPr>
      </w:pPr>
    </w:p>
    <w:p w14:paraId="32120F48" w14:textId="0FAA97C3" w:rsidR="00475009" w:rsidRPr="00475009" w:rsidRDefault="00475009" w:rsidP="00475009">
      <w:pPr>
        <w:tabs>
          <w:tab w:val="left" w:pos="426"/>
        </w:tabs>
        <w:spacing w:after="0" w:line="240" w:lineRule="auto"/>
        <w:jc w:val="both"/>
        <w:rPr>
          <w:rFonts w:asciiTheme="majorHAnsi" w:hAnsiTheme="majorHAnsi" w:cstheme="majorHAnsi"/>
          <w:b/>
          <w:color w:val="262626" w:themeColor="text1" w:themeTint="D9"/>
          <w:sz w:val="20"/>
          <w:szCs w:val="20"/>
        </w:rPr>
      </w:pPr>
      <w:r w:rsidRPr="00475009">
        <w:rPr>
          <w:rFonts w:asciiTheme="majorHAnsi" w:hAnsiTheme="majorHAnsi" w:cstheme="majorHAnsi"/>
          <w:b/>
          <w:color w:val="262626" w:themeColor="text1" w:themeTint="D9"/>
          <w:sz w:val="20"/>
          <w:szCs w:val="20"/>
        </w:rPr>
        <w:t>d) Ubezpieczenie Wykonawcy</w:t>
      </w:r>
    </w:p>
    <w:p w14:paraId="79E11CFC" w14:textId="76BDC1EE" w:rsidR="00475009" w:rsidRDefault="00475009" w:rsidP="00475009">
      <w:pPr>
        <w:tabs>
          <w:tab w:val="left" w:pos="426"/>
        </w:tabs>
        <w:spacing w:after="0" w:line="240" w:lineRule="auto"/>
        <w:jc w:val="both"/>
        <w:rPr>
          <w:rFonts w:asciiTheme="majorHAnsi" w:hAnsiTheme="majorHAnsi" w:cstheme="majorHAnsi"/>
          <w:bCs/>
          <w:color w:val="262626" w:themeColor="text1" w:themeTint="D9"/>
          <w:sz w:val="20"/>
          <w:szCs w:val="20"/>
        </w:rPr>
      </w:pPr>
      <w:r>
        <w:rPr>
          <w:rFonts w:asciiTheme="majorHAnsi" w:hAnsiTheme="majorHAnsi" w:cstheme="majorHAnsi"/>
          <w:bCs/>
          <w:color w:val="262626" w:themeColor="text1" w:themeTint="D9"/>
          <w:sz w:val="20"/>
          <w:szCs w:val="20"/>
        </w:rPr>
        <w:t xml:space="preserve">Zgodnie z zapisami zawartymi w </w:t>
      </w:r>
      <w:r w:rsidRPr="001979A5">
        <w:rPr>
          <w:rFonts w:asciiTheme="majorHAnsi" w:hAnsiTheme="majorHAnsi" w:cstheme="majorHAnsi"/>
          <w:b/>
          <w:color w:val="262626" w:themeColor="text1" w:themeTint="D9"/>
          <w:sz w:val="20"/>
          <w:szCs w:val="20"/>
        </w:rPr>
        <w:t xml:space="preserve">§ </w:t>
      </w:r>
      <w:r w:rsidR="000E3972" w:rsidRPr="001979A5">
        <w:rPr>
          <w:rFonts w:asciiTheme="majorHAnsi" w:hAnsiTheme="majorHAnsi" w:cstheme="majorHAnsi"/>
          <w:b/>
          <w:color w:val="262626" w:themeColor="text1" w:themeTint="D9"/>
          <w:sz w:val="20"/>
          <w:szCs w:val="20"/>
        </w:rPr>
        <w:t>5 ust. 6 pkt. 53</w:t>
      </w:r>
      <w:r w:rsidR="000E3972">
        <w:rPr>
          <w:rFonts w:asciiTheme="majorHAnsi" w:hAnsiTheme="majorHAnsi" w:cstheme="majorHAnsi"/>
          <w:bCs/>
          <w:color w:val="262626" w:themeColor="text1" w:themeTint="D9"/>
          <w:sz w:val="20"/>
          <w:szCs w:val="20"/>
        </w:rPr>
        <w:t xml:space="preserve"> </w:t>
      </w:r>
      <w:r>
        <w:rPr>
          <w:rFonts w:asciiTheme="majorHAnsi" w:hAnsiTheme="majorHAnsi" w:cstheme="majorHAnsi"/>
          <w:bCs/>
          <w:color w:val="262626" w:themeColor="text1" w:themeTint="D9"/>
          <w:sz w:val="20"/>
          <w:szCs w:val="20"/>
        </w:rPr>
        <w:t xml:space="preserve">wzoru umowy załączonym do SWZ Zamawiający wymaga od Wykonawcy, z którym podpisze umowę posiadania ubezpieczenia </w:t>
      </w:r>
      <w:r w:rsidR="000E3972">
        <w:rPr>
          <w:rFonts w:asciiTheme="majorHAnsi" w:hAnsiTheme="majorHAnsi" w:cstheme="majorHAnsi"/>
          <w:bCs/>
          <w:color w:val="262626" w:themeColor="text1" w:themeTint="D9"/>
          <w:sz w:val="20"/>
          <w:szCs w:val="20"/>
        </w:rPr>
        <w:t xml:space="preserve">od </w:t>
      </w:r>
      <w:r>
        <w:rPr>
          <w:rFonts w:asciiTheme="majorHAnsi" w:hAnsiTheme="majorHAnsi" w:cstheme="majorHAnsi"/>
          <w:bCs/>
          <w:color w:val="262626" w:themeColor="text1" w:themeTint="D9"/>
          <w:sz w:val="20"/>
          <w:szCs w:val="20"/>
        </w:rPr>
        <w:t xml:space="preserve">odpowiedzialności cywilnej w zakresie prowadzonej działalności gospodarczej związanej z przedmiotem zamówienia przez okres nie krótszy niż od daty zawarcia niniejszej umowy do daty odbioru końcowego przedmiotu umowy. </w:t>
      </w:r>
    </w:p>
    <w:p w14:paraId="1D89DAA3" w14:textId="77777777" w:rsidR="00AD6817" w:rsidRDefault="00AD6817" w:rsidP="00AD6817">
      <w:pPr>
        <w:spacing w:after="0" w:line="240" w:lineRule="auto"/>
        <w:rPr>
          <w:rFonts w:asciiTheme="majorHAnsi" w:hAnsiTheme="majorHAnsi" w:cstheme="majorHAnsi"/>
          <w:b/>
          <w:bCs/>
          <w:color w:val="262626" w:themeColor="text1" w:themeTint="D9"/>
          <w:sz w:val="20"/>
          <w:szCs w:val="20"/>
        </w:rPr>
      </w:pPr>
    </w:p>
    <w:p w14:paraId="4C955B62" w14:textId="77777777" w:rsidR="00AD6817" w:rsidRPr="00266338" w:rsidRDefault="00AD6817" w:rsidP="00AD6817">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1.7/ Warunki rozliczenia wykonania przedmiotu zamówienia.</w:t>
      </w:r>
    </w:p>
    <w:p w14:paraId="18DF92F9" w14:textId="77777777" w:rsidR="00AD6817" w:rsidRPr="00266338" w:rsidRDefault="00AD6817" w:rsidP="00AD6817">
      <w:pPr>
        <w:spacing w:after="0" w:line="240" w:lineRule="auto"/>
        <w:rPr>
          <w:rFonts w:asciiTheme="majorHAnsi" w:hAnsiTheme="majorHAnsi" w:cstheme="majorHAnsi"/>
          <w:color w:val="262626" w:themeColor="text1" w:themeTint="D9"/>
          <w:sz w:val="20"/>
          <w:szCs w:val="20"/>
        </w:rPr>
      </w:pPr>
    </w:p>
    <w:p w14:paraId="5416222A" w14:textId="5502473B"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Wynagrodzenie wykonawcy jest </w:t>
      </w:r>
      <w:r w:rsidRPr="00266338">
        <w:rPr>
          <w:rFonts w:asciiTheme="majorHAnsi" w:hAnsiTheme="majorHAnsi" w:cstheme="majorHAnsi"/>
          <w:b/>
          <w:bCs/>
          <w:color w:val="262626" w:themeColor="text1" w:themeTint="D9"/>
          <w:sz w:val="20"/>
          <w:szCs w:val="20"/>
        </w:rPr>
        <w:t>ceną ryczałtową</w:t>
      </w:r>
      <w:r w:rsidRPr="00266338">
        <w:rPr>
          <w:rFonts w:asciiTheme="majorHAnsi" w:hAnsiTheme="majorHAnsi" w:cstheme="majorHAnsi"/>
          <w:color w:val="262626" w:themeColor="text1" w:themeTint="D9"/>
          <w:sz w:val="20"/>
          <w:szCs w:val="20"/>
        </w:rPr>
        <w:t xml:space="preserve"> za wykonanie przedmiotu zamówienia, wynikającą </w:t>
      </w:r>
      <w:r w:rsidR="00DF3578">
        <w:rPr>
          <w:rFonts w:asciiTheme="majorHAnsi" w:hAnsiTheme="majorHAnsi" w:cstheme="majorHAnsi"/>
          <w:color w:val="262626" w:themeColor="text1" w:themeTint="D9"/>
          <w:sz w:val="20"/>
          <w:szCs w:val="20"/>
        </w:rPr>
        <w:t>z zakresu</w:t>
      </w:r>
      <w:r w:rsidRPr="00266338">
        <w:rPr>
          <w:rFonts w:asciiTheme="majorHAnsi" w:hAnsiTheme="majorHAnsi" w:cstheme="majorHAnsi"/>
          <w:color w:val="262626" w:themeColor="text1" w:themeTint="D9"/>
          <w:sz w:val="20"/>
          <w:szCs w:val="20"/>
        </w:rPr>
        <w:t xml:space="preserve"> niniejszej specyfikacji warunków zamówienia, dokumentacji projektowej i specyfikacji technicznej wykonania i odbioru robót (dalej STWiOR). </w:t>
      </w:r>
    </w:p>
    <w:p w14:paraId="70297893" w14:textId="77777777" w:rsidR="00AD6817" w:rsidRPr="00266338" w:rsidRDefault="00AD6817" w:rsidP="00AD6817">
      <w:pPr>
        <w:spacing w:after="0" w:line="240" w:lineRule="auto"/>
        <w:jc w:val="both"/>
        <w:rPr>
          <w:rFonts w:asciiTheme="majorHAnsi" w:hAnsiTheme="majorHAnsi" w:cstheme="majorHAnsi"/>
          <w:color w:val="262626" w:themeColor="text1" w:themeTint="D9"/>
          <w:sz w:val="20"/>
          <w:szCs w:val="20"/>
        </w:rPr>
      </w:pPr>
    </w:p>
    <w:p w14:paraId="551906CA" w14:textId="4B635846" w:rsidR="00AD6817" w:rsidRDefault="00D765F7" w:rsidP="00AD6817">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w:t>
      </w:r>
      <w:r w:rsidR="00AD6817" w:rsidRPr="00266338">
        <w:rPr>
          <w:rFonts w:asciiTheme="majorHAnsi" w:hAnsiTheme="majorHAnsi" w:cstheme="majorHAnsi"/>
          <w:color w:val="262626" w:themeColor="text1" w:themeTint="D9"/>
          <w:sz w:val="20"/>
          <w:szCs w:val="20"/>
        </w:rPr>
        <w:t xml:space="preserve">) </w:t>
      </w:r>
      <w:r w:rsidR="00AD6817"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AD6817"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AD6817" w:rsidRPr="00266338">
        <w:rPr>
          <w:rFonts w:asciiTheme="majorHAnsi" w:hAnsiTheme="majorHAnsi" w:cstheme="majorHAnsi"/>
          <w:color w:val="262626" w:themeColor="text1" w:themeTint="D9"/>
          <w:sz w:val="20"/>
          <w:szCs w:val="20"/>
          <w:u w:val="single"/>
        </w:rPr>
        <w:t>.</w:t>
      </w:r>
      <w:r w:rsidR="00AD6817" w:rsidRPr="00266338">
        <w:rPr>
          <w:rFonts w:asciiTheme="majorHAnsi" w:hAnsiTheme="majorHAnsi" w:cstheme="majorHAnsi"/>
          <w:color w:val="262626" w:themeColor="text1" w:themeTint="D9"/>
          <w:sz w:val="20"/>
          <w:szCs w:val="20"/>
        </w:rPr>
        <w:t xml:space="preserve"> W przypadku uchylenia się </w:t>
      </w:r>
      <w:r w:rsidR="00AD6817"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AD6817" w:rsidRPr="00266338">
        <w:rPr>
          <w:rFonts w:asciiTheme="majorHAnsi" w:hAnsiTheme="majorHAnsi" w:cstheme="majorHAnsi"/>
          <w:color w:val="262626" w:themeColor="text1" w:themeTint="D9"/>
          <w:sz w:val="20"/>
          <w:szCs w:val="20"/>
        </w:rPr>
        <w:t xml:space="preserve"> Zamawiający dokona bezpośredniej zapłaty dla podwykonawcy  Z zastrzeżeniem art. 465 ust. 2 – 8 ustawy Pzp. Szczegółowe postanowienia dotyczące regulacji obejmujących podwykonawstwo zawarte są we wzorze umowy.</w:t>
      </w:r>
    </w:p>
    <w:p w14:paraId="3D3E47AA" w14:textId="77777777" w:rsidR="007B1A45" w:rsidRPr="00266338" w:rsidRDefault="007B1A45" w:rsidP="00AD6817">
      <w:pPr>
        <w:spacing w:after="0" w:line="240" w:lineRule="auto"/>
        <w:rPr>
          <w:rFonts w:asciiTheme="majorHAnsi" w:eastAsia="Times New Roman" w:hAnsiTheme="majorHAnsi" w:cstheme="majorHAnsi"/>
          <w:color w:val="262626" w:themeColor="text1" w:themeTint="D9"/>
          <w:sz w:val="20"/>
          <w:szCs w:val="20"/>
        </w:rPr>
      </w:pPr>
    </w:p>
    <w:p w14:paraId="3A360A68" w14:textId="77777777" w:rsidR="007263A5" w:rsidRPr="00600AA9" w:rsidRDefault="007263A5" w:rsidP="00600AA9">
      <w:pPr>
        <w:suppressAutoHyphens/>
        <w:spacing w:after="0" w:line="240" w:lineRule="auto"/>
        <w:ind w:left="142" w:hanging="142"/>
        <w:jc w:val="both"/>
        <w:rPr>
          <w:rFonts w:ascii="Calibri Light" w:eastAsia="Times New Roman" w:hAnsi="Calibri Light" w:cs="Calibri Light"/>
          <w:sz w:val="20"/>
          <w:szCs w:val="20"/>
          <w:lang w:eastAsia="ar-SA"/>
        </w:rPr>
      </w:pPr>
    </w:p>
    <w:p w14:paraId="11B212C5" w14:textId="77777777" w:rsidR="006D3D6A" w:rsidRPr="009D538D" w:rsidRDefault="00203509"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66DEE2C9" w14:textId="77777777" w:rsidR="0088493B" w:rsidRDefault="0088493B" w:rsidP="007449EC">
      <w:pPr>
        <w:spacing w:after="0" w:line="240" w:lineRule="auto"/>
        <w:rPr>
          <w:rFonts w:asciiTheme="majorHAnsi" w:hAnsiTheme="majorHAnsi" w:cstheme="majorHAnsi"/>
          <w:b/>
          <w:bCs/>
          <w:color w:val="262626" w:themeColor="text1" w:themeTint="D9"/>
          <w:sz w:val="20"/>
          <w:szCs w:val="20"/>
        </w:rPr>
      </w:pPr>
    </w:p>
    <w:p w14:paraId="1FB5463B" w14:textId="77777777" w:rsidR="00AD6817" w:rsidRPr="009D538D" w:rsidRDefault="00AD6817" w:rsidP="00AD6817">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0854183C" w14:textId="77777777" w:rsidR="00AD6817" w:rsidRPr="009D538D" w:rsidRDefault="00AD6817" w:rsidP="00AD6817">
      <w:pPr>
        <w:autoSpaceDE w:val="0"/>
        <w:spacing w:after="0" w:line="240" w:lineRule="auto"/>
        <w:jc w:val="both"/>
        <w:rPr>
          <w:rFonts w:asciiTheme="majorHAnsi" w:hAnsiTheme="majorHAnsi" w:cstheme="majorHAnsi"/>
          <w:color w:val="262626" w:themeColor="text1" w:themeTint="D9"/>
          <w:sz w:val="20"/>
          <w:szCs w:val="20"/>
        </w:rPr>
      </w:pPr>
    </w:p>
    <w:p w14:paraId="1D325E43" w14:textId="195018D4" w:rsidR="00AD6817" w:rsidRDefault="00AD6817" w:rsidP="00AD6817">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0D54F37" w14:textId="77777777" w:rsidR="007B1A45" w:rsidRPr="009D538D" w:rsidRDefault="007B1A45" w:rsidP="00AD6817">
      <w:pPr>
        <w:autoSpaceDE w:val="0"/>
        <w:spacing w:after="0" w:line="240" w:lineRule="auto"/>
        <w:jc w:val="both"/>
        <w:rPr>
          <w:rFonts w:asciiTheme="majorHAnsi" w:hAnsiTheme="majorHAnsi" w:cstheme="majorHAnsi"/>
          <w:color w:val="262626" w:themeColor="text1" w:themeTint="D9"/>
          <w:sz w:val="20"/>
          <w:szCs w:val="20"/>
        </w:rPr>
      </w:pPr>
    </w:p>
    <w:p w14:paraId="5036F92E" w14:textId="77777777" w:rsidR="0088493B" w:rsidRDefault="0088493B" w:rsidP="007449EC">
      <w:pPr>
        <w:spacing w:after="0" w:line="240" w:lineRule="auto"/>
        <w:rPr>
          <w:rFonts w:asciiTheme="majorHAnsi" w:hAnsiTheme="majorHAnsi" w:cstheme="majorHAnsi"/>
          <w:color w:val="262626" w:themeColor="text1" w:themeTint="D9"/>
          <w:sz w:val="20"/>
          <w:szCs w:val="20"/>
        </w:rPr>
      </w:pPr>
    </w:p>
    <w:p w14:paraId="28EC81E9" w14:textId="175C2C5D" w:rsidR="006D3D6A" w:rsidRPr="009D538D" w:rsidRDefault="00D628FA" w:rsidP="007449EC">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WYMAGANIA W ZAKRESIE ZATRUDNIANIA PRZEZ WYKONAWCĘ LUB PODWYKONAWCĘ OSÓB NA PODSTAWIE STOSUNKU PRACY.</w:t>
      </w:r>
    </w:p>
    <w:p w14:paraId="461E9884" w14:textId="77777777" w:rsidR="00FF3428" w:rsidRPr="009D538D" w:rsidRDefault="00FF3428" w:rsidP="00CC124D">
      <w:pPr>
        <w:spacing w:after="0" w:line="240" w:lineRule="auto"/>
        <w:rPr>
          <w:rFonts w:asciiTheme="majorHAnsi" w:hAnsiTheme="majorHAnsi" w:cstheme="majorHAnsi"/>
          <w:color w:val="262626" w:themeColor="text1" w:themeTint="D9"/>
          <w:sz w:val="20"/>
          <w:szCs w:val="20"/>
        </w:rPr>
      </w:pPr>
    </w:p>
    <w:p w14:paraId="09725DEB" w14:textId="439F82D5"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8811F2">
        <w:rPr>
          <w:rFonts w:asciiTheme="majorHAnsi" w:hAnsiTheme="majorHAnsi" w:cstheme="majorHAnsi"/>
          <w:color w:val="262626" w:themeColor="text1" w:themeTint="D9"/>
          <w:sz w:val="20"/>
          <w:szCs w:val="20"/>
        </w:rPr>
        <w:t xml:space="preserve">3.1/ </w:t>
      </w:r>
      <w:r w:rsidR="006D3D6A" w:rsidRPr="008811F2">
        <w:rPr>
          <w:rFonts w:asciiTheme="majorHAnsi" w:hAnsiTheme="majorHAnsi" w:cstheme="majorHAnsi"/>
          <w:color w:val="262626" w:themeColor="text1" w:themeTint="D9"/>
          <w:sz w:val="20"/>
          <w:szCs w:val="20"/>
        </w:rPr>
        <w:t xml:space="preserve">Zamawiający działając na podstawie art. 95 ust. 1 ustawy Pzp wymaga zatrudnienia na podstawie umowy o pracę przez </w:t>
      </w:r>
      <w:r w:rsidR="006D3D6A" w:rsidRPr="009D538D">
        <w:rPr>
          <w:rFonts w:asciiTheme="majorHAnsi" w:hAnsiTheme="majorHAnsi" w:cstheme="majorHAnsi"/>
          <w:color w:val="262626" w:themeColor="text1" w:themeTint="D9"/>
          <w:sz w:val="20"/>
          <w:szCs w:val="20"/>
        </w:rPr>
        <w:t>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w:t>
      </w:r>
      <w:r w:rsidR="00140391">
        <w:rPr>
          <w:rFonts w:asciiTheme="majorHAnsi" w:hAnsiTheme="majorHAnsi" w:cstheme="majorHAnsi"/>
          <w:color w:val="262626" w:themeColor="text1" w:themeTint="D9"/>
          <w:sz w:val="20"/>
          <w:szCs w:val="20"/>
        </w:rPr>
        <w:t> </w:t>
      </w:r>
      <w:r w:rsidR="006D3D6A" w:rsidRPr="009D538D">
        <w:rPr>
          <w:rFonts w:asciiTheme="majorHAnsi" w:hAnsiTheme="majorHAnsi" w:cstheme="majorHAnsi"/>
          <w:color w:val="262626" w:themeColor="text1" w:themeTint="D9"/>
          <w:sz w:val="20"/>
          <w:szCs w:val="20"/>
        </w:rPr>
        <w:t>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489967AF"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121587">
        <w:rPr>
          <w:rFonts w:asciiTheme="majorHAnsi" w:hAnsiTheme="majorHAnsi" w:cstheme="majorHAnsi"/>
          <w:b/>
          <w:bCs/>
          <w:color w:val="262626" w:themeColor="text1" w:themeTint="D9"/>
          <w:sz w:val="20"/>
          <w:szCs w:val="20"/>
        </w:rPr>
        <w:t>wzorze</w:t>
      </w:r>
      <w:r w:rsidR="00CB2B99" w:rsidRPr="009D538D">
        <w:rPr>
          <w:rFonts w:asciiTheme="majorHAnsi" w:hAnsiTheme="majorHAnsi" w:cstheme="majorHAnsi"/>
          <w:b/>
          <w:bCs/>
          <w:color w:val="262626" w:themeColor="text1" w:themeTint="D9"/>
          <w:sz w:val="20"/>
          <w:szCs w:val="20"/>
        </w:rPr>
        <w:t xml:space="preserv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024CAE6D"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52CC3CF9" w14:textId="77777777" w:rsidR="007B1A45" w:rsidRDefault="007B1A45"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5CAFD551" w14:textId="77777777" w:rsidR="00FF3428" w:rsidRPr="00F80639" w:rsidRDefault="00FF3428" w:rsidP="008D6026">
      <w:pPr>
        <w:autoSpaceDE w:val="0"/>
        <w:autoSpaceDN w:val="0"/>
        <w:adjustRightInd w:val="0"/>
        <w:spacing w:after="0" w:line="240" w:lineRule="auto"/>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0ACAF91C"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27C351CF" w14:textId="77777777" w:rsidR="007B1A45" w:rsidRPr="009D538D" w:rsidRDefault="007B1A45" w:rsidP="00CC124D">
      <w:pPr>
        <w:spacing w:after="0" w:line="240" w:lineRule="auto"/>
        <w:rPr>
          <w:rFonts w:asciiTheme="majorHAnsi" w:hAnsiTheme="majorHAnsi" w:cstheme="majorHAnsi"/>
          <w:color w:val="262626" w:themeColor="text1" w:themeTint="D9"/>
          <w:sz w:val="20"/>
          <w:szCs w:val="20"/>
        </w:rPr>
      </w:pPr>
    </w:p>
    <w:p w14:paraId="61CE00F6" w14:textId="77777777" w:rsidR="00121587" w:rsidRPr="009D538D" w:rsidRDefault="00121587"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0B26333E"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5388781C" w14:textId="77777777" w:rsidR="007B1A45" w:rsidRDefault="007B1A45" w:rsidP="00CC124D">
      <w:pPr>
        <w:spacing w:after="0" w:line="240" w:lineRule="auto"/>
        <w:rPr>
          <w:rFonts w:asciiTheme="majorHAnsi" w:hAnsiTheme="majorHAnsi" w:cstheme="majorHAnsi"/>
          <w:color w:val="262626" w:themeColor="text1" w:themeTint="D9"/>
          <w:sz w:val="20"/>
          <w:szCs w:val="20"/>
        </w:rPr>
      </w:pPr>
    </w:p>
    <w:p w14:paraId="013C9BDC" w14:textId="77777777" w:rsidR="007B1A45" w:rsidRDefault="007B1A45"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539DC108"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B6468DC" w14:textId="5BD3073B" w:rsidR="005B1D36" w:rsidRDefault="006D3D6A" w:rsidP="00AD6817">
      <w:pPr>
        <w:suppressAutoHyphens/>
        <w:spacing w:after="0" w:line="240" w:lineRule="auto"/>
        <w:rPr>
          <w:rFonts w:asciiTheme="majorHAnsi" w:hAnsiTheme="majorHAnsi" w:cstheme="majorHAnsi"/>
          <w:b/>
          <w:bCs/>
          <w:sz w:val="20"/>
          <w:szCs w:val="20"/>
        </w:rPr>
      </w:pPr>
      <w:bookmarkStart w:id="5" w:name="_Hlk71209425"/>
      <w:bookmarkStart w:id="6" w:name="_Hlk71269445"/>
      <w:r w:rsidRPr="0080186A">
        <w:rPr>
          <w:rFonts w:asciiTheme="majorHAnsi" w:hAnsiTheme="majorHAnsi" w:cstheme="majorHAnsi"/>
          <w:b/>
          <w:bCs/>
          <w:sz w:val="20"/>
          <w:szCs w:val="20"/>
        </w:rPr>
        <w:t>Termin realizacji zamówienia</w:t>
      </w:r>
      <w:r w:rsidR="005E17BA" w:rsidRPr="0080186A">
        <w:rPr>
          <w:rFonts w:asciiTheme="majorHAnsi" w:hAnsiTheme="majorHAnsi" w:cstheme="majorHAnsi"/>
          <w:b/>
          <w:bCs/>
          <w:sz w:val="20"/>
          <w:szCs w:val="20"/>
        </w:rPr>
        <w:t>:</w:t>
      </w:r>
      <w:r w:rsidR="009F3911" w:rsidRPr="0080186A">
        <w:rPr>
          <w:rFonts w:asciiTheme="majorHAnsi" w:hAnsiTheme="majorHAnsi" w:cstheme="majorHAnsi"/>
          <w:b/>
          <w:bCs/>
          <w:sz w:val="20"/>
          <w:szCs w:val="20"/>
        </w:rPr>
        <w:t xml:space="preserve"> </w:t>
      </w:r>
      <w:bookmarkEnd w:id="5"/>
      <w:bookmarkEnd w:id="6"/>
      <w:r w:rsidR="005B1D36">
        <w:rPr>
          <w:rFonts w:asciiTheme="majorHAnsi" w:hAnsiTheme="majorHAnsi" w:cstheme="majorHAnsi"/>
          <w:b/>
          <w:bCs/>
          <w:sz w:val="20"/>
          <w:szCs w:val="20"/>
        </w:rPr>
        <w:t xml:space="preserve">zakończenie całości przedmiotu zamówienia – </w:t>
      </w:r>
      <w:r w:rsidR="00BB76A3">
        <w:rPr>
          <w:rFonts w:asciiTheme="majorHAnsi" w:hAnsiTheme="majorHAnsi" w:cstheme="majorHAnsi"/>
          <w:b/>
          <w:bCs/>
          <w:sz w:val="20"/>
          <w:szCs w:val="20"/>
        </w:rPr>
        <w:t>500 dni od dnia podpisania umowy.</w:t>
      </w:r>
    </w:p>
    <w:p w14:paraId="3577DCB9" w14:textId="77777777" w:rsidR="005B1D36" w:rsidRDefault="005B1D36" w:rsidP="00AD6817">
      <w:pPr>
        <w:suppressAutoHyphens/>
        <w:spacing w:after="0" w:line="240" w:lineRule="auto"/>
        <w:rPr>
          <w:rFonts w:asciiTheme="majorHAnsi" w:hAnsiTheme="majorHAnsi" w:cstheme="majorHAnsi"/>
          <w:b/>
          <w:bCs/>
          <w:sz w:val="20"/>
          <w:szCs w:val="20"/>
        </w:rPr>
      </w:pPr>
    </w:p>
    <w:p w14:paraId="752FC076" w14:textId="0A5EBF33" w:rsidR="00AD6817" w:rsidRDefault="005B1D36" w:rsidP="00AD6817">
      <w:pPr>
        <w:suppressAutoHyphens/>
        <w:spacing w:after="0" w:line="240" w:lineRule="auto"/>
        <w:rPr>
          <w:rFonts w:asciiTheme="majorHAnsi" w:hAnsiTheme="majorHAnsi" w:cstheme="majorHAnsi"/>
          <w:b/>
          <w:bCs/>
          <w:sz w:val="20"/>
          <w:szCs w:val="20"/>
        </w:rPr>
      </w:pPr>
      <w:r>
        <w:rPr>
          <w:rFonts w:asciiTheme="majorHAnsi" w:hAnsiTheme="majorHAnsi" w:cstheme="majorHAnsi"/>
          <w:b/>
          <w:bCs/>
          <w:sz w:val="20"/>
          <w:szCs w:val="20"/>
        </w:rPr>
        <w:t>w tym:</w:t>
      </w:r>
    </w:p>
    <w:p w14:paraId="6FD9BFCC" w14:textId="77777777" w:rsidR="00BB76A3" w:rsidRDefault="00BB76A3" w:rsidP="00AD6817">
      <w:pPr>
        <w:suppressAutoHyphens/>
        <w:spacing w:after="0" w:line="240" w:lineRule="auto"/>
        <w:rPr>
          <w:rFonts w:asciiTheme="majorHAnsi" w:hAnsiTheme="majorHAnsi" w:cstheme="majorHAnsi"/>
          <w:b/>
          <w:bCs/>
          <w:sz w:val="20"/>
          <w:szCs w:val="20"/>
        </w:rPr>
      </w:pPr>
    </w:p>
    <w:p w14:paraId="6C79A46D" w14:textId="13D0819A" w:rsidR="00241FB0" w:rsidRPr="00BB76A3" w:rsidRDefault="00BB76A3" w:rsidP="00BB76A3">
      <w:pPr>
        <w:suppressAutoHyphens/>
        <w:spacing w:after="0" w:line="240" w:lineRule="auto"/>
        <w:rPr>
          <w:rFonts w:ascii="Calibri Light" w:hAnsi="Calibri Light" w:cs="Calibri Light"/>
          <w:b/>
          <w:bCs/>
          <w:color w:val="262626" w:themeColor="text1" w:themeTint="D9"/>
          <w:sz w:val="20"/>
          <w:szCs w:val="20"/>
        </w:rPr>
      </w:pPr>
      <w:r w:rsidRPr="00BB76A3">
        <w:rPr>
          <w:rFonts w:ascii="Calibri Light" w:hAnsi="Calibri Light" w:cs="Calibri Light"/>
          <w:b/>
          <w:bCs/>
          <w:color w:val="262626" w:themeColor="text1" w:themeTint="D9"/>
          <w:sz w:val="20"/>
          <w:szCs w:val="20"/>
        </w:rPr>
        <w:t xml:space="preserve">- </w:t>
      </w:r>
      <w:r w:rsidR="00241FB0" w:rsidRPr="00BB76A3">
        <w:rPr>
          <w:rFonts w:ascii="Calibri Light" w:hAnsi="Calibri Light" w:cs="Calibri Light"/>
          <w:b/>
          <w:bCs/>
          <w:color w:val="262626" w:themeColor="text1" w:themeTint="D9"/>
          <w:sz w:val="20"/>
          <w:szCs w:val="20"/>
        </w:rPr>
        <w:t xml:space="preserve">opracowanie projektów budowlanych </w:t>
      </w:r>
      <w:r w:rsidR="00241FB0" w:rsidRPr="00BB76A3">
        <w:rPr>
          <w:rFonts w:ascii="Calibri Light" w:hAnsi="Calibri Light" w:cs="Calibri Light"/>
          <w:color w:val="262626" w:themeColor="text1" w:themeTint="D9"/>
          <w:sz w:val="20"/>
          <w:szCs w:val="20"/>
        </w:rPr>
        <w:t xml:space="preserve">wraz z ich wcześniejszą akceptacją przez zamawiającego i uzyskaniem prawomocnych decyzji o pozwoleniu na budowę: </w:t>
      </w:r>
      <w:r w:rsidR="00241FB0" w:rsidRPr="00BB76A3">
        <w:rPr>
          <w:rFonts w:ascii="Calibri Light" w:hAnsi="Calibri Light" w:cs="Calibri Light"/>
          <w:b/>
          <w:bCs/>
          <w:color w:val="262626" w:themeColor="text1" w:themeTint="D9"/>
          <w:sz w:val="20"/>
          <w:szCs w:val="20"/>
        </w:rPr>
        <w:t>do 150 dni od dnia podpisania Umowy.</w:t>
      </w:r>
    </w:p>
    <w:p w14:paraId="4108B847" w14:textId="77777777" w:rsidR="00BB76A3" w:rsidRPr="00BB76A3" w:rsidRDefault="00BB76A3" w:rsidP="00BB76A3">
      <w:pPr>
        <w:suppressAutoHyphens/>
        <w:spacing w:after="0" w:line="240" w:lineRule="auto"/>
        <w:rPr>
          <w:rFonts w:ascii="Calibri Light" w:hAnsi="Calibri Light" w:cs="Calibri Light"/>
          <w:color w:val="262626" w:themeColor="text1" w:themeTint="D9"/>
          <w:sz w:val="20"/>
          <w:szCs w:val="20"/>
        </w:rPr>
      </w:pPr>
    </w:p>
    <w:p w14:paraId="11A5E8D4" w14:textId="5ACFD771" w:rsidR="00241FB0" w:rsidRDefault="00BB76A3" w:rsidP="00BB76A3">
      <w:pPr>
        <w:suppressAutoHyphens/>
        <w:spacing w:after="0" w:line="240" w:lineRule="auto"/>
        <w:rPr>
          <w:rFonts w:ascii="Calibri Light" w:hAnsi="Calibri Light" w:cs="Calibri Light"/>
          <w:b/>
          <w:bCs/>
          <w:color w:val="262626" w:themeColor="text1" w:themeTint="D9"/>
          <w:sz w:val="20"/>
          <w:szCs w:val="20"/>
        </w:rPr>
      </w:pPr>
      <w:r w:rsidRPr="00BB76A3">
        <w:rPr>
          <w:rFonts w:ascii="Calibri Light" w:hAnsi="Calibri Light" w:cs="Calibri Light"/>
          <w:b/>
          <w:bCs/>
          <w:color w:val="262626" w:themeColor="text1" w:themeTint="D9"/>
          <w:sz w:val="20"/>
          <w:szCs w:val="20"/>
        </w:rPr>
        <w:t xml:space="preserve">- </w:t>
      </w:r>
      <w:r w:rsidR="00241FB0" w:rsidRPr="00BB76A3">
        <w:rPr>
          <w:rFonts w:ascii="Calibri Light" w:hAnsi="Calibri Light" w:cs="Calibri Light"/>
          <w:b/>
          <w:bCs/>
          <w:color w:val="262626" w:themeColor="text1" w:themeTint="D9"/>
          <w:sz w:val="20"/>
          <w:szCs w:val="20"/>
        </w:rPr>
        <w:t>opracowanie projektu wykonawczego</w:t>
      </w:r>
      <w:r w:rsidR="00241FB0" w:rsidRPr="00BB76A3">
        <w:rPr>
          <w:rFonts w:ascii="Calibri Light" w:hAnsi="Calibri Light" w:cs="Calibri Light"/>
          <w:color w:val="262626" w:themeColor="text1" w:themeTint="D9"/>
          <w:sz w:val="20"/>
          <w:szCs w:val="20"/>
        </w:rPr>
        <w:t xml:space="preserve"> wraz z jego wcześniejszą akceptacją przez zamawiającego: </w:t>
      </w:r>
      <w:r w:rsidR="00241FB0" w:rsidRPr="00BB76A3">
        <w:rPr>
          <w:rFonts w:ascii="Calibri Light" w:hAnsi="Calibri Light" w:cs="Calibri Light"/>
          <w:b/>
          <w:bCs/>
          <w:color w:val="262626" w:themeColor="text1" w:themeTint="D9"/>
          <w:sz w:val="20"/>
          <w:szCs w:val="20"/>
        </w:rPr>
        <w:t>do 210 dni od dnia podpisania Umowy.</w:t>
      </w:r>
    </w:p>
    <w:p w14:paraId="7288EFA7" w14:textId="77777777" w:rsidR="00BB76A3" w:rsidRPr="00BB76A3" w:rsidRDefault="00BB76A3" w:rsidP="00BB76A3">
      <w:pPr>
        <w:suppressAutoHyphens/>
        <w:spacing w:after="0" w:line="240" w:lineRule="auto"/>
        <w:rPr>
          <w:rFonts w:ascii="Calibri Light" w:hAnsi="Calibri Light" w:cs="Calibri Light"/>
          <w:b/>
          <w:bCs/>
          <w:color w:val="262626" w:themeColor="text1" w:themeTint="D9"/>
          <w:sz w:val="20"/>
          <w:szCs w:val="20"/>
        </w:rPr>
      </w:pPr>
    </w:p>
    <w:p w14:paraId="24E1D0FA" w14:textId="20737757" w:rsidR="00241FB0" w:rsidRDefault="00BB76A3" w:rsidP="00BB76A3">
      <w:pPr>
        <w:suppressAutoHyphens/>
        <w:spacing w:after="0" w:line="240" w:lineRule="auto"/>
        <w:rPr>
          <w:rFonts w:ascii="Calibri Light" w:hAnsi="Calibri Light" w:cs="Calibri Light"/>
          <w:color w:val="262626" w:themeColor="text1" w:themeTint="D9"/>
          <w:sz w:val="20"/>
          <w:szCs w:val="20"/>
        </w:rPr>
      </w:pPr>
      <w:r w:rsidRPr="00BB76A3">
        <w:rPr>
          <w:rFonts w:ascii="Calibri Light" w:hAnsi="Calibri Light" w:cs="Calibri Light"/>
          <w:b/>
          <w:bCs/>
          <w:color w:val="262626" w:themeColor="text1" w:themeTint="D9"/>
          <w:sz w:val="20"/>
          <w:szCs w:val="20"/>
        </w:rPr>
        <w:t xml:space="preserve">- </w:t>
      </w:r>
      <w:r w:rsidR="00241FB0" w:rsidRPr="00BB76A3">
        <w:rPr>
          <w:rFonts w:ascii="Calibri Light" w:hAnsi="Calibri Light" w:cs="Calibri Light"/>
          <w:b/>
          <w:bCs/>
          <w:color w:val="262626" w:themeColor="text1" w:themeTint="D9"/>
          <w:sz w:val="20"/>
          <w:szCs w:val="20"/>
        </w:rPr>
        <w:t>rozbiórka parterowych szatni</w:t>
      </w:r>
      <w:r w:rsidR="00241FB0" w:rsidRPr="00BB76A3">
        <w:rPr>
          <w:rFonts w:ascii="Calibri Light" w:hAnsi="Calibri Light" w:cs="Calibri Light"/>
          <w:color w:val="262626" w:themeColor="text1" w:themeTint="D9"/>
          <w:sz w:val="20"/>
          <w:szCs w:val="20"/>
        </w:rPr>
        <w:t xml:space="preserve"> od strony ul. Kubusia Puchatka, budowa szatni tymczasowych oraz budowa nowego skrzydła budynku: </w:t>
      </w:r>
      <w:r w:rsidR="00241FB0" w:rsidRPr="00BB76A3">
        <w:rPr>
          <w:rFonts w:ascii="Calibri Light" w:hAnsi="Calibri Light" w:cs="Calibri Light"/>
          <w:b/>
          <w:bCs/>
          <w:color w:val="262626" w:themeColor="text1" w:themeTint="D9"/>
          <w:sz w:val="20"/>
          <w:szCs w:val="20"/>
        </w:rPr>
        <w:t>do 380 dni od dnia podpisania Umowy</w:t>
      </w:r>
      <w:r w:rsidR="00241FB0" w:rsidRPr="00BB76A3">
        <w:rPr>
          <w:rFonts w:ascii="Calibri Light" w:hAnsi="Calibri Light" w:cs="Calibri Light"/>
          <w:color w:val="262626" w:themeColor="text1" w:themeTint="D9"/>
          <w:sz w:val="20"/>
          <w:szCs w:val="20"/>
        </w:rPr>
        <w:t>,</w:t>
      </w:r>
    </w:p>
    <w:p w14:paraId="08B60CEB" w14:textId="77777777" w:rsidR="00BB76A3" w:rsidRPr="00BB76A3" w:rsidRDefault="00BB76A3" w:rsidP="00BB76A3">
      <w:pPr>
        <w:suppressAutoHyphens/>
        <w:spacing w:after="0" w:line="240" w:lineRule="auto"/>
        <w:rPr>
          <w:rFonts w:ascii="Calibri Light" w:hAnsi="Calibri Light" w:cs="Calibri Light"/>
          <w:color w:val="262626" w:themeColor="text1" w:themeTint="D9"/>
          <w:sz w:val="20"/>
          <w:szCs w:val="20"/>
        </w:rPr>
      </w:pPr>
    </w:p>
    <w:p w14:paraId="061AD6FF" w14:textId="742A90CF" w:rsidR="00241FB0" w:rsidRDefault="00BB76A3" w:rsidP="00BB76A3">
      <w:pPr>
        <w:suppressAutoHyphens/>
        <w:spacing w:after="0" w:line="240" w:lineRule="auto"/>
        <w:rPr>
          <w:rFonts w:ascii="Calibri Light" w:hAnsi="Calibri Light" w:cs="Calibri Light"/>
          <w:color w:val="262626" w:themeColor="text1" w:themeTint="D9"/>
          <w:sz w:val="20"/>
          <w:szCs w:val="20"/>
        </w:rPr>
      </w:pPr>
      <w:r w:rsidRPr="00BB76A3">
        <w:rPr>
          <w:rFonts w:ascii="Calibri Light" w:hAnsi="Calibri Light" w:cs="Calibri Light"/>
          <w:b/>
          <w:bCs/>
          <w:color w:val="262626" w:themeColor="text1" w:themeTint="D9"/>
          <w:sz w:val="20"/>
          <w:szCs w:val="20"/>
        </w:rPr>
        <w:t xml:space="preserve">- </w:t>
      </w:r>
      <w:r w:rsidR="00241FB0" w:rsidRPr="00BB76A3">
        <w:rPr>
          <w:rFonts w:ascii="Calibri Light" w:hAnsi="Calibri Light" w:cs="Calibri Light"/>
          <w:b/>
          <w:bCs/>
          <w:color w:val="262626" w:themeColor="text1" w:themeTint="D9"/>
          <w:sz w:val="20"/>
          <w:szCs w:val="20"/>
        </w:rPr>
        <w:t>nadbudowa dwóch istniejących skrzydeł budynku o jedną kondygnację</w:t>
      </w:r>
      <w:r w:rsidR="00241FB0" w:rsidRPr="00BB76A3">
        <w:rPr>
          <w:rFonts w:ascii="Calibri Light" w:hAnsi="Calibri Light" w:cs="Calibri Light"/>
          <w:color w:val="262626" w:themeColor="text1" w:themeTint="D9"/>
          <w:sz w:val="20"/>
          <w:szCs w:val="20"/>
        </w:rPr>
        <w:t xml:space="preserve">: </w:t>
      </w:r>
      <w:r w:rsidR="00241FB0" w:rsidRPr="00BB76A3">
        <w:rPr>
          <w:rFonts w:ascii="Calibri Light" w:hAnsi="Calibri Light" w:cs="Calibri Light"/>
          <w:b/>
          <w:bCs/>
          <w:color w:val="262626" w:themeColor="text1" w:themeTint="D9"/>
          <w:sz w:val="20"/>
          <w:szCs w:val="20"/>
        </w:rPr>
        <w:t>do 380 dni od dnia podpisania Umowy</w:t>
      </w:r>
      <w:r w:rsidR="00241FB0" w:rsidRPr="00BB76A3">
        <w:rPr>
          <w:rFonts w:ascii="Calibri Light" w:hAnsi="Calibri Light" w:cs="Calibri Light"/>
          <w:color w:val="262626" w:themeColor="text1" w:themeTint="D9"/>
          <w:sz w:val="20"/>
          <w:szCs w:val="20"/>
        </w:rPr>
        <w:t>, jednak nie później niż do dnia 20.08.2023 r., ze względu na konieczność przeniesienia części zajęć szkolnych do nowopowstałych części obiektu przed rozpoczęciem roku szkolnego; prace związane z montażem na dachu ciężkich elementów prefabrykowanych i czasowym wyłączeniem z użytkowania sali gimnastycznej mogą odbywać się wyłącznie poza okresem trwania zajęć dydaktycznych,</w:t>
      </w:r>
    </w:p>
    <w:p w14:paraId="200259AD" w14:textId="77777777" w:rsidR="00BB76A3" w:rsidRPr="00BB76A3" w:rsidRDefault="00BB76A3" w:rsidP="00BB76A3">
      <w:pPr>
        <w:suppressAutoHyphens/>
        <w:spacing w:after="0" w:line="240" w:lineRule="auto"/>
        <w:rPr>
          <w:rFonts w:ascii="Calibri Light" w:hAnsi="Calibri Light" w:cs="Calibri Light"/>
          <w:color w:val="262626" w:themeColor="text1" w:themeTint="D9"/>
          <w:sz w:val="20"/>
          <w:szCs w:val="20"/>
        </w:rPr>
      </w:pPr>
    </w:p>
    <w:p w14:paraId="4EB6B5C0" w14:textId="3CD43A2C" w:rsidR="00241FB0" w:rsidRDefault="00BB76A3" w:rsidP="00BB76A3">
      <w:pPr>
        <w:suppressAutoHyphens/>
        <w:spacing w:after="0" w:line="240" w:lineRule="auto"/>
        <w:rPr>
          <w:rFonts w:ascii="Calibri Light" w:hAnsi="Calibri Light" w:cs="Calibri Light"/>
          <w:b/>
          <w:bCs/>
          <w:color w:val="262626" w:themeColor="text1" w:themeTint="D9"/>
          <w:sz w:val="20"/>
          <w:szCs w:val="20"/>
        </w:rPr>
      </w:pPr>
      <w:r>
        <w:rPr>
          <w:rFonts w:ascii="Calibri Light" w:hAnsi="Calibri Light" w:cs="Calibri Light"/>
          <w:color w:val="262626" w:themeColor="text1" w:themeTint="D9"/>
          <w:sz w:val="20"/>
          <w:szCs w:val="20"/>
        </w:rPr>
        <w:t xml:space="preserve">- </w:t>
      </w:r>
      <w:r w:rsidR="00241FB0" w:rsidRPr="00BB76A3">
        <w:rPr>
          <w:rFonts w:ascii="Calibri Light" w:hAnsi="Calibri Light" w:cs="Calibri Light"/>
          <w:b/>
          <w:bCs/>
          <w:color w:val="262626" w:themeColor="text1" w:themeTint="D9"/>
          <w:sz w:val="20"/>
          <w:szCs w:val="20"/>
        </w:rPr>
        <w:t>przebudowa istniejącej części wschodniego skrzydła</w:t>
      </w:r>
      <w:r w:rsidR="00241FB0" w:rsidRPr="00BB76A3">
        <w:rPr>
          <w:rFonts w:ascii="Calibri Light" w:hAnsi="Calibri Light" w:cs="Calibri Light"/>
          <w:color w:val="262626" w:themeColor="text1" w:themeTint="D9"/>
          <w:sz w:val="20"/>
          <w:szCs w:val="20"/>
        </w:rPr>
        <w:t xml:space="preserve"> dydaktycznego: </w:t>
      </w:r>
      <w:r w:rsidR="00241FB0" w:rsidRPr="00BB76A3">
        <w:rPr>
          <w:rFonts w:ascii="Calibri Light" w:hAnsi="Calibri Light" w:cs="Calibri Light"/>
          <w:b/>
          <w:bCs/>
          <w:color w:val="262626" w:themeColor="text1" w:themeTint="D9"/>
          <w:sz w:val="20"/>
          <w:szCs w:val="20"/>
        </w:rPr>
        <w:t>do 440 dni od dnia podpisania Umowy,</w:t>
      </w:r>
    </w:p>
    <w:p w14:paraId="34C86CE5" w14:textId="77777777" w:rsidR="00BB76A3" w:rsidRPr="00BB76A3" w:rsidRDefault="00BB76A3" w:rsidP="00BB76A3">
      <w:pPr>
        <w:suppressAutoHyphens/>
        <w:spacing w:after="0" w:line="240" w:lineRule="auto"/>
        <w:rPr>
          <w:rFonts w:ascii="Calibri Light" w:hAnsi="Calibri Light" w:cs="Calibri Light"/>
          <w:b/>
          <w:bCs/>
          <w:color w:val="262626" w:themeColor="text1" w:themeTint="D9"/>
          <w:sz w:val="20"/>
          <w:szCs w:val="20"/>
        </w:rPr>
      </w:pPr>
    </w:p>
    <w:p w14:paraId="52675AAB" w14:textId="09A2A360" w:rsidR="00241FB0" w:rsidRPr="00BB76A3" w:rsidRDefault="00BB76A3" w:rsidP="00BB76A3">
      <w:pPr>
        <w:suppressAutoHyphens/>
        <w:spacing w:after="0" w:line="240" w:lineRule="auto"/>
        <w:rPr>
          <w:rFonts w:ascii="Calibri Light" w:hAnsi="Calibri Light" w:cs="Calibri Light"/>
          <w:b/>
          <w:bCs/>
          <w:color w:val="262626" w:themeColor="text1" w:themeTint="D9"/>
          <w:sz w:val="20"/>
          <w:szCs w:val="20"/>
        </w:rPr>
      </w:pPr>
      <w:r w:rsidRPr="00BB76A3">
        <w:rPr>
          <w:rFonts w:ascii="Calibri Light" w:hAnsi="Calibri Light" w:cs="Calibri Light"/>
          <w:b/>
          <w:bCs/>
          <w:color w:val="262626" w:themeColor="text1" w:themeTint="D9"/>
          <w:sz w:val="20"/>
          <w:szCs w:val="20"/>
        </w:rPr>
        <w:t xml:space="preserve">- </w:t>
      </w:r>
      <w:r w:rsidR="00241FB0" w:rsidRPr="00BB76A3">
        <w:rPr>
          <w:rFonts w:ascii="Calibri Light" w:hAnsi="Calibri Light" w:cs="Calibri Light"/>
          <w:b/>
          <w:bCs/>
          <w:color w:val="262626" w:themeColor="text1" w:themeTint="D9"/>
          <w:sz w:val="20"/>
          <w:szCs w:val="20"/>
        </w:rPr>
        <w:t>przebudowa istniejącej części zachodniego skrzydła</w:t>
      </w:r>
      <w:r w:rsidR="00241FB0" w:rsidRPr="00BB76A3">
        <w:rPr>
          <w:rFonts w:ascii="Calibri Light" w:hAnsi="Calibri Light" w:cs="Calibri Light"/>
          <w:color w:val="262626" w:themeColor="text1" w:themeTint="D9"/>
          <w:sz w:val="20"/>
          <w:szCs w:val="20"/>
        </w:rPr>
        <w:t xml:space="preserve"> dydaktycznego: </w:t>
      </w:r>
      <w:r w:rsidR="00241FB0" w:rsidRPr="00BB76A3">
        <w:rPr>
          <w:rFonts w:ascii="Calibri Light" w:hAnsi="Calibri Light" w:cs="Calibri Light"/>
          <w:b/>
          <w:bCs/>
          <w:color w:val="262626" w:themeColor="text1" w:themeTint="D9"/>
          <w:sz w:val="20"/>
          <w:szCs w:val="20"/>
        </w:rPr>
        <w:t>do 500 dni od dnia podpisania Umowy</w:t>
      </w:r>
      <w:r>
        <w:rPr>
          <w:rFonts w:ascii="Calibri Light" w:hAnsi="Calibri Light" w:cs="Calibri Light"/>
          <w:b/>
          <w:bCs/>
          <w:color w:val="262626" w:themeColor="text1" w:themeTint="D9"/>
          <w:sz w:val="20"/>
          <w:szCs w:val="20"/>
        </w:rPr>
        <w:t>.</w:t>
      </w:r>
    </w:p>
    <w:p w14:paraId="69699B83" w14:textId="49C94D0E" w:rsidR="005D2371" w:rsidRDefault="005D2371" w:rsidP="009F3911">
      <w:pPr>
        <w:spacing w:after="0" w:line="240" w:lineRule="auto"/>
        <w:rPr>
          <w:rFonts w:ascii="Calibri Light" w:hAnsi="Calibri Light" w:cs="Calibri Light"/>
          <w:b/>
          <w:bCs/>
          <w:color w:val="262626" w:themeColor="text1" w:themeTint="D9"/>
          <w:sz w:val="20"/>
          <w:szCs w:val="20"/>
        </w:rPr>
      </w:pPr>
    </w:p>
    <w:p w14:paraId="4A9DFE22" w14:textId="77777777" w:rsidR="00BB76A3" w:rsidRDefault="00BB76A3" w:rsidP="009F3911">
      <w:pPr>
        <w:spacing w:after="0" w:line="240" w:lineRule="auto"/>
        <w:rPr>
          <w:rFonts w:ascii="Calibri Light" w:hAnsi="Calibri Light" w:cs="Calibri Light"/>
          <w:b/>
          <w:bCs/>
          <w:color w:val="262626" w:themeColor="text1" w:themeTint="D9"/>
          <w:sz w:val="20"/>
          <w:szCs w:val="20"/>
        </w:rPr>
      </w:pPr>
    </w:p>
    <w:p w14:paraId="752F29A7"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5BFF44A8"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6AF9D8EA"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p>
    <w:p w14:paraId="0E037AD4"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368BC732" w14:textId="77777777" w:rsidR="004D2FD4" w:rsidRPr="009D538D" w:rsidRDefault="004D2FD4" w:rsidP="004D2FD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2B659B23" w14:textId="77777777" w:rsidR="004D2FD4" w:rsidRPr="009D538D" w:rsidRDefault="004D2FD4" w:rsidP="004D2FD4">
      <w:pPr>
        <w:spacing w:after="0" w:line="240" w:lineRule="auto"/>
        <w:ind w:left="567"/>
        <w:rPr>
          <w:rFonts w:asciiTheme="majorHAnsi" w:hAnsiTheme="majorHAnsi" w:cstheme="majorHAnsi"/>
          <w:color w:val="262626" w:themeColor="text1" w:themeTint="D9"/>
          <w:sz w:val="20"/>
          <w:szCs w:val="20"/>
        </w:rPr>
      </w:pPr>
    </w:p>
    <w:p w14:paraId="73FD5C9D" w14:textId="77777777" w:rsidR="004D2FD4" w:rsidRPr="009D538D" w:rsidRDefault="004D2FD4" w:rsidP="004D2FD4">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59D6D723" w14:textId="0D340198" w:rsidR="004D2FD4" w:rsidRDefault="004D2FD4" w:rsidP="004D2FD4">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338B73C5" w14:textId="77777777" w:rsidR="004D2FD4" w:rsidRPr="00650D77" w:rsidRDefault="004D2FD4" w:rsidP="004D2FD4">
      <w:pPr>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b/>
          <w:bCs/>
          <w:color w:val="262626" w:themeColor="text1" w:themeTint="D9"/>
          <w:sz w:val="20"/>
          <w:szCs w:val="20"/>
        </w:rPr>
        <w:t>3) Sytuacji ekonomicznej lub finansowej:</w:t>
      </w:r>
    </w:p>
    <w:p w14:paraId="07E527C2" w14:textId="77777777" w:rsidR="004D2FD4" w:rsidRDefault="004D2FD4" w:rsidP="004D2FD4">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Wykonawca spełni ten warunek udziału w postępowaniu, jeżeli wykaże, że</w:t>
      </w:r>
      <w:r>
        <w:rPr>
          <w:rFonts w:asciiTheme="majorHAnsi" w:hAnsiTheme="majorHAnsi" w:cstheme="majorHAnsi"/>
          <w:sz w:val="20"/>
          <w:szCs w:val="20"/>
        </w:rPr>
        <w:t>:</w:t>
      </w:r>
    </w:p>
    <w:p w14:paraId="7D32F31F" w14:textId="77777777" w:rsidR="004D2FD4" w:rsidRPr="00B56F36" w:rsidRDefault="004D2FD4" w:rsidP="004D2FD4">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26A5EE90" w14:textId="56AA4663" w:rsidR="004D2FD4" w:rsidRPr="00BB76A3" w:rsidRDefault="004D2FD4" w:rsidP="004D2FD4">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C00000"/>
          <w:sz w:val="20"/>
          <w:szCs w:val="20"/>
        </w:rPr>
      </w:pPr>
      <w:r w:rsidRPr="00BB76A3">
        <w:rPr>
          <w:rFonts w:asciiTheme="majorHAnsi" w:eastAsia="TimesNewRoman" w:hAnsiTheme="majorHAnsi" w:cstheme="majorHAnsi"/>
          <w:b/>
          <w:color w:val="C00000"/>
          <w:sz w:val="20"/>
          <w:szCs w:val="20"/>
        </w:rPr>
        <w:t xml:space="preserve">- posiada środki finansowe lub zdolność kredytową w wysokości </w:t>
      </w:r>
      <w:r w:rsidR="00BC3FCE" w:rsidRPr="00BB76A3">
        <w:rPr>
          <w:rFonts w:asciiTheme="majorHAnsi" w:eastAsia="TimesNewRoman" w:hAnsiTheme="majorHAnsi" w:cstheme="majorHAnsi"/>
          <w:b/>
          <w:color w:val="C00000"/>
          <w:sz w:val="20"/>
          <w:szCs w:val="20"/>
        </w:rPr>
        <w:t>1</w:t>
      </w:r>
      <w:r w:rsidR="00BB76A3" w:rsidRPr="00BB76A3">
        <w:rPr>
          <w:rFonts w:asciiTheme="majorHAnsi" w:eastAsia="TimesNewRoman" w:hAnsiTheme="majorHAnsi" w:cstheme="majorHAnsi"/>
          <w:b/>
          <w:color w:val="C00000"/>
          <w:sz w:val="20"/>
          <w:szCs w:val="20"/>
        </w:rPr>
        <w:t>3</w:t>
      </w:r>
      <w:r w:rsidR="00BC3FCE" w:rsidRPr="00BB76A3">
        <w:rPr>
          <w:rFonts w:asciiTheme="majorHAnsi" w:eastAsia="TimesNewRoman" w:hAnsiTheme="majorHAnsi" w:cstheme="majorHAnsi"/>
          <w:b/>
          <w:color w:val="C00000"/>
          <w:sz w:val="20"/>
          <w:szCs w:val="20"/>
        </w:rPr>
        <w:t xml:space="preserve"> 000</w:t>
      </w:r>
      <w:r w:rsidRPr="00BB76A3">
        <w:rPr>
          <w:rFonts w:asciiTheme="majorHAnsi" w:eastAsia="TimesNewRoman" w:hAnsiTheme="majorHAnsi" w:cstheme="majorHAnsi"/>
          <w:b/>
          <w:color w:val="C00000"/>
          <w:sz w:val="20"/>
          <w:szCs w:val="20"/>
        </w:rPr>
        <w:t> 000,00 zł.</w:t>
      </w:r>
    </w:p>
    <w:p w14:paraId="46BDDF5B" w14:textId="77777777" w:rsidR="004D2FD4" w:rsidRPr="009D538D" w:rsidRDefault="004D2FD4" w:rsidP="004D2FD4">
      <w:pPr>
        <w:spacing w:after="0" w:line="240" w:lineRule="auto"/>
        <w:rPr>
          <w:rFonts w:asciiTheme="majorHAnsi" w:hAnsiTheme="majorHAnsi" w:cstheme="majorHAnsi"/>
          <w:b/>
          <w:bCs/>
          <w:color w:val="262626" w:themeColor="text1" w:themeTint="D9"/>
          <w:sz w:val="20"/>
          <w:szCs w:val="20"/>
        </w:rPr>
      </w:pPr>
    </w:p>
    <w:p w14:paraId="7D2E861D" w14:textId="2DBC5E53" w:rsidR="004D2FD4" w:rsidRPr="009D538D" w:rsidRDefault="004D2FD4" w:rsidP="004D2FD4">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7CDC017D" w14:textId="77777777" w:rsidR="004D2FD4" w:rsidRPr="009D538D" w:rsidRDefault="004D2FD4" w:rsidP="004D2FD4">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1F321B76" w14:textId="77777777" w:rsidR="004D2FD4" w:rsidRPr="00041B79" w:rsidRDefault="004D2FD4" w:rsidP="004D2FD4">
      <w:pPr>
        <w:autoSpaceDE w:val="0"/>
        <w:autoSpaceDN w:val="0"/>
        <w:adjustRightInd w:val="0"/>
        <w:spacing w:after="0" w:line="240" w:lineRule="auto"/>
        <w:rPr>
          <w:rFonts w:asciiTheme="majorHAnsi" w:hAnsiTheme="majorHAnsi" w:cstheme="majorHAnsi"/>
          <w:b/>
          <w:bCs/>
          <w:color w:val="262626" w:themeColor="text1" w:themeTint="D9"/>
          <w:sz w:val="20"/>
          <w:szCs w:val="20"/>
        </w:rPr>
      </w:pPr>
    </w:p>
    <w:p w14:paraId="60544BDE" w14:textId="77777777" w:rsidR="004D2FD4" w:rsidRPr="009E799C" w:rsidRDefault="004D2FD4" w:rsidP="00BB76A3">
      <w:pPr>
        <w:autoSpaceDE w:val="0"/>
        <w:autoSpaceDN w:val="0"/>
        <w:adjustRightInd w:val="0"/>
        <w:spacing w:after="0" w:line="240" w:lineRule="auto"/>
        <w:jc w:val="both"/>
        <w:rPr>
          <w:rFonts w:asciiTheme="majorHAnsi" w:eastAsia="TimesNewRoman" w:hAnsiTheme="majorHAnsi" w:cstheme="majorHAnsi"/>
          <w:color w:val="7030A0"/>
          <w:sz w:val="20"/>
          <w:szCs w:val="20"/>
        </w:rPr>
      </w:pPr>
      <w:r w:rsidRPr="009E799C">
        <w:rPr>
          <w:rFonts w:asciiTheme="majorHAnsi" w:hAnsiTheme="majorHAnsi" w:cstheme="majorHAnsi"/>
          <w:b/>
          <w:bCs/>
          <w:color w:val="7030A0"/>
          <w:sz w:val="20"/>
          <w:szCs w:val="20"/>
        </w:rPr>
        <w:t xml:space="preserve">4.1/ </w:t>
      </w:r>
      <w:r w:rsidRPr="009E799C">
        <w:rPr>
          <w:rFonts w:asciiTheme="majorHAnsi" w:eastAsia="TimesNewRoman" w:hAnsiTheme="majorHAnsi" w:cstheme="majorHAnsi"/>
          <w:b/>
          <w:bCs/>
          <w:color w:val="7030A0"/>
          <w:sz w:val="20"/>
          <w:szCs w:val="20"/>
        </w:rPr>
        <w:t>wykonał roboty budowlane</w:t>
      </w:r>
      <w:r w:rsidRPr="009E799C">
        <w:rPr>
          <w:rFonts w:asciiTheme="majorHAnsi" w:eastAsia="TimesNewRoman" w:hAnsiTheme="majorHAnsi" w:cstheme="majorHAnsi"/>
          <w:color w:val="7030A0"/>
          <w:sz w:val="20"/>
          <w:szCs w:val="20"/>
        </w:rPr>
        <w:t xml:space="preserv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CEF60DD" w14:textId="0EABA761" w:rsidR="004D2FD4" w:rsidRPr="009E799C" w:rsidRDefault="004D2FD4" w:rsidP="00BB76A3">
      <w:pPr>
        <w:autoSpaceDE w:val="0"/>
        <w:autoSpaceDN w:val="0"/>
        <w:adjustRightInd w:val="0"/>
        <w:spacing w:after="0" w:line="240" w:lineRule="auto"/>
        <w:jc w:val="both"/>
        <w:rPr>
          <w:rFonts w:asciiTheme="majorHAnsi" w:eastAsia="TimesNewRoman" w:hAnsiTheme="majorHAnsi" w:cstheme="majorHAnsi"/>
          <w:b/>
          <w:bCs/>
          <w:color w:val="7030A0"/>
          <w:sz w:val="20"/>
          <w:szCs w:val="20"/>
        </w:rPr>
      </w:pPr>
    </w:p>
    <w:p w14:paraId="6DA160B8" w14:textId="77777777" w:rsidR="00BB76A3" w:rsidRPr="009E799C" w:rsidRDefault="00BB76A3" w:rsidP="00EF53E9">
      <w:pPr>
        <w:pStyle w:val="Default"/>
        <w:shd w:val="clear" w:color="auto" w:fill="F2F2F2" w:themeFill="background1" w:themeFillShade="F2"/>
        <w:spacing w:after="0" w:line="240" w:lineRule="auto"/>
        <w:ind w:left="567"/>
        <w:jc w:val="both"/>
        <w:rPr>
          <w:rFonts w:ascii="Calibri Light" w:hAnsi="Calibri Light" w:cs="Calibri Light"/>
          <w:b/>
          <w:bCs/>
          <w:color w:val="7030A0"/>
          <w:sz w:val="20"/>
          <w:szCs w:val="20"/>
        </w:rPr>
      </w:pPr>
      <w:r w:rsidRPr="009E799C">
        <w:rPr>
          <w:rFonts w:ascii="Calibri Light" w:hAnsi="Calibri Light" w:cs="Calibri Light"/>
          <w:b/>
          <w:bCs/>
          <w:color w:val="7030A0"/>
          <w:sz w:val="20"/>
          <w:szCs w:val="20"/>
        </w:rPr>
        <w:t>- co najmniej dwie roboty budowlane</w:t>
      </w:r>
      <w:r w:rsidRPr="009E799C">
        <w:rPr>
          <w:rFonts w:ascii="Calibri Light" w:hAnsi="Calibri Light" w:cs="Calibri Light"/>
          <w:color w:val="7030A0"/>
          <w:sz w:val="20"/>
          <w:szCs w:val="20"/>
        </w:rPr>
        <w:t xml:space="preserve"> odpowiadające swoim rodzajem robotom budowlanym </w:t>
      </w:r>
      <w:r w:rsidRPr="009E799C">
        <w:rPr>
          <w:rFonts w:ascii="Calibri Light" w:eastAsia="Calibri" w:hAnsi="Calibri Light" w:cs="Calibri Light"/>
          <w:bCs/>
          <w:color w:val="7030A0"/>
          <w:sz w:val="20"/>
          <w:szCs w:val="20"/>
        </w:rPr>
        <w:t xml:space="preserve">stanowiącym przedmiot zamówienia tj.: polegające na: </w:t>
      </w:r>
      <w:r w:rsidRPr="009E799C">
        <w:rPr>
          <w:rFonts w:ascii="Calibri Light" w:hAnsi="Calibri Light" w:cs="Calibri Light"/>
          <w:b/>
          <w:bCs/>
          <w:color w:val="7030A0"/>
          <w:sz w:val="20"/>
          <w:szCs w:val="20"/>
        </w:rPr>
        <w:t>budowie budynków użyteczności publicznej w technologii stalowej modułowej lub prefabrykowanego szkieletu drewnianego wraz z niezbędną infrastrukturą i zagospodarowaniem terenu, o powierzchni użytkowej min. 1500 m2.</w:t>
      </w:r>
    </w:p>
    <w:p w14:paraId="7772288E" w14:textId="77777777" w:rsidR="00BB76A3" w:rsidRPr="009E799C" w:rsidRDefault="00BB76A3" w:rsidP="00EF53E9">
      <w:pPr>
        <w:shd w:val="clear" w:color="auto" w:fill="F2F2F2" w:themeFill="background1" w:themeFillShade="F2"/>
        <w:spacing w:after="0" w:line="240" w:lineRule="auto"/>
        <w:ind w:left="567"/>
        <w:jc w:val="both"/>
        <w:rPr>
          <w:rFonts w:ascii="Calibri Light" w:eastAsia="TimesNewRoman" w:hAnsi="Calibri Light" w:cs="TimesNewRoman"/>
          <w:b/>
          <w:bCs/>
          <w:color w:val="7030A0"/>
          <w:sz w:val="20"/>
          <w:szCs w:val="20"/>
        </w:rPr>
      </w:pPr>
      <w:r w:rsidRPr="009E799C">
        <w:rPr>
          <w:rFonts w:ascii="Calibri Light" w:eastAsia="TimesNewRoman" w:hAnsi="Calibri Light" w:cs="TimesNewRoman"/>
          <w:b/>
          <w:bCs/>
          <w:color w:val="7030A0"/>
          <w:sz w:val="20"/>
          <w:szCs w:val="20"/>
        </w:rPr>
        <w:t>Każda z przedstawionych prac musi mieć wartość brutto min  16 000 000,00 zł.</w:t>
      </w:r>
    </w:p>
    <w:p w14:paraId="74EE5CFC" w14:textId="77777777" w:rsidR="00BB76A3" w:rsidRPr="009E799C" w:rsidRDefault="00BB76A3" w:rsidP="00EF53E9">
      <w:pPr>
        <w:pStyle w:val="Default"/>
        <w:shd w:val="clear" w:color="auto" w:fill="FFFFFF" w:themeFill="background1"/>
        <w:spacing w:after="0" w:line="240" w:lineRule="auto"/>
        <w:ind w:left="567" w:hanging="577"/>
        <w:jc w:val="both"/>
        <w:rPr>
          <w:rFonts w:ascii="Calibri Light" w:eastAsia="Calibri" w:hAnsi="Calibri Light" w:cs="Calibri Light"/>
          <w:bCs/>
          <w:color w:val="7030A0"/>
          <w:sz w:val="20"/>
          <w:szCs w:val="20"/>
        </w:rPr>
      </w:pPr>
    </w:p>
    <w:p w14:paraId="0A8354B1" w14:textId="77777777" w:rsidR="00BB76A3" w:rsidRPr="009E799C" w:rsidRDefault="00BB76A3" w:rsidP="00EF53E9">
      <w:pPr>
        <w:pStyle w:val="Default"/>
        <w:shd w:val="clear" w:color="auto" w:fill="FFFFFF" w:themeFill="background1"/>
        <w:spacing w:after="0" w:line="240" w:lineRule="auto"/>
        <w:ind w:left="567"/>
        <w:jc w:val="both"/>
        <w:rPr>
          <w:rFonts w:ascii="Calibri Light" w:hAnsi="Calibri Light" w:cs="Calibri Light"/>
          <w:color w:val="7030A0"/>
          <w:sz w:val="20"/>
          <w:szCs w:val="20"/>
        </w:rPr>
      </w:pPr>
      <w:r w:rsidRPr="009E799C">
        <w:rPr>
          <w:rFonts w:ascii="Calibri Light" w:hAnsi="Calibri Light" w:cs="Calibri Light"/>
          <w:color w:val="7030A0"/>
          <w:sz w:val="20"/>
          <w:szCs w:val="20"/>
        </w:rPr>
        <w:t>oraz</w:t>
      </w:r>
    </w:p>
    <w:p w14:paraId="6B54B322" w14:textId="77777777" w:rsidR="00BB76A3" w:rsidRPr="009E799C" w:rsidRDefault="00BB76A3" w:rsidP="00EF53E9">
      <w:pPr>
        <w:pStyle w:val="Default"/>
        <w:shd w:val="clear" w:color="auto" w:fill="FFFFFF" w:themeFill="background1"/>
        <w:spacing w:after="0" w:line="240" w:lineRule="auto"/>
        <w:ind w:left="567" w:hanging="577"/>
        <w:jc w:val="both"/>
        <w:rPr>
          <w:rFonts w:ascii="Calibri Light" w:hAnsi="Calibri Light" w:cs="Calibri Light"/>
          <w:color w:val="7030A0"/>
          <w:sz w:val="20"/>
          <w:szCs w:val="20"/>
        </w:rPr>
      </w:pPr>
    </w:p>
    <w:p w14:paraId="2B691F55" w14:textId="63086110" w:rsidR="00BB76A3" w:rsidRPr="009E799C" w:rsidRDefault="00BB76A3" w:rsidP="00EF53E9">
      <w:pPr>
        <w:pStyle w:val="Default"/>
        <w:shd w:val="clear" w:color="auto" w:fill="F2F2F2" w:themeFill="background1" w:themeFillShade="F2"/>
        <w:spacing w:after="0" w:line="240" w:lineRule="auto"/>
        <w:ind w:left="567"/>
        <w:jc w:val="both"/>
        <w:rPr>
          <w:rFonts w:ascii="Calibri Light" w:hAnsi="Calibri Light" w:cs="Calibri Light"/>
          <w:b/>
          <w:bCs/>
          <w:color w:val="7030A0"/>
          <w:sz w:val="20"/>
          <w:szCs w:val="20"/>
        </w:rPr>
      </w:pPr>
      <w:r w:rsidRPr="009E799C">
        <w:rPr>
          <w:rFonts w:ascii="Calibri Light" w:hAnsi="Calibri Light" w:cs="Calibri Light"/>
          <w:b/>
          <w:bCs/>
          <w:color w:val="7030A0"/>
          <w:sz w:val="20"/>
          <w:szCs w:val="20"/>
        </w:rPr>
        <w:t>- co najmniej jedną robotę</w:t>
      </w:r>
      <w:r w:rsidRPr="009E799C">
        <w:rPr>
          <w:rFonts w:ascii="Calibri Light" w:hAnsi="Calibri Light" w:cs="Calibri Light"/>
          <w:color w:val="7030A0"/>
          <w:sz w:val="20"/>
          <w:szCs w:val="20"/>
        </w:rPr>
        <w:t xml:space="preserve"> budowlaną odpowiadającą swoim rodzajem robotom budowlanym stanowiącym przedmiot zamówienia tj.: </w:t>
      </w:r>
      <w:r w:rsidRPr="009E799C">
        <w:rPr>
          <w:rFonts w:ascii="Calibri Light" w:hAnsi="Calibri Light" w:cs="Calibri Light"/>
          <w:b/>
          <w:bCs/>
          <w:color w:val="7030A0"/>
          <w:sz w:val="20"/>
          <w:szCs w:val="20"/>
        </w:rPr>
        <w:t>polegającą na nadbudowie budynków oświatowych w technologii stalowej modułowej lub prefabrykowanego szkieletu drewnianego</w:t>
      </w:r>
      <w:r w:rsidRPr="009E799C">
        <w:rPr>
          <w:rFonts w:ascii="Calibri Light" w:hAnsi="Calibri Light" w:cs="Calibri Light"/>
          <w:color w:val="7030A0"/>
          <w:sz w:val="20"/>
          <w:szCs w:val="20"/>
        </w:rPr>
        <w:t xml:space="preserve"> </w:t>
      </w:r>
      <w:r w:rsidRPr="009E799C">
        <w:rPr>
          <w:rFonts w:ascii="Calibri Light" w:hAnsi="Calibri Light" w:cs="Calibri Light"/>
          <w:b/>
          <w:bCs/>
          <w:color w:val="7030A0"/>
          <w:sz w:val="20"/>
          <w:szCs w:val="20"/>
        </w:rPr>
        <w:t>o wartości min. 12 000 000,00 zł brutto.</w:t>
      </w:r>
    </w:p>
    <w:p w14:paraId="53808425" w14:textId="77777777" w:rsidR="00BB76A3" w:rsidRPr="00EF53E9" w:rsidRDefault="00BB76A3" w:rsidP="00BB76A3">
      <w:pPr>
        <w:pStyle w:val="Default"/>
        <w:spacing w:after="0" w:line="240" w:lineRule="auto"/>
        <w:ind w:left="-10"/>
        <w:jc w:val="both"/>
        <w:rPr>
          <w:rFonts w:ascii="Calibri Light" w:hAnsi="Calibri Light" w:cs="Calibri Light"/>
          <w:color w:val="C00000"/>
          <w:sz w:val="20"/>
          <w:szCs w:val="20"/>
        </w:rPr>
      </w:pPr>
    </w:p>
    <w:p w14:paraId="3C5C285E" w14:textId="77777777" w:rsidR="007B1A45" w:rsidRDefault="007B1A45" w:rsidP="00E15417">
      <w:pPr>
        <w:autoSpaceDE w:val="0"/>
        <w:autoSpaceDN w:val="0"/>
        <w:adjustRightInd w:val="0"/>
        <w:spacing w:after="0" w:line="240" w:lineRule="auto"/>
        <w:rPr>
          <w:rFonts w:ascii="Calibri Light" w:eastAsia="TimesNewRoman" w:hAnsi="Calibri Light" w:cs="TimesNewRoman"/>
          <w:b/>
          <w:bCs/>
          <w:color w:val="C00000"/>
          <w:sz w:val="20"/>
          <w:szCs w:val="20"/>
        </w:rPr>
      </w:pPr>
    </w:p>
    <w:p w14:paraId="6B9AACAB" w14:textId="402A9327" w:rsidR="00BC3FCE" w:rsidRPr="009E799C" w:rsidRDefault="00BC3FCE" w:rsidP="00E15417">
      <w:pPr>
        <w:autoSpaceDE w:val="0"/>
        <w:autoSpaceDN w:val="0"/>
        <w:adjustRightInd w:val="0"/>
        <w:spacing w:after="0" w:line="240" w:lineRule="auto"/>
        <w:rPr>
          <w:rFonts w:ascii="Calibri Light" w:eastAsia="TimesNewRoman" w:hAnsi="Calibri Light" w:cs="TimesNewRoman"/>
          <w:color w:val="C00000"/>
          <w:sz w:val="20"/>
          <w:szCs w:val="20"/>
        </w:rPr>
      </w:pPr>
      <w:r w:rsidRPr="009E799C">
        <w:rPr>
          <w:rFonts w:ascii="Calibri Light" w:eastAsia="TimesNewRoman" w:hAnsi="Calibri Light" w:cs="TimesNewRoman"/>
          <w:b/>
          <w:bCs/>
          <w:color w:val="C00000"/>
          <w:sz w:val="20"/>
          <w:szCs w:val="20"/>
        </w:rPr>
        <w:t>4.2/ wykonał usługi</w:t>
      </w:r>
      <w:r w:rsidRPr="009E799C">
        <w:rPr>
          <w:rFonts w:ascii="Calibri Light" w:eastAsia="TimesNewRoman" w:hAnsi="Calibri Light" w:cs="TimesNewRoman"/>
          <w:color w:val="C00000"/>
          <w:sz w:val="20"/>
          <w:szCs w:val="20"/>
        </w:rPr>
        <w:t>, w okresie ostatnich 3 lat, a jeżeli okres prowadzenia działalności jest krótszy – w tym okresie, wraz</w:t>
      </w:r>
      <w:r w:rsidR="00E15417" w:rsidRPr="009E799C">
        <w:rPr>
          <w:rFonts w:ascii="Calibri Light" w:eastAsia="TimesNewRoman" w:hAnsi="Calibri Light" w:cs="TimesNewRoman"/>
          <w:color w:val="C00000"/>
          <w:sz w:val="20"/>
          <w:szCs w:val="20"/>
        </w:rPr>
        <w:t xml:space="preserve"> </w:t>
      </w:r>
      <w:r w:rsidRPr="009E799C">
        <w:rPr>
          <w:rFonts w:ascii="Calibri Light" w:eastAsia="TimesNewRoman" w:hAnsi="Calibri Light" w:cs="TimesNewRoman"/>
          <w:color w:val="C00000"/>
          <w:sz w:val="20"/>
          <w:szCs w:val="20"/>
        </w:rPr>
        <w:t xml:space="preserve">z podaniem ich wartości, przedmiotu, dat wykonania i podmiotów, na rzecz których dostawy lub usługi zostały </w:t>
      </w:r>
      <w:r w:rsidR="00E15417" w:rsidRPr="009E799C">
        <w:rPr>
          <w:rFonts w:ascii="Calibri Light" w:eastAsia="TimesNewRoman" w:hAnsi="Calibri Light" w:cs="TimesNewRoman"/>
          <w:color w:val="C00000"/>
          <w:sz w:val="20"/>
          <w:szCs w:val="20"/>
        </w:rPr>
        <w:t>wykonane</w:t>
      </w:r>
      <w:r w:rsidRPr="009E799C">
        <w:rPr>
          <w:rFonts w:ascii="Calibri Light" w:eastAsia="TimesNewRoman" w:hAnsi="Calibri Light" w:cs="TimesNewRoman"/>
          <w:color w:val="C00000"/>
          <w:sz w:val="20"/>
          <w:szCs w:val="20"/>
        </w:rPr>
        <w:t xml:space="preserve">, oraz załączeniem dowodów określających, czy te dostawy lub usługi zostały, w </w:t>
      </w:r>
      <w:r w:rsidRPr="009E799C">
        <w:rPr>
          <w:rFonts w:ascii="Calibri Light" w:hAnsi="Calibri Light" w:cs="Calibri Light"/>
          <w:color w:val="C00000"/>
          <w:sz w:val="20"/>
          <w:szCs w:val="20"/>
        </w:rPr>
        <w:t>tym:</w:t>
      </w:r>
    </w:p>
    <w:p w14:paraId="27DF03E6" w14:textId="77777777" w:rsidR="00BC3FCE" w:rsidRPr="00780A3E" w:rsidRDefault="00BC3FCE" w:rsidP="00E15417">
      <w:pPr>
        <w:pStyle w:val="Default"/>
        <w:spacing w:after="0" w:line="240" w:lineRule="auto"/>
        <w:ind w:left="-10"/>
        <w:jc w:val="both"/>
        <w:rPr>
          <w:rFonts w:ascii="Calibri Light" w:hAnsi="Calibri Light" w:cs="Calibri Light"/>
          <w:color w:val="002060"/>
          <w:sz w:val="20"/>
          <w:szCs w:val="20"/>
        </w:rPr>
      </w:pPr>
    </w:p>
    <w:p w14:paraId="070F0FD2" w14:textId="6A651BF7" w:rsidR="00EF53E9" w:rsidRPr="00780A3E" w:rsidRDefault="00BC3FCE" w:rsidP="00EF53E9">
      <w:pPr>
        <w:pStyle w:val="Default"/>
        <w:shd w:val="clear" w:color="auto" w:fill="F2F2F2" w:themeFill="background1" w:themeFillShade="F2"/>
        <w:spacing w:after="0" w:line="240" w:lineRule="auto"/>
        <w:ind w:left="567"/>
        <w:jc w:val="both"/>
        <w:rPr>
          <w:rFonts w:ascii="Calibri Light" w:hAnsi="Calibri Light" w:cs="Calibri Light"/>
          <w:color w:val="002060"/>
          <w:sz w:val="20"/>
          <w:szCs w:val="20"/>
        </w:rPr>
      </w:pPr>
      <w:r w:rsidRPr="00EF53E9">
        <w:rPr>
          <w:rFonts w:ascii="Calibri Light" w:hAnsi="Calibri Light" w:cs="Calibri Light"/>
          <w:b/>
          <w:bCs/>
          <w:color w:val="C00000"/>
          <w:sz w:val="20"/>
          <w:szCs w:val="20"/>
        </w:rPr>
        <w:t>- nie mniej niż jedną usługę polegającą na</w:t>
      </w:r>
      <w:r w:rsidR="00E15417" w:rsidRPr="00EF53E9">
        <w:rPr>
          <w:rFonts w:ascii="Calibri Light" w:hAnsi="Calibri Light" w:cs="Calibri Light"/>
          <w:b/>
          <w:bCs/>
          <w:color w:val="C00000"/>
          <w:sz w:val="20"/>
          <w:szCs w:val="20"/>
        </w:rPr>
        <w:t xml:space="preserve"> </w:t>
      </w:r>
      <w:r w:rsidR="00EF53E9" w:rsidRPr="00EF53E9">
        <w:rPr>
          <w:rFonts w:ascii="Calibri Light" w:hAnsi="Calibri Light" w:cs="Calibri Light"/>
          <w:b/>
          <w:bCs/>
          <w:color w:val="C00000"/>
          <w:sz w:val="20"/>
          <w:szCs w:val="20"/>
        </w:rPr>
        <w:t>wykonaniu wielobranżowej budowlanej i wykonawczej dokumentacji projektowo-kosztorysowej wraz z uzyskaniem prawomocnej decyzji o pozwoleniu na budowę dla przedsięwzięcia polegającego na budowie budynków oświatowych w technologii stalowej modułowej lub prefabrykowanego szkieletu drewnianego wraz z niezbędną infrastrukturą i zagospodarowaniem terenu, o wartości min. 650 000,00zł brutto</w:t>
      </w:r>
      <w:r w:rsidR="005E7E8B">
        <w:rPr>
          <w:rFonts w:ascii="Calibri Light" w:hAnsi="Calibri Light" w:cs="Calibri Light"/>
          <w:b/>
          <w:bCs/>
          <w:color w:val="C00000"/>
          <w:sz w:val="20"/>
          <w:szCs w:val="20"/>
        </w:rPr>
        <w:t>.</w:t>
      </w:r>
    </w:p>
    <w:p w14:paraId="49AC3A6C" w14:textId="77777777" w:rsidR="00EF53E9" w:rsidRDefault="00EF53E9"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18D1084" w14:textId="6C8DF71B"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4BBF8067" w14:textId="7C0BF3BE"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w:t>
      </w:r>
      <w:r w:rsidR="00E15417">
        <w:rPr>
          <w:rFonts w:asciiTheme="majorHAnsi" w:hAnsiTheme="majorHAnsi" w:cstheme="majorHAnsi"/>
          <w:color w:val="262626" w:themeColor="text1" w:themeTint="D9"/>
          <w:sz w:val="20"/>
          <w:szCs w:val="20"/>
        </w:rPr>
        <w:t>usługi/</w:t>
      </w:r>
      <w:r w:rsidRPr="009F3911">
        <w:rPr>
          <w:rFonts w:asciiTheme="majorHAnsi" w:hAnsiTheme="majorHAnsi" w:cstheme="majorHAnsi"/>
          <w:color w:val="262626" w:themeColor="text1" w:themeTint="D9"/>
          <w:sz w:val="20"/>
          <w:szCs w:val="20"/>
        </w:rPr>
        <w:t>roboty budowlane</w:t>
      </w:r>
      <w:r w:rsidR="00E15417">
        <w:rPr>
          <w:rFonts w:asciiTheme="majorHAnsi" w:hAnsiTheme="majorHAnsi" w:cstheme="majorHAnsi"/>
          <w:color w:val="262626" w:themeColor="text1" w:themeTint="D9"/>
          <w:sz w:val="20"/>
          <w:szCs w:val="20"/>
        </w:rPr>
        <w:t xml:space="preserve">j </w:t>
      </w:r>
      <w:r w:rsidRPr="009F3911">
        <w:rPr>
          <w:rFonts w:asciiTheme="majorHAnsi" w:hAnsiTheme="majorHAnsi" w:cstheme="majorHAnsi"/>
          <w:color w:val="262626" w:themeColor="text1" w:themeTint="D9"/>
          <w:sz w:val="20"/>
          <w:szCs w:val="20"/>
        </w:rPr>
        <w:t xml:space="preserve">Zamawiający uzna doprowadzenie do wystawienia przez inwestora protokołu odbioru końcowego lub innego równoważnego dokumentu; </w:t>
      </w:r>
    </w:p>
    <w:p w14:paraId="0CADD15A" w14:textId="77777777" w:rsidR="004D2FD4" w:rsidRPr="009F3911"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3452CAF"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0FCFF7E4"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97B7508" w14:textId="77777777" w:rsidR="007B1A45" w:rsidRDefault="007B1A45"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A0FDFA" w14:textId="77777777" w:rsidR="007B1A45" w:rsidRDefault="007B1A45"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658FCB" w14:textId="59E6D4AE" w:rsidR="004D2FD4" w:rsidRPr="009D538D" w:rsidRDefault="007B1A45"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3</w:t>
      </w:r>
      <w:r w:rsidR="004D2FD4" w:rsidRPr="009D538D">
        <w:rPr>
          <w:rFonts w:asciiTheme="majorHAnsi" w:hAnsiTheme="majorHAnsi" w:cstheme="majorHAnsi"/>
          <w:color w:val="262626" w:themeColor="text1" w:themeTint="D9"/>
          <w:sz w:val="20"/>
          <w:szCs w:val="20"/>
        </w:rPr>
        <w:t xml:space="preserve">) Jeżeli zakres robót przedstawionych w dokumencie złożonym na potwierdzenie, że </w:t>
      </w:r>
      <w:r w:rsidR="00E15417">
        <w:rPr>
          <w:rFonts w:asciiTheme="majorHAnsi" w:hAnsiTheme="majorHAnsi" w:cstheme="majorHAnsi"/>
          <w:color w:val="262626" w:themeColor="text1" w:themeTint="D9"/>
          <w:sz w:val="20"/>
          <w:szCs w:val="20"/>
        </w:rPr>
        <w:t>usługi/</w:t>
      </w:r>
      <w:r w:rsidR="004D2FD4" w:rsidRPr="009D538D">
        <w:rPr>
          <w:rFonts w:asciiTheme="majorHAnsi" w:hAnsiTheme="majorHAnsi" w:cstheme="majorHAnsi"/>
          <w:color w:val="262626" w:themeColor="text1" w:themeTint="D9"/>
          <w:sz w:val="20"/>
          <w:szCs w:val="20"/>
        </w:rPr>
        <w:t xml:space="preserve">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2B4A1E70"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57E714C"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6ECD5CCE"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76E2FC3"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392B3F74" w14:textId="77777777" w:rsidR="004D2FD4" w:rsidRDefault="004D2FD4"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B2E2965" w14:textId="21609165" w:rsidR="004D2FD4" w:rsidRPr="00CF6481" w:rsidRDefault="004D2FD4" w:rsidP="004D2FD4">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4.</w:t>
      </w:r>
      <w:r w:rsidR="00041B79">
        <w:rPr>
          <w:rFonts w:asciiTheme="majorHAnsi" w:hAnsiTheme="majorHAnsi" w:cstheme="majorHAnsi"/>
          <w:b/>
          <w:bCs/>
          <w:color w:val="262626" w:themeColor="text1" w:themeTint="D9"/>
          <w:sz w:val="20"/>
          <w:szCs w:val="20"/>
        </w:rPr>
        <w:t>3</w:t>
      </w:r>
      <w:r w:rsidRPr="00CF6481">
        <w:rPr>
          <w:rFonts w:asciiTheme="majorHAnsi" w:hAnsiTheme="majorHAnsi" w:cstheme="majorHAnsi"/>
          <w:b/>
          <w:bCs/>
          <w:color w:val="262626" w:themeColor="text1" w:themeTint="D9"/>
          <w:sz w:val="20"/>
          <w:szCs w:val="20"/>
        </w:rPr>
        <w:t xml:space="preserve">/ dysponuje lub będzie dysponował osobami niezbędnymi do wykonania niniejszego zamówienia, tj. co najmniej: </w:t>
      </w:r>
    </w:p>
    <w:p w14:paraId="44F6E2E1" w14:textId="77777777" w:rsidR="004D2FD4" w:rsidRPr="00CF6481" w:rsidRDefault="004D2FD4" w:rsidP="00DA35D7">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1BB7FE09" w14:textId="45F2673B" w:rsidR="00DA35D7" w:rsidRPr="00D02BD8" w:rsidRDefault="0082746C" w:rsidP="00DA35D7">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EF53E9">
        <w:rPr>
          <w:rFonts w:ascii="Calibri Light" w:hAnsi="Calibri Light" w:cs="Calibri Light"/>
          <w:b/>
          <w:color w:val="C00000"/>
          <w:sz w:val="20"/>
          <w:szCs w:val="20"/>
        </w:rPr>
        <w:t>a/</w:t>
      </w:r>
      <w:r w:rsidR="00DA35D7" w:rsidRPr="00EF53E9">
        <w:rPr>
          <w:rFonts w:ascii="Calibri Light" w:hAnsi="Calibri Light" w:cs="Calibri Light"/>
          <w:b/>
          <w:color w:val="C00000"/>
          <w:sz w:val="20"/>
          <w:szCs w:val="20"/>
        </w:rPr>
        <w:t xml:space="preserve"> jedną osobę</w:t>
      </w:r>
      <w:r w:rsidR="00DA35D7" w:rsidRPr="00EF53E9">
        <w:rPr>
          <w:rFonts w:ascii="Calibri Light" w:hAnsi="Calibri Light" w:cs="Calibri Light"/>
          <w:bCs/>
          <w:color w:val="C00000"/>
          <w:sz w:val="20"/>
          <w:szCs w:val="20"/>
        </w:rPr>
        <w:t xml:space="preserve"> posiadającą odpowiednie uprawnienia budowalne w </w:t>
      </w:r>
      <w:r w:rsidR="00DA35D7" w:rsidRPr="00EF53E9">
        <w:rPr>
          <w:rFonts w:ascii="Calibri Light" w:hAnsi="Calibri Light" w:cs="Calibri Light"/>
          <w:b/>
          <w:color w:val="C00000"/>
          <w:sz w:val="20"/>
          <w:szCs w:val="20"/>
        </w:rPr>
        <w:t>specjalności architektonicznej do projektowania bez ograniczeń do pełnienia funkcji projektanta branży architektonicznej</w:t>
      </w:r>
      <w:r w:rsidR="00DA35D7" w:rsidRPr="00EF53E9">
        <w:rPr>
          <w:rFonts w:ascii="Calibri Light" w:hAnsi="Calibri Light" w:cs="Calibri Light"/>
          <w:bCs/>
          <w:color w:val="C00000"/>
          <w:sz w:val="20"/>
          <w:szCs w:val="20"/>
        </w:rPr>
        <w:t xml:space="preserve">, </w:t>
      </w:r>
      <w:r w:rsidR="00DA35D7" w:rsidRPr="00D02BD8">
        <w:rPr>
          <w:rFonts w:ascii="Calibri Light" w:hAnsi="Calibri Light" w:cs="Calibri Light"/>
          <w:bCs/>
          <w:color w:val="C00000"/>
          <w:sz w:val="20"/>
          <w:szCs w:val="20"/>
        </w:rPr>
        <w:t>będącą czynnym członkiem odpowiedniej izby samorządu</w:t>
      </w:r>
      <w:r w:rsidR="002D6DEA" w:rsidRPr="00D02BD8">
        <w:rPr>
          <w:rFonts w:ascii="Calibri Light" w:hAnsi="Calibri Light" w:cs="Calibri Light"/>
          <w:bCs/>
          <w:color w:val="C00000"/>
          <w:sz w:val="20"/>
          <w:szCs w:val="20"/>
        </w:rPr>
        <w:t xml:space="preserve"> zawodowego</w:t>
      </w:r>
      <w:r w:rsidR="00DA35D7" w:rsidRPr="00D02BD8">
        <w:rPr>
          <w:rFonts w:ascii="Calibri Light" w:hAnsi="Calibri Light" w:cs="Calibri Light"/>
          <w:bCs/>
          <w:color w:val="C00000"/>
          <w:sz w:val="20"/>
          <w:szCs w:val="20"/>
        </w:rPr>
        <w:t xml:space="preserve">, </w:t>
      </w:r>
    </w:p>
    <w:p w14:paraId="00B52E5F" w14:textId="77777777" w:rsidR="00DA35D7" w:rsidRPr="00EF53E9" w:rsidRDefault="00DA35D7" w:rsidP="00DA35D7">
      <w:pPr>
        <w:shd w:val="clear" w:color="auto" w:fill="F2F2F2" w:themeFill="background1" w:themeFillShade="F2"/>
        <w:spacing w:after="0" w:line="240" w:lineRule="auto"/>
        <w:ind w:left="567"/>
        <w:jc w:val="both"/>
        <w:rPr>
          <w:rFonts w:ascii="Calibri Light" w:hAnsi="Calibri Light" w:cs="Calibri Light"/>
          <w:bCs/>
          <w:color w:val="C00000"/>
          <w:sz w:val="20"/>
          <w:szCs w:val="20"/>
        </w:rPr>
      </w:pPr>
      <w:bookmarkStart w:id="7" w:name="_Hlk98834274"/>
      <w:r w:rsidRPr="00EF53E9">
        <w:rPr>
          <w:rFonts w:ascii="Calibri Light" w:hAnsi="Calibri Light" w:cs="Calibri Light"/>
          <w:bCs/>
          <w:color w:val="C00000"/>
          <w:sz w:val="20"/>
          <w:szCs w:val="20"/>
        </w:rPr>
        <w:t>Osoba pełniąca ww. funkcję winna posiadać:</w:t>
      </w:r>
    </w:p>
    <w:p w14:paraId="53BE36E1" w14:textId="07F2F0D7" w:rsidR="00DA35D7" w:rsidRPr="00EF53E9" w:rsidRDefault="00DA35D7" w:rsidP="00DA35D7">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EF53E9">
        <w:rPr>
          <w:rFonts w:ascii="Calibri Light" w:hAnsi="Calibri Light" w:cs="Calibri Light"/>
          <w:bCs/>
          <w:color w:val="C00000"/>
          <w:sz w:val="20"/>
          <w:szCs w:val="20"/>
        </w:rPr>
        <w:t xml:space="preserve">- </w:t>
      </w:r>
      <w:r w:rsidRPr="00EF53E9">
        <w:rPr>
          <w:rFonts w:asciiTheme="majorHAnsi" w:eastAsiaTheme="minorHAnsi" w:hAnsiTheme="majorHAnsi" w:cstheme="majorHAnsi"/>
          <w:bCs/>
          <w:color w:val="C00000"/>
          <w:sz w:val="20"/>
          <w:szCs w:val="20"/>
          <w:lang w:eastAsia="en-US"/>
        </w:rPr>
        <w:t xml:space="preserve">co najmniej </w:t>
      </w:r>
      <w:r w:rsidRPr="00EF53E9">
        <w:rPr>
          <w:rFonts w:ascii="Calibri Light" w:hAnsi="Calibri Light" w:cs="Calibri Light"/>
          <w:bCs/>
          <w:color w:val="C00000"/>
          <w:sz w:val="20"/>
          <w:szCs w:val="20"/>
        </w:rPr>
        <w:t>10-letni staż pracy na stanowisku projektanta</w:t>
      </w:r>
      <w:r w:rsidR="00D668D5" w:rsidRPr="00EF53E9">
        <w:rPr>
          <w:rFonts w:ascii="Calibri Light" w:hAnsi="Calibri Light" w:cs="Calibri Light"/>
          <w:bCs/>
          <w:color w:val="C00000"/>
          <w:sz w:val="20"/>
          <w:szCs w:val="20"/>
        </w:rPr>
        <w:t xml:space="preserve"> </w:t>
      </w:r>
      <w:r w:rsidRPr="00EF53E9">
        <w:rPr>
          <w:rFonts w:ascii="Calibri Light" w:hAnsi="Calibri Light" w:cs="Calibri Light"/>
          <w:bCs/>
          <w:color w:val="C00000"/>
          <w:sz w:val="20"/>
          <w:szCs w:val="20"/>
        </w:rPr>
        <w:t>ww. specjalności</w:t>
      </w:r>
      <w:r w:rsidR="002D6DEA" w:rsidRPr="00EF53E9">
        <w:rPr>
          <w:rFonts w:ascii="Calibri Light" w:hAnsi="Calibri Light" w:cs="Calibri Light"/>
          <w:bCs/>
          <w:color w:val="C00000"/>
          <w:sz w:val="20"/>
          <w:szCs w:val="20"/>
        </w:rPr>
        <w:t>.</w:t>
      </w:r>
      <w:bookmarkEnd w:id="7"/>
      <w:r w:rsidRPr="00EF53E9">
        <w:rPr>
          <w:rFonts w:ascii="Calibri Light" w:hAnsi="Calibri Light" w:cs="Calibri Light"/>
          <w:bCs/>
          <w:color w:val="C00000"/>
          <w:sz w:val="20"/>
          <w:szCs w:val="20"/>
        </w:rPr>
        <w:t xml:space="preserve"> </w:t>
      </w:r>
    </w:p>
    <w:p w14:paraId="5C121AB7" w14:textId="77777777" w:rsidR="00DA35D7" w:rsidRPr="002D6DEA" w:rsidRDefault="00DA35D7" w:rsidP="00DA35D7">
      <w:pPr>
        <w:shd w:val="clear" w:color="auto" w:fill="FFFFFF" w:themeFill="background1"/>
        <w:spacing w:after="0" w:line="240" w:lineRule="auto"/>
        <w:ind w:left="567"/>
        <w:jc w:val="both"/>
        <w:rPr>
          <w:rFonts w:ascii="Calibri Light" w:hAnsi="Calibri Light" w:cs="Calibri Light"/>
          <w:bCs/>
          <w:color w:val="262626" w:themeColor="text1" w:themeTint="D9"/>
          <w:sz w:val="20"/>
          <w:szCs w:val="20"/>
        </w:rPr>
      </w:pPr>
    </w:p>
    <w:p w14:paraId="64BAE3C0" w14:textId="1DA33BB7" w:rsidR="002D6DEA" w:rsidRPr="0052742A" w:rsidRDefault="0082746C"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
          <w:color w:val="C00000"/>
          <w:sz w:val="20"/>
          <w:szCs w:val="20"/>
        </w:rPr>
        <w:t>b/</w:t>
      </w:r>
      <w:r w:rsidR="00DA35D7" w:rsidRPr="0052742A">
        <w:rPr>
          <w:rFonts w:ascii="Calibri Light" w:hAnsi="Calibri Light" w:cs="Calibri Light"/>
          <w:b/>
          <w:color w:val="C00000"/>
          <w:sz w:val="20"/>
          <w:szCs w:val="20"/>
        </w:rPr>
        <w:t xml:space="preserve"> jedną osobę</w:t>
      </w:r>
      <w:r w:rsidR="00DA35D7" w:rsidRPr="0052742A">
        <w:rPr>
          <w:rFonts w:ascii="Calibri Light" w:hAnsi="Calibri Light" w:cs="Calibri Light"/>
          <w:bCs/>
          <w:color w:val="C00000"/>
          <w:sz w:val="20"/>
          <w:szCs w:val="20"/>
        </w:rPr>
        <w:t xml:space="preserve"> posiadającą odpowiednie uprawnienia budowalne </w:t>
      </w:r>
      <w:r w:rsidR="00DA35D7" w:rsidRPr="0052742A">
        <w:rPr>
          <w:rFonts w:ascii="Calibri Light" w:hAnsi="Calibri Light" w:cs="Calibri Light"/>
          <w:b/>
          <w:color w:val="C00000"/>
          <w:sz w:val="20"/>
          <w:szCs w:val="20"/>
        </w:rPr>
        <w:t xml:space="preserve">w specjalności konstrukcyjno-budowlanej do projektowania bez ograniczeń do pełnienia funkcji </w:t>
      </w:r>
      <w:r w:rsidR="00DA35D7" w:rsidRPr="0052742A">
        <w:rPr>
          <w:rFonts w:ascii="Calibri Light" w:hAnsi="Calibri Light" w:cs="Calibri Light"/>
          <w:b/>
          <w:color w:val="C00000"/>
          <w:sz w:val="20"/>
          <w:szCs w:val="20"/>
          <w:u w:val="single"/>
        </w:rPr>
        <w:t>projektanta</w:t>
      </w:r>
      <w:r w:rsidR="00DA35D7" w:rsidRPr="0052742A">
        <w:rPr>
          <w:rFonts w:ascii="Calibri Light" w:hAnsi="Calibri Light" w:cs="Calibri Light"/>
          <w:b/>
          <w:color w:val="C00000"/>
          <w:sz w:val="20"/>
          <w:szCs w:val="20"/>
        </w:rPr>
        <w:t xml:space="preserve"> w branży konstrukcyjno-budowlanej</w:t>
      </w:r>
      <w:r w:rsidR="00DA35D7" w:rsidRPr="0052742A">
        <w:rPr>
          <w:rFonts w:ascii="Calibri Light" w:hAnsi="Calibri Light" w:cs="Calibri Light"/>
          <w:bCs/>
          <w:color w:val="C00000"/>
          <w:sz w:val="20"/>
          <w:szCs w:val="20"/>
        </w:rPr>
        <w:t>, będącą czynnym członkiem odpowiedniej izby samorządu zawodowego</w:t>
      </w:r>
      <w:r w:rsidR="002D6DEA" w:rsidRPr="0052742A">
        <w:rPr>
          <w:rFonts w:ascii="Calibri Light" w:hAnsi="Calibri Light" w:cs="Calibri Light"/>
          <w:bCs/>
          <w:color w:val="C00000"/>
          <w:sz w:val="20"/>
          <w:szCs w:val="20"/>
        </w:rPr>
        <w:t>,</w:t>
      </w:r>
    </w:p>
    <w:p w14:paraId="70C01A7C" w14:textId="77777777"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Osoba pełniąca ww. funkcję winna posiadać:</w:t>
      </w:r>
    </w:p>
    <w:p w14:paraId="14C4E9CE" w14:textId="4FE2E22D"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 xml:space="preserve">- </w:t>
      </w:r>
      <w:r w:rsidRPr="0052742A">
        <w:rPr>
          <w:rFonts w:asciiTheme="majorHAnsi" w:eastAsiaTheme="minorHAnsi" w:hAnsiTheme="majorHAnsi" w:cstheme="majorHAnsi"/>
          <w:bCs/>
          <w:color w:val="C00000"/>
          <w:sz w:val="20"/>
          <w:szCs w:val="20"/>
          <w:lang w:eastAsia="en-US"/>
        </w:rPr>
        <w:t xml:space="preserve">co najmniej </w:t>
      </w:r>
      <w:r w:rsidRPr="0052742A">
        <w:rPr>
          <w:rFonts w:ascii="Calibri Light" w:hAnsi="Calibri Light" w:cs="Calibri Light"/>
          <w:bCs/>
          <w:color w:val="C00000"/>
          <w:sz w:val="20"/>
          <w:szCs w:val="20"/>
        </w:rPr>
        <w:t xml:space="preserve">10-letni staż pracy na stanowisku projektanta ww. specjalności. </w:t>
      </w:r>
    </w:p>
    <w:p w14:paraId="306F8B41" w14:textId="77777777" w:rsidR="00DA35D7" w:rsidRDefault="00DA35D7" w:rsidP="00DA35D7">
      <w:pPr>
        <w:shd w:val="clear" w:color="auto" w:fill="FFFFFF" w:themeFill="background1"/>
        <w:tabs>
          <w:tab w:val="left" w:pos="-142"/>
        </w:tabs>
        <w:spacing w:after="0" w:line="240" w:lineRule="auto"/>
        <w:jc w:val="both"/>
        <w:rPr>
          <w:rFonts w:ascii="Calibri Light" w:hAnsi="Calibri Light" w:cs="Calibri Light"/>
          <w:bCs/>
          <w:color w:val="002060"/>
          <w:sz w:val="20"/>
          <w:szCs w:val="20"/>
        </w:rPr>
      </w:pPr>
    </w:p>
    <w:p w14:paraId="4413B705" w14:textId="0603F200" w:rsidR="002D6DEA" w:rsidRPr="0052742A"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
          <w:color w:val="C00000"/>
          <w:sz w:val="20"/>
          <w:szCs w:val="20"/>
        </w:rPr>
        <w:t>c/</w:t>
      </w:r>
      <w:r w:rsidR="00DA35D7" w:rsidRPr="0052742A">
        <w:rPr>
          <w:rFonts w:ascii="Calibri Light" w:hAnsi="Calibri Light" w:cs="Calibri Light"/>
          <w:b/>
          <w:color w:val="C00000"/>
          <w:sz w:val="20"/>
          <w:szCs w:val="20"/>
        </w:rPr>
        <w:t xml:space="preserve"> jedną osobę</w:t>
      </w:r>
      <w:r w:rsidR="00DA35D7" w:rsidRPr="0052742A">
        <w:rPr>
          <w:rFonts w:ascii="Calibri Light" w:hAnsi="Calibri Light" w:cs="Calibri Light"/>
          <w:bCs/>
          <w:color w:val="C00000"/>
          <w:sz w:val="20"/>
          <w:szCs w:val="20"/>
        </w:rPr>
        <w:t xml:space="preserve"> posiadającą odpowiednie uprawnienia budowalne </w:t>
      </w:r>
      <w:r w:rsidR="00DA35D7" w:rsidRPr="0052742A">
        <w:rPr>
          <w:rFonts w:ascii="Calibri Light" w:hAnsi="Calibri Light" w:cs="Calibri Light"/>
          <w:b/>
          <w:color w:val="C00000"/>
          <w:sz w:val="20"/>
          <w:szCs w:val="20"/>
        </w:rPr>
        <w:t>w specjalności instalacyjnej w zakresie sieci, instalacji i urządzeń cieplnych, wentylacyjnych, gazowych, wodociągowych i kanalizacyjnych bez ograniczeń do projektowania bez ograniczeń</w:t>
      </w:r>
      <w:r w:rsidR="00DA35D7" w:rsidRPr="0052742A">
        <w:rPr>
          <w:rFonts w:ascii="Calibri Light" w:hAnsi="Calibri Light" w:cs="Calibri Light"/>
          <w:bCs/>
          <w:color w:val="C00000"/>
          <w:sz w:val="20"/>
          <w:szCs w:val="20"/>
        </w:rPr>
        <w:t xml:space="preserve"> </w:t>
      </w:r>
      <w:r w:rsidR="00DA35D7" w:rsidRPr="0052742A">
        <w:rPr>
          <w:rFonts w:ascii="Calibri Light" w:hAnsi="Calibri Light" w:cs="Calibri Light"/>
          <w:b/>
          <w:color w:val="C00000"/>
          <w:sz w:val="20"/>
          <w:szCs w:val="20"/>
        </w:rPr>
        <w:t xml:space="preserve">do pełnienia funkcji </w:t>
      </w:r>
      <w:r w:rsidR="00DA35D7" w:rsidRPr="0052742A">
        <w:rPr>
          <w:rFonts w:ascii="Calibri Light" w:hAnsi="Calibri Light" w:cs="Calibri Light"/>
          <w:b/>
          <w:color w:val="C00000"/>
          <w:sz w:val="20"/>
          <w:szCs w:val="20"/>
          <w:u w:val="single"/>
        </w:rPr>
        <w:t>projektanta</w:t>
      </w:r>
      <w:r w:rsidR="00DA35D7" w:rsidRPr="0052742A">
        <w:rPr>
          <w:rFonts w:ascii="Calibri Light" w:hAnsi="Calibri Light" w:cs="Calibri Light"/>
          <w:b/>
          <w:color w:val="C00000"/>
          <w:sz w:val="20"/>
          <w:szCs w:val="20"/>
        </w:rPr>
        <w:t xml:space="preserve"> w branży sanitarnej</w:t>
      </w:r>
      <w:r w:rsidR="00DA35D7" w:rsidRPr="0052742A">
        <w:rPr>
          <w:rFonts w:ascii="Calibri Light" w:hAnsi="Calibri Light" w:cs="Calibri Light"/>
          <w:bCs/>
          <w:color w:val="C00000"/>
          <w:sz w:val="20"/>
          <w:szCs w:val="20"/>
        </w:rPr>
        <w:t>, będącą czynnym członkiem odpowiedniej izby samorządu zawodowego</w:t>
      </w:r>
      <w:r w:rsidR="002D6DEA" w:rsidRPr="0052742A">
        <w:rPr>
          <w:rFonts w:ascii="Calibri Light" w:hAnsi="Calibri Light" w:cs="Calibri Light"/>
          <w:bCs/>
          <w:color w:val="C00000"/>
          <w:sz w:val="20"/>
          <w:szCs w:val="20"/>
        </w:rPr>
        <w:t>,</w:t>
      </w:r>
    </w:p>
    <w:p w14:paraId="55AE0760" w14:textId="77777777"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Osoba pełniąca ww. funkcję winna posiadać:</w:t>
      </w:r>
    </w:p>
    <w:p w14:paraId="105DC312" w14:textId="740B333E"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 xml:space="preserve">- </w:t>
      </w:r>
      <w:r w:rsidRPr="0052742A">
        <w:rPr>
          <w:rFonts w:asciiTheme="majorHAnsi" w:eastAsiaTheme="minorHAnsi" w:hAnsiTheme="majorHAnsi" w:cstheme="majorHAnsi"/>
          <w:bCs/>
          <w:color w:val="C00000"/>
          <w:sz w:val="20"/>
          <w:szCs w:val="20"/>
          <w:lang w:eastAsia="en-US"/>
        </w:rPr>
        <w:t xml:space="preserve">co najmniej </w:t>
      </w:r>
      <w:r w:rsidRPr="0052742A">
        <w:rPr>
          <w:rFonts w:ascii="Calibri Light" w:hAnsi="Calibri Light" w:cs="Calibri Light"/>
          <w:bCs/>
          <w:color w:val="C00000"/>
          <w:sz w:val="20"/>
          <w:szCs w:val="20"/>
        </w:rPr>
        <w:t xml:space="preserve">10-letni staż pracy na stanowisku projektanta </w:t>
      </w:r>
      <w:r w:rsidR="00D668D5" w:rsidRPr="0052742A">
        <w:rPr>
          <w:rFonts w:ascii="Calibri Light" w:hAnsi="Calibri Light" w:cs="Calibri Light"/>
          <w:bCs/>
          <w:color w:val="C00000"/>
          <w:sz w:val="20"/>
          <w:szCs w:val="20"/>
        </w:rPr>
        <w:t>w</w:t>
      </w:r>
      <w:r w:rsidRPr="0052742A">
        <w:rPr>
          <w:rFonts w:ascii="Calibri Light" w:hAnsi="Calibri Light" w:cs="Calibri Light"/>
          <w:bCs/>
          <w:color w:val="C00000"/>
          <w:sz w:val="20"/>
          <w:szCs w:val="20"/>
        </w:rPr>
        <w:t xml:space="preserve">w. specjalności. </w:t>
      </w:r>
    </w:p>
    <w:p w14:paraId="6CB9B70D" w14:textId="77777777" w:rsidR="0082746C" w:rsidRPr="002D6DEA" w:rsidRDefault="0082746C" w:rsidP="0082746C">
      <w:pPr>
        <w:shd w:val="clear" w:color="auto" w:fill="FFFFFF" w:themeFill="background1"/>
        <w:spacing w:after="0" w:line="240" w:lineRule="auto"/>
        <w:ind w:left="567"/>
        <w:jc w:val="both"/>
        <w:rPr>
          <w:rFonts w:ascii="Calibri Light" w:hAnsi="Calibri Light" w:cs="Calibri Light"/>
          <w:bCs/>
          <w:color w:val="262626" w:themeColor="text1" w:themeTint="D9"/>
          <w:sz w:val="20"/>
          <w:szCs w:val="20"/>
        </w:rPr>
      </w:pPr>
    </w:p>
    <w:p w14:paraId="4F62ADAD" w14:textId="1D8BD315" w:rsidR="002D6DEA" w:rsidRPr="0052742A"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
          <w:color w:val="C00000"/>
          <w:sz w:val="20"/>
          <w:szCs w:val="20"/>
        </w:rPr>
        <w:t>d/</w:t>
      </w:r>
      <w:r w:rsidR="00DA35D7" w:rsidRPr="0052742A">
        <w:rPr>
          <w:rFonts w:ascii="Calibri Light" w:hAnsi="Calibri Light" w:cs="Calibri Light"/>
          <w:b/>
          <w:color w:val="C00000"/>
          <w:sz w:val="20"/>
          <w:szCs w:val="20"/>
        </w:rPr>
        <w:t xml:space="preserve"> jedną osobę</w:t>
      </w:r>
      <w:r w:rsidR="00DA35D7" w:rsidRPr="0052742A">
        <w:rPr>
          <w:rFonts w:ascii="Calibri Light" w:hAnsi="Calibri Light" w:cs="Calibri Light"/>
          <w:bCs/>
          <w:color w:val="C00000"/>
          <w:sz w:val="20"/>
          <w:szCs w:val="20"/>
        </w:rPr>
        <w:t xml:space="preserve"> posiadającą odpowiednie uprawnienia budowalne</w:t>
      </w:r>
      <w:r w:rsidR="00DA35D7" w:rsidRPr="0052742A">
        <w:rPr>
          <w:rFonts w:ascii="Calibri Light" w:hAnsi="Calibri Light" w:cs="Calibri Light"/>
          <w:b/>
          <w:color w:val="C00000"/>
          <w:sz w:val="20"/>
          <w:szCs w:val="20"/>
        </w:rPr>
        <w:t xml:space="preserve"> w specjalności instalacyjnej w zakresie sieci, instalacji i urządzeń elektrycznych i elektroenergetycznych do projektowania bez ograniczeń do pełnienia funkcji </w:t>
      </w:r>
      <w:r w:rsidR="00DA35D7" w:rsidRPr="0052742A">
        <w:rPr>
          <w:rFonts w:ascii="Calibri Light" w:hAnsi="Calibri Light" w:cs="Calibri Light"/>
          <w:b/>
          <w:color w:val="C00000"/>
          <w:sz w:val="20"/>
          <w:szCs w:val="20"/>
          <w:u w:val="single"/>
        </w:rPr>
        <w:t>projektanta</w:t>
      </w:r>
      <w:r w:rsidR="00DA35D7" w:rsidRPr="0052742A">
        <w:rPr>
          <w:rFonts w:ascii="Calibri Light" w:hAnsi="Calibri Light" w:cs="Calibri Light"/>
          <w:b/>
          <w:color w:val="C00000"/>
          <w:sz w:val="20"/>
          <w:szCs w:val="20"/>
        </w:rPr>
        <w:t xml:space="preserve"> w branży elektrycznej</w:t>
      </w:r>
      <w:r w:rsidR="00DA35D7" w:rsidRPr="0052742A">
        <w:rPr>
          <w:rFonts w:ascii="Calibri Light" w:hAnsi="Calibri Light" w:cs="Calibri Light"/>
          <w:bCs/>
          <w:color w:val="C00000"/>
          <w:sz w:val="20"/>
          <w:szCs w:val="20"/>
        </w:rPr>
        <w:t>, będącą czynnym członkiem odpowiedniej izby samorządu zawodowego</w:t>
      </w:r>
      <w:r w:rsidR="002D6DEA" w:rsidRPr="0052742A">
        <w:rPr>
          <w:rFonts w:ascii="Calibri Light" w:hAnsi="Calibri Light" w:cs="Calibri Light"/>
          <w:bCs/>
          <w:color w:val="C00000"/>
          <w:sz w:val="20"/>
          <w:szCs w:val="20"/>
        </w:rPr>
        <w:t>,</w:t>
      </w:r>
    </w:p>
    <w:p w14:paraId="4198FFBE" w14:textId="77777777"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Osoba pełniąca ww. funkcję winna posiadać:</w:t>
      </w:r>
    </w:p>
    <w:p w14:paraId="2597FE8E" w14:textId="77777777"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 xml:space="preserve">- </w:t>
      </w:r>
      <w:r w:rsidRPr="0052742A">
        <w:rPr>
          <w:rFonts w:asciiTheme="majorHAnsi" w:eastAsiaTheme="minorHAnsi" w:hAnsiTheme="majorHAnsi" w:cstheme="majorHAnsi"/>
          <w:bCs/>
          <w:color w:val="C00000"/>
          <w:sz w:val="20"/>
          <w:szCs w:val="20"/>
          <w:lang w:eastAsia="en-US"/>
        </w:rPr>
        <w:t xml:space="preserve">co najmniej </w:t>
      </w:r>
      <w:r w:rsidRPr="0052742A">
        <w:rPr>
          <w:rFonts w:ascii="Calibri Light" w:hAnsi="Calibri Light" w:cs="Calibri Light"/>
          <w:bCs/>
          <w:color w:val="C00000"/>
          <w:sz w:val="20"/>
          <w:szCs w:val="20"/>
        </w:rPr>
        <w:t xml:space="preserve">10-letni staż pracy na stanowisku projektanta w ww. specjalności. </w:t>
      </w:r>
    </w:p>
    <w:p w14:paraId="3CEBE8E4" w14:textId="77777777" w:rsidR="00DA35D7" w:rsidRPr="00DD625B" w:rsidRDefault="00DA35D7"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6CD4E353" w14:textId="6C7B7773" w:rsidR="002D6DEA" w:rsidRPr="0052742A"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
          <w:color w:val="C00000"/>
          <w:sz w:val="20"/>
          <w:szCs w:val="20"/>
        </w:rPr>
        <w:t>e/</w:t>
      </w:r>
      <w:r w:rsidR="00DA35D7" w:rsidRPr="0052742A">
        <w:rPr>
          <w:rFonts w:ascii="Calibri Light" w:hAnsi="Calibri Light" w:cs="Calibri Light"/>
          <w:b/>
          <w:color w:val="C00000"/>
          <w:sz w:val="20"/>
          <w:szCs w:val="20"/>
        </w:rPr>
        <w:t xml:space="preserve"> jedną osobę</w:t>
      </w:r>
      <w:r w:rsidR="00DA35D7" w:rsidRPr="0052742A">
        <w:rPr>
          <w:rFonts w:ascii="Calibri Light" w:hAnsi="Calibri Light" w:cs="Calibri Light"/>
          <w:bCs/>
          <w:color w:val="C00000"/>
          <w:sz w:val="20"/>
          <w:szCs w:val="20"/>
        </w:rPr>
        <w:t xml:space="preserve"> posiadającą odpowiednie uprawnienia budowalne </w:t>
      </w:r>
      <w:r w:rsidR="00DA35D7" w:rsidRPr="0052742A">
        <w:rPr>
          <w:rFonts w:ascii="Calibri Light" w:hAnsi="Calibri Light" w:cs="Calibri Light"/>
          <w:b/>
          <w:color w:val="C00000"/>
          <w:sz w:val="20"/>
          <w:szCs w:val="20"/>
        </w:rPr>
        <w:t xml:space="preserve">w specjalności architektonicznej do projektowania bez ograniczeń do pełnienia funkcji </w:t>
      </w:r>
      <w:r w:rsidR="00DA35D7" w:rsidRPr="0052742A">
        <w:rPr>
          <w:rFonts w:ascii="Calibri Light" w:hAnsi="Calibri Light" w:cs="Calibri Light"/>
          <w:b/>
          <w:color w:val="C00000"/>
          <w:sz w:val="20"/>
          <w:szCs w:val="20"/>
          <w:u w:val="single"/>
        </w:rPr>
        <w:t>sprawdzającego</w:t>
      </w:r>
      <w:r w:rsidR="00DA35D7" w:rsidRPr="0052742A">
        <w:rPr>
          <w:rFonts w:ascii="Calibri Light" w:hAnsi="Calibri Light" w:cs="Calibri Light"/>
          <w:b/>
          <w:color w:val="C00000"/>
          <w:sz w:val="20"/>
          <w:szCs w:val="20"/>
        </w:rPr>
        <w:t xml:space="preserve"> projekt branży architektonicznej</w:t>
      </w:r>
      <w:r w:rsidR="00DA35D7" w:rsidRPr="0052742A">
        <w:rPr>
          <w:rFonts w:ascii="Calibri Light" w:hAnsi="Calibri Light" w:cs="Calibri Light"/>
          <w:bCs/>
          <w:color w:val="C00000"/>
          <w:sz w:val="20"/>
          <w:szCs w:val="20"/>
        </w:rPr>
        <w:t>, będącą czynnym członkiem odpowiedniej izby samorządu zawodowego</w:t>
      </w:r>
      <w:r w:rsidR="002D6DEA" w:rsidRPr="0052742A">
        <w:rPr>
          <w:rFonts w:ascii="Calibri Light" w:hAnsi="Calibri Light" w:cs="Calibri Light"/>
          <w:bCs/>
          <w:color w:val="C00000"/>
          <w:sz w:val="20"/>
          <w:szCs w:val="20"/>
        </w:rPr>
        <w:t>,</w:t>
      </w:r>
    </w:p>
    <w:p w14:paraId="3E21CCCA" w14:textId="77777777"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Osoba pełniąca ww. funkcję winna posiadać:</w:t>
      </w:r>
    </w:p>
    <w:p w14:paraId="31BA2FAF" w14:textId="74F51AD5" w:rsidR="002D6DEA" w:rsidRPr="0052742A"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52742A">
        <w:rPr>
          <w:rFonts w:ascii="Calibri Light" w:hAnsi="Calibri Light" w:cs="Calibri Light"/>
          <w:bCs/>
          <w:color w:val="C00000"/>
          <w:sz w:val="20"/>
          <w:szCs w:val="20"/>
        </w:rPr>
        <w:t xml:space="preserve">- </w:t>
      </w:r>
      <w:r w:rsidRPr="0052742A">
        <w:rPr>
          <w:rFonts w:asciiTheme="majorHAnsi" w:eastAsiaTheme="minorHAnsi" w:hAnsiTheme="majorHAnsi" w:cstheme="majorHAnsi"/>
          <w:bCs/>
          <w:color w:val="C00000"/>
          <w:sz w:val="20"/>
          <w:szCs w:val="20"/>
          <w:lang w:eastAsia="en-US"/>
        </w:rPr>
        <w:t xml:space="preserve">co najmniej </w:t>
      </w:r>
      <w:r w:rsidRPr="0052742A">
        <w:rPr>
          <w:rFonts w:ascii="Calibri Light" w:hAnsi="Calibri Light" w:cs="Calibri Light"/>
          <w:bCs/>
          <w:color w:val="C00000"/>
          <w:sz w:val="20"/>
          <w:szCs w:val="20"/>
        </w:rPr>
        <w:t>10-letni staż pracy na stanowisku projektanta</w:t>
      </w:r>
      <w:r w:rsidR="00D668D5" w:rsidRPr="0052742A">
        <w:rPr>
          <w:rFonts w:ascii="Calibri Light" w:hAnsi="Calibri Light" w:cs="Calibri Light"/>
          <w:bCs/>
          <w:color w:val="C00000"/>
          <w:sz w:val="20"/>
          <w:szCs w:val="20"/>
        </w:rPr>
        <w:t xml:space="preserve"> lub sprawdzającego</w:t>
      </w:r>
      <w:r w:rsidRPr="0052742A">
        <w:rPr>
          <w:rFonts w:ascii="Calibri Light" w:hAnsi="Calibri Light" w:cs="Calibri Light"/>
          <w:bCs/>
          <w:color w:val="C00000"/>
          <w:sz w:val="20"/>
          <w:szCs w:val="20"/>
        </w:rPr>
        <w:t xml:space="preserve"> ww. specjalności. </w:t>
      </w:r>
    </w:p>
    <w:p w14:paraId="7521F387" w14:textId="77777777" w:rsidR="008E71DD" w:rsidRPr="00DD625B" w:rsidRDefault="008E71DD"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54B9302A" w14:textId="7A1061C4" w:rsidR="002D6DEA" w:rsidRPr="009E799C" w:rsidRDefault="0082746C" w:rsidP="002D6DEA">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
          <w:color w:val="C00000"/>
          <w:sz w:val="20"/>
          <w:szCs w:val="20"/>
        </w:rPr>
        <w:t>f/</w:t>
      </w:r>
      <w:r w:rsidR="00DA35D7" w:rsidRPr="009E799C">
        <w:rPr>
          <w:rFonts w:ascii="Calibri Light" w:hAnsi="Calibri Light" w:cs="Calibri Light"/>
          <w:b/>
          <w:color w:val="C00000"/>
          <w:sz w:val="20"/>
          <w:szCs w:val="20"/>
        </w:rPr>
        <w:t xml:space="preserve"> jedną osobę</w:t>
      </w:r>
      <w:r w:rsidR="00DA35D7" w:rsidRPr="009E799C">
        <w:rPr>
          <w:rFonts w:ascii="Calibri Light" w:hAnsi="Calibri Light" w:cs="Calibri Light"/>
          <w:bCs/>
          <w:color w:val="C00000"/>
          <w:sz w:val="20"/>
          <w:szCs w:val="20"/>
        </w:rPr>
        <w:t xml:space="preserve"> posiadającą odpowiednie uprawnienia budowalne </w:t>
      </w:r>
      <w:r w:rsidR="00DA35D7" w:rsidRPr="009E799C">
        <w:rPr>
          <w:rFonts w:ascii="Calibri Light" w:hAnsi="Calibri Light" w:cs="Calibri Light"/>
          <w:b/>
          <w:color w:val="C00000"/>
          <w:sz w:val="20"/>
          <w:szCs w:val="20"/>
        </w:rPr>
        <w:t xml:space="preserve">w specjalności konstrukcyjno-budowlanej do projektowania bez ograniczeń do pełnienia funkcji </w:t>
      </w:r>
      <w:r w:rsidR="00DA35D7" w:rsidRPr="009E799C">
        <w:rPr>
          <w:rFonts w:ascii="Calibri Light" w:hAnsi="Calibri Light" w:cs="Calibri Light"/>
          <w:b/>
          <w:color w:val="C00000"/>
          <w:sz w:val="20"/>
          <w:szCs w:val="20"/>
          <w:u w:val="single"/>
        </w:rPr>
        <w:t>sprawdzającego</w:t>
      </w:r>
      <w:r w:rsidR="00DA35D7" w:rsidRPr="009E799C">
        <w:rPr>
          <w:rFonts w:ascii="Calibri Light" w:hAnsi="Calibri Light" w:cs="Calibri Light"/>
          <w:b/>
          <w:color w:val="C00000"/>
          <w:sz w:val="20"/>
          <w:szCs w:val="20"/>
        </w:rPr>
        <w:t xml:space="preserve"> projekt branży konstrukcyjno-budowlanej</w:t>
      </w:r>
      <w:r w:rsidR="00DA35D7" w:rsidRPr="009E799C">
        <w:rPr>
          <w:rFonts w:ascii="Calibri Light" w:hAnsi="Calibri Light" w:cs="Calibri Light"/>
          <w:bCs/>
          <w:color w:val="C00000"/>
          <w:sz w:val="20"/>
          <w:szCs w:val="20"/>
        </w:rPr>
        <w:t>, będącą czynnym członkiem odpowiedniej izby samorządu zawodowego</w:t>
      </w:r>
      <w:r w:rsidR="002D6DEA" w:rsidRPr="009E799C">
        <w:rPr>
          <w:rFonts w:ascii="Calibri Light" w:hAnsi="Calibri Light" w:cs="Calibri Light"/>
          <w:bCs/>
          <w:color w:val="C00000"/>
          <w:sz w:val="20"/>
          <w:szCs w:val="20"/>
        </w:rPr>
        <w:t>,</w:t>
      </w:r>
    </w:p>
    <w:p w14:paraId="5F799146" w14:textId="77777777" w:rsidR="002D6DEA" w:rsidRPr="009E799C"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Osoba pełniąca ww. funkcję winna posiadać:</w:t>
      </w:r>
    </w:p>
    <w:p w14:paraId="55C71859" w14:textId="71EE3ABD" w:rsidR="002D6DEA" w:rsidRPr="009E799C" w:rsidRDefault="002D6DEA" w:rsidP="002D6DEA">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 xml:space="preserve">- </w:t>
      </w:r>
      <w:r w:rsidRPr="009E799C">
        <w:rPr>
          <w:rFonts w:asciiTheme="majorHAnsi" w:eastAsiaTheme="minorHAnsi" w:hAnsiTheme="majorHAnsi" w:cstheme="majorHAnsi"/>
          <w:bCs/>
          <w:color w:val="C00000"/>
          <w:sz w:val="20"/>
          <w:szCs w:val="20"/>
          <w:lang w:eastAsia="en-US"/>
        </w:rPr>
        <w:t xml:space="preserve">co najmniej </w:t>
      </w:r>
      <w:r w:rsidRPr="009E799C">
        <w:rPr>
          <w:rFonts w:ascii="Calibri Light" w:hAnsi="Calibri Light" w:cs="Calibri Light"/>
          <w:bCs/>
          <w:color w:val="C00000"/>
          <w:sz w:val="20"/>
          <w:szCs w:val="20"/>
        </w:rPr>
        <w:t xml:space="preserve">10-letni staż pracy na stanowisku projektanta lub sprawdzającego ww. specjalności. </w:t>
      </w:r>
    </w:p>
    <w:p w14:paraId="52866859" w14:textId="117B00FC" w:rsidR="00DA35D7" w:rsidRDefault="00DA35D7"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79C71775" w14:textId="3513FB7C" w:rsidR="00C23680" w:rsidRPr="009E799C" w:rsidRDefault="0082746C"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
          <w:color w:val="C00000"/>
          <w:sz w:val="20"/>
          <w:szCs w:val="20"/>
        </w:rPr>
        <w:t>g/</w:t>
      </w:r>
      <w:r w:rsidR="00DA35D7" w:rsidRPr="009E799C">
        <w:rPr>
          <w:rFonts w:ascii="Calibri Light" w:hAnsi="Calibri Light" w:cs="Calibri Light"/>
          <w:b/>
          <w:color w:val="C00000"/>
          <w:sz w:val="20"/>
          <w:szCs w:val="20"/>
        </w:rPr>
        <w:t xml:space="preserve"> jedną osobę</w:t>
      </w:r>
      <w:r w:rsidR="00DA35D7" w:rsidRPr="009E799C">
        <w:rPr>
          <w:rFonts w:ascii="Calibri Light" w:hAnsi="Calibri Light" w:cs="Calibri Light"/>
          <w:bCs/>
          <w:color w:val="C00000"/>
          <w:sz w:val="20"/>
          <w:szCs w:val="20"/>
        </w:rPr>
        <w:t xml:space="preserve"> posiadającą odpowiednie uprawnienia budowalne </w:t>
      </w:r>
      <w:r w:rsidR="00DA35D7" w:rsidRPr="009E799C">
        <w:rPr>
          <w:rFonts w:ascii="Calibri Light" w:hAnsi="Calibri Light" w:cs="Calibri Light"/>
          <w:b/>
          <w:color w:val="C00000"/>
          <w:sz w:val="20"/>
          <w:szCs w:val="20"/>
        </w:rPr>
        <w:t xml:space="preserve">w specjalności instalacyjnej w zakresie sieci, instalacji i urządzeń cieplnych, wentylacyjnych, gazowych, wodociągowych i kanalizacyjnych bez ograniczeń do projektowania bez ograniczeń do pełnienia funkcji </w:t>
      </w:r>
      <w:r w:rsidR="00DA35D7" w:rsidRPr="009E799C">
        <w:rPr>
          <w:rFonts w:ascii="Calibri Light" w:hAnsi="Calibri Light" w:cs="Calibri Light"/>
          <w:b/>
          <w:color w:val="C00000"/>
          <w:sz w:val="20"/>
          <w:szCs w:val="20"/>
          <w:u w:val="single"/>
        </w:rPr>
        <w:t>sprawdzającego</w:t>
      </w:r>
      <w:r w:rsidR="00DA35D7" w:rsidRPr="009E799C">
        <w:rPr>
          <w:rFonts w:ascii="Calibri Light" w:hAnsi="Calibri Light" w:cs="Calibri Light"/>
          <w:b/>
          <w:color w:val="C00000"/>
          <w:sz w:val="20"/>
          <w:szCs w:val="20"/>
        </w:rPr>
        <w:t xml:space="preserve"> projekt branży sanitarnej</w:t>
      </w:r>
      <w:r w:rsidR="00DA35D7" w:rsidRPr="009E799C">
        <w:rPr>
          <w:rFonts w:ascii="Calibri Light" w:hAnsi="Calibri Light" w:cs="Calibri Light"/>
          <w:bCs/>
          <w:color w:val="C00000"/>
          <w:sz w:val="20"/>
          <w:szCs w:val="20"/>
        </w:rPr>
        <w:t>, będącą czynnym członkiem odpowiedniej izby samorządu zawodowego</w:t>
      </w:r>
      <w:r w:rsidR="00C23680" w:rsidRPr="009E799C">
        <w:rPr>
          <w:rFonts w:ascii="Calibri Light" w:hAnsi="Calibri Light" w:cs="Calibri Light"/>
          <w:bCs/>
          <w:color w:val="C00000"/>
          <w:sz w:val="20"/>
          <w:szCs w:val="20"/>
        </w:rPr>
        <w:t>,</w:t>
      </w:r>
    </w:p>
    <w:p w14:paraId="65DBD29F" w14:textId="77777777"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Osoba pełniąca ww. funkcję winna posiadać:</w:t>
      </w:r>
    </w:p>
    <w:p w14:paraId="3D2C05FD" w14:textId="345479F7"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 xml:space="preserve">- </w:t>
      </w:r>
      <w:r w:rsidRPr="009E799C">
        <w:rPr>
          <w:rFonts w:asciiTheme="majorHAnsi" w:eastAsiaTheme="minorHAnsi" w:hAnsiTheme="majorHAnsi" w:cstheme="majorHAnsi"/>
          <w:bCs/>
          <w:color w:val="C00000"/>
          <w:sz w:val="20"/>
          <w:szCs w:val="20"/>
          <w:lang w:eastAsia="en-US"/>
        </w:rPr>
        <w:t xml:space="preserve">co najmniej </w:t>
      </w:r>
      <w:r w:rsidRPr="009E799C">
        <w:rPr>
          <w:rFonts w:ascii="Calibri Light" w:hAnsi="Calibri Light" w:cs="Calibri Light"/>
          <w:bCs/>
          <w:color w:val="C00000"/>
          <w:sz w:val="20"/>
          <w:szCs w:val="20"/>
        </w:rPr>
        <w:t xml:space="preserve">10-letni staż pracy na stanowisku projektanta lub sprawdzającego ww. specjalności. </w:t>
      </w:r>
    </w:p>
    <w:p w14:paraId="7739E84E" w14:textId="77777777" w:rsidR="00DA35D7" w:rsidRPr="00DD625B" w:rsidRDefault="00DA35D7"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65B0A876" w14:textId="4E1F738B" w:rsidR="00C23680" w:rsidRPr="009E799C" w:rsidRDefault="0082746C"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
          <w:color w:val="C00000"/>
          <w:sz w:val="20"/>
          <w:szCs w:val="20"/>
        </w:rPr>
        <w:t>h/</w:t>
      </w:r>
      <w:r w:rsidR="00DA35D7" w:rsidRPr="009E799C">
        <w:rPr>
          <w:rFonts w:ascii="Calibri Light" w:hAnsi="Calibri Light" w:cs="Calibri Light"/>
          <w:b/>
          <w:color w:val="C00000"/>
          <w:sz w:val="20"/>
          <w:szCs w:val="20"/>
        </w:rPr>
        <w:t xml:space="preserve"> jedną osobę</w:t>
      </w:r>
      <w:r w:rsidR="00DA35D7" w:rsidRPr="009E799C">
        <w:rPr>
          <w:rFonts w:ascii="Calibri Light" w:hAnsi="Calibri Light" w:cs="Calibri Light"/>
          <w:bCs/>
          <w:color w:val="C00000"/>
          <w:sz w:val="20"/>
          <w:szCs w:val="20"/>
        </w:rPr>
        <w:t xml:space="preserve"> posiadającą odpowiednie uprawnienia budowalne </w:t>
      </w:r>
      <w:r w:rsidR="00DA35D7" w:rsidRPr="009E799C">
        <w:rPr>
          <w:rFonts w:ascii="Calibri Light" w:hAnsi="Calibri Light" w:cs="Calibri Light"/>
          <w:b/>
          <w:color w:val="C00000"/>
          <w:sz w:val="20"/>
          <w:szCs w:val="20"/>
        </w:rPr>
        <w:t xml:space="preserve">w specjalności instalacyjnej w zakresie sieci, instalacji i urządzeń elektrycznych i elektroenergetycznych do projektowania bez ograniczeń do pełnienia funkcji </w:t>
      </w:r>
      <w:r w:rsidR="00DA35D7" w:rsidRPr="009E799C">
        <w:rPr>
          <w:rFonts w:ascii="Calibri Light" w:hAnsi="Calibri Light" w:cs="Calibri Light"/>
          <w:b/>
          <w:color w:val="C00000"/>
          <w:sz w:val="20"/>
          <w:szCs w:val="20"/>
          <w:u w:val="single"/>
        </w:rPr>
        <w:t xml:space="preserve">sprawdzającego </w:t>
      </w:r>
      <w:r w:rsidR="00DA35D7" w:rsidRPr="009E799C">
        <w:rPr>
          <w:rFonts w:ascii="Calibri Light" w:hAnsi="Calibri Light" w:cs="Calibri Light"/>
          <w:b/>
          <w:color w:val="C00000"/>
          <w:sz w:val="20"/>
          <w:szCs w:val="20"/>
        </w:rPr>
        <w:t>projekt branży elektrycznej</w:t>
      </w:r>
      <w:r w:rsidR="00DA35D7" w:rsidRPr="009E799C">
        <w:rPr>
          <w:rFonts w:ascii="Calibri Light" w:hAnsi="Calibri Light" w:cs="Calibri Light"/>
          <w:bCs/>
          <w:color w:val="C00000"/>
          <w:sz w:val="20"/>
          <w:szCs w:val="20"/>
        </w:rPr>
        <w:t>, będącą czynnym członkiem odpowiedniej izby samorządu zawodowego</w:t>
      </w:r>
      <w:r w:rsidR="00C23680" w:rsidRPr="009E799C">
        <w:rPr>
          <w:rFonts w:ascii="Calibri Light" w:hAnsi="Calibri Light" w:cs="Calibri Light"/>
          <w:bCs/>
          <w:color w:val="C00000"/>
          <w:sz w:val="20"/>
          <w:szCs w:val="20"/>
        </w:rPr>
        <w:t>,</w:t>
      </w:r>
    </w:p>
    <w:p w14:paraId="117FF038" w14:textId="77777777"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Osoba pełniąca ww. funkcję winna posiadać:</w:t>
      </w:r>
    </w:p>
    <w:p w14:paraId="742F559A" w14:textId="1ADEBD6F"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C00000"/>
          <w:sz w:val="20"/>
          <w:szCs w:val="20"/>
        </w:rPr>
      </w:pPr>
      <w:r w:rsidRPr="009E799C">
        <w:rPr>
          <w:rFonts w:ascii="Calibri Light" w:hAnsi="Calibri Light" w:cs="Calibri Light"/>
          <w:bCs/>
          <w:color w:val="C00000"/>
          <w:sz w:val="20"/>
          <w:szCs w:val="20"/>
        </w:rPr>
        <w:t xml:space="preserve">- </w:t>
      </w:r>
      <w:r w:rsidRPr="009E799C">
        <w:rPr>
          <w:rFonts w:asciiTheme="majorHAnsi" w:eastAsiaTheme="minorHAnsi" w:hAnsiTheme="majorHAnsi" w:cstheme="majorHAnsi"/>
          <w:bCs/>
          <w:color w:val="C00000"/>
          <w:sz w:val="20"/>
          <w:szCs w:val="20"/>
          <w:lang w:eastAsia="en-US"/>
        </w:rPr>
        <w:t xml:space="preserve">co najmniej </w:t>
      </w:r>
      <w:r w:rsidRPr="009E799C">
        <w:rPr>
          <w:rFonts w:ascii="Calibri Light" w:hAnsi="Calibri Light" w:cs="Calibri Light"/>
          <w:bCs/>
          <w:color w:val="C00000"/>
          <w:sz w:val="20"/>
          <w:szCs w:val="20"/>
        </w:rPr>
        <w:t xml:space="preserve">10-letni staż pracy na stanowisku projektanta lub sprawdzającego ww. specjalności. </w:t>
      </w:r>
    </w:p>
    <w:p w14:paraId="1196DC48" w14:textId="77777777" w:rsidR="00DA35D7" w:rsidRPr="00DD625B" w:rsidRDefault="00DA35D7" w:rsidP="00C23680">
      <w:pPr>
        <w:tabs>
          <w:tab w:val="left" w:pos="-142"/>
        </w:tabs>
        <w:spacing w:after="0" w:line="240" w:lineRule="auto"/>
        <w:ind w:left="567"/>
        <w:jc w:val="both"/>
        <w:rPr>
          <w:rFonts w:ascii="Calibri Light" w:hAnsi="Calibri Light" w:cs="Calibri Light"/>
          <w:bCs/>
          <w:color w:val="262626" w:themeColor="text1" w:themeTint="D9"/>
          <w:sz w:val="20"/>
          <w:szCs w:val="20"/>
        </w:rPr>
      </w:pPr>
    </w:p>
    <w:p w14:paraId="32FDCD19" w14:textId="4078C888" w:rsidR="00C23680" w:rsidRPr="009E799C" w:rsidRDefault="0082746C"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7030A0"/>
          <w:sz w:val="20"/>
          <w:szCs w:val="20"/>
        </w:rPr>
      </w:pPr>
      <w:bookmarkStart w:id="8" w:name="_Hlk99370955"/>
      <w:r w:rsidRPr="009E799C">
        <w:rPr>
          <w:rFonts w:ascii="Calibri Light" w:hAnsi="Calibri Light" w:cs="Calibri Light"/>
          <w:b/>
          <w:color w:val="7030A0"/>
          <w:sz w:val="20"/>
          <w:szCs w:val="20"/>
        </w:rPr>
        <w:t>i/</w:t>
      </w:r>
      <w:r w:rsidR="00DA35D7" w:rsidRPr="009E799C">
        <w:rPr>
          <w:rFonts w:ascii="Calibri Light" w:hAnsi="Calibri Light" w:cs="Calibri Light"/>
          <w:b/>
          <w:color w:val="7030A0"/>
          <w:sz w:val="20"/>
          <w:szCs w:val="20"/>
        </w:rPr>
        <w:t xml:space="preserve"> jedną osobę</w:t>
      </w:r>
      <w:r w:rsidR="00DA35D7" w:rsidRPr="009E799C">
        <w:rPr>
          <w:rFonts w:ascii="Calibri Light" w:hAnsi="Calibri Light" w:cs="Calibri Light"/>
          <w:bCs/>
          <w:color w:val="7030A0"/>
          <w:sz w:val="20"/>
          <w:szCs w:val="20"/>
        </w:rPr>
        <w:t xml:space="preserve"> posiadającą odpowiednie uprawnienia budowalne w </w:t>
      </w:r>
      <w:r w:rsidR="00DA35D7" w:rsidRPr="009E799C">
        <w:rPr>
          <w:rFonts w:ascii="Calibri Light" w:hAnsi="Calibri Light" w:cs="Calibri Light"/>
          <w:b/>
          <w:color w:val="7030A0"/>
          <w:sz w:val="20"/>
          <w:szCs w:val="20"/>
        </w:rPr>
        <w:t>specjalności konstrukcyjno-budowlanej do kierowania robotami bez ograniczeń do pełnienia funkcji kierownika budowy</w:t>
      </w:r>
      <w:r w:rsidR="00DA35D7" w:rsidRPr="009E799C">
        <w:rPr>
          <w:rFonts w:ascii="Calibri Light" w:hAnsi="Calibri Light" w:cs="Calibri Light"/>
          <w:bCs/>
          <w:color w:val="7030A0"/>
          <w:sz w:val="20"/>
          <w:szCs w:val="20"/>
        </w:rPr>
        <w:t>, będącą czynnym członkiem odpowiedniej izby samorządu zawodowego</w:t>
      </w:r>
      <w:r w:rsidR="00C23680" w:rsidRPr="009E799C">
        <w:rPr>
          <w:rFonts w:ascii="Calibri Light" w:hAnsi="Calibri Light" w:cs="Calibri Light"/>
          <w:bCs/>
          <w:color w:val="7030A0"/>
          <w:sz w:val="20"/>
          <w:szCs w:val="20"/>
        </w:rPr>
        <w:t>,</w:t>
      </w:r>
    </w:p>
    <w:p w14:paraId="07E14C09" w14:textId="77777777"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Osoba pełniąca ww. funkcję winna posiadać:</w:t>
      </w:r>
    </w:p>
    <w:p w14:paraId="692EAEBD" w14:textId="59861976"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 xml:space="preserve">- </w:t>
      </w:r>
      <w:r w:rsidRPr="009E799C">
        <w:rPr>
          <w:rFonts w:asciiTheme="majorHAnsi" w:eastAsiaTheme="minorHAnsi" w:hAnsiTheme="majorHAnsi" w:cstheme="majorHAnsi"/>
          <w:bCs/>
          <w:color w:val="7030A0"/>
          <w:sz w:val="20"/>
          <w:szCs w:val="20"/>
          <w:lang w:eastAsia="en-US"/>
        </w:rPr>
        <w:t xml:space="preserve">co najmniej </w:t>
      </w:r>
      <w:r w:rsidRPr="009E799C">
        <w:rPr>
          <w:rFonts w:ascii="Calibri Light" w:hAnsi="Calibri Light" w:cs="Calibri Light"/>
          <w:bCs/>
          <w:color w:val="7030A0"/>
          <w:sz w:val="20"/>
          <w:szCs w:val="20"/>
        </w:rPr>
        <w:t>10-letni staż pracy na stanowisku kierownika</w:t>
      </w:r>
      <w:r w:rsidR="00D668D5" w:rsidRPr="009E799C">
        <w:rPr>
          <w:rFonts w:ascii="Calibri Light" w:hAnsi="Calibri Light" w:cs="Calibri Light"/>
          <w:bCs/>
          <w:color w:val="7030A0"/>
          <w:sz w:val="20"/>
          <w:szCs w:val="20"/>
        </w:rPr>
        <w:t xml:space="preserve"> budowy</w:t>
      </w:r>
      <w:r w:rsidRPr="009E799C">
        <w:rPr>
          <w:rFonts w:ascii="Calibri Light" w:hAnsi="Calibri Light" w:cs="Calibri Light"/>
          <w:bCs/>
          <w:color w:val="7030A0"/>
          <w:sz w:val="20"/>
          <w:szCs w:val="20"/>
        </w:rPr>
        <w:t xml:space="preserve"> ww. specjalności. </w:t>
      </w:r>
    </w:p>
    <w:p w14:paraId="43ED7654" w14:textId="77777777" w:rsidR="00C23680" w:rsidRPr="009E799C" w:rsidRDefault="00C23680" w:rsidP="00DA35D7">
      <w:pPr>
        <w:tabs>
          <w:tab w:val="left" w:pos="-142"/>
        </w:tabs>
        <w:spacing w:after="0" w:line="240" w:lineRule="auto"/>
        <w:jc w:val="both"/>
        <w:rPr>
          <w:rFonts w:ascii="Calibri Light" w:hAnsi="Calibri Light" w:cs="Calibri Light"/>
          <w:bCs/>
          <w:color w:val="7030A0"/>
          <w:sz w:val="20"/>
          <w:szCs w:val="20"/>
        </w:rPr>
      </w:pPr>
    </w:p>
    <w:p w14:paraId="7D27D36C" w14:textId="6BEF336A" w:rsidR="00C23680" w:rsidRPr="009E799C" w:rsidRDefault="009C5C77"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
          <w:color w:val="7030A0"/>
          <w:sz w:val="20"/>
          <w:szCs w:val="20"/>
        </w:rPr>
        <w:t>j</w:t>
      </w:r>
      <w:r w:rsidR="008230D9" w:rsidRPr="009E799C">
        <w:rPr>
          <w:rFonts w:ascii="Calibri Light" w:hAnsi="Calibri Light" w:cs="Calibri Light"/>
          <w:b/>
          <w:color w:val="7030A0"/>
          <w:sz w:val="20"/>
          <w:szCs w:val="20"/>
        </w:rPr>
        <w:t>/</w:t>
      </w:r>
      <w:r w:rsidR="00DA35D7" w:rsidRPr="009E799C">
        <w:rPr>
          <w:rFonts w:ascii="Calibri Light" w:hAnsi="Calibri Light" w:cs="Calibri Light"/>
          <w:b/>
          <w:color w:val="7030A0"/>
          <w:sz w:val="20"/>
          <w:szCs w:val="20"/>
        </w:rPr>
        <w:t xml:space="preserve"> jedną osobę</w:t>
      </w:r>
      <w:r w:rsidR="00DA35D7" w:rsidRPr="009E799C">
        <w:rPr>
          <w:rFonts w:ascii="Calibri Light" w:hAnsi="Calibri Light" w:cs="Calibri Light"/>
          <w:bCs/>
          <w:color w:val="7030A0"/>
          <w:sz w:val="20"/>
          <w:szCs w:val="20"/>
        </w:rPr>
        <w:t xml:space="preserve"> posiadającą odpowiednie uprawnienia budowalne </w:t>
      </w:r>
      <w:r w:rsidR="00DA35D7" w:rsidRPr="009E799C">
        <w:rPr>
          <w:rFonts w:ascii="Calibri Light" w:hAnsi="Calibri Light" w:cs="Calibri Light"/>
          <w:b/>
          <w:color w:val="7030A0"/>
          <w:sz w:val="20"/>
          <w:szCs w:val="20"/>
        </w:rPr>
        <w:t>w specjalności konstrukcyjno-budowlanej do kierowania robotami bez ograniczeń do pełnienia funkcji kierownika robót w specjalności konstrukcyjno-budowlanej</w:t>
      </w:r>
      <w:r w:rsidR="00DA35D7" w:rsidRPr="009E799C">
        <w:rPr>
          <w:rFonts w:ascii="Calibri Light" w:hAnsi="Calibri Light" w:cs="Calibri Light"/>
          <w:bCs/>
          <w:color w:val="7030A0"/>
          <w:sz w:val="20"/>
          <w:szCs w:val="20"/>
        </w:rPr>
        <w:t>, będącą czynnym członkiem odpowiedniej izby samorządu zawodowego</w:t>
      </w:r>
      <w:r w:rsidR="00C23680" w:rsidRPr="009E799C">
        <w:rPr>
          <w:rFonts w:ascii="Calibri Light" w:hAnsi="Calibri Light" w:cs="Calibri Light"/>
          <w:bCs/>
          <w:color w:val="7030A0"/>
          <w:sz w:val="20"/>
          <w:szCs w:val="20"/>
        </w:rPr>
        <w:t>,</w:t>
      </w:r>
    </w:p>
    <w:p w14:paraId="4F83DA2A" w14:textId="77777777"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Osoba pełniąca ww. funkcję winna posiadać:</w:t>
      </w:r>
    </w:p>
    <w:p w14:paraId="10555E12" w14:textId="5DD12526" w:rsidR="00C23680" w:rsidRPr="009E799C" w:rsidRDefault="00C23680" w:rsidP="00C23680">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 xml:space="preserve">- </w:t>
      </w:r>
      <w:r w:rsidRPr="009E799C">
        <w:rPr>
          <w:rFonts w:asciiTheme="majorHAnsi" w:eastAsiaTheme="minorHAnsi" w:hAnsiTheme="majorHAnsi" w:cstheme="majorHAnsi"/>
          <w:bCs/>
          <w:color w:val="7030A0"/>
          <w:sz w:val="20"/>
          <w:szCs w:val="20"/>
          <w:lang w:eastAsia="en-US"/>
        </w:rPr>
        <w:t xml:space="preserve">co najmniej </w:t>
      </w:r>
      <w:r w:rsidRPr="009E799C">
        <w:rPr>
          <w:rFonts w:ascii="Calibri Light" w:hAnsi="Calibri Light" w:cs="Calibri Light"/>
          <w:bCs/>
          <w:color w:val="7030A0"/>
          <w:sz w:val="20"/>
          <w:szCs w:val="20"/>
        </w:rPr>
        <w:t xml:space="preserve">5-letni staż pracy na stanowisku kierownika robót ww. specjalności. </w:t>
      </w:r>
    </w:p>
    <w:p w14:paraId="66F5F666" w14:textId="77777777" w:rsidR="00C23680" w:rsidRPr="00DD625B" w:rsidRDefault="00C23680"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57367CB2" w14:textId="4C095037" w:rsidR="00C23680" w:rsidRPr="009E799C" w:rsidRDefault="009C5C77" w:rsidP="00041B79">
      <w:pPr>
        <w:shd w:val="clear" w:color="auto" w:fill="F2F2F2" w:themeFill="background1" w:themeFillShade="F2"/>
        <w:tabs>
          <w:tab w:val="left" w:pos="-142"/>
        </w:tabs>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
          <w:color w:val="7030A0"/>
          <w:sz w:val="20"/>
          <w:szCs w:val="20"/>
        </w:rPr>
        <w:t>k</w:t>
      </w:r>
      <w:r w:rsidR="008230D9" w:rsidRPr="009E799C">
        <w:rPr>
          <w:rFonts w:ascii="Calibri Light" w:hAnsi="Calibri Light" w:cs="Calibri Light"/>
          <w:b/>
          <w:color w:val="7030A0"/>
          <w:sz w:val="20"/>
          <w:szCs w:val="20"/>
        </w:rPr>
        <w:t>/</w:t>
      </w:r>
      <w:r w:rsidR="00DA35D7" w:rsidRPr="009E799C">
        <w:rPr>
          <w:rFonts w:ascii="Calibri Light" w:hAnsi="Calibri Light" w:cs="Calibri Light"/>
          <w:b/>
          <w:color w:val="7030A0"/>
          <w:sz w:val="20"/>
          <w:szCs w:val="20"/>
        </w:rPr>
        <w:t xml:space="preserve"> jedną osobę</w:t>
      </w:r>
      <w:r w:rsidR="00DA35D7" w:rsidRPr="009E799C">
        <w:rPr>
          <w:rFonts w:ascii="Calibri Light" w:hAnsi="Calibri Light" w:cs="Calibri Light"/>
          <w:bCs/>
          <w:color w:val="7030A0"/>
          <w:sz w:val="20"/>
          <w:szCs w:val="20"/>
        </w:rPr>
        <w:t xml:space="preserve"> posiadającą odpowiednie uprawnienia budowalne w </w:t>
      </w:r>
      <w:r w:rsidR="00DA35D7" w:rsidRPr="009E799C">
        <w:rPr>
          <w:rFonts w:ascii="Calibri Light" w:hAnsi="Calibri Light" w:cs="Calibri Light"/>
          <w:b/>
          <w:color w:val="7030A0"/>
          <w:sz w:val="20"/>
          <w:szCs w:val="20"/>
        </w:rPr>
        <w:t>specjalności instalacyjnej w zakresie sieci, instalacji i urządzeń cieplnych, wentylacyjnych, gazowych, wodociągowych i kanalizacyjnych bez ograniczeń do kierowania robotami bez ograniczeń do pełnienia funkcji kierownika robót budowlanych</w:t>
      </w:r>
      <w:r w:rsidR="00DA35D7" w:rsidRPr="009E799C">
        <w:rPr>
          <w:rFonts w:ascii="Calibri Light" w:hAnsi="Calibri Light" w:cs="Calibri Light"/>
          <w:bCs/>
          <w:color w:val="7030A0"/>
          <w:sz w:val="20"/>
          <w:szCs w:val="20"/>
        </w:rPr>
        <w:t>, będącą czynnym członkiem odpowiedniej izby samorządu zawodowego</w:t>
      </w:r>
      <w:r w:rsidR="00C23680" w:rsidRPr="009E799C">
        <w:rPr>
          <w:rFonts w:ascii="Calibri Light" w:hAnsi="Calibri Light" w:cs="Calibri Light"/>
          <w:bCs/>
          <w:color w:val="7030A0"/>
          <w:sz w:val="20"/>
          <w:szCs w:val="20"/>
        </w:rPr>
        <w:t>,</w:t>
      </w:r>
    </w:p>
    <w:p w14:paraId="6F4D4330" w14:textId="77777777" w:rsidR="00C23680" w:rsidRPr="009E799C" w:rsidRDefault="00C23680" w:rsidP="00041B79">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Osoba pełniąca ww. funkcję winna posiadać:</w:t>
      </w:r>
    </w:p>
    <w:p w14:paraId="021783C6" w14:textId="21B6B3FB" w:rsidR="00C23680" w:rsidRPr="009E799C" w:rsidRDefault="00C23680" w:rsidP="00041B79">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 xml:space="preserve">- </w:t>
      </w:r>
      <w:r w:rsidRPr="009E799C">
        <w:rPr>
          <w:rFonts w:asciiTheme="majorHAnsi" w:eastAsiaTheme="minorHAnsi" w:hAnsiTheme="majorHAnsi" w:cstheme="majorHAnsi"/>
          <w:bCs/>
          <w:color w:val="7030A0"/>
          <w:sz w:val="20"/>
          <w:szCs w:val="20"/>
          <w:lang w:eastAsia="en-US"/>
        </w:rPr>
        <w:t>co najmniej 5</w:t>
      </w:r>
      <w:r w:rsidRPr="009E799C">
        <w:rPr>
          <w:rFonts w:ascii="Calibri Light" w:hAnsi="Calibri Light" w:cs="Calibri Light"/>
          <w:bCs/>
          <w:color w:val="7030A0"/>
          <w:sz w:val="20"/>
          <w:szCs w:val="20"/>
        </w:rPr>
        <w:t xml:space="preserve">-letni staż pracy na stanowisku kierownika budowy lub kierownika robót ww. specjalności. </w:t>
      </w:r>
    </w:p>
    <w:p w14:paraId="0DE6EE36" w14:textId="77777777" w:rsidR="00C23680" w:rsidRPr="00DD625B" w:rsidRDefault="00C23680" w:rsidP="00DA35D7">
      <w:pPr>
        <w:tabs>
          <w:tab w:val="left" w:pos="-142"/>
        </w:tabs>
        <w:spacing w:after="0" w:line="240" w:lineRule="auto"/>
        <w:jc w:val="both"/>
        <w:rPr>
          <w:rFonts w:ascii="Calibri Light" w:hAnsi="Calibri Light" w:cs="Calibri Light"/>
          <w:bCs/>
          <w:color w:val="262626" w:themeColor="text1" w:themeTint="D9"/>
          <w:sz w:val="20"/>
          <w:szCs w:val="20"/>
        </w:rPr>
      </w:pPr>
    </w:p>
    <w:p w14:paraId="484C662C" w14:textId="77777777" w:rsidR="000D1D90" w:rsidRPr="009E799C" w:rsidRDefault="009C5C77" w:rsidP="000D1D90">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
          <w:color w:val="7030A0"/>
          <w:sz w:val="20"/>
          <w:szCs w:val="20"/>
        </w:rPr>
        <w:t>l</w:t>
      </w:r>
      <w:r w:rsidR="008230D9" w:rsidRPr="009E799C">
        <w:rPr>
          <w:rFonts w:ascii="Calibri Light" w:hAnsi="Calibri Light" w:cs="Calibri Light"/>
          <w:b/>
          <w:color w:val="7030A0"/>
          <w:sz w:val="20"/>
          <w:szCs w:val="20"/>
        </w:rPr>
        <w:t>/</w:t>
      </w:r>
      <w:r w:rsidR="00DA35D7" w:rsidRPr="009E799C">
        <w:rPr>
          <w:rFonts w:ascii="Calibri Light" w:hAnsi="Calibri Light" w:cs="Calibri Light"/>
          <w:b/>
          <w:color w:val="7030A0"/>
          <w:sz w:val="20"/>
          <w:szCs w:val="20"/>
        </w:rPr>
        <w:t xml:space="preserve"> jedną osobę</w:t>
      </w:r>
      <w:r w:rsidR="00DA35D7" w:rsidRPr="009E799C">
        <w:rPr>
          <w:rFonts w:ascii="Calibri Light" w:hAnsi="Calibri Light" w:cs="Calibri Light"/>
          <w:bCs/>
          <w:color w:val="7030A0"/>
          <w:sz w:val="20"/>
          <w:szCs w:val="20"/>
        </w:rPr>
        <w:t xml:space="preserve"> posiadającą odpowiednie</w:t>
      </w:r>
      <w:r w:rsidRPr="009E799C">
        <w:rPr>
          <w:rFonts w:ascii="Calibri Light" w:hAnsi="Calibri Light" w:cs="Calibri Light"/>
          <w:bCs/>
          <w:color w:val="7030A0"/>
          <w:sz w:val="20"/>
          <w:szCs w:val="20"/>
        </w:rPr>
        <w:t>j</w:t>
      </w:r>
      <w:r w:rsidR="000D1D90" w:rsidRPr="009E799C">
        <w:rPr>
          <w:rFonts w:ascii="Calibri Light" w:hAnsi="Calibri Light" w:cs="Calibri Light"/>
          <w:bCs/>
          <w:color w:val="7030A0"/>
          <w:sz w:val="20"/>
          <w:szCs w:val="20"/>
        </w:rPr>
        <w:t xml:space="preserve"> uprawnienia budowalne </w:t>
      </w:r>
      <w:r w:rsidR="000D1D90" w:rsidRPr="009E799C">
        <w:rPr>
          <w:rFonts w:ascii="Calibri Light" w:hAnsi="Calibri Light" w:cs="Calibri Light"/>
          <w:b/>
          <w:color w:val="7030A0"/>
          <w:sz w:val="20"/>
          <w:szCs w:val="20"/>
        </w:rPr>
        <w:t>w specjalności instalacyjnej w zakresie sieci, instalacji i urządzeń elektrycznych i elektroenergetycznych do kierowania robotami bez ograniczeń do pełnienia funkcji kierownika robót budowlanych</w:t>
      </w:r>
      <w:r w:rsidR="000D1D90" w:rsidRPr="009E799C">
        <w:rPr>
          <w:rFonts w:ascii="Calibri Light" w:hAnsi="Calibri Light" w:cs="Calibri Light"/>
          <w:bCs/>
          <w:color w:val="7030A0"/>
          <w:sz w:val="20"/>
          <w:szCs w:val="20"/>
        </w:rPr>
        <w:t xml:space="preserve">, </w:t>
      </w:r>
      <w:r w:rsidR="00DA35D7" w:rsidRPr="009E799C">
        <w:rPr>
          <w:rFonts w:ascii="Calibri Light" w:hAnsi="Calibri Light" w:cs="Calibri Light"/>
          <w:bCs/>
          <w:color w:val="7030A0"/>
          <w:sz w:val="20"/>
          <w:szCs w:val="20"/>
        </w:rPr>
        <w:t>będącą czynnym członkiem odpowiedniej izby samorządu zawodowego</w:t>
      </w:r>
      <w:r w:rsidR="00C23680" w:rsidRPr="009E799C">
        <w:rPr>
          <w:rFonts w:ascii="Calibri Light" w:hAnsi="Calibri Light" w:cs="Calibri Light"/>
          <w:bCs/>
          <w:color w:val="7030A0"/>
          <w:sz w:val="20"/>
          <w:szCs w:val="20"/>
        </w:rPr>
        <w:t>,</w:t>
      </w:r>
    </w:p>
    <w:p w14:paraId="061AE060" w14:textId="13EB6347" w:rsidR="00C23680" w:rsidRPr="009E799C" w:rsidRDefault="00C23680" w:rsidP="000D1D90">
      <w:pPr>
        <w:shd w:val="clear" w:color="auto" w:fill="F2F2F2" w:themeFill="background1" w:themeFillShade="F2"/>
        <w:autoSpaceDE w:val="0"/>
        <w:autoSpaceDN w:val="0"/>
        <w:adjustRightInd w:val="0"/>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Osoba pełniąca ww. funkcję winna posiadać:</w:t>
      </w:r>
    </w:p>
    <w:p w14:paraId="501E888F" w14:textId="77777777" w:rsidR="00C23680" w:rsidRPr="009E799C" w:rsidRDefault="00C23680" w:rsidP="000D1D90">
      <w:pPr>
        <w:shd w:val="clear" w:color="auto" w:fill="F2F2F2" w:themeFill="background1" w:themeFillShade="F2"/>
        <w:spacing w:after="0" w:line="240" w:lineRule="auto"/>
        <w:ind w:left="567"/>
        <w:jc w:val="both"/>
        <w:rPr>
          <w:rFonts w:ascii="Calibri Light" w:hAnsi="Calibri Light" w:cs="Calibri Light"/>
          <w:bCs/>
          <w:color w:val="7030A0"/>
          <w:sz w:val="20"/>
          <w:szCs w:val="20"/>
        </w:rPr>
      </w:pPr>
      <w:r w:rsidRPr="009E799C">
        <w:rPr>
          <w:rFonts w:ascii="Calibri Light" w:hAnsi="Calibri Light" w:cs="Calibri Light"/>
          <w:bCs/>
          <w:color w:val="7030A0"/>
          <w:sz w:val="20"/>
          <w:szCs w:val="20"/>
        </w:rPr>
        <w:t xml:space="preserve">- </w:t>
      </w:r>
      <w:r w:rsidRPr="009E799C">
        <w:rPr>
          <w:rFonts w:asciiTheme="majorHAnsi" w:eastAsiaTheme="minorHAnsi" w:hAnsiTheme="majorHAnsi" w:cstheme="majorHAnsi"/>
          <w:bCs/>
          <w:color w:val="7030A0"/>
          <w:sz w:val="20"/>
          <w:szCs w:val="20"/>
          <w:lang w:eastAsia="en-US"/>
        </w:rPr>
        <w:t>co najmniej 5</w:t>
      </w:r>
      <w:r w:rsidRPr="009E799C">
        <w:rPr>
          <w:rFonts w:ascii="Calibri Light" w:hAnsi="Calibri Light" w:cs="Calibri Light"/>
          <w:bCs/>
          <w:color w:val="7030A0"/>
          <w:sz w:val="20"/>
          <w:szCs w:val="20"/>
        </w:rPr>
        <w:t xml:space="preserve">-letni staż pracy na stanowisku kierownika budowy lub kierownika robót ww. specjalności. </w:t>
      </w:r>
    </w:p>
    <w:bookmarkEnd w:id="8"/>
    <w:p w14:paraId="6D987AAF" w14:textId="77777777" w:rsidR="004D2FD4" w:rsidRPr="000D1D90" w:rsidRDefault="004D2FD4" w:rsidP="000D1D9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89543C5" w14:textId="77777777" w:rsidR="00041B79" w:rsidRDefault="00041B79"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DA786E9" w14:textId="1C875E79"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Każda z ww. osób winna posiadać uprawnienia budowlane zgodne z art. 12-16 ustawy z dnia 7 lipca 1994 r. Prawo budowlane lub odpowiadające im ważne uprawnienia, które zostały wydane na podstawie wcześniej obowiązujących przepisów oraz być </w:t>
      </w:r>
      <w:r w:rsidR="007E20B0">
        <w:rPr>
          <w:rFonts w:asciiTheme="majorHAnsi" w:hAnsiTheme="majorHAnsi" w:cstheme="majorHAnsi"/>
          <w:color w:val="262626" w:themeColor="text1" w:themeTint="D9"/>
          <w:sz w:val="20"/>
          <w:szCs w:val="20"/>
        </w:rPr>
        <w:t xml:space="preserve">czynnym członkiem </w:t>
      </w:r>
      <w:r w:rsidRPr="009D538D">
        <w:rPr>
          <w:rFonts w:asciiTheme="majorHAnsi" w:hAnsiTheme="majorHAnsi" w:cstheme="majorHAnsi"/>
          <w:color w:val="262626" w:themeColor="text1" w:themeTint="D9"/>
          <w:sz w:val="20"/>
          <w:szCs w:val="20"/>
        </w:rPr>
        <w:t>właściw</w:t>
      </w:r>
      <w:r w:rsidR="007E20B0">
        <w:rPr>
          <w:rFonts w:asciiTheme="majorHAnsi" w:hAnsiTheme="majorHAnsi" w:cstheme="majorHAnsi"/>
          <w:color w:val="262626" w:themeColor="text1" w:themeTint="D9"/>
          <w:sz w:val="20"/>
          <w:szCs w:val="20"/>
        </w:rPr>
        <w:t>ego</w:t>
      </w:r>
      <w:r w:rsidRPr="009D538D">
        <w:rPr>
          <w:rFonts w:asciiTheme="majorHAnsi" w:hAnsiTheme="majorHAnsi" w:cstheme="majorHAnsi"/>
          <w:color w:val="262626" w:themeColor="text1" w:themeTint="D9"/>
          <w:sz w:val="20"/>
          <w:szCs w:val="20"/>
        </w:rPr>
        <w:t xml:space="preserve"> samorząd</w:t>
      </w:r>
      <w:r w:rsidR="007E20B0">
        <w:rPr>
          <w:rFonts w:asciiTheme="majorHAnsi" w:hAnsiTheme="majorHAnsi" w:cstheme="majorHAnsi"/>
          <w:color w:val="262626" w:themeColor="text1" w:themeTint="D9"/>
          <w:sz w:val="20"/>
          <w:szCs w:val="20"/>
        </w:rPr>
        <w:t>u</w:t>
      </w:r>
      <w:r w:rsidRPr="009D538D">
        <w:rPr>
          <w:rFonts w:asciiTheme="majorHAnsi" w:hAnsiTheme="majorHAnsi" w:cstheme="majorHAnsi"/>
          <w:color w:val="262626" w:themeColor="text1" w:themeTint="D9"/>
          <w:sz w:val="20"/>
          <w:szCs w:val="20"/>
        </w:rPr>
        <w:t xml:space="preserve"> zawodow</w:t>
      </w:r>
      <w:r w:rsidR="007E20B0">
        <w:rPr>
          <w:rFonts w:asciiTheme="majorHAnsi" w:hAnsiTheme="majorHAnsi" w:cstheme="majorHAnsi"/>
          <w:color w:val="262626" w:themeColor="text1" w:themeTint="D9"/>
          <w:sz w:val="20"/>
          <w:szCs w:val="20"/>
        </w:rPr>
        <w:t>ego</w:t>
      </w:r>
      <w:r w:rsidRPr="009D538D">
        <w:rPr>
          <w:rFonts w:asciiTheme="majorHAnsi" w:hAnsiTheme="majorHAnsi" w:cstheme="majorHAnsi"/>
          <w:color w:val="262626" w:themeColor="text1" w:themeTint="D9"/>
          <w:sz w:val="20"/>
          <w:szCs w:val="20"/>
        </w:rPr>
        <w:t xml:space="preserve">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6D3113F7" w14:textId="77777777" w:rsidR="004D2FD4" w:rsidRPr="009D538D" w:rsidRDefault="004D2FD4" w:rsidP="004D2FD4">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Przez uprawnienia budowlane do kierowania robotami budowlanymi rozumie się uprawnienia do sprawowania samodzielnych funkcji technicznych w budownictwie, wydane na podstawie Prawa Budowlanego (tj. Dz. U. 2020 r poz. 1333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2020 r poz. 1333 z późn. zm.) oraz przepisów ustawy z 22 grudnia 2015 r, o zasadach uznawania kwalifikacji zawodowych nabytych w państwach członkowskich Unii Europejskiej (Dz. U. z  2020 r., poz. 220). </w:t>
      </w:r>
    </w:p>
    <w:p w14:paraId="0ED7E53E" w14:textId="77777777" w:rsidR="004D2FD4" w:rsidRPr="009D538D" w:rsidRDefault="004D2FD4" w:rsidP="004D2FD4">
      <w:pPr>
        <w:pStyle w:val="Default"/>
        <w:spacing w:after="0" w:line="240" w:lineRule="auto"/>
        <w:jc w:val="both"/>
        <w:rPr>
          <w:rFonts w:asciiTheme="majorHAnsi" w:hAnsiTheme="majorHAnsi" w:cstheme="majorHAnsi"/>
          <w:color w:val="262626" w:themeColor="text1" w:themeTint="D9"/>
          <w:sz w:val="20"/>
          <w:szCs w:val="20"/>
        </w:rPr>
      </w:pPr>
    </w:p>
    <w:p w14:paraId="0B822E67" w14:textId="77777777" w:rsidR="004D2FD4" w:rsidRPr="009E799C" w:rsidRDefault="004D2FD4" w:rsidP="004D2FD4">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E799C">
        <w:rPr>
          <w:rFonts w:asciiTheme="majorHAnsi" w:hAnsiTheme="majorHAnsi" w:cstheme="majorHAnsi"/>
          <w:b/>
          <w:bCs/>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1C3AE5B5"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A8B24C0" w14:textId="7F38DF68"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Jako wykonanie (zakończenie) zadania należy rozumieć podpisanie protokołu odbioru końcowego robót lub równoważnego dokumentu bez uwag i uzyskanie decyzji w sprawie pozwolenia na użytkowanie obiektu</w:t>
      </w:r>
      <w:r w:rsidR="00B25F8D">
        <w:rPr>
          <w:rFonts w:asciiTheme="majorHAnsi" w:hAnsiTheme="majorHAnsi" w:cstheme="majorHAnsi"/>
          <w:color w:val="262626" w:themeColor="text1" w:themeTint="D9"/>
          <w:sz w:val="20"/>
          <w:szCs w:val="20"/>
        </w:rPr>
        <w:t xml:space="preserve"> lub zaświadczenia o braku podstaw do wniesienia sprzeciwu</w:t>
      </w:r>
      <w:r w:rsidRPr="009D538D">
        <w:rPr>
          <w:rFonts w:asciiTheme="majorHAnsi" w:hAnsiTheme="majorHAnsi" w:cstheme="majorHAnsi"/>
          <w:color w:val="262626" w:themeColor="text1" w:themeTint="D9"/>
          <w:sz w:val="20"/>
          <w:szCs w:val="20"/>
        </w:rPr>
        <w:t xml:space="preserve">. </w:t>
      </w:r>
    </w:p>
    <w:p w14:paraId="42B8069A" w14:textId="77777777" w:rsidR="009635DA" w:rsidRDefault="009635DA"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70DA4FA" w14:textId="2ADB8632"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117EF2C0"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4E3360C1"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24139E03"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1FA1A106"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16AB250B"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3EB8E3DF"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60AC9C9" w14:textId="77777777" w:rsidR="004D2FD4" w:rsidRPr="009D538D"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6EC13CF" w14:textId="77777777" w:rsidR="004D2FD4" w:rsidRPr="009D538D"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0ECB3" w14:textId="6240D7FA" w:rsidR="004D2FD4" w:rsidRPr="0063300B" w:rsidRDefault="004D2FD4" w:rsidP="004D2FD4">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Pr="0063300B">
        <w:rPr>
          <w:rFonts w:asciiTheme="majorHAnsi" w:hAnsiTheme="majorHAnsi" w:cstheme="majorHAnsi"/>
          <w:b/>
          <w:bCs/>
          <w:color w:val="262626" w:themeColor="text1" w:themeTint="D9"/>
          <w:sz w:val="20"/>
          <w:szCs w:val="20"/>
        </w:rPr>
        <w:t>oświadczenie</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o którym mowa w art. 125 ust. 1 Ustawy, którego wzór stanowi</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załącznik nr 2 do</w:t>
      </w:r>
      <w:r w:rsidRPr="0063300B">
        <w:rPr>
          <w:rFonts w:asciiTheme="majorHAnsi" w:hAnsiTheme="majorHAnsi" w:cstheme="majorHAnsi"/>
          <w:color w:val="262626" w:themeColor="text1" w:themeTint="D9"/>
          <w:sz w:val="20"/>
          <w:szCs w:val="20"/>
        </w:rPr>
        <w:t xml:space="preserve"> </w:t>
      </w:r>
      <w:r w:rsidRPr="0063300B">
        <w:rPr>
          <w:rFonts w:asciiTheme="majorHAnsi" w:hAnsiTheme="majorHAnsi" w:cstheme="majorHAnsi"/>
          <w:b/>
          <w:bCs/>
          <w:color w:val="262626" w:themeColor="text1" w:themeTint="D9"/>
          <w:sz w:val="20"/>
          <w:szCs w:val="20"/>
        </w:rPr>
        <w:t xml:space="preserve">SWZ </w:t>
      </w:r>
      <w:r w:rsidR="00791D2E">
        <w:rPr>
          <w:rFonts w:asciiTheme="majorHAnsi" w:hAnsiTheme="majorHAnsi" w:cstheme="majorHAnsi"/>
          <w:b/>
          <w:bCs/>
          <w:color w:val="262626" w:themeColor="text1" w:themeTint="D9"/>
          <w:sz w:val="20"/>
          <w:szCs w:val="20"/>
        </w:rPr>
        <w:t xml:space="preserve"> oraz oświadczenie z art. 7 ust. 1 </w:t>
      </w:r>
      <w:r w:rsidR="00791D2E">
        <w:rPr>
          <w:rFonts w:ascii="Calibri Light" w:hAnsi="Calibri Light" w:cs="Calibri Light"/>
          <w:b/>
          <w:bCs/>
          <w:sz w:val="20"/>
          <w:szCs w:val="20"/>
        </w:rPr>
        <w:t>Ustawy o szczególnych rozwiązaniach w zakresie przeciwdziałania wspieraniu agresji na Ukrainę oraz służących ochronie bezpieczeństwa narodowego</w:t>
      </w:r>
      <w:r w:rsidR="007B1A45">
        <w:rPr>
          <w:rFonts w:ascii="Calibri Light" w:hAnsi="Calibri Light" w:cs="Calibri Light"/>
          <w:sz w:val="20"/>
          <w:szCs w:val="20"/>
        </w:rPr>
        <w:t xml:space="preserve"> i</w:t>
      </w:r>
      <w:r w:rsidR="00791D2E">
        <w:rPr>
          <w:rFonts w:asciiTheme="majorHAnsi" w:hAnsiTheme="majorHAnsi" w:cstheme="majorHAnsi"/>
          <w:b/>
          <w:bCs/>
          <w:color w:val="262626" w:themeColor="text1" w:themeTint="D9"/>
          <w:sz w:val="20"/>
          <w:szCs w:val="20"/>
        </w:rPr>
        <w:t xml:space="preserve"> </w:t>
      </w:r>
      <w:r w:rsidR="007B1A45" w:rsidRPr="00E35F0E">
        <w:rPr>
          <w:rFonts w:asciiTheme="majorHAnsi" w:hAnsiTheme="majorHAnsi" w:cstheme="majorHAnsi"/>
          <w:b/>
          <w:bCs/>
          <w:sz w:val="20"/>
          <w:szCs w:val="20"/>
        </w:rPr>
        <w:t>art. 5k Rozporządzenia Rady (UE)</w:t>
      </w:r>
      <w:r w:rsidR="007B1A45" w:rsidRPr="00E35F0E">
        <w:rPr>
          <w:rFonts w:asciiTheme="majorHAnsi" w:hAnsiTheme="majorHAnsi" w:cstheme="majorHAnsi"/>
          <w:sz w:val="20"/>
          <w:szCs w:val="20"/>
        </w:rPr>
        <w:t xml:space="preserve"> nr 833/2014 z dnia 31 lipca 2014 r. </w:t>
      </w:r>
      <w:r w:rsidR="007B1A45" w:rsidRPr="00E35F0E">
        <w:rPr>
          <w:rFonts w:asciiTheme="majorHAnsi" w:hAnsiTheme="majorHAnsi" w:cstheme="majorHAnsi"/>
          <w:b/>
          <w:bCs/>
          <w:sz w:val="20"/>
          <w:szCs w:val="20"/>
        </w:rPr>
        <w:t>dotyczącego środków ograniczających w związku z działaniami Rosji destabilizującymi sytuację na Ukrainie</w:t>
      </w:r>
      <w:r w:rsidR="007B1A45"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7B1A45">
        <w:rPr>
          <w:rFonts w:ascii="Calibri Light" w:hAnsi="Calibri Light" w:cs="Calibri Light"/>
          <w:b/>
          <w:bCs/>
          <w:sz w:val="20"/>
          <w:szCs w:val="20"/>
        </w:rPr>
        <w:t xml:space="preserve">  </w:t>
      </w:r>
      <w:r w:rsidR="00791D2E">
        <w:rPr>
          <w:rFonts w:asciiTheme="majorHAnsi" w:hAnsiTheme="majorHAnsi" w:cstheme="majorHAnsi"/>
          <w:b/>
          <w:bCs/>
          <w:color w:val="262626" w:themeColor="text1" w:themeTint="D9"/>
          <w:sz w:val="20"/>
          <w:szCs w:val="20"/>
        </w:rPr>
        <w:t>którego wzór stanowi</w:t>
      </w:r>
      <w:r w:rsidR="00791D2E">
        <w:rPr>
          <w:rFonts w:asciiTheme="majorHAnsi" w:hAnsiTheme="majorHAnsi" w:cstheme="majorHAnsi"/>
          <w:color w:val="262626" w:themeColor="text1" w:themeTint="D9"/>
          <w:sz w:val="20"/>
          <w:szCs w:val="20"/>
        </w:rPr>
        <w:t xml:space="preserve"> </w:t>
      </w:r>
      <w:r w:rsidR="00791D2E">
        <w:rPr>
          <w:rFonts w:asciiTheme="majorHAnsi" w:hAnsiTheme="majorHAnsi" w:cstheme="majorHAnsi"/>
          <w:b/>
          <w:bCs/>
          <w:color w:val="262626" w:themeColor="text1" w:themeTint="D9"/>
          <w:sz w:val="20"/>
          <w:szCs w:val="20"/>
        </w:rPr>
        <w:t>załącznik nr 2a do</w:t>
      </w:r>
      <w:r w:rsidR="00791D2E">
        <w:rPr>
          <w:rFonts w:asciiTheme="majorHAnsi" w:hAnsiTheme="majorHAnsi" w:cstheme="majorHAnsi"/>
          <w:color w:val="262626" w:themeColor="text1" w:themeTint="D9"/>
          <w:sz w:val="20"/>
          <w:szCs w:val="20"/>
        </w:rPr>
        <w:t xml:space="preserve"> </w:t>
      </w:r>
      <w:r w:rsidR="00791D2E">
        <w:rPr>
          <w:rFonts w:asciiTheme="majorHAnsi" w:hAnsiTheme="majorHAnsi" w:cstheme="majorHAnsi"/>
          <w:b/>
          <w:bCs/>
          <w:color w:val="262626" w:themeColor="text1" w:themeTint="D9"/>
          <w:sz w:val="20"/>
          <w:szCs w:val="20"/>
        </w:rPr>
        <w:t xml:space="preserve">SWZ </w:t>
      </w:r>
      <w:r w:rsidR="00791D2E">
        <w:rPr>
          <w:rFonts w:asciiTheme="majorHAnsi" w:hAnsiTheme="majorHAnsi" w:cstheme="majorHAnsi"/>
          <w:color w:val="262626" w:themeColor="text1" w:themeTint="D9"/>
          <w:sz w:val="20"/>
          <w:szCs w:val="20"/>
        </w:rPr>
        <w:t xml:space="preserve">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9457CA5" w14:textId="77777777" w:rsidR="004D2FD4" w:rsidRPr="0063300B" w:rsidRDefault="004D2FD4" w:rsidP="004D2FD4">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9CBBC2D" w14:textId="77777777" w:rsidR="004D2FD4" w:rsidRPr="0063300B" w:rsidRDefault="004D2FD4" w:rsidP="004D2FD4">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4D65F9C9" w14:textId="170EDFE4" w:rsidR="002C000C" w:rsidRDefault="002C000C" w:rsidP="00CC124D">
      <w:pPr>
        <w:spacing w:after="0" w:line="240" w:lineRule="auto"/>
        <w:rPr>
          <w:rFonts w:asciiTheme="majorHAnsi" w:hAnsiTheme="majorHAnsi" w:cstheme="majorHAnsi"/>
          <w:color w:val="262626" w:themeColor="text1" w:themeTint="D9"/>
          <w:sz w:val="20"/>
          <w:szCs w:val="20"/>
        </w:rPr>
      </w:pPr>
    </w:p>
    <w:p w14:paraId="30AFDFBB" w14:textId="77777777" w:rsidR="000A020F" w:rsidRPr="009D538D" w:rsidRDefault="000A020F"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9" w:name="_Hlk63942872"/>
    </w:p>
    <w:p w14:paraId="1652D7A8"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9"/>
    <w:p w14:paraId="032800A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30AED2FA"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6D47B617" w14:textId="77777777" w:rsidR="004C1A1C" w:rsidRPr="009D538D" w:rsidRDefault="004C1A1C" w:rsidP="004C1A1C">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5ED0EB0A" w14:textId="38489276" w:rsidR="00F06E9B" w:rsidRDefault="00F06E9B" w:rsidP="00CC124D">
      <w:pPr>
        <w:spacing w:after="0" w:line="240" w:lineRule="auto"/>
        <w:ind w:left="993"/>
        <w:jc w:val="both"/>
        <w:rPr>
          <w:rFonts w:asciiTheme="majorHAnsi" w:hAnsiTheme="majorHAnsi" w:cstheme="majorHAnsi"/>
          <w:color w:val="262626" w:themeColor="text1" w:themeTint="D9"/>
          <w:sz w:val="20"/>
          <w:szCs w:val="20"/>
        </w:rPr>
      </w:pPr>
      <w:r w:rsidRPr="00F06E9B">
        <w:rPr>
          <w:rFonts w:asciiTheme="majorHAnsi" w:hAnsiTheme="majorHAnsi" w:cstheme="majorHAnsi"/>
          <w:color w:val="262626" w:themeColor="text1" w:themeTint="D9"/>
          <w:sz w:val="20"/>
          <w:szCs w:val="20"/>
        </w:rPr>
        <w:t>c) o którym mowa w art. 228–230a, art. 250a Kodeksu karnego, w art. 46–48 ust</w:t>
      </w:r>
      <w:r>
        <w:rPr>
          <w:rFonts w:asciiTheme="majorHAnsi" w:hAnsiTheme="majorHAnsi" w:cstheme="majorHAnsi"/>
          <w:color w:val="262626" w:themeColor="text1" w:themeTint="D9"/>
          <w:sz w:val="20"/>
          <w:szCs w:val="20"/>
        </w:rPr>
        <w:t>awy z dnia 25 czerwca 2010 r. o </w:t>
      </w:r>
      <w:r w:rsidRPr="00F06E9B">
        <w:rPr>
          <w:rFonts w:asciiTheme="majorHAnsi" w:hAnsiTheme="majorHAnsi" w:cstheme="majorHAnsi"/>
          <w:color w:val="262626" w:themeColor="text1" w:themeTint="D9"/>
          <w:sz w:val="20"/>
          <w:szCs w:val="20"/>
        </w:rPr>
        <w:t xml:space="preserve">sporcie (Dz. U. z 2020 r. poz. 1133 oraz z 2021 r. poz. 2054) lub w art. 54 ust. 1–4 ustawy z dnia 12 maja 2011 r. o refundacji leków, środków spożywczych specjalnego przeznaczenia żywieniowego oraz wyrobów medycznych (Dz. U. z 2021 r. poz. 523, 1292, 1559 i 2054), </w:t>
      </w:r>
    </w:p>
    <w:p w14:paraId="00DAE4B7" w14:textId="0FD5BE3F"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80D7EA" w14:textId="5AF5399F" w:rsidR="00041B79" w:rsidRDefault="00041B79" w:rsidP="00CC124D">
      <w:pPr>
        <w:pStyle w:val="Default"/>
        <w:spacing w:after="0" w:line="240" w:lineRule="auto"/>
        <w:rPr>
          <w:rFonts w:asciiTheme="majorHAnsi" w:hAnsiTheme="majorHAnsi" w:cstheme="majorHAnsi"/>
          <w:color w:val="262626" w:themeColor="text1" w:themeTint="D9"/>
          <w:sz w:val="20"/>
          <w:szCs w:val="20"/>
        </w:rPr>
      </w:pPr>
    </w:p>
    <w:p w14:paraId="0CB06B98" w14:textId="671C7019" w:rsidR="00664308" w:rsidRDefault="00664308" w:rsidP="00CC124D">
      <w:pPr>
        <w:pStyle w:val="Default"/>
        <w:spacing w:after="0" w:line="240" w:lineRule="auto"/>
        <w:rPr>
          <w:rFonts w:asciiTheme="majorHAnsi" w:hAnsiTheme="majorHAnsi" w:cstheme="majorHAnsi"/>
          <w:color w:val="262626" w:themeColor="text1" w:themeTint="D9"/>
          <w:sz w:val="20"/>
          <w:szCs w:val="20"/>
        </w:rPr>
      </w:pPr>
    </w:p>
    <w:p w14:paraId="49054CAB" w14:textId="77777777" w:rsidR="00664308" w:rsidRPr="009D538D" w:rsidRDefault="00664308" w:rsidP="00CC124D">
      <w:pPr>
        <w:pStyle w:val="Default"/>
        <w:spacing w:after="0" w:line="240" w:lineRule="auto"/>
        <w:rPr>
          <w:rFonts w:asciiTheme="majorHAnsi" w:hAnsiTheme="majorHAnsi" w:cstheme="majorHAnsi"/>
          <w:color w:val="262626" w:themeColor="text1" w:themeTint="D9"/>
          <w:sz w:val="20"/>
          <w:szCs w:val="20"/>
        </w:rPr>
      </w:pPr>
    </w:p>
    <w:p w14:paraId="7237FF6C" w14:textId="77777777"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wybrane przez Zamawiającego przesłanki fakultatywne, przewidziane w art. 109 ust. 1 pkt 1</w:t>
      </w:r>
      <w:r w:rsidRPr="00C93930">
        <w:rPr>
          <w:rFonts w:ascii="Calibri Light" w:hAnsi="Calibri Light"/>
          <w:b/>
          <w:bCs/>
          <w:color w:val="262626" w:themeColor="text1" w:themeTint="D9"/>
          <w:sz w:val="20"/>
          <w:szCs w:val="20"/>
        </w:rPr>
        <w:t>, 4</w:t>
      </w:r>
      <w:r w:rsidRPr="00AD2DB9">
        <w:rPr>
          <w:rFonts w:ascii="Calibri Light" w:hAnsi="Calibri Light"/>
          <w:b/>
          <w:bCs/>
          <w:color w:val="0D0D0D" w:themeColor="text1" w:themeTint="F2"/>
          <w:sz w:val="20"/>
          <w:szCs w:val="20"/>
        </w:rPr>
        <w:t xml:space="preserve">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0C45AE8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1) który naruszył obowiązki dotyczące płatności podatków, opłat lub składek na ubezpieczenia społeczne lub zdrowotne, z wyjątkiem przypadku, o którym mowa w art.108 ust.</w:t>
      </w:r>
      <w:r>
        <w:rPr>
          <w:rFonts w:ascii="Calibri Light" w:hAnsi="Calibri Light"/>
          <w:color w:val="auto"/>
          <w:sz w:val="20"/>
          <w:szCs w:val="20"/>
        </w:rPr>
        <w:t xml:space="preserve"> </w:t>
      </w:r>
      <w:r w:rsidRPr="00982525">
        <w:rPr>
          <w:rFonts w:ascii="Calibri Light" w:hAnsi="Calibri Light"/>
          <w:color w:val="auto"/>
          <w:sz w:val="20"/>
          <w:szCs w:val="20"/>
        </w:rPr>
        <w:t>1</w:t>
      </w:r>
      <w:r>
        <w:rPr>
          <w:rFonts w:ascii="Calibri Light" w:hAnsi="Calibri Light"/>
          <w:color w:val="auto"/>
          <w:sz w:val="20"/>
          <w:szCs w:val="20"/>
        </w:rPr>
        <w:t xml:space="preserve"> </w:t>
      </w:r>
      <w:r w:rsidRPr="00982525">
        <w:rPr>
          <w:rFonts w:ascii="Calibri Light" w:hAnsi="Calibri Light"/>
          <w:color w:val="auto"/>
          <w:sz w:val="20"/>
          <w:szCs w:val="20"/>
        </w:rPr>
        <w:t xml:space="preserve">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 </w:t>
      </w:r>
    </w:p>
    <w:p w14:paraId="6845C816" w14:textId="77777777" w:rsidR="004C32D2" w:rsidRDefault="004C32D2" w:rsidP="004C32D2">
      <w:pPr>
        <w:pStyle w:val="Default"/>
        <w:spacing w:after="0" w:line="240" w:lineRule="auto"/>
        <w:ind w:left="426"/>
        <w:rPr>
          <w:rFonts w:ascii="Calibri Light" w:hAnsi="Calibri Light"/>
          <w:color w:val="auto"/>
          <w:sz w:val="20"/>
          <w:szCs w:val="20"/>
        </w:rPr>
      </w:pPr>
    </w:p>
    <w:p w14:paraId="5819D9AB" w14:textId="6FD92C8B" w:rsidR="004C32D2" w:rsidRPr="00461611" w:rsidRDefault="004C32D2" w:rsidP="004C32D2">
      <w:pPr>
        <w:pStyle w:val="Default"/>
        <w:spacing w:after="0" w:line="240" w:lineRule="auto"/>
        <w:ind w:left="426"/>
        <w:rPr>
          <w:rFonts w:ascii="Calibri Light" w:hAnsi="Calibri Light"/>
          <w:color w:val="262626" w:themeColor="text1" w:themeTint="D9"/>
          <w:sz w:val="20"/>
          <w:szCs w:val="20"/>
        </w:rPr>
      </w:pPr>
      <w:r w:rsidRPr="00461611">
        <w:rPr>
          <w:rFonts w:ascii="Calibri Light" w:hAnsi="Calibri Light"/>
          <w:color w:val="262626" w:themeColor="text1" w:themeTint="D9"/>
          <w:sz w:val="20"/>
          <w:szCs w:val="20"/>
        </w:rPr>
        <w:t>4) w stosunku do którego otwarto likwidację, ogłoszono upadłość, którego aktywami zarządza likwidator lub sąd, zawarł układ z wierzycielami, którego działalność gospodarcza jest zawieszona albo znajduje się on w</w:t>
      </w:r>
      <w:r w:rsidR="00B526F8">
        <w:rPr>
          <w:rFonts w:ascii="Calibri Light" w:hAnsi="Calibri Light"/>
          <w:color w:val="262626" w:themeColor="text1" w:themeTint="D9"/>
          <w:sz w:val="20"/>
          <w:szCs w:val="20"/>
        </w:rPr>
        <w:t xml:space="preserve"> </w:t>
      </w:r>
      <w:r w:rsidRPr="00461611">
        <w:rPr>
          <w:rFonts w:ascii="Calibri Light" w:hAnsi="Calibri Light"/>
          <w:color w:val="262626" w:themeColor="text1" w:themeTint="D9"/>
          <w:sz w:val="20"/>
          <w:szCs w:val="20"/>
        </w:rPr>
        <w:t xml:space="preserve">innej tego rodzaju sytuacji wynikającej z podobnej procedury przewidzianej w przepisach miejsca wszczęcia tej procedury; </w:t>
      </w:r>
    </w:p>
    <w:p w14:paraId="19CF7337" w14:textId="77777777" w:rsidR="004C29D2" w:rsidRDefault="004C29D2" w:rsidP="004C32D2">
      <w:pPr>
        <w:pStyle w:val="Default"/>
        <w:spacing w:after="0" w:line="240" w:lineRule="auto"/>
        <w:jc w:val="both"/>
        <w:rPr>
          <w:rFonts w:ascii="Calibri Light" w:hAnsi="Calibri Light"/>
          <w:color w:val="auto"/>
          <w:sz w:val="20"/>
          <w:szCs w:val="20"/>
        </w:rPr>
      </w:pPr>
    </w:p>
    <w:p w14:paraId="596DC4D6" w14:textId="03CAE568"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0100DBDF" w14:textId="18FFB296" w:rsidR="00791D2E" w:rsidRDefault="00791D2E" w:rsidP="004C32D2">
      <w:pPr>
        <w:pStyle w:val="Default"/>
        <w:spacing w:after="0" w:line="240" w:lineRule="auto"/>
        <w:jc w:val="both"/>
        <w:rPr>
          <w:rFonts w:ascii="Calibri Light" w:hAnsi="Calibri Light"/>
          <w:color w:val="auto"/>
          <w:sz w:val="20"/>
          <w:szCs w:val="20"/>
        </w:rPr>
      </w:pPr>
    </w:p>
    <w:p w14:paraId="6FEFF004" w14:textId="6AD5BA58"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r>
        <w:rPr>
          <w:rFonts w:asciiTheme="majorHAnsi" w:eastAsia="Times New Roman" w:hAnsiTheme="majorHAnsi" w:cstheme="majorHAnsi"/>
          <w:sz w:val="20"/>
          <w:szCs w:val="20"/>
        </w:rPr>
        <w:t xml:space="preserve">t.j. </w:t>
      </w:r>
      <w:r w:rsidRPr="003B0E40">
        <w:rPr>
          <w:rFonts w:asciiTheme="majorHAnsi" w:eastAsia="Times New Roman" w:hAnsiTheme="majorHAnsi" w:cstheme="majorHAnsi"/>
          <w:sz w:val="20"/>
          <w:szCs w:val="20"/>
        </w:rPr>
        <w:t>Dz. U. z 2021 r. poz. 1129, z późn. zm.), zwanej dalej „ustawą Pzp”.</w:t>
      </w:r>
    </w:p>
    <w:p w14:paraId="0B82823B" w14:textId="245ABD28" w:rsidR="00791D2E" w:rsidRPr="003B0E40"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amawiają</w:t>
      </w:r>
      <w:r>
        <w:rPr>
          <w:rFonts w:asciiTheme="majorHAnsi" w:eastAsia="Times New Roman" w:hAnsiTheme="majorHAnsi" w:cstheme="majorHAnsi"/>
          <w:sz w:val="20"/>
          <w:szCs w:val="20"/>
        </w:rPr>
        <w:t>cy</w:t>
      </w:r>
      <w:r w:rsidRPr="007B6734">
        <w:rPr>
          <w:rFonts w:asciiTheme="majorHAnsi" w:eastAsia="Times New Roman" w:hAnsiTheme="majorHAnsi" w:cstheme="majorHAnsi"/>
          <w:sz w:val="20"/>
          <w:szCs w:val="20"/>
        </w:rPr>
        <w:t xml:space="preserve"> zgodnie </w:t>
      </w:r>
      <w:r w:rsidRPr="003B0E40">
        <w:rPr>
          <w:rFonts w:asciiTheme="majorHAnsi" w:eastAsia="Times New Roman" w:hAnsiTheme="majorHAnsi" w:cstheme="majorHAnsi"/>
          <w:sz w:val="20"/>
          <w:szCs w:val="20"/>
        </w:rPr>
        <w:t>Ustaw</w:t>
      </w:r>
      <w:r>
        <w:rPr>
          <w:rFonts w:asciiTheme="majorHAnsi" w:eastAsia="Times New Roman" w:hAnsiTheme="majorHAnsi" w:cstheme="majorHAnsi"/>
          <w:sz w:val="20"/>
          <w:szCs w:val="20"/>
        </w:rPr>
        <w:t>ą</w:t>
      </w:r>
      <w:r w:rsidRPr="003B0E40">
        <w:rPr>
          <w:rFonts w:asciiTheme="majorHAnsi" w:eastAsia="Times New Roman" w:hAnsiTheme="majorHAnsi" w:cstheme="majorHAnsi"/>
          <w:sz w:val="20"/>
          <w:szCs w:val="20"/>
        </w:rPr>
        <w:t xml:space="preserve">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2022 r. poz. 835)</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t>
      </w:r>
      <w:r w:rsidRPr="00F8471D">
        <w:rPr>
          <w:rStyle w:val="markedcontent"/>
          <w:rFonts w:asciiTheme="majorHAnsi" w:hAnsiTheme="majorHAnsi" w:cstheme="majorHAnsi"/>
          <w:b/>
          <w:bCs/>
          <w:sz w:val="20"/>
          <w:szCs w:val="20"/>
        </w:rPr>
        <w:t>wyklucza n</w:t>
      </w:r>
      <w:r w:rsidRPr="00F8471D">
        <w:rPr>
          <w:rFonts w:asciiTheme="majorHAnsi" w:eastAsia="Times New Roman" w:hAnsiTheme="majorHAnsi" w:cstheme="majorHAnsi"/>
          <w:b/>
          <w:bCs/>
          <w:sz w:val="20"/>
          <w:szCs w:val="20"/>
        </w:rPr>
        <w:t>a podstawie art. 7 ust. 1 ustawy z postępowania o udzielenie zamówienia publicznego l</w:t>
      </w:r>
      <w:r w:rsidRPr="003B0E40">
        <w:rPr>
          <w:rFonts w:asciiTheme="majorHAnsi" w:eastAsia="Times New Roman" w:hAnsiTheme="majorHAnsi" w:cstheme="majorHAnsi"/>
          <w:sz w:val="20"/>
          <w:szCs w:val="20"/>
        </w:rPr>
        <w:t>ub konkursu prowadzonego na podstawie ustawy Pzp:</w:t>
      </w:r>
    </w:p>
    <w:p w14:paraId="28CAC057" w14:textId="77777777" w:rsidR="00791D2E" w:rsidRPr="003B0E40" w:rsidRDefault="00791D2E" w:rsidP="00791D2E">
      <w:pPr>
        <w:numPr>
          <w:ilvl w:val="0"/>
          <w:numId w:val="21"/>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5419836" w14:textId="77777777" w:rsidR="00791D2E" w:rsidRPr="003B0E40" w:rsidRDefault="00791D2E" w:rsidP="00791D2E">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AD4FFC7" w14:textId="03DB3A0B" w:rsidR="00791D2E" w:rsidRPr="0056218D" w:rsidRDefault="00791D2E" w:rsidP="00A709C4">
      <w:pPr>
        <w:numPr>
          <w:ilvl w:val="0"/>
          <w:numId w:val="21"/>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56218D">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CBE8953" w14:textId="0C4E69E7"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102C11B3" w14:textId="37417558"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Kontrola udzielania zamówień publicznych w zakresie zgodności z art. 7 ust. 1 ustawy będzie wykonywana zgodnie z art. 596 ustawy Pzp.</w:t>
      </w:r>
    </w:p>
    <w:p w14:paraId="05AFC830" w14:textId="77777777" w:rsidR="00791D2E" w:rsidRPr="00C0065F"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439F89D7" w14:textId="6DDBDE61" w:rsidR="00791D2E" w:rsidRDefault="00791D2E" w:rsidP="00791D2E">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5482A7E3" w14:textId="77777777" w:rsidR="00E35F0E" w:rsidRDefault="00E35F0E" w:rsidP="00E35F0E">
      <w:pPr>
        <w:shd w:val="clear" w:color="auto" w:fill="F2F2F2" w:themeFill="background1" w:themeFillShade="F2"/>
        <w:spacing w:after="0" w:line="240" w:lineRule="auto"/>
        <w:ind w:right="74"/>
        <w:rPr>
          <w:rFonts w:asciiTheme="majorHAnsi" w:hAnsiTheme="majorHAnsi" w:cstheme="majorHAnsi"/>
          <w:sz w:val="18"/>
          <w:szCs w:val="18"/>
        </w:rPr>
      </w:pPr>
    </w:p>
    <w:p w14:paraId="6D29D377" w14:textId="4A6162F9" w:rsidR="00F8471D" w:rsidRPr="00E35F0E" w:rsidRDefault="00F8471D" w:rsidP="00E35F0E">
      <w:pPr>
        <w:shd w:val="clear" w:color="auto" w:fill="F2F2F2" w:themeFill="background1" w:themeFillShade="F2"/>
        <w:spacing w:after="0" w:line="240" w:lineRule="auto"/>
        <w:ind w:right="74"/>
        <w:rPr>
          <w:rFonts w:asciiTheme="majorHAnsi" w:hAnsiTheme="majorHAnsi" w:cstheme="majorHAnsi"/>
          <w:b/>
          <w:bCs/>
          <w:sz w:val="20"/>
          <w:szCs w:val="20"/>
        </w:rPr>
      </w:pPr>
      <w:r w:rsidRPr="00E35F0E">
        <w:rPr>
          <w:rFonts w:asciiTheme="majorHAnsi" w:hAnsiTheme="majorHAnsi" w:cstheme="majorHAnsi"/>
          <w:b/>
          <w:bCs/>
          <w:sz w:val="20"/>
          <w:szCs w:val="20"/>
        </w:rPr>
        <w:t>8.</w:t>
      </w:r>
      <w:r w:rsidR="004C29D2">
        <w:rPr>
          <w:rFonts w:asciiTheme="majorHAnsi" w:hAnsiTheme="majorHAnsi" w:cstheme="majorHAnsi"/>
          <w:b/>
          <w:bCs/>
          <w:sz w:val="20"/>
          <w:szCs w:val="20"/>
        </w:rPr>
        <w:t>5</w:t>
      </w:r>
      <w:r w:rsidRPr="00E35F0E">
        <w:rPr>
          <w:rFonts w:asciiTheme="majorHAnsi" w:hAnsiTheme="majorHAnsi" w:cstheme="majorHAnsi"/>
          <w:b/>
          <w:bCs/>
          <w:sz w:val="20"/>
          <w:szCs w:val="20"/>
        </w:rPr>
        <w:t xml:space="preserve">/ O udzielenie zamówienia mogą ubiegać się Wykonawcy, którzy nie podlegają wykluczeniu na podstawie: </w:t>
      </w:r>
    </w:p>
    <w:p w14:paraId="0CE281F0" w14:textId="3E873AE0" w:rsidR="00F8471D" w:rsidRPr="00E35F0E" w:rsidRDefault="00E35F0E" w:rsidP="00F8471D">
      <w:pPr>
        <w:shd w:val="clear" w:color="auto" w:fill="F2F2F2" w:themeFill="background1" w:themeFillShade="F2"/>
        <w:spacing w:after="0" w:line="240" w:lineRule="auto"/>
        <w:ind w:right="74"/>
        <w:jc w:val="both"/>
        <w:rPr>
          <w:rFonts w:asciiTheme="majorHAnsi" w:hAnsiTheme="majorHAnsi" w:cstheme="majorHAnsi"/>
          <w:sz w:val="20"/>
          <w:szCs w:val="20"/>
        </w:rPr>
      </w:pPr>
      <w:r w:rsidRPr="00E35F0E">
        <w:rPr>
          <w:rFonts w:asciiTheme="majorHAnsi" w:hAnsiTheme="majorHAnsi" w:cstheme="majorHAnsi"/>
          <w:b/>
          <w:bCs/>
          <w:sz w:val="20"/>
          <w:szCs w:val="20"/>
        </w:rPr>
        <w:t xml:space="preserve">- </w:t>
      </w:r>
      <w:r w:rsidR="00F8471D" w:rsidRPr="00E35F0E">
        <w:rPr>
          <w:rFonts w:asciiTheme="majorHAnsi" w:hAnsiTheme="majorHAnsi" w:cstheme="majorHAnsi"/>
          <w:b/>
          <w:bCs/>
          <w:sz w:val="20"/>
          <w:szCs w:val="20"/>
        </w:rPr>
        <w:t>art. 5k Rozporządzenia Rady (UE)</w:t>
      </w:r>
      <w:r w:rsidR="00F8471D" w:rsidRPr="00E35F0E">
        <w:rPr>
          <w:rFonts w:asciiTheme="majorHAnsi" w:hAnsiTheme="majorHAnsi" w:cstheme="majorHAnsi"/>
          <w:sz w:val="20"/>
          <w:szCs w:val="20"/>
        </w:rPr>
        <w:t xml:space="preserve"> nr 833/2014 z dnia 31 lipca 2014 r. </w:t>
      </w:r>
      <w:r w:rsidR="00F8471D" w:rsidRPr="00E35F0E">
        <w:rPr>
          <w:rFonts w:asciiTheme="majorHAnsi" w:hAnsiTheme="majorHAnsi" w:cstheme="majorHAnsi"/>
          <w:b/>
          <w:bCs/>
          <w:sz w:val="20"/>
          <w:szCs w:val="20"/>
        </w:rPr>
        <w:t>dotyczącego środków ograniczających w związku z działaniami Rosji destabilizującymi sytuację na Ukrainie</w:t>
      </w:r>
      <w:r w:rsidR="00F8471D"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Pr>
          <w:rFonts w:asciiTheme="majorHAnsi" w:hAnsiTheme="majorHAnsi" w:cstheme="majorHAnsi"/>
          <w:sz w:val="20"/>
          <w:szCs w:val="20"/>
        </w:rPr>
        <w:t>.</w:t>
      </w:r>
    </w:p>
    <w:p w14:paraId="7F4B3336" w14:textId="02F8A711" w:rsidR="00F8471D" w:rsidRDefault="00F8471D" w:rsidP="00F8471D">
      <w:pPr>
        <w:shd w:val="clear" w:color="auto" w:fill="FFFFFF" w:themeFill="background1"/>
        <w:spacing w:after="0" w:line="240" w:lineRule="auto"/>
        <w:ind w:right="74"/>
        <w:jc w:val="both"/>
        <w:rPr>
          <w:rFonts w:asciiTheme="majorHAnsi" w:hAnsiTheme="majorHAnsi" w:cstheme="majorHAnsi"/>
          <w:sz w:val="20"/>
          <w:szCs w:val="20"/>
        </w:rPr>
      </w:pPr>
    </w:p>
    <w:p w14:paraId="182DE1D0" w14:textId="151EBBD5" w:rsidR="00F8471D" w:rsidRDefault="00F8471D" w:rsidP="00F8471D">
      <w:pPr>
        <w:shd w:val="clear" w:color="auto" w:fill="FFFFFF" w:themeFill="background1"/>
        <w:spacing w:after="0" w:line="240" w:lineRule="auto"/>
        <w:ind w:right="74"/>
        <w:jc w:val="both"/>
        <w:rPr>
          <w:rFonts w:asciiTheme="majorHAnsi" w:hAnsiTheme="majorHAnsi" w:cstheme="majorHAnsi"/>
          <w:sz w:val="20"/>
          <w:szCs w:val="20"/>
        </w:rPr>
      </w:pPr>
    </w:p>
    <w:p w14:paraId="7991A44D" w14:textId="77777777" w:rsidR="006D3D6A" w:rsidRPr="009D538D" w:rsidRDefault="004E5A6E" w:rsidP="00F8471D">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3591AA7" w14:textId="77777777" w:rsidR="004E5A6E" w:rsidRPr="009D538D" w:rsidRDefault="004E5A6E" w:rsidP="00F8471D">
      <w:pPr>
        <w:spacing w:after="0" w:line="240" w:lineRule="auto"/>
        <w:jc w:val="both"/>
        <w:rPr>
          <w:rFonts w:asciiTheme="majorHAnsi" w:hAnsiTheme="majorHAnsi" w:cstheme="majorHAnsi"/>
          <w:b/>
          <w:bCs/>
          <w:color w:val="262626" w:themeColor="text1" w:themeTint="D9"/>
          <w:sz w:val="20"/>
          <w:szCs w:val="20"/>
        </w:rPr>
      </w:pPr>
    </w:p>
    <w:p w14:paraId="6C605C18" w14:textId="77777777" w:rsidR="00AB265F" w:rsidRPr="009D538D" w:rsidRDefault="00AB265F" w:rsidP="00F8471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F8471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F8471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21B51BBE" w14:textId="2859E0E8" w:rsidR="00CD7CDA" w:rsidRPr="00C93930" w:rsidRDefault="007F67F5" w:rsidP="003F022E">
      <w:pPr>
        <w:shd w:val="clear" w:color="auto" w:fill="FFFFFF"/>
        <w:autoSpaceDE w:val="0"/>
        <w:autoSpaceDN w:val="0"/>
        <w:spacing w:after="0" w:line="240" w:lineRule="auto"/>
        <w:jc w:val="both"/>
        <w:rPr>
          <w:rFonts w:asciiTheme="majorHAnsi" w:hAnsiTheme="majorHAnsi" w:cstheme="majorHAnsi"/>
          <w:b/>
          <w:color w:val="262626" w:themeColor="text1" w:themeTint="D9"/>
          <w:sz w:val="20"/>
          <w:szCs w:val="20"/>
        </w:rPr>
      </w:pPr>
      <w:r w:rsidRPr="00C93930">
        <w:rPr>
          <w:rFonts w:asciiTheme="majorHAnsi" w:hAnsiTheme="majorHAnsi" w:cstheme="majorHAnsi"/>
          <w:b/>
          <w:bCs/>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w:t>
      </w:r>
      <w:r w:rsidR="006D3D6A" w:rsidRPr="00C93930">
        <w:rPr>
          <w:rFonts w:asciiTheme="majorHAnsi" w:hAnsiTheme="majorHAnsi" w:cstheme="majorHAnsi"/>
          <w:b/>
          <w:bCs/>
          <w:color w:val="262626" w:themeColor="text1" w:themeTint="D9"/>
          <w:sz w:val="20"/>
          <w:szCs w:val="20"/>
        </w:rPr>
        <w:t>Oferta przygotowana na formularzu ofertowym</w:t>
      </w:r>
      <w:r w:rsidR="006D3D6A" w:rsidRPr="00C93930">
        <w:rPr>
          <w:rFonts w:asciiTheme="majorHAnsi" w:hAnsiTheme="majorHAnsi" w:cstheme="majorHAnsi"/>
          <w:color w:val="262626" w:themeColor="text1" w:themeTint="D9"/>
          <w:sz w:val="20"/>
          <w:szCs w:val="20"/>
        </w:rPr>
        <w:t xml:space="preserve"> stanowiącym </w:t>
      </w:r>
      <w:r w:rsidR="006D3D6A" w:rsidRPr="00C93930">
        <w:rPr>
          <w:rFonts w:asciiTheme="majorHAnsi" w:hAnsiTheme="majorHAnsi" w:cstheme="majorHAnsi"/>
          <w:b/>
          <w:bCs/>
          <w:color w:val="262626" w:themeColor="text1" w:themeTint="D9"/>
          <w:sz w:val="20"/>
          <w:szCs w:val="20"/>
        </w:rPr>
        <w:t>załącznik nr 1 do SWZ</w:t>
      </w:r>
      <w:r w:rsidR="006D3D6A" w:rsidRPr="00C93930">
        <w:rPr>
          <w:rFonts w:asciiTheme="majorHAnsi" w:hAnsiTheme="majorHAnsi" w:cstheme="majorHAnsi"/>
          <w:color w:val="262626" w:themeColor="text1" w:themeTint="D9"/>
          <w:sz w:val="20"/>
          <w:szCs w:val="20"/>
        </w:rPr>
        <w:t xml:space="preserve">, zgodnie z art. 63 ust. </w:t>
      </w:r>
      <w:r w:rsidR="00CD7CDA" w:rsidRPr="00C93930">
        <w:rPr>
          <w:rFonts w:asciiTheme="majorHAnsi" w:hAnsiTheme="majorHAnsi" w:cstheme="majorHAnsi"/>
          <w:color w:val="262626" w:themeColor="text1" w:themeTint="D9"/>
          <w:sz w:val="20"/>
          <w:szCs w:val="20"/>
        </w:rPr>
        <w:t>1</w:t>
      </w:r>
      <w:r w:rsidR="006D3D6A" w:rsidRPr="00C93930">
        <w:rPr>
          <w:rFonts w:asciiTheme="majorHAnsi" w:hAnsiTheme="majorHAnsi" w:cstheme="majorHAnsi"/>
          <w:color w:val="262626" w:themeColor="text1" w:themeTint="D9"/>
          <w:sz w:val="20"/>
          <w:szCs w:val="20"/>
        </w:rPr>
        <w:t xml:space="preserve"> ustawy Pzp, składana jest pod rygorem nieważności </w:t>
      </w:r>
      <w:r w:rsidR="00CB2549" w:rsidRPr="00CB2549">
        <w:rPr>
          <w:rFonts w:asciiTheme="majorHAnsi" w:hAnsiTheme="majorHAnsi" w:cstheme="majorHAnsi"/>
          <w:b/>
          <w:color w:val="262626" w:themeColor="text1" w:themeTint="D9"/>
          <w:sz w:val="20"/>
          <w:szCs w:val="20"/>
        </w:rPr>
        <w:t>w</w:t>
      </w:r>
      <w:r w:rsidR="00CB2549">
        <w:rPr>
          <w:rFonts w:asciiTheme="majorHAnsi" w:hAnsiTheme="majorHAnsi" w:cstheme="majorHAnsi"/>
          <w:color w:val="262626" w:themeColor="text1" w:themeTint="D9"/>
          <w:sz w:val="20"/>
          <w:szCs w:val="20"/>
        </w:rPr>
        <w:t xml:space="preserve"> </w:t>
      </w:r>
      <w:r w:rsidR="00D7621C" w:rsidRPr="00C93930">
        <w:rPr>
          <w:rFonts w:asciiTheme="majorHAnsi" w:hAnsiTheme="majorHAnsi" w:cstheme="majorHAnsi"/>
          <w:b/>
          <w:bCs/>
          <w:color w:val="262626" w:themeColor="text1" w:themeTint="D9"/>
          <w:sz w:val="20"/>
          <w:szCs w:val="20"/>
        </w:rPr>
        <w:t xml:space="preserve">formie elektronicznej </w:t>
      </w:r>
      <w:r w:rsidR="006D3D6A" w:rsidRPr="00C93930">
        <w:rPr>
          <w:rFonts w:asciiTheme="majorHAnsi" w:hAnsiTheme="majorHAnsi" w:cstheme="majorHAnsi"/>
          <w:b/>
          <w:bCs/>
          <w:color w:val="262626" w:themeColor="text1" w:themeTint="D9"/>
          <w:sz w:val="20"/>
          <w:szCs w:val="20"/>
        </w:rPr>
        <w:t xml:space="preserve">opatrzonej </w:t>
      </w:r>
      <w:r w:rsidR="00CD7CDA" w:rsidRPr="00C93930">
        <w:rPr>
          <w:rFonts w:asciiTheme="majorHAnsi" w:hAnsiTheme="majorHAnsi" w:cstheme="majorHAnsi"/>
          <w:b/>
          <w:bCs/>
          <w:color w:val="262626" w:themeColor="text1" w:themeTint="D9"/>
          <w:sz w:val="20"/>
          <w:szCs w:val="20"/>
        </w:rPr>
        <w:t>kwalifikowanym podpisem elektronicznym, podpisane przez osoby umocowane do reprezentacji</w:t>
      </w:r>
      <w:r w:rsidR="00CD7CDA" w:rsidRPr="00C93930">
        <w:rPr>
          <w:rFonts w:asciiTheme="majorHAnsi" w:hAnsiTheme="majorHAnsi" w:cstheme="majorHAnsi"/>
          <w:b/>
          <w:color w:val="262626" w:themeColor="text1" w:themeTint="D9"/>
          <w:sz w:val="20"/>
          <w:szCs w:val="20"/>
        </w:rPr>
        <w:t>.</w:t>
      </w:r>
    </w:p>
    <w:p w14:paraId="11101F6D" w14:textId="77777777" w:rsidR="00D951D7" w:rsidRDefault="00D951D7" w:rsidP="003F022E">
      <w:pPr>
        <w:spacing w:after="0" w:line="240" w:lineRule="auto"/>
        <w:jc w:val="both"/>
        <w:rPr>
          <w:rFonts w:asciiTheme="majorHAnsi" w:hAnsiTheme="majorHAnsi" w:cstheme="majorHAnsi"/>
          <w:b/>
          <w:bCs/>
          <w:color w:val="262626" w:themeColor="text1" w:themeTint="D9"/>
          <w:sz w:val="20"/>
          <w:szCs w:val="20"/>
        </w:rPr>
      </w:pPr>
    </w:p>
    <w:p w14:paraId="265A27BA" w14:textId="259485C5" w:rsidR="006D3D6A" w:rsidRPr="006631F2" w:rsidRDefault="00041B79" w:rsidP="003F02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7F67F5" w:rsidRPr="006631F2">
        <w:rPr>
          <w:rFonts w:asciiTheme="majorHAnsi" w:hAnsiTheme="majorHAnsi" w:cstheme="majorHAnsi"/>
          <w:b/>
          <w:bCs/>
          <w:color w:val="262626" w:themeColor="text1" w:themeTint="D9"/>
          <w:sz w:val="20"/>
          <w:szCs w:val="20"/>
        </w:rPr>
        <w:t>)</w:t>
      </w:r>
      <w:r w:rsidR="006D3D6A" w:rsidRPr="006631F2">
        <w:rPr>
          <w:rFonts w:asciiTheme="majorHAnsi" w:hAnsiTheme="majorHAnsi" w:cstheme="majorHAnsi"/>
          <w:b/>
          <w:bCs/>
          <w:color w:val="262626" w:themeColor="text1" w:themeTint="D9"/>
          <w:sz w:val="20"/>
          <w:szCs w:val="20"/>
        </w:rPr>
        <w:t xml:space="preserve"> Wykonawca dołącza do oferty oświadcze</w:t>
      </w:r>
      <w:r w:rsidR="00CB2549">
        <w:rPr>
          <w:rFonts w:asciiTheme="majorHAnsi" w:hAnsiTheme="majorHAnsi" w:cstheme="majorHAnsi"/>
          <w:b/>
          <w:bCs/>
          <w:color w:val="262626" w:themeColor="text1" w:themeTint="D9"/>
          <w:sz w:val="20"/>
          <w:szCs w:val="20"/>
        </w:rPr>
        <w:t>nie o niepodleganiu wykluczeniu</w:t>
      </w:r>
      <w:r w:rsidR="006D3D6A" w:rsidRPr="006631F2">
        <w:rPr>
          <w:rFonts w:asciiTheme="majorHAnsi" w:hAnsiTheme="majorHAnsi" w:cstheme="majorHAnsi"/>
          <w:b/>
          <w:bCs/>
          <w:color w:val="262626" w:themeColor="text1" w:themeTint="D9"/>
          <w:sz w:val="20"/>
          <w:szCs w:val="20"/>
        </w:rPr>
        <w:t xml:space="preserve"> oraz </w:t>
      </w:r>
      <w:r w:rsidR="00145FB7">
        <w:rPr>
          <w:rFonts w:asciiTheme="majorHAnsi" w:hAnsiTheme="majorHAnsi" w:cstheme="majorHAnsi"/>
          <w:b/>
          <w:bCs/>
          <w:color w:val="262626" w:themeColor="text1" w:themeTint="D9"/>
          <w:sz w:val="20"/>
          <w:szCs w:val="20"/>
        </w:rPr>
        <w:t>o spełnianiu warunków udziału w </w:t>
      </w:r>
      <w:r w:rsidR="006D3D6A" w:rsidRPr="006631F2">
        <w:rPr>
          <w:rFonts w:asciiTheme="majorHAnsi" w:hAnsiTheme="majorHAnsi" w:cstheme="majorHAnsi"/>
          <w:b/>
          <w:bCs/>
          <w:color w:val="262626" w:themeColor="text1" w:themeTint="D9"/>
          <w:sz w:val="20"/>
          <w:szCs w:val="20"/>
        </w:rPr>
        <w:t>postępowaniu – załącznik nr 2 do SWZ</w:t>
      </w:r>
      <w:r w:rsidR="00CD7CDA" w:rsidRPr="006631F2">
        <w:rPr>
          <w:rFonts w:asciiTheme="majorHAnsi" w:hAnsiTheme="majorHAnsi" w:cstheme="majorHAnsi"/>
          <w:b/>
          <w:bCs/>
          <w:color w:val="262626" w:themeColor="text1" w:themeTint="D9"/>
          <w:sz w:val="20"/>
          <w:szCs w:val="20"/>
        </w:rPr>
        <w:t xml:space="preserve">  </w:t>
      </w:r>
      <w:r w:rsidR="00CD7CDA" w:rsidRPr="006631F2">
        <w:rPr>
          <w:rFonts w:asciiTheme="majorHAnsi" w:hAnsiTheme="majorHAnsi" w:cstheme="majorHAnsi"/>
          <w:b/>
          <w:bCs/>
          <w:sz w:val="20"/>
          <w:szCs w:val="20"/>
        </w:rPr>
        <w:t>– Jednolity Europejski Dokument Zamówienia (JEDZ)</w:t>
      </w:r>
      <w:r w:rsidR="00CD7CDA" w:rsidRPr="006631F2">
        <w:rPr>
          <w:rFonts w:asciiTheme="majorHAnsi" w:hAnsiTheme="majorHAnsi" w:cstheme="majorHAnsi"/>
          <w:sz w:val="20"/>
          <w:szCs w:val="20"/>
        </w:rPr>
        <w:t xml:space="preserve">, </w:t>
      </w:r>
      <w:r w:rsidR="006D3D6A" w:rsidRPr="006631F2">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w:t>
      </w:r>
      <w:r w:rsidR="00CB2549">
        <w:rPr>
          <w:rFonts w:asciiTheme="majorHAnsi" w:hAnsiTheme="majorHAnsi" w:cstheme="majorHAnsi"/>
          <w:color w:val="262626" w:themeColor="text1" w:themeTint="D9"/>
          <w:sz w:val="20"/>
          <w:szCs w:val="20"/>
        </w:rPr>
        <w:t>owe środki dowodowe, wskazane w </w:t>
      </w:r>
      <w:r w:rsidR="006D3D6A" w:rsidRPr="006631F2">
        <w:rPr>
          <w:rFonts w:asciiTheme="majorHAnsi" w:hAnsiTheme="majorHAnsi" w:cstheme="majorHAnsi"/>
          <w:color w:val="262626" w:themeColor="text1" w:themeTint="D9"/>
          <w:sz w:val="20"/>
          <w:szCs w:val="20"/>
        </w:rPr>
        <w:t>rozdziale II pkt 9</w:t>
      </w:r>
      <w:r w:rsidR="00CD7FF8" w:rsidRPr="006631F2">
        <w:rPr>
          <w:rFonts w:asciiTheme="majorHAnsi" w:hAnsiTheme="majorHAnsi" w:cstheme="majorHAnsi"/>
          <w:color w:val="262626" w:themeColor="text1" w:themeTint="D9"/>
          <w:sz w:val="20"/>
          <w:szCs w:val="20"/>
        </w:rPr>
        <w:t>.2/</w:t>
      </w:r>
      <w:r w:rsidR="006D3D6A" w:rsidRPr="006631F2">
        <w:rPr>
          <w:rFonts w:asciiTheme="majorHAnsi" w:hAnsiTheme="majorHAnsi" w:cstheme="majorHAnsi"/>
          <w:color w:val="262626" w:themeColor="text1" w:themeTint="D9"/>
          <w:sz w:val="20"/>
          <w:szCs w:val="20"/>
        </w:rPr>
        <w:t xml:space="preserve"> SWZ.</w:t>
      </w:r>
    </w:p>
    <w:p w14:paraId="6BB2DF50" w14:textId="77777777"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20475CE7" w14:textId="77777777" w:rsidR="007A75C3" w:rsidRPr="00DD625B" w:rsidRDefault="007A75C3" w:rsidP="00DD625B">
      <w:pPr>
        <w:spacing w:after="0" w:line="240" w:lineRule="auto"/>
        <w:ind w:right="74"/>
        <w:jc w:val="both"/>
        <w:rPr>
          <w:rFonts w:asciiTheme="minorHAnsi" w:hAnsiTheme="minorHAnsi" w:cstheme="minorHAnsi"/>
          <w:color w:val="C00000"/>
          <w:sz w:val="20"/>
          <w:szCs w:val="20"/>
        </w:rPr>
      </w:pPr>
      <w:r w:rsidRPr="00DD625B">
        <w:rPr>
          <w:rFonts w:asciiTheme="minorHAnsi" w:hAnsiTheme="minorHAnsi" w:cstheme="minorHAnsi"/>
          <w:color w:val="C00000"/>
          <w:sz w:val="20"/>
          <w:szCs w:val="20"/>
          <w:u w:val="single"/>
        </w:rPr>
        <w:t>Zamawiający informuje, że w Części IV JEDZ dopuszcza możliwość wypełnienia tego dokumentu jedynie w sekcji α (alfa) – „ogólne oświadczenie” i w związku z tym wykonawca nie musi wypełniać żadnej z pozostałych sekcji w Części IV JEDZ.</w:t>
      </w:r>
    </w:p>
    <w:p w14:paraId="1B6832B8" w14:textId="77777777" w:rsidR="004538D7" w:rsidRDefault="004538D7" w:rsidP="003F022E">
      <w:pPr>
        <w:spacing w:after="0" w:line="240" w:lineRule="auto"/>
        <w:jc w:val="both"/>
        <w:rPr>
          <w:rFonts w:asciiTheme="majorHAnsi" w:hAnsiTheme="majorHAnsi" w:cstheme="majorHAnsi"/>
          <w:b/>
          <w:bCs/>
          <w:sz w:val="20"/>
          <w:szCs w:val="20"/>
        </w:rPr>
      </w:pPr>
    </w:p>
    <w:p w14:paraId="482DEA9C" w14:textId="4005039B" w:rsidR="006D3D6A" w:rsidRPr="006631F2" w:rsidRDefault="00CD7CDA" w:rsidP="003F022E">
      <w:p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sz w:val="20"/>
          <w:szCs w:val="20"/>
        </w:rPr>
        <w:t>Oświadczenie składane jest pod rygorem nieważności, w formie elektronicznej opatrzonej kwalifikowanym podpisem elektronicznym, podpisane przez osoby umocowane do reprezentacji.</w:t>
      </w:r>
    </w:p>
    <w:p w14:paraId="248E47E7" w14:textId="4BC448A3" w:rsidR="004E5A6E" w:rsidRPr="006631F2" w:rsidRDefault="004E5A6E" w:rsidP="003F022E">
      <w:pPr>
        <w:spacing w:after="0" w:line="240" w:lineRule="auto"/>
        <w:jc w:val="both"/>
        <w:rPr>
          <w:rFonts w:asciiTheme="majorHAnsi" w:hAnsiTheme="majorHAnsi" w:cstheme="majorHAnsi"/>
          <w:color w:val="262626" w:themeColor="text1" w:themeTint="D9"/>
          <w:sz w:val="20"/>
          <w:szCs w:val="20"/>
        </w:rPr>
      </w:pPr>
    </w:p>
    <w:p w14:paraId="1FA5B8B5" w14:textId="77777777" w:rsidR="00664308" w:rsidRDefault="00664308" w:rsidP="003F022E">
      <w:pPr>
        <w:spacing w:after="0" w:line="240" w:lineRule="auto"/>
        <w:rPr>
          <w:rFonts w:asciiTheme="majorHAnsi" w:hAnsiTheme="majorHAnsi" w:cstheme="majorHAnsi"/>
          <w:bCs/>
          <w:sz w:val="20"/>
          <w:szCs w:val="20"/>
        </w:rPr>
      </w:pPr>
    </w:p>
    <w:p w14:paraId="5CE8BBB0" w14:textId="77777777" w:rsidR="00664308" w:rsidRDefault="00664308" w:rsidP="003F022E">
      <w:pPr>
        <w:spacing w:after="0" w:line="240" w:lineRule="auto"/>
        <w:rPr>
          <w:rFonts w:asciiTheme="majorHAnsi" w:hAnsiTheme="majorHAnsi" w:cstheme="majorHAnsi"/>
          <w:bCs/>
          <w:sz w:val="20"/>
          <w:szCs w:val="20"/>
        </w:rPr>
      </w:pPr>
    </w:p>
    <w:p w14:paraId="188CBF39" w14:textId="77777777" w:rsidR="00664308" w:rsidRDefault="00664308" w:rsidP="003F022E">
      <w:pPr>
        <w:spacing w:after="0" w:line="240" w:lineRule="auto"/>
        <w:rPr>
          <w:rFonts w:asciiTheme="majorHAnsi" w:hAnsiTheme="majorHAnsi" w:cstheme="majorHAnsi"/>
          <w:bCs/>
          <w:sz w:val="20"/>
          <w:szCs w:val="20"/>
        </w:rPr>
      </w:pPr>
    </w:p>
    <w:p w14:paraId="7F7FBE3D" w14:textId="677542B3" w:rsidR="003F022E" w:rsidRPr="006631F2" w:rsidRDefault="00774FB4" w:rsidP="003F022E">
      <w:pPr>
        <w:spacing w:after="0" w:line="240" w:lineRule="auto"/>
        <w:rPr>
          <w:rFonts w:asciiTheme="majorHAnsi" w:hAnsiTheme="majorHAnsi" w:cstheme="majorHAnsi"/>
          <w:bCs/>
          <w:sz w:val="20"/>
          <w:szCs w:val="20"/>
        </w:rPr>
      </w:pPr>
      <w:r w:rsidRPr="006631F2">
        <w:rPr>
          <w:rFonts w:asciiTheme="majorHAnsi" w:hAnsiTheme="majorHAnsi" w:cstheme="majorHAnsi"/>
          <w:bCs/>
          <w:sz w:val="20"/>
          <w:szCs w:val="20"/>
        </w:rPr>
        <w:t>Sposób złożenia JEDZ</w:t>
      </w:r>
      <w:r w:rsidR="003F022E" w:rsidRPr="006631F2">
        <w:rPr>
          <w:rFonts w:asciiTheme="majorHAnsi" w:hAnsiTheme="majorHAnsi" w:cstheme="majorHAnsi"/>
          <w:bCs/>
          <w:sz w:val="20"/>
          <w:szCs w:val="20"/>
        </w:rPr>
        <w:t>:</w:t>
      </w:r>
    </w:p>
    <w:p w14:paraId="056152E7" w14:textId="7598E2C9" w:rsidR="00774FB4" w:rsidRPr="006631F2" w:rsidRDefault="00774FB4" w:rsidP="003F022E">
      <w:pPr>
        <w:autoSpaceDE w:val="0"/>
        <w:autoSpaceDN w:val="0"/>
        <w:adjustRightInd w:val="0"/>
        <w:spacing w:after="0" w:line="240" w:lineRule="auto"/>
        <w:rPr>
          <w:rFonts w:asciiTheme="majorHAnsi" w:hAnsiTheme="majorHAnsi" w:cstheme="majorHAnsi"/>
          <w:b/>
          <w:color w:val="262626" w:themeColor="text1" w:themeTint="D9"/>
          <w:sz w:val="20"/>
          <w:szCs w:val="20"/>
        </w:rPr>
      </w:pPr>
      <w:r w:rsidRPr="006631F2">
        <w:rPr>
          <w:rFonts w:asciiTheme="majorHAnsi" w:hAnsiTheme="majorHAnsi" w:cstheme="majorHAnsi"/>
          <w:b/>
          <w:color w:val="262626" w:themeColor="text1" w:themeTint="D9"/>
          <w:sz w:val="20"/>
          <w:szCs w:val="20"/>
        </w:rPr>
        <w:t>Oświadczenie JEDZ:</w:t>
      </w:r>
    </w:p>
    <w:p w14:paraId="4456AB91" w14:textId="017B248D"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Instrukcja wypełniania formularz</w:t>
      </w:r>
      <w:r w:rsidR="007E20B0">
        <w:rPr>
          <w:rFonts w:asciiTheme="majorHAnsi" w:hAnsiTheme="majorHAnsi" w:cstheme="majorHAnsi"/>
          <w:color w:val="262626" w:themeColor="text1" w:themeTint="D9"/>
          <w:sz w:val="20"/>
          <w:szCs w:val="20"/>
        </w:rPr>
        <w:t>a</w:t>
      </w:r>
      <w:r w:rsidRPr="006631F2">
        <w:rPr>
          <w:rFonts w:asciiTheme="majorHAnsi" w:hAnsiTheme="majorHAnsi" w:cstheme="majorHAnsi"/>
          <w:color w:val="262626" w:themeColor="text1" w:themeTint="D9"/>
          <w:sz w:val="20"/>
          <w:szCs w:val="20"/>
        </w:rPr>
        <w:t xml:space="preserve"> JEDZ znajduje się na stronie internetowej Urzędu Zamówień Publicznych pod adresem: </w:t>
      </w:r>
      <w:hyperlink r:id="rId14" w:history="1">
        <w:r w:rsidRPr="006631F2">
          <w:rPr>
            <w:rStyle w:val="Hipercze"/>
            <w:rFonts w:asciiTheme="majorHAnsi" w:hAnsiTheme="majorHAnsi" w:cstheme="majorHAnsi"/>
            <w:color w:val="262626" w:themeColor="text1" w:themeTint="D9"/>
            <w:sz w:val="20"/>
            <w:szCs w:val="20"/>
          </w:rPr>
          <w:t>https://www.uzp.gov.pl/baza-wiedzy/prawo-zamowien-publicznych-regulacje/prawo-krajowe/jednolity-europejski-dokument-zamowienia</w:t>
        </w:r>
      </w:hyperlink>
      <w:r w:rsidRPr="006631F2">
        <w:rPr>
          <w:rFonts w:asciiTheme="majorHAnsi" w:hAnsiTheme="majorHAnsi" w:cstheme="majorHAnsi"/>
          <w:color w:val="262626" w:themeColor="text1" w:themeTint="D9"/>
          <w:sz w:val="20"/>
          <w:szCs w:val="20"/>
        </w:rPr>
        <w:t xml:space="preserve">, </w:t>
      </w:r>
    </w:p>
    <w:p w14:paraId="61F39C1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4C00BC0F" w14:textId="455E6D24"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wspólnego ubiegania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 xml:space="preserve">o zamówienie przez Wykonawców </w:t>
      </w:r>
      <w:r w:rsidRPr="006631F2">
        <w:rPr>
          <w:rFonts w:asciiTheme="majorHAnsi" w:hAnsiTheme="majorHAnsi" w:cstheme="majorHAnsi"/>
          <w:color w:val="262626" w:themeColor="text1" w:themeTint="D9"/>
          <w:sz w:val="20"/>
          <w:szCs w:val="20"/>
        </w:rPr>
        <w:t xml:space="preserve">odrębny formularz JEDZ (dokument elektroniczny) wypełnia i podpisuje </w:t>
      </w:r>
      <w:r w:rsidRPr="006631F2">
        <w:rPr>
          <w:rFonts w:asciiTheme="majorHAnsi" w:hAnsiTheme="majorHAnsi" w:cstheme="majorHAnsi"/>
          <w:color w:val="262626" w:themeColor="text1" w:themeTint="D9"/>
          <w:sz w:val="20"/>
          <w:szCs w:val="20"/>
          <w:u w:val="single"/>
        </w:rPr>
        <w:t xml:space="preserve">kwalifikowanym </w:t>
      </w:r>
      <w:r w:rsidR="00145FB7">
        <w:rPr>
          <w:rFonts w:asciiTheme="majorHAnsi" w:hAnsiTheme="majorHAnsi" w:cstheme="majorHAnsi"/>
          <w:color w:val="262626" w:themeColor="text1" w:themeTint="D9"/>
          <w:sz w:val="20"/>
          <w:szCs w:val="20"/>
          <w:u w:val="single"/>
        </w:rPr>
        <w:t xml:space="preserve">podpisem elektronicznym </w:t>
      </w:r>
      <w:r w:rsidR="00145FB7" w:rsidRPr="00784F61">
        <w:rPr>
          <w:rFonts w:asciiTheme="majorHAnsi" w:hAnsiTheme="majorHAnsi" w:cstheme="majorHAnsi"/>
          <w:b/>
          <w:color w:val="262626" w:themeColor="text1" w:themeTint="D9"/>
          <w:sz w:val="20"/>
          <w:szCs w:val="20"/>
          <w:u w:val="single"/>
        </w:rPr>
        <w:t>każdy z </w:t>
      </w:r>
      <w:r w:rsidRPr="00784F61">
        <w:rPr>
          <w:rFonts w:asciiTheme="majorHAnsi" w:hAnsiTheme="majorHAnsi" w:cstheme="majorHAnsi"/>
          <w:b/>
          <w:color w:val="262626" w:themeColor="text1" w:themeTint="D9"/>
          <w:sz w:val="20"/>
          <w:szCs w:val="20"/>
          <w:u w:val="single"/>
        </w:rPr>
        <w:t>Wykonawców</w:t>
      </w:r>
      <w:r w:rsidRPr="00784F61">
        <w:rPr>
          <w:rFonts w:asciiTheme="majorHAnsi" w:hAnsiTheme="majorHAnsi" w:cstheme="majorHAnsi"/>
          <w:b/>
          <w:color w:val="262626" w:themeColor="text1" w:themeTint="D9"/>
          <w:sz w:val="20"/>
          <w:szCs w:val="20"/>
        </w:rPr>
        <w:t xml:space="preserve"> </w:t>
      </w:r>
      <w:r w:rsidRPr="006631F2">
        <w:rPr>
          <w:rFonts w:asciiTheme="majorHAnsi" w:hAnsiTheme="majorHAnsi" w:cstheme="majorHAnsi"/>
          <w:color w:val="262626" w:themeColor="text1" w:themeTint="D9"/>
          <w:sz w:val="20"/>
          <w:szCs w:val="20"/>
        </w:rPr>
        <w:t>wspólnie ubiegających się o zamówienie. W taki</w:t>
      </w:r>
      <w:r w:rsidR="00145FB7">
        <w:rPr>
          <w:rFonts w:asciiTheme="majorHAnsi" w:hAnsiTheme="majorHAnsi" w:cstheme="majorHAnsi"/>
          <w:color w:val="262626" w:themeColor="text1" w:themeTint="D9"/>
          <w:sz w:val="20"/>
          <w:szCs w:val="20"/>
        </w:rPr>
        <w:t>m przypadku w formularzu JEDZ w </w:t>
      </w:r>
      <w:r w:rsidRPr="006631F2">
        <w:rPr>
          <w:rFonts w:asciiTheme="majorHAnsi" w:hAnsiTheme="majorHAnsi" w:cstheme="majorHAnsi"/>
          <w:color w:val="262626" w:themeColor="text1" w:themeTint="D9"/>
          <w:sz w:val="20"/>
          <w:szCs w:val="20"/>
        </w:rPr>
        <w:t>zakresie Części II (informacje dot. Wykonawcy) sekcja A należy wpisać własne dane identyfikacyjne.</w:t>
      </w:r>
    </w:p>
    <w:p w14:paraId="606F7FE6" w14:textId="77777777" w:rsidR="00DC63BC" w:rsidRPr="006631F2" w:rsidRDefault="00DC63BC" w:rsidP="00145FB7">
      <w:pPr>
        <w:spacing w:after="0" w:line="240" w:lineRule="auto"/>
        <w:jc w:val="both"/>
        <w:rPr>
          <w:rFonts w:asciiTheme="majorHAnsi" w:hAnsiTheme="majorHAnsi" w:cstheme="majorHAnsi"/>
          <w:color w:val="262626" w:themeColor="text1" w:themeTint="D9"/>
          <w:sz w:val="20"/>
          <w:szCs w:val="20"/>
        </w:rPr>
      </w:pPr>
    </w:p>
    <w:p w14:paraId="533B68E2" w14:textId="166798F0"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 xml:space="preserve">ykonawców wspólnie ubiegających się o udzielenie zamówienia formularz JEDZ składa każdy z </w:t>
      </w:r>
      <w:r w:rsidR="00DD625B">
        <w:rPr>
          <w:rFonts w:asciiTheme="majorHAnsi" w:hAnsiTheme="majorHAnsi" w:cstheme="majorHAnsi"/>
          <w:color w:val="262626" w:themeColor="text1" w:themeTint="D9"/>
          <w:sz w:val="20"/>
          <w:szCs w:val="20"/>
        </w:rPr>
        <w:t>W</w:t>
      </w:r>
      <w:r w:rsidRPr="006631F2">
        <w:rPr>
          <w:rFonts w:asciiTheme="majorHAnsi" w:hAnsiTheme="majorHAnsi" w:cstheme="majorHAnsi"/>
          <w:color w:val="262626" w:themeColor="text1" w:themeTint="D9"/>
          <w:sz w:val="20"/>
          <w:szCs w:val="20"/>
        </w:rPr>
        <w:t>ykonawców (w odniesieniu do warunków udziału w postęp</w:t>
      </w:r>
      <w:r w:rsidR="00145FB7">
        <w:rPr>
          <w:rFonts w:asciiTheme="majorHAnsi" w:hAnsiTheme="majorHAnsi" w:cstheme="majorHAnsi"/>
          <w:color w:val="262626" w:themeColor="text1" w:themeTint="D9"/>
          <w:sz w:val="20"/>
          <w:szCs w:val="20"/>
        </w:rPr>
        <w:t>owaniu wypełniony w zakresie, w </w:t>
      </w:r>
      <w:r w:rsidRPr="006631F2">
        <w:rPr>
          <w:rFonts w:asciiTheme="majorHAnsi" w:hAnsiTheme="majorHAnsi" w:cstheme="majorHAnsi"/>
          <w:color w:val="262626" w:themeColor="text1" w:themeTint="D9"/>
          <w:sz w:val="20"/>
          <w:szCs w:val="20"/>
        </w:rPr>
        <w:t>jakim wykonawca wykazuje ich spełnianie).</w:t>
      </w:r>
    </w:p>
    <w:p w14:paraId="33ED28BD"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29339359" w14:textId="47D555A1"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b/>
          <w:bCs/>
          <w:color w:val="262626" w:themeColor="text1" w:themeTint="D9"/>
          <w:sz w:val="20"/>
          <w:szCs w:val="20"/>
        </w:rPr>
        <w:t>W przypadku gdy Wykonawca powołuje si</w:t>
      </w:r>
      <w:r w:rsidRPr="006631F2">
        <w:rPr>
          <w:rFonts w:asciiTheme="majorHAnsi" w:eastAsia="Arial,Bold" w:hAnsiTheme="majorHAnsi" w:cstheme="majorHAnsi"/>
          <w:b/>
          <w:bCs/>
          <w:color w:val="262626" w:themeColor="text1" w:themeTint="D9"/>
          <w:sz w:val="20"/>
          <w:szCs w:val="20"/>
        </w:rPr>
        <w:t xml:space="preserve">ę </w:t>
      </w:r>
      <w:r w:rsidRPr="006631F2">
        <w:rPr>
          <w:rFonts w:asciiTheme="majorHAnsi" w:hAnsiTheme="majorHAnsi" w:cstheme="majorHAnsi"/>
          <w:b/>
          <w:bCs/>
          <w:color w:val="262626" w:themeColor="text1" w:themeTint="D9"/>
          <w:sz w:val="20"/>
          <w:szCs w:val="20"/>
        </w:rPr>
        <w:t>na zasoby innych podmiotów, zobowi</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zany jest przedło</w:t>
      </w:r>
      <w:r w:rsidRPr="006631F2">
        <w:rPr>
          <w:rFonts w:asciiTheme="majorHAnsi" w:eastAsia="Arial,Bold" w:hAnsiTheme="majorHAnsi" w:cstheme="majorHAnsi"/>
          <w:b/>
          <w:bCs/>
          <w:color w:val="262626" w:themeColor="text1" w:themeTint="D9"/>
          <w:sz w:val="20"/>
          <w:szCs w:val="20"/>
        </w:rPr>
        <w:t>ż</w:t>
      </w:r>
      <w:r w:rsidRPr="006631F2">
        <w:rPr>
          <w:rFonts w:asciiTheme="majorHAnsi" w:hAnsiTheme="majorHAnsi" w:cstheme="majorHAnsi"/>
          <w:b/>
          <w:bCs/>
          <w:color w:val="262626" w:themeColor="text1" w:themeTint="D9"/>
          <w:sz w:val="20"/>
          <w:szCs w:val="20"/>
        </w:rPr>
        <w:t>y</w:t>
      </w:r>
      <w:r w:rsidRPr="006631F2">
        <w:rPr>
          <w:rFonts w:asciiTheme="majorHAnsi" w:eastAsia="Arial,Bold" w:hAnsiTheme="majorHAnsi" w:cstheme="majorHAnsi"/>
          <w:b/>
          <w:bCs/>
          <w:color w:val="262626" w:themeColor="text1" w:themeTint="D9"/>
          <w:sz w:val="20"/>
          <w:szCs w:val="20"/>
        </w:rPr>
        <w:t xml:space="preserve">ć </w:t>
      </w:r>
      <w:r w:rsidRPr="006631F2">
        <w:rPr>
          <w:rFonts w:asciiTheme="majorHAnsi" w:hAnsiTheme="majorHAnsi" w:cstheme="majorHAnsi"/>
          <w:b/>
          <w:bCs/>
          <w:color w:val="262626" w:themeColor="text1" w:themeTint="D9"/>
          <w:sz w:val="20"/>
          <w:szCs w:val="20"/>
        </w:rPr>
        <w:t>wraz z ofert</w:t>
      </w:r>
      <w:r w:rsidRPr="006631F2">
        <w:rPr>
          <w:rFonts w:asciiTheme="majorHAnsi" w:eastAsia="Arial,Bold" w:hAnsiTheme="majorHAnsi" w:cstheme="majorHAnsi"/>
          <w:b/>
          <w:bCs/>
          <w:color w:val="262626" w:themeColor="text1" w:themeTint="D9"/>
          <w:sz w:val="20"/>
          <w:szCs w:val="20"/>
        </w:rPr>
        <w:t xml:space="preserve">ą </w:t>
      </w:r>
      <w:r w:rsidRPr="006631F2">
        <w:rPr>
          <w:rFonts w:asciiTheme="majorHAnsi" w:hAnsiTheme="majorHAnsi" w:cstheme="majorHAnsi"/>
          <w:b/>
          <w:bCs/>
          <w:color w:val="262626" w:themeColor="text1" w:themeTint="D9"/>
          <w:sz w:val="20"/>
          <w:szCs w:val="20"/>
          <w:u w:val="single"/>
        </w:rPr>
        <w:t>wypełniony i podpisany elektronicznie</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b/>
          <w:bCs/>
          <w:color w:val="262626" w:themeColor="text1" w:themeTint="D9"/>
          <w:sz w:val="20"/>
          <w:szCs w:val="20"/>
          <w:u w:val="single"/>
        </w:rPr>
        <w:t>przez ka</w:t>
      </w:r>
      <w:r w:rsidRPr="006631F2">
        <w:rPr>
          <w:rFonts w:asciiTheme="majorHAnsi" w:eastAsia="Arial,Bold" w:hAnsiTheme="majorHAnsi" w:cstheme="majorHAnsi"/>
          <w:b/>
          <w:bCs/>
          <w:color w:val="262626" w:themeColor="text1" w:themeTint="D9"/>
          <w:sz w:val="20"/>
          <w:szCs w:val="20"/>
          <w:u w:val="single"/>
        </w:rPr>
        <w:t>ż</w:t>
      </w:r>
      <w:r w:rsidRPr="006631F2">
        <w:rPr>
          <w:rFonts w:asciiTheme="majorHAnsi" w:hAnsiTheme="majorHAnsi" w:cstheme="majorHAnsi"/>
          <w:b/>
          <w:bCs/>
          <w:color w:val="262626" w:themeColor="text1" w:themeTint="D9"/>
          <w:sz w:val="20"/>
          <w:szCs w:val="20"/>
          <w:u w:val="single"/>
        </w:rPr>
        <w:t>dy z tych podmiotów</w:t>
      </w:r>
      <w:r w:rsidRPr="006631F2">
        <w:rPr>
          <w:rFonts w:asciiTheme="majorHAnsi" w:hAnsiTheme="majorHAnsi" w:cstheme="majorHAnsi"/>
          <w:b/>
          <w:bCs/>
          <w:color w:val="262626" w:themeColor="text1" w:themeTint="D9"/>
          <w:sz w:val="20"/>
          <w:szCs w:val="20"/>
        </w:rPr>
        <w:t xml:space="preserve"> odr</w:t>
      </w:r>
      <w:r w:rsidRPr="006631F2">
        <w:rPr>
          <w:rFonts w:asciiTheme="majorHAnsi" w:eastAsia="Arial,Bold" w:hAnsiTheme="majorHAnsi" w:cstheme="majorHAnsi"/>
          <w:b/>
          <w:bCs/>
          <w:color w:val="262626" w:themeColor="text1" w:themeTint="D9"/>
          <w:sz w:val="20"/>
          <w:szCs w:val="20"/>
        </w:rPr>
        <w:t>ę</w:t>
      </w:r>
      <w:r w:rsidRPr="006631F2">
        <w:rPr>
          <w:rFonts w:asciiTheme="majorHAnsi" w:hAnsiTheme="majorHAnsi" w:cstheme="majorHAnsi"/>
          <w:b/>
          <w:bCs/>
          <w:color w:val="262626" w:themeColor="text1" w:themeTint="D9"/>
          <w:sz w:val="20"/>
          <w:szCs w:val="20"/>
        </w:rPr>
        <w:t xml:space="preserve">bny formularz JEDZ. </w:t>
      </w:r>
      <w:r w:rsidRPr="006631F2">
        <w:rPr>
          <w:rFonts w:asciiTheme="majorHAnsi" w:hAnsiTheme="majorHAnsi" w:cstheme="majorHAnsi"/>
          <w:color w:val="262626" w:themeColor="text1" w:themeTint="D9"/>
          <w:sz w:val="20"/>
          <w:szCs w:val="20"/>
        </w:rPr>
        <w:t>Podmiot, na którego zdolnościach polega Wykonawca w celu wykazania braku</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istnienia wobec niego podstaw wykluczenia oraz spełnienia, w zakresie, w jakim powołuje się na</w:t>
      </w:r>
      <w:r w:rsidRPr="006631F2">
        <w:rPr>
          <w:rFonts w:asciiTheme="majorHAnsi" w:hAnsiTheme="majorHAnsi" w:cstheme="majorHAnsi"/>
          <w:b/>
          <w:bCs/>
          <w:color w:val="262626" w:themeColor="text1" w:themeTint="D9"/>
          <w:sz w:val="20"/>
          <w:szCs w:val="20"/>
        </w:rPr>
        <w:t xml:space="preserve"> </w:t>
      </w:r>
      <w:r w:rsidRPr="006631F2">
        <w:rPr>
          <w:rFonts w:asciiTheme="majorHAnsi" w:hAnsiTheme="majorHAnsi" w:cstheme="majorHAnsi"/>
          <w:color w:val="262626" w:themeColor="text1" w:themeTint="D9"/>
          <w:sz w:val="20"/>
          <w:szCs w:val="20"/>
        </w:rPr>
        <w:t>ich zasoby, warunków udziału w postępowaniu, wypełnia część II sekcja A i B, część III (podstawy wykluczenia).</w:t>
      </w:r>
    </w:p>
    <w:p w14:paraId="5E42EE22" w14:textId="77777777" w:rsidR="00DC63BC" w:rsidRPr="006631F2" w:rsidRDefault="00DC63BC" w:rsidP="00145FB7">
      <w:pPr>
        <w:spacing w:after="0" w:line="240" w:lineRule="auto"/>
        <w:ind w:left="1996"/>
        <w:jc w:val="both"/>
        <w:rPr>
          <w:rFonts w:asciiTheme="majorHAnsi" w:hAnsiTheme="majorHAnsi" w:cstheme="majorHAnsi"/>
          <w:color w:val="262626" w:themeColor="text1" w:themeTint="D9"/>
          <w:sz w:val="20"/>
          <w:szCs w:val="20"/>
        </w:rPr>
      </w:pPr>
    </w:p>
    <w:p w14:paraId="3AA890BA" w14:textId="4C5E83A2" w:rsidR="00774FB4" w:rsidRPr="006631F2" w:rsidRDefault="00774FB4" w:rsidP="00145FB7">
      <w:pPr>
        <w:numPr>
          <w:ilvl w:val="0"/>
          <w:numId w:val="4"/>
        </w:numPr>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Zamawiający </w:t>
      </w:r>
      <w:r w:rsidRPr="006631F2">
        <w:rPr>
          <w:rFonts w:asciiTheme="majorHAnsi" w:hAnsiTheme="majorHAnsi" w:cstheme="majorHAnsi"/>
          <w:b/>
          <w:bCs/>
          <w:color w:val="262626" w:themeColor="text1" w:themeTint="D9"/>
          <w:sz w:val="20"/>
          <w:szCs w:val="20"/>
        </w:rPr>
        <w:t xml:space="preserve">nie wymaga </w:t>
      </w:r>
      <w:r w:rsidRPr="006631F2">
        <w:rPr>
          <w:rFonts w:asciiTheme="majorHAnsi" w:hAnsiTheme="majorHAnsi" w:cstheme="majorHAnsi"/>
          <w:color w:val="262626" w:themeColor="text1" w:themeTint="D9"/>
          <w:sz w:val="20"/>
          <w:szCs w:val="20"/>
        </w:rPr>
        <w:t xml:space="preserve">przedstawienia formularza JEDZ przez podwykonawców, na którego zasobach Wykonawca </w:t>
      </w:r>
      <w:r w:rsidRPr="00D910A7">
        <w:rPr>
          <w:rFonts w:asciiTheme="majorHAnsi" w:hAnsiTheme="majorHAnsi" w:cstheme="majorHAnsi"/>
          <w:b/>
          <w:bCs/>
          <w:sz w:val="20"/>
          <w:szCs w:val="20"/>
        </w:rPr>
        <w:t xml:space="preserve">nie polega </w:t>
      </w:r>
      <w:r w:rsidRPr="006631F2">
        <w:rPr>
          <w:rFonts w:asciiTheme="majorHAnsi" w:hAnsiTheme="majorHAnsi" w:cstheme="majorHAnsi"/>
          <w:color w:val="262626" w:themeColor="text1" w:themeTint="D9"/>
          <w:sz w:val="20"/>
          <w:szCs w:val="20"/>
        </w:rPr>
        <w:t>przy wykazywaniu spełnienia warunków udziału w postępowaniu.</w:t>
      </w:r>
    </w:p>
    <w:p w14:paraId="60ECC0AE" w14:textId="77777777" w:rsidR="003F022E" w:rsidRPr="006631F2" w:rsidRDefault="003F022E" w:rsidP="00145FB7">
      <w:pPr>
        <w:spacing w:after="0" w:line="240" w:lineRule="auto"/>
        <w:ind w:left="1996"/>
        <w:jc w:val="both"/>
        <w:rPr>
          <w:rFonts w:asciiTheme="majorHAnsi" w:hAnsiTheme="majorHAnsi" w:cstheme="majorHAnsi"/>
          <w:color w:val="262626" w:themeColor="text1" w:themeTint="D9"/>
          <w:sz w:val="20"/>
          <w:szCs w:val="20"/>
        </w:rPr>
      </w:pPr>
    </w:p>
    <w:p w14:paraId="6FC50FC7" w14:textId="3931ED82" w:rsidR="00774FB4" w:rsidRPr="00784F61" w:rsidRDefault="00774FB4" w:rsidP="00784F61">
      <w:pPr>
        <w:numPr>
          <w:ilvl w:val="0"/>
          <w:numId w:val="4"/>
        </w:num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631F2">
        <w:rPr>
          <w:rFonts w:asciiTheme="majorHAnsi" w:hAnsiTheme="majorHAnsi" w:cstheme="majorHAnsi"/>
          <w:color w:val="262626" w:themeColor="text1" w:themeTint="D9"/>
          <w:sz w:val="20"/>
          <w:szCs w:val="20"/>
        </w:rPr>
        <w:t xml:space="preserve">W przypadku, gdy Wykonawca nie załączy do oferty wymaganego formularza JEDZ lub złożony formularz JEDZ jest niekompletny, zawiera błędy lub budzi wątpliwości </w:t>
      </w:r>
      <w:r w:rsidRPr="006631F2">
        <w:rPr>
          <w:rFonts w:asciiTheme="majorHAnsi" w:hAnsiTheme="majorHAnsi" w:cstheme="majorHAnsi"/>
          <w:b/>
          <w:bCs/>
          <w:color w:val="262626" w:themeColor="text1" w:themeTint="D9"/>
          <w:sz w:val="20"/>
          <w:szCs w:val="20"/>
        </w:rPr>
        <w:t>Zamawiaj</w:t>
      </w:r>
      <w:r w:rsidRPr="006631F2">
        <w:rPr>
          <w:rFonts w:asciiTheme="majorHAnsi" w:eastAsia="Arial,Bold" w:hAnsiTheme="majorHAnsi" w:cstheme="majorHAnsi"/>
          <w:b/>
          <w:bCs/>
          <w:color w:val="262626" w:themeColor="text1" w:themeTint="D9"/>
          <w:sz w:val="20"/>
          <w:szCs w:val="20"/>
        </w:rPr>
        <w:t>ą</w:t>
      </w:r>
      <w:r w:rsidRPr="006631F2">
        <w:rPr>
          <w:rFonts w:asciiTheme="majorHAnsi" w:hAnsiTheme="majorHAnsi" w:cstheme="majorHAnsi"/>
          <w:b/>
          <w:bCs/>
          <w:color w:val="262626" w:themeColor="text1" w:themeTint="D9"/>
          <w:sz w:val="20"/>
          <w:szCs w:val="20"/>
        </w:rPr>
        <w:t xml:space="preserve">cy wezwie </w:t>
      </w:r>
      <w:r w:rsidRPr="00784F61">
        <w:rPr>
          <w:rFonts w:asciiTheme="majorHAnsi" w:hAnsiTheme="majorHAnsi" w:cstheme="majorHAnsi"/>
          <w:b/>
          <w:bCs/>
          <w:color w:val="262626" w:themeColor="text1" w:themeTint="D9"/>
          <w:sz w:val="20"/>
          <w:szCs w:val="20"/>
        </w:rPr>
        <w:t>Wykonawc</w:t>
      </w:r>
      <w:r w:rsidRPr="00784F61">
        <w:rPr>
          <w:rFonts w:asciiTheme="majorHAnsi" w:eastAsia="Arial,Bold" w:hAnsiTheme="majorHAnsi" w:cstheme="majorHAnsi"/>
          <w:b/>
          <w:bCs/>
          <w:color w:val="262626" w:themeColor="text1" w:themeTint="D9"/>
          <w:sz w:val="20"/>
          <w:szCs w:val="20"/>
        </w:rPr>
        <w:t xml:space="preserve">ę </w:t>
      </w:r>
      <w:r w:rsidRPr="00784F61">
        <w:rPr>
          <w:rFonts w:asciiTheme="majorHAnsi" w:hAnsiTheme="majorHAnsi" w:cstheme="majorHAnsi"/>
          <w:b/>
          <w:bCs/>
          <w:color w:val="262626" w:themeColor="text1" w:themeTint="D9"/>
          <w:sz w:val="20"/>
          <w:szCs w:val="20"/>
        </w:rPr>
        <w:t>do jego uzupełnienia lub zło</w:t>
      </w:r>
      <w:r w:rsidRPr="00784F61">
        <w:rPr>
          <w:rFonts w:asciiTheme="majorHAnsi" w:eastAsia="Arial,Bold" w:hAnsiTheme="majorHAnsi" w:cstheme="majorHAnsi"/>
          <w:b/>
          <w:bCs/>
          <w:color w:val="262626" w:themeColor="text1" w:themeTint="D9"/>
          <w:sz w:val="20"/>
          <w:szCs w:val="20"/>
        </w:rPr>
        <w:t>ż</w:t>
      </w:r>
      <w:r w:rsidRPr="00784F61">
        <w:rPr>
          <w:rFonts w:asciiTheme="majorHAnsi" w:hAnsiTheme="majorHAnsi" w:cstheme="majorHAnsi"/>
          <w:b/>
          <w:bCs/>
          <w:color w:val="262626" w:themeColor="text1" w:themeTint="D9"/>
          <w:sz w:val="20"/>
          <w:szCs w:val="20"/>
        </w:rPr>
        <w:t>enia wyja</w:t>
      </w:r>
      <w:r w:rsidRPr="00784F61">
        <w:rPr>
          <w:rFonts w:asciiTheme="majorHAnsi" w:eastAsia="Arial,Bold" w:hAnsiTheme="majorHAnsi" w:cstheme="majorHAnsi"/>
          <w:b/>
          <w:bCs/>
          <w:color w:val="262626" w:themeColor="text1" w:themeTint="D9"/>
          <w:sz w:val="20"/>
          <w:szCs w:val="20"/>
        </w:rPr>
        <w:t>ś</w:t>
      </w:r>
      <w:r w:rsidRPr="00784F61">
        <w:rPr>
          <w:rFonts w:asciiTheme="majorHAnsi" w:hAnsiTheme="majorHAnsi" w:cstheme="majorHAnsi"/>
          <w:b/>
          <w:bCs/>
          <w:color w:val="262626" w:themeColor="text1" w:themeTint="D9"/>
          <w:sz w:val="20"/>
          <w:szCs w:val="20"/>
        </w:rPr>
        <w:t>nie</w:t>
      </w:r>
      <w:r w:rsidRPr="00784F61">
        <w:rPr>
          <w:rFonts w:asciiTheme="majorHAnsi" w:eastAsia="Arial,Bold" w:hAnsiTheme="majorHAnsi" w:cstheme="majorHAnsi"/>
          <w:b/>
          <w:bCs/>
          <w:color w:val="262626" w:themeColor="text1" w:themeTint="D9"/>
          <w:sz w:val="20"/>
          <w:szCs w:val="20"/>
        </w:rPr>
        <w:t>ń</w:t>
      </w:r>
      <w:r w:rsidRPr="00784F61">
        <w:rPr>
          <w:rFonts w:asciiTheme="majorHAnsi" w:hAnsiTheme="majorHAnsi" w:cstheme="majorHAnsi"/>
          <w:b/>
          <w:bCs/>
          <w:color w:val="262626" w:themeColor="text1" w:themeTint="D9"/>
          <w:sz w:val="20"/>
          <w:szCs w:val="20"/>
        </w:rPr>
        <w:t>, w terminie przez siebie wskazanym.</w:t>
      </w:r>
    </w:p>
    <w:p w14:paraId="1F57C1CA" w14:textId="77777777" w:rsidR="001C3F70" w:rsidRPr="00C93930" w:rsidRDefault="001C3F70" w:rsidP="00CC124D">
      <w:pPr>
        <w:spacing w:after="0" w:line="240" w:lineRule="auto"/>
        <w:jc w:val="both"/>
        <w:rPr>
          <w:rFonts w:asciiTheme="majorHAnsi" w:hAnsiTheme="majorHAnsi" w:cstheme="majorHAnsi"/>
          <w:color w:val="262626" w:themeColor="text1" w:themeTint="D9"/>
          <w:sz w:val="20"/>
          <w:szCs w:val="20"/>
        </w:rPr>
      </w:pPr>
    </w:p>
    <w:p w14:paraId="3D19B152" w14:textId="5425BFD6" w:rsidR="006A6D8E" w:rsidRDefault="00791D2E" w:rsidP="00791D2E">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Wykonawca dołącza do oferty oświadczenie o niepodleganiu wykluczeniu</w:t>
      </w:r>
      <w:r>
        <w:rPr>
          <w:rFonts w:asciiTheme="majorHAnsi" w:hAnsiTheme="majorHAnsi" w:cstheme="majorHAnsi"/>
          <w:b/>
          <w:bCs/>
          <w:color w:val="262626" w:themeColor="text1" w:themeTint="D9"/>
          <w:sz w:val="20"/>
          <w:szCs w:val="20"/>
        </w:rPr>
        <w:t xml:space="preserve"> na podstawie art. 7 ust. 1 </w:t>
      </w:r>
      <w:r>
        <w:rPr>
          <w:rFonts w:ascii="Calibri Light" w:hAnsi="Calibri Light" w:cs="Calibri Light"/>
          <w:b/>
          <w:bCs/>
          <w:sz w:val="20"/>
          <w:szCs w:val="20"/>
        </w:rPr>
        <w:t>Ustawy o szczególnych rozwiązaniach w zakresie przeciwdziałania wspieraniu agresji na Ukrainę oraz służących ochronie bezpieczeństwa narodowego</w:t>
      </w:r>
      <w:r w:rsidRPr="009D538D">
        <w:rPr>
          <w:rFonts w:asciiTheme="majorHAnsi" w:hAnsiTheme="majorHAnsi" w:cstheme="majorHAnsi"/>
          <w:b/>
          <w:bCs/>
          <w:color w:val="262626" w:themeColor="text1" w:themeTint="D9"/>
          <w:sz w:val="20"/>
          <w:szCs w:val="20"/>
        </w:rPr>
        <w:t xml:space="preserve"> </w:t>
      </w:r>
      <w:r w:rsidR="00664308">
        <w:rPr>
          <w:rFonts w:asciiTheme="majorHAnsi" w:hAnsiTheme="majorHAnsi" w:cstheme="majorHAnsi"/>
          <w:b/>
          <w:bCs/>
          <w:color w:val="262626" w:themeColor="text1" w:themeTint="D9"/>
          <w:sz w:val="20"/>
          <w:szCs w:val="20"/>
        </w:rPr>
        <w:t xml:space="preserve">i </w:t>
      </w:r>
      <w:r w:rsidR="00664308" w:rsidRPr="00E35F0E">
        <w:rPr>
          <w:rFonts w:asciiTheme="majorHAnsi" w:hAnsiTheme="majorHAnsi" w:cstheme="majorHAnsi"/>
          <w:b/>
          <w:bCs/>
          <w:sz w:val="20"/>
          <w:szCs w:val="20"/>
        </w:rPr>
        <w:t>art. 5k Rozporządzenia Rady (UE)</w:t>
      </w:r>
      <w:r w:rsidR="00664308" w:rsidRPr="00E35F0E">
        <w:rPr>
          <w:rFonts w:asciiTheme="majorHAnsi" w:hAnsiTheme="majorHAnsi" w:cstheme="majorHAnsi"/>
          <w:sz w:val="20"/>
          <w:szCs w:val="20"/>
        </w:rPr>
        <w:t xml:space="preserve"> nr 833/2014 z dnia 31 lipca 2014 r. </w:t>
      </w:r>
      <w:r w:rsidR="00664308" w:rsidRPr="00E35F0E">
        <w:rPr>
          <w:rFonts w:asciiTheme="majorHAnsi" w:hAnsiTheme="majorHAnsi" w:cstheme="majorHAnsi"/>
          <w:b/>
          <w:bCs/>
          <w:sz w:val="20"/>
          <w:szCs w:val="20"/>
        </w:rPr>
        <w:t>dotyczącego środków ograniczających w związku z działaniami Rosji destabilizującymi sytuację na Ukrainie</w:t>
      </w:r>
      <w:r w:rsidR="00664308" w:rsidRPr="00E35F0E">
        <w:rPr>
          <w:rFonts w:asciiTheme="majorHAnsi" w:hAnsiTheme="majorHAnsi" w:cstheme="majorHAnsi"/>
          <w:sz w:val="20"/>
          <w:szCs w:val="20"/>
        </w:rPr>
        <w:t xml:space="preserv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r w:rsidR="00664308">
        <w:rPr>
          <w:rFonts w:ascii="Calibri Light" w:hAnsi="Calibri Light" w:cs="Calibri Light"/>
          <w:b/>
          <w:bCs/>
          <w:sz w:val="20"/>
          <w:szCs w:val="20"/>
        </w:rPr>
        <w:t xml:space="preserve">  </w:t>
      </w:r>
      <w:r w:rsidRPr="009D538D">
        <w:rPr>
          <w:rFonts w:asciiTheme="majorHAnsi" w:hAnsiTheme="majorHAnsi" w:cstheme="majorHAnsi"/>
          <w:b/>
          <w:bCs/>
          <w:color w:val="262626" w:themeColor="text1" w:themeTint="D9"/>
          <w:sz w:val="20"/>
          <w:szCs w:val="20"/>
        </w:rPr>
        <w:t>– załącznik nr 2</w:t>
      </w:r>
      <w:r>
        <w:rPr>
          <w:rFonts w:asciiTheme="majorHAnsi" w:hAnsiTheme="majorHAnsi" w:cstheme="majorHAnsi"/>
          <w:b/>
          <w:bCs/>
          <w:color w:val="262626" w:themeColor="text1" w:themeTint="D9"/>
          <w:sz w:val="20"/>
          <w:szCs w:val="20"/>
        </w:rPr>
        <w:t>a</w:t>
      </w:r>
      <w:r w:rsidRPr="009D538D">
        <w:rPr>
          <w:rFonts w:asciiTheme="majorHAnsi" w:hAnsiTheme="majorHAnsi" w:cstheme="majorHAnsi"/>
          <w:b/>
          <w:bCs/>
          <w:color w:val="262626" w:themeColor="text1" w:themeTint="D9"/>
          <w:sz w:val="20"/>
          <w:szCs w:val="20"/>
        </w:rPr>
        <w:t xml:space="preserve"> do SWZ,</w:t>
      </w:r>
      <w:r w:rsidRPr="009D538D">
        <w:rPr>
          <w:rFonts w:asciiTheme="majorHAnsi" w:hAnsiTheme="majorHAnsi" w:cstheme="majorHAnsi"/>
          <w:color w:val="262626" w:themeColor="text1" w:themeTint="D9"/>
          <w:sz w:val="20"/>
          <w:szCs w:val="20"/>
        </w:rPr>
        <w:t xml:space="preserve"> w zakresie wskazanym w rozdziale II 8 SWZ. Oświadczenie stanowi dowód potwierdzający brak podstaw wykluczenia</w:t>
      </w:r>
      <w:r w:rsidR="006A6D8E">
        <w:rPr>
          <w:rFonts w:asciiTheme="majorHAnsi" w:hAnsiTheme="majorHAnsi" w:cstheme="majorHAnsi"/>
          <w:color w:val="262626" w:themeColor="text1" w:themeTint="D9"/>
          <w:sz w:val="20"/>
          <w:szCs w:val="20"/>
        </w:rPr>
        <w:t>.</w:t>
      </w:r>
    </w:p>
    <w:p w14:paraId="6E81F18A"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A1C1EB7"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73D31563" w14:textId="77777777" w:rsidR="00791D2E" w:rsidRPr="009D538D" w:rsidRDefault="00791D2E" w:rsidP="00791D2E">
      <w:pPr>
        <w:spacing w:after="0" w:line="240" w:lineRule="auto"/>
        <w:jc w:val="both"/>
        <w:rPr>
          <w:rFonts w:asciiTheme="majorHAnsi" w:hAnsiTheme="majorHAnsi" w:cstheme="majorHAnsi"/>
          <w:color w:val="262626" w:themeColor="text1" w:themeTint="D9"/>
          <w:sz w:val="20"/>
          <w:szCs w:val="20"/>
        </w:rPr>
      </w:pPr>
    </w:p>
    <w:p w14:paraId="03E87F0A"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95E50B8"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024B4B29"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1D8F0CBC"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p>
    <w:p w14:paraId="13E83B8E" w14:textId="77777777" w:rsidR="00791D2E" w:rsidRPr="009D538D" w:rsidRDefault="00791D2E" w:rsidP="00791D2E">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podwykonawcy, w przypadkach wskazanych w art. 462 ust. 2 i ust. 3 oraz 4 pkt 1 Pzp, jeżeli są znani Wykonawcy.</w:t>
      </w:r>
    </w:p>
    <w:p w14:paraId="7F817CFB" w14:textId="77777777" w:rsidR="00791D2E" w:rsidRDefault="00791D2E"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p>
    <w:p w14:paraId="04B22C7E" w14:textId="2EDBA76B" w:rsidR="006D3D6A" w:rsidRPr="009D538D" w:rsidRDefault="006A6D8E"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4</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5D6EE924" w:rsidR="006755A4" w:rsidRDefault="006755A4" w:rsidP="00CC124D">
      <w:pPr>
        <w:spacing w:after="0" w:line="240" w:lineRule="auto"/>
        <w:rPr>
          <w:rFonts w:asciiTheme="majorHAnsi" w:hAnsiTheme="majorHAnsi" w:cstheme="majorHAnsi"/>
          <w:color w:val="262626" w:themeColor="text1" w:themeTint="D9"/>
          <w:sz w:val="20"/>
          <w:szCs w:val="20"/>
        </w:rPr>
      </w:pPr>
    </w:p>
    <w:p w14:paraId="02F2EBF0" w14:textId="77777777" w:rsidR="004C29D2" w:rsidRPr="009D538D" w:rsidRDefault="004C29D2" w:rsidP="00CC124D">
      <w:pPr>
        <w:spacing w:after="0" w:line="240" w:lineRule="auto"/>
        <w:rPr>
          <w:rFonts w:asciiTheme="majorHAnsi" w:hAnsiTheme="majorHAnsi" w:cstheme="majorHAnsi"/>
          <w:color w:val="262626" w:themeColor="text1" w:themeTint="D9"/>
          <w:sz w:val="20"/>
          <w:szCs w:val="20"/>
        </w:rPr>
      </w:pPr>
    </w:p>
    <w:p w14:paraId="5865B08A" w14:textId="49C889C0" w:rsidR="006D3D6A" w:rsidRPr="009D538D" w:rsidRDefault="006A6D8E" w:rsidP="00CC124D">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5</w:t>
      </w:r>
      <w:r w:rsidR="007F67F5" w:rsidRPr="009D538D">
        <w:rPr>
          <w:rFonts w:asciiTheme="majorHAnsi" w:hAnsiTheme="majorHAnsi" w:cstheme="majorHAnsi"/>
          <w:b/>
          <w:bCs/>
          <w:color w:val="262626" w:themeColor="text1" w:themeTint="D9"/>
          <w:sz w:val="20"/>
          <w:szCs w:val="20"/>
        </w:rPr>
        <w:t>)</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CEC8B56" w14:textId="77777777" w:rsidR="00CD7CDA" w:rsidRPr="00C93930" w:rsidRDefault="00CD7CDA" w:rsidP="00CD7CDA">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79AA4A77" w14:textId="25A07209"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Pełnomocnictwo powinno zostać złożone w </w:t>
      </w:r>
      <w:r w:rsidR="008618EB" w:rsidRPr="00C93930">
        <w:rPr>
          <w:rFonts w:asciiTheme="majorHAnsi" w:hAnsiTheme="majorHAnsi" w:cstheme="majorHAnsi"/>
          <w:color w:val="262626" w:themeColor="text1" w:themeTint="D9"/>
          <w:sz w:val="20"/>
          <w:szCs w:val="20"/>
        </w:rPr>
        <w:t xml:space="preserve">postaci </w:t>
      </w:r>
      <w:r w:rsidRPr="00C93930">
        <w:rPr>
          <w:rFonts w:asciiTheme="majorHAnsi" w:hAnsiTheme="majorHAnsi" w:cstheme="majorHAnsi"/>
          <w:color w:val="262626" w:themeColor="text1" w:themeTint="D9"/>
          <w:sz w:val="20"/>
          <w:szCs w:val="20"/>
        </w:rPr>
        <w:t xml:space="preserve">elektronicznej </w:t>
      </w:r>
      <w:r w:rsidR="008618EB" w:rsidRPr="00C93930">
        <w:rPr>
          <w:rFonts w:asciiTheme="majorHAnsi" w:hAnsiTheme="majorHAnsi" w:cstheme="majorHAnsi"/>
          <w:color w:val="262626" w:themeColor="text1" w:themeTint="D9"/>
          <w:sz w:val="20"/>
          <w:szCs w:val="20"/>
        </w:rPr>
        <w:t xml:space="preserve">podpisane </w:t>
      </w:r>
      <w:r w:rsidRPr="00C93930">
        <w:rPr>
          <w:rFonts w:asciiTheme="majorHAnsi" w:hAnsiTheme="majorHAnsi" w:cstheme="majorHAnsi"/>
          <w:color w:val="262626" w:themeColor="text1" w:themeTint="D9"/>
          <w:sz w:val="20"/>
          <w:szCs w:val="20"/>
        </w:rPr>
        <w:t xml:space="preserve">kwalifikowanym podpisem elektronicznym, podpisane przez osoby umocowane do reprezentacji. </w:t>
      </w:r>
    </w:p>
    <w:p w14:paraId="14F7AA79" w14:textId="17438356" w:rsidR="00CD7CDA" w:rsidRPr="00C93930" w:rsidRDefault="00CD7CDA" w:rsidP="008618EB">
      <w:pPr>
        <w:pStyle w:val="Tekstpodstawowy"/>
        <w:spacing w:after="0"/>
        <w:ind w:right="20"/>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C1D717C" w14:textId="77777777" w:rsidR="00C93930" w:rsidRDefault="00C93930" w:rsidP="00CC124D">
      <w:pPr>
        <w:spacing w:after="0" w:line="240" w:lineRule="auto"/>
        <w:jc w:val="both"/>
        <w:rPr>
          <w:rFonts w:asciiTheme="majorHAnsi" w:hAnsiTheme="majorHAnsi" w:cstheme="majorHAnsi"/>
          <w:b/>
          <w:bCs/>
          <w:color w:val="262626" w:themeColor="text1" w:themeTint="D9"/>
          <w:sz w:val="20"/>
          <w:szCs w:val="20"/>
        </w:rPr>
      </w:pPr>
    </w:p>
    <w:p w14:paraId="01251AEE" w14:textId="0E89EB88"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30785825"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w:t>
      </w:r>
      <w:r w:rsidR="009B41B4" w:rsidRPr="009D538D">
        <w:rPr>
          <w:rFonts w:asciiTheme="majorHAnsi" w:hAnsiTheme="majorHAnsi" w:cstheme="majorHAnsi"/>
          <w:color w:val="262626" w:themeColor="text1" w:themeTint="D9"/>
          <w:sz w:val="20"/>
          <w:szCs w:val="20"/>
        </w:rPr>
        <w:t>reali</w:t>
      </w:r>
      <w:r w:rsidR="009B41B4">
        <w:rPr>
          <w:rFonts w:asciiTheme="majorHAnsi" w:hAnsiTheme="majorHAnsi" w:cstheme="majorHAnsi"/>
          <w:color w:val="262626" w:themeColor="text1" w:themeTint="D9"/>
          <w:sz w:val="20"/>
          <w:szCs w:val="20"/>
        </w:rPr>
        <w:t>zu</w:t>
      </w:r>
      <w:r w:rsidR="009B41B4" w:rsidRPr="009D538D">
        <w:rPr>
          <w:rFonts w:asciiTheme="majorHAnsi" w:hAnsiTheme="majorHAnsi" w:cstheme="majorHAnsi"/>
          <w:color w:val="262626" w:themeColor="text1" w:themeTint="D9"/>
          <w:sz w:val="20"/>
          <w:szCs w:val="20"/>
        </w:rPr>
        <w:t>jąc</w:t>
      </w:r>
      <w:r w:rsidRPr="009D538D">
        <w:rPr>
          <w:rFonts w:asciiTheme="majorHAnsi" w:hAnsiTheme="majorHAnsi" w:cstheme="majorHAnsi"/>
          <w:color w:val="262626" w:themeColor="text1" w:themeTint="D9"/>
          <w:sz w:val="20"/>
          <w:szCs w:val="20"/>
        </w:rPr>
        <w:t xml:space="preserve">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030501FD"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w:t>
      </w:r>
      <w:r w:rsidR="009B41B4">
        <w:rPr>
          <w:rFonts w:asciiTheme="majorHAnsi" w:hAnsiTheme="majorHAnsi" w:cstheme="majorHAnsi"/>
          <w:color w:val="262626" w:themeColor="text1" w:themeTint="D9"/>
          <w:sz w:val="20"/>
          <w:szCs w:val="20"/>
        </w:rPr>
        <w:t>dostawy</w:t>
      </w:r>
      <w:r w:rsidRPr="009D538D">
        <w:rPr>
          <w:rFonts w:asciiTheme="majorHAnsi" w:hAnsiTheme="majorHAnsi" w:cstheme="majorHAnsi"/>
          <w:color w:val="262626" w:themeColor="text1" w:themeTint="D9"/>
          <w:sz w:val="20"/>
          <w:szCs w:val="20"/>
        </w:rPr>
        <w:t xml:space="preserve">, których wskazane zdolności dotyczą. </w:t>
      </w:r>
    </w:p>
    <w:p w14:paraId="442EED11" w14:textId="33D2805A" w:rsidR="009D538D" w:rsidRDefault="009D538D" w:rsidP="00CC124D">
      <w:pPr>
        <w:spacing w:after="0" w:line="240" w:lineRule="auto"/>
        <w:rPr>
          <w:rFonts w:asciiTheme="majorHAnsi" w:hAnsiTheme="majorHAnsi" w:cstheme="majorHAnsi"/>
          <w:color w:val="262626" w:themeColor="text1" w:themeTint="D9"/>
          <w:sz w:val="20"/>
          <w:szCs w:val="20"/>
        </w:rPr>
      </w:pPr>
    </w:p>
    <w:p w14:paraId="525A1BF3" w14:textId="098C0280" w:rsidR="00F35025" w:rsidRPr="00C93930" w:rsidRDefault="00F35025" w:rsidP="00F35025">
      <w:pPr>
        <w:pStyle w:val="Tekstpodstawowy"/>
        <w:spacing w:after="0"/>
        <w:ind w:right="20"/>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66891D74" w14:textId="11C4066E" w:rsidR="00A92715" w:rsidRDefault="00A92715" w:rsidP="00A92715">
      <w:pPr>
        <w:pStyle w:val="Tekstpodstawowy"/>
        <w:spacing w:after="0"/>
        <w:ind w:right="20"/>
        <w:jc w:val="both"/>
        <w:rPr>
          <w:rFonts w:asciiTheme="majorHAnsi" w:hAnsiTheme="majorHAnsi"/>
          <w:color w:val="262626" w:themeColor="text1" w:themeTint="D9"/>
          <w:sz w:val="20"/>
          <w:szCs w:val="20"/>
        </w:rPr>
      </w:pPr>
      <w:r w:rsidRPr="00C93930">
        <w:rPr>
          <w:rFonts w:asciiTheme="majorHAnsi" w:hAnsiTheme="majorHAnsi"/>
          <w:color w:val="262626" w:themeColor="text1" w:themeTint="D9"/>
          <w:sz w:val="20"/>
          <w:szCs w:val="20"/>
        </w:rPr>
        <w:t xml:space="preserve">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 </w:t>
      </w:r>
    </w:p>
    <w:p w14:paraId="28377125" w14:textId="77777777" w:rsidR="000D1C95" w:rsidRPr="00C93930" w:rsidRDefault="000D1C95" w:rsidP="00A92715">
      <w:pPr>
        <w:pStyle w:val="Tekstpodstawowy"/>
        <w:spacing w:after="0"/>
        <w:ind w:right="20"/>
        <w:jc w:val="both"/>
        <w:rPr>
          <w:rFonts w:asciiTheme="majorHAnsi" w:hAnsiTheme="majorHAnsi"/>
          <w:color w:val="262626" w:themeColor="text1" w:themeTint="D9"/>
          <w:sz w:val="20"/>
          <w:szCs w:val="20"/>
        </w:rPr>
      </w:pPr>
    </w:p>
    <w:p w14:paraId="5F87835F" w14:textId="64D838B8"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c) wadium</w:t>
      </w:r>
      <w:r>
        <w:rPr>
          <w:rFonts w:asciiTheme="majorHAnsi" w:hAnsiTheme="majorHAnsi" w:cstheme="majorHAnsi"/>
          <w:b/>
          <w:color w:val="262626" w:themeColor="text1" w:themeTint="D9"/>
          <w:sz w:val="20"/>
          <w:szCs w:val="20"/>
        </w:rPr>
        <w:t xml:space="preserve"> </w:t>
      </w:r>
    </w:p>
    <w:p w14:paraId="6CC7B5D1" w14:textId="3C521235" w:rsidR="00D951D7" w:rsidRDefault="00D951D7" w:rsidP="00D951D7">
      <w:pPr>
        <w:spacing w:after="0" w:line="240" w:lineRule="auto"/>
        <w:ind w:right="20"/>
        <w:jc w:val="both"/>
        <w:rPr>
          <w:rFonts w:asciiTheme="majorHAnsi" w:hAnsiTheme="majorHAnsi" w:cstheme="majorHAnsi"/>
          <w:b/>
          <w:color w:val="262626" w:themeColor="text1" w:themeTint="D9"/>
          <w:sz w:val="20"/>
          <w:szCs w:val="20"/>
        </w:rPr>
      </w:pPr>
    </w:p>
    <w:p w14:paraId="4496F8C1" w14:textId="77777777" w:rsidR="00D951D7" w:rsidRPr="00D258C0" w:rsidRDefault="00D951D7" w:rsidP="00D951D7">
      <w:pPr>
        <w:spacing w:after="0" w:line="240" w:lineRule="auto"/>
        <w:ind w:right="20"/>
        <w:jc w:val="both"/>
        <w:rPr>
          <w:rFonts w:asciiTheme="majorHAnsi" w:hAnsiTheme="majorHAnsi" w:cstheme="majorHAnsi"/>
          <w:b/>
          <w:color w:val="262626" w:themeColor="text1" w:themeTint="D9"/>
          <w:sz w:val="20"/>
          <w:szCs w:val="20"/>
        </w:rPr>
      </w:pPr>
      <w:r w:rsidRPr="00D258C0">
        <w:rPr>
          <w:rFonts w:asciiTheme="majorHAnsi" w:hAnsiTheme="majorHAnsi" w:cstheme="majorHAnsi"/>
          <w:b/>
          <w:color w:val="262626" w:themeColor="text1" w:themeTint="D9"/>
          <w:sz w:val="20"/>
          <w:szCs w:val="20"/>
        </w:rPr>
        <w:t>Wymagana forma:</w:t>
      </w:r>
    </w:p>
    <w:p w14:paraId="6ED1D841" w14:textId="77777777" w:rsidR="00D951D7" w:rsidRPr="000C27B8"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u w:val="single"/>
        </w:rPr>
      </w:pPr>
      <w:r w:rsidRPr="000C27B8">
        <w:rPr>
          <w:rFonts w:asciiTheme="majorHAnsi" w:hAnsiTheme="majorHAnsi" w:cstheme="majorHAnsi"/>
          <w:color w:val="262626" w:themeColor="text1" w:themeTint="D9"/>
          <w:sz w:val="20"/>
          <w:szCs w:val="20"/>
          <w:u w:val="single"/>
        </w:rPr>
        <w:t xml:space="preserve">- Wadium wnoszone w poręczeniach lub gwarancjach należy załączyć do oferty w oryginale w postaci dokumentu elektronicznego podpisanego kwalifikowanym podpisem elektronicznym przez wystawcę dokumentu. </w:t>
      </w:r>
    </w:p>
    <w:p w14:paraId="03623525" w14:textId="77777777" w:rsidR="00D951D7" w:rsidRPr="00D258C0" w:rsidRDefault="00D951D7" w:rsidP="00D951D7">
      <w:pPr>
        <w:pStyle w:val="Tekstpodstawowy"/>
        <w:spacing w:after="0" w:line="240" w:lineRule="auto"/>
        <w:ind w:right="20"/>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 Zamawiający zaleca załączenie do oferty dokumentu potwierdzającego wniesienie wadium w pieniądzu na rachunek bankowy zamawiającego. Czynność ta skróci czas badania ofert.</w:t>
      </w:r>
    </w:p>
    <w:p w14:paraId="6CBA6369" w14:textId="77777777" w:rsidR="00D951D7" w:rsidRDefault="00D951D7" w:rsidP="00187782">
      <w:pPr>
        <w:spacing w:after="0" w:line="240" w:lineRule="auto"/>
        <w:jc w:val="both"/>
        <w:rPr>
          <w:rFonts w:asciiTheme="majorHAnsi" w:hAnsiTheme="majorHAnsi" w:cstheme="majorHAnsi"/>
          <w:b/>
          <w:bCs/>
          <w:color w:val="262626" w:themeColor="text1" w:themeTint="D9"/>
          <w:sz w:val="20"/>
          <w:szCs w:val="20"/>
        </w:rPr>
      </w:pPr>
    </w:p>
    <w:p w14:paraId="2C2A5269" w14:textId="5E3C4E5F" w:rsidR="006D3D6A" w:rsidRPr="009D538D" w:rsidRDefault="00D951D7"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w:t>
      </w:r>
      <w:r w:rsidR="00B25F8D">
        <w:rPr>
          <w:rFonts w:asciiTheme="majorHAnsi" w:hAnsiTheme="majorHAnsi" w:cstheme="majorHAnsi"/>
          <w:color w:val="262626" w:themeColor="text1" w:themeTint="D9"/>
          <w:sz w:val="20"/>
          <w:szCs w:val="20"/>
        </w:rPr>
        <w:t>e</w:t>
      </w:r>
      <w:r w:rsidR="006D3D6A" w:rsidRPr="009D538D">
        <w:rPr>
          <w:rFonts w:asciiTheme="majorHAnsi" w:hAnsiTheme="majorHAnsi" w:cstheme="majorHAnsi"/>
          <w:color w:val="262626" w:themeColor="text1" w:themeTint="D9"/>
          <w:sz w:val="20"/>
          <w:szCs w:val="20"/>
        </w:rPr>
        <w:t xml:space="preserv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1DE6E23" w14:textId="77777777" w:rsidR="00F35025" w:rsidRPr="00C93930" w:rsidRDefault="00F35025" w:rsidP="00A92715">
      <w:pPr>
        <w:pStyle w:val="Tekstpodstawowy"/>
        <w:spacing w:after="0" w:line="240" w:lineRule="auto"/>
        <w:ind w:right="20"/>
        <w:jc w:val="both"/>
        <w:rPr>
          <w:rFonts w:asciiTheme="majorHAnsi" w:hAnsiTheme="majorHAnsi" w:cstheme="majorHAnsi"/>
          <w:b/>
          <w:color w:val="262626" w:themeColor="text1" w:themeTint="D9"/>
          <w:sz w:val="20"/>
          <w:szCs w:val="20"/>
        </w:rPr>
      </w:pPr>
      <w:r w:rsidRPr="00C93930">
        <w:rPr>
          <w:rFonts w:asciiTheme="majorHAnsi" w:hAnsiTheme="majorHAnsi" w:cstheme="majorHAnsi"/>
          <w:b/>
          <w:color w:val="262626" w:themeColor="text1" w:themeTint="D9"/>
          <w:sz w:val="20"/>
          <w:szCs w:val="20"/>
        </w:rPr>
        <w:t>Wymagana forma:</w:t>
      </w:r>
    </w:p>
    <w:p w14:paraId="445DB6E6" w14:textId="31E49F2C" w:rsidR="00A92715" w:rsidRPr="00C93930" w:rsidRDefault="00F3502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 xml:space="preserve">Dokument </w:t>
      </w:r>
      <w:r w:rsidR="00A92715" w:rsidRPr="00C93930">
        <w:rPr>
          <w:rFonts w:asciiTheme="majorHAnsi" w:hAnsiTheme="majorHAnsi" w:cstheme="majorHAnsi"/>
          <w:color w:val="262626" w:themeColor="text1" w:themeTint="D9"/>
          <w:sz w:val="20"/>
          <w:szCs w:val="20"/>
        </w:rPr>
        <w:t>musi by</w:t>
      </w:r>
      <w:r w:rsidR="00A92715" w:rsidRPr="00C93930">
        <w:rPr>
          <w:rFonts w:asciiTheme="majorHAnsi" w:eastAsia="Arial,Bold" w:hAnsiTheme="majorHAnsi" w:cstheme="majorHAnsi"/>
          <w:color w:val="262626" w:themeColor="text1" w:themeTint="D9"/>
          <w:sz w:val="20"/>
          <w:szCs w:val="20"/>
        </w:rPr>
        <w:t>ć sporządzon</w:t>
      </w:r>
      <w:r w:rsidR="00B25F8D">
        <w:rPr>
          <w:rFonts w:asciiTheme="majorHAnsi" w:eastAsia="Arial,Bold" w:hAnsiTheme="majorHAnsi" w:cstheme="majorHAnsi"/>
          <w:color w:val="262626" w:themeColor="text1" w:themeTint="D9"/>
          <w:sz w:val="20"/>
          <w:szCs w:val="20"/>
        </w:rPr>
        <w:t>y</w:t>
      </w:r>
      <w:r w:rsidR="00A92715" w:rsidRPr="00C93930">
        <w:rPr>
          <w:rFonts w:asciiTheme="majorHAnsi" w:eastAsia="Arial,Bold" w:hAnsiTheme="majorHAnsi" w:cstheme="majorHAnsi"/>
          <w:color w:val="262626" w:themeColor="text1" w:themeTint="D9"/>
          <w:sz w:val="20"/>
          <w:szCs w:val="20"/>
        </w:rPr>
        <w:t xml:space="preserve"> </w:t>
      </w:r>
      <w:r w:rsidR="00A92715" w:rsidRPr="00C93930">
        <w:rPr>
          <w:rFonts w:asciiTheme="majorHAnsi" w:hAnsiTheme="majorHAnsi" w:cstheme="majorHAnsi"/>
          <w:color w:val="262626" w:themeColor="text1" w:themeTint="D9"/>
          <w:sz w:val="20"/>
          <w:szCs w:val="20"/>
        </w:rPr>
        <w:t xml:space="preserve">w formie elektronicznej opatrzonej kwalifikowanym podpisem elektronicznym. </w:t>
      </w:r>
    </w:p>
    <w:p w14:paraId="4933ADD8" w14:textId="7F0D82BE" w:rsidR="00A92715" w:rsidRPr="00C93930" w:rsidRDefault="00A92715" w:rsidP="00A92715">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C93930">
        <w:rPr>
          <w:rFonts w:asciiTheme="majorHAnsi" w:hAnsiTheme="majorHAnsi" w:cstheme="majorHAnsi"/>
          <w:color w:val="262626" w:themeColor="text1" w:themeTint="D9"/>
          <w:sz w:val="20"/>
          <w:szCs w:val="20"/>
        </w:rPr>
        <w:t>Dowody powinny zostać załączone do oferty jako oddzielny plik, nazwany w sposób jednoznaczny (niebudzący wątpliwości co do zawartości informacji w pliku). Dowody muszą być złożone w oryginale w formie elektronicznej lub elektronicznej kopii dokumentów poświadczonej za zgodność z oryginałem.</w:t>
      </w:r>
    </w:p>
    <w:p w14:paraId="0D341587" w14:textId="473D46DD" w:rsidR="00F35025" w:rsidRDefault="00F35025" w:rsidP="00F35025">
      <w:pPr>
        <w:pStyle w:val="Tekstpodstawowy"/>
        <w:spacing w:after="0"/>
        <w:ind w:right="20"/>
        <w:rPr>
          <w:rFonts w:asciiTheme="majorHAnsi" w:hAnsiTheme="majorHAnsi" w:cstheme="majorHAnsi"/>
          <w:color w:val="C00000"/>
          <w:sz w:val="20"/>
          <w:szCs w:val="20"/>
        </w:rPr>
      </w:pPr>
    </w:p>
    <w:p w14:paraId="14D46920" w14:textId="33D1A620" w:rsidR="00664308" w:rsidRDefault="00664308" w:rsidP="00F35025">
      <w:pPr>
        <w:pStyle w:val="Tekstpodstawowy"/>
        <w:spacing w:after="0"/>
        <w:ind w:right="20"/>
        <w:rPr>
          <w:rFonts w:asciiTheme="majorHAnsi" w:hAnsiTheme="majorHAnsi" w:cstheme="majorHAnsi"/>
          <w:color w:val="C00000"/>
          <w:sz w:val="20"/>
          <w:szCs w:val="20"/>
        </w:rPr>
      </w:pPr>
    </w:p>
    <w:p w14:paraId="0CDEE7A1" w14:textId="5E68C256" w:rsidR="00664308" w:rsidRDefault="00664308" w:rsidP="00F35025">
      <w:pPr>
        <w:pStyle w:val="Tekstpodstawowy"/>
        <w:spacing w:after="0"/>
        <w:ind w:right="20"/>
        <w:rPr>
          <w:rFonts w:asciiTheme="majorHAnsi" w:hAnsiTheme="majorHAnsi" w:cstheme="majorHAnsi"/>
          <w:color w:val="C00000"/>
          <w:sz w:val="20"/>
          <w:szCs w:val="20"/>
        </w:rPr>
      </w:pPr>
    </w:p>
    <w:p w14:paraId="73F43594" w14:textId="7AB874E2" w:rsidR="00664308" w:rsidRDefault="00664308" w:rsidP="00F35025">
      <w:pPr>
        <w:pStyle w:val="Tekstpodstawowy"/>
        <w:spacing w:after="0"/>
        <w:ind w:right="20"/>
        <w:rPr>
          <w:rFonts w:asciiTheme="majorHAnsi" w:hAnsiTheme="majorHAnsi" w:cstheme="majorHAnsi"/>
          <w:color w:val="C00000"/>
          <w:sz w:val="20"/>
          <w:szCs w:val="20"/>
        </w:rPr>
      </w:pPr>
    </w:p>
    <w:p w14:paraId="116907B4" w14:textId="77777777" w:rsidR="00664308" w:rsidRDefault="00664308" w:rsidP="00F35025">
      <w:pPr>
        <w:pStyle w:val="Tekstpodstawowy"/>
        <w:spacing w:after="0"/>
        <w:ind w:right="20"/>
        <w:rPr>
          <w:rFonts w:asciiTheme="majorHAnsi" w:hAnsiTheme="majorHAnsi" w:cstheme="majorHAnsi"/>
          <w:color w:val="C00000"/>
          <w:sz w:val="20"/>
          <w:szCs w:val="20"/>
        </w:rPr>
      </w:pPr>
    </w:p>
    <w:p w14:paraId="1B98DA4C" w14:textId="2685DCFF" w:rsidR="006D3D6A" w:rsidRPr="009D538D" w:rsidRDefault="00D951D7"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e</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 xml:space="preserve">oświadczenie wykonawców wspólnie ubiegających się o udzielenie </w:t>
      </w:r>
      <w:r w:rsidR="006D3D6A" w:rsidRPr="008F37B3">
        <w:rPr>
          <w:rFonts w:asciiTheme="majorHAnsi" w:hAnsiTheme="majorHAnsi" w:cstheme="majorHAnsi"/>
          <w:b/>
          <w:bCs/>
          <w:color w:val="262626" w:themeColor="text1" w:themeTint="D9"/>
          <w:sz w:val="20"/>
          <w:szCs w:val="20"/>
        </w:rPr>
        <w:t>zamówienia</w:t>
      </w:r>
      <w:r w:rsidR="00323F73" w:rsidRPr="008F37B3">
        <w:rPr>
          <w:rFonts w:asciiTheme="majorHAnsi" w:hAnsiTheme="majorHAnsi" w:cstheme="majorHAnsi"/>
          <w:b/>
          <w:bCs/>
          <w:color w:val="262626" w:themeColor="text1" w:themeTint="D9"/>
          <w:sz w:val="20"/>
          <w:szCs w:val="20"/>
        </w:rPr>
        <w:t xml:space="preserve"> (wzór – załącznik nr </w:t>
      </w:r>
      <w:r w:rsidR="00B25F8D">
        <w:rPr>
          <w:rFonts w:asciiTheme="majorHAnsi" w:hAnsiTheme="majorHAnsi" w:cstheme="majorHAnsi"/>
          <w:b/>
          <w:bCs/>
          <w:color w:val="262626" w:themeColor="text1" w:themeTint="D9"/>
          <w:sz w:val="20"/>
          <w:szCs w:val="20"/>
        </w:rPr>
        <w:t>10</w:t>
      </w:r>
      <w:r w:rsidR="00323F73" w:rsidRPr="008F37B3">
        <w:rPr>
          <w:rFonts w:asciiTheme="majorHAnsi" w:hAnsiTheme="majorHAnsi" w:cstheme="majorHAnsi"/>
          <w:b/>
          <w:bCs/>
          <w:color w:val="262626" w:themeColor="text1" w:themeTint="D9"/>
          <w:sz w:val="20"/>
          <w:szCs w:val="20"/>
        </w:rPr>
        <w:t>)</w:t>
      </w:r>
      <w:r w:rsidR="00187782" w:rsidRPr="009D538D">
        <w:rPr>
          <w:rFonts w:asciiTheme="majorHAnsi" w:hAnsiTheme="majorHAnsi" w:cstheme="majorHAnsi"/>
          <w:b/>
          <w:bCs/>
          <w:color w:val="262626" w:themeColor="text1" w:themeTint="D9"/>
          <w:sz w:val="20"/>
          <w:szCs w:val="20"/>
        </w:rPr>
        <w:t xml:space="preserve"> </w:t>
      </w:r>
    </w:p>
    <w:p w14:paraId="51FB57B2" w14:textId="759AD042"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dostawy wykonają poszczególni wykonawcy.</w:t>
      </w:r>
    </w:p>
    <w:p w14:paraId="32602972" w14:textId="0D0D118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Wykonawcy wspólnie ubiegający się o udzielenie zamówienia mogą polegać na zdolnościach tych z wykonawców, którzy wykonają </w:t>
      </w:r>
      <w:r w:rsidR="009B41B4">
        <w:rPr>
          <w:rFonts w:asciiTheme="majorHAnsi" w:hAnsiTheme="majorHAnsi" w:cstheme="majorHAnsi"/>
          <w:color w:val="262626" w:themeColor="text1" w:themeTint="D9"/>
          <w:sz w:val="20"/>
          <w:szCs w:val="20"/>
        </w:rPr>
        <w:t>dostawy</w:t>
      </w:r>
      <w:r w:rsidR="006D3D6A" w:rsidRPr="009D538D">
        <w:rPr>
          <w:rFonts w:asciiTheme="majorHAnsi" w:hAnsiTheme="majorHAnsi" w:cstheme="majorHAnsi"/>
          <w:color w:val="262626" w:themeColor="text1" w:themeTint="D9"/>
          <w:sz w:val="20"/>
          <w:szCs w:val="20"/>
        </w:rPr>
        <w:t>, do realizacji których te zdolności są wymagane. W takiej sytuacji wykonawcy są zobowiązani dołączyć do oferty oświadczenie, z którego wynika, które dostawy wykonają poszczególni wykonawcy.</w:t>
      </w:r>
    </w:p>
    <w:p w14:paraId="2E22D5D4" w14:textId="795C445A" w:rsidR="00343600" w:rsidRDefault="00343600" w:rsidP="00187782">
      <w:pPr>
        <w:spacing w:after="0" w:line="240" w:lineRule="auto"/>
        <w:jc w:val="both"/>
        <w:rPr>
          <w:rFonts w:asciiTheme="majorHAnsi" w:hAnsiTheme="majorHAnsi" w:cstheme="majorHAnsi"/>
          <w:color w:val="262626" w:themeColor="text1" w:themeTint="D9"/>
          <w:sz w:val="20"/>
          <w:szCs w:val="20"/>
        </w:rPr>
      </w:pPr>
    </w:p>
    <w:p w14:paraId="56298626" w14:textId="77777777" w:rsidR="00F35025" w:rsidRPr="00505186" w:rsidRDefault="00F35025" w:rsidP="00F35025">
      <w:pPr>
        <w:pStyle w:val="Tekstpodstawowy"/>
        <w:spacing w:after="0"/>
        <w:ind w:right="20"/>
        <w:rPr>
          <w:rFonts w:asciiTheme="majorHAnsi" w:hAnsiTheme="majorHAnsi" w:cstheme="majorHAnsi"/>
          <w:b/>
          <w:color w:val="262626" w:themeColor="text1" w:themeTint="D9"/>
          <w:sz w:val="20"/>
          <w:szCs w:val="20"/>
        </w:rPr>
      </w:pPr>
      <w:r w:rsidRPr="00505186">
        <w:rPr>
          <w:rFonts w:asciiTheme="majorHAnsi" w:hAnsiTheme="majorHAnsi" w:cstheme="majorHAnsi"/>
          <w:b/>
          <w:color w:val="262626" w:themeColor="text1" w:themeTint="D9"/>
          <w:sz w:val="20"/>
          <w:szCs w:val="20"/>
        </w:rPr>
        <w:t>Wymagana forma:</w:t>
      </w:r>
    </w:p>
    <w:p w14:paraId="24EEE066" w14:textId="77777777" w:rsidR="00A92715" w:rsidRPr="00505186" w:rsidRDefault="00A92715" w:rsidP="00A92715">
      <w:pPr>
        <w:pStyle w:val="Tekstpodstawowy"/>
        <w:spacing w:after="0"/>
        <w:ind w:right="20"/>
        <w:jc w:val="both"/>
        <w:rPr>
          <w:rFonts w:asciiTheme="majorHAnsi" w:hAnsiTheme="majorHAnsi" w:cstheme="majorHAnsi"/>
          <w:b/>
          <w:color w:val="262626" w:themeColor="text1" w:themeTint="D9"/>
          <w:sz w:val="20"/>
          <w:szCs w:val="20"/>
        </w:rPr>
      </w:pPr>
      <w:r w:rsidRPr="00505186">
        <w:rPr>
          <w:rFonts w:asciiTheme="majorHAnsi" w:hAnsiTheme="majorHAnsi" w:cstheme="majorHAnsi"/>
          <w:color w:val="262626" w:themeColor="text1" w:themeTint="D9"/>
          <w:sz w:val="20"/>
          <w:szCs w:val="20"/>
        </w:rPr>
        <w:t>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19FB6997" w14:textId="77777777" w:rsidR="006755A4" w:rsidRPr="00505186" w:rsidRDefault="006755A4"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0B7D9888" w:rsidR="006D3D6A" w:rsidRDefault="006D3D6A" w:rsidP="00AD2DB9">
      <w:pPr>
        <w:spacing w:after="0" w:line="240" w:lineRule="auto"/>
        <w:jc w:val="both"/>
        <w:rPr>
          <w:rFonts w:asciiTheme="majorHAnsi" w:hAnsiTheme="majorHAnsi" w:cstheme="majorHAnsi"/>
          <w:color w:val="262626" w:themeColor="text1" w:themeTint="D9"/>
          <w:sz w:val="20"/>
          <w:szCs w:val="20"/>
        </w:rPr>
      </w:pPr>
    </w:p>
    <w:p w14:paraId="6C514709" w14:textId="77777777" w:rsidR="00D24195" w:rsidRPr="009D538D" w:rsidRDefault="00D24195" w:rsidP="00AD2DB9">
      <w:pPr>
        <w:spacing w:after="0" w:line="240" w:lineRule="auto"/>
        <w:jc w:val="both"/>
        <w:rPr>
          <w:rFonts w:asciiTheme="majorHAnsi" w:hAnsiTheme="majorHAnsi" w:cstheme="majorHAnsi"/>
          <w:color w:val="262626" w:themeColor="text1" w:themeTint="D9"/>
          <w:sz w:val="20"/>
          <w:szCs w:val="20"/>
        </w:rPr>
      </w:pPr>
    </w:p>
    <w:p w14:paraId="651F994D" w14:textId="34565D8E" w:rsidR="006D3D6A" w:rsidRPr="00DC63BC" w:rsidRDefault="006D3D6A" w:rsidP="00DC63BC">
      <w:pPr>
        <w:shd w:val="clear" w:color="auto" w:fill="F2F2F2" w:themeFill="background1" w:themeFillShade="F2"/>
        <w:spacing w:after="0" w:line="240" w:lineRule="auto"/>
        <w:jc w:val="both"/>
        <w:rPr>
          <w:rFonts w:asciiTheme="majorHAnsi" w:hAnsiTheme="majorHAnsi" w:cstheme="majorHAnsi"/>
          <w:b/>
          <w:bCs/>
          <w:color w:val="262626" w:themeColor="text1" w:themeTint="D9"/>
          <w:sz w:val="20"/>
          <w:szCs w:val="20"/>
          <w:u w:val="single"/>
        </w:rPr>
      </w:pPr>
      <w:r w:rsidRPr="0065628C">
        <w:rPr>
          <w:rFonts w:asciiTheme="majorHAnsi" w:hAnsiTheme="majorHAnsi" w:cstheme="majorHAnsi"/>
          <w:color w:val="262626" w:themeColor="text1" w:themeTint="D9"/>
          <w:sz w:val="20"/>
          <w:szCs w:val="20"/>
        </w:rPr>
        <w:t xml:space="preserve">Zgodnie z art. </w:t>
      </w:r>
      <w:r w:rsidR="00F35025" w:rsidRPr="0065628C">
        <w:rPr>
          <w:rFonts w:asciiTheme="majorHAnsi" w:hAnsiTheme="majorHAnsi" w:cstheme="majorHAnsi"/>
          <w:color w:val="262626" w:themeColor="text1" w:themeTint="D9"/>
          <w:sz w:val="20"/>
          <w:szCs w:val="20"/>
        </w:rPr>
        <w:t>126</w:t>
      </w:r>
      <w:r w:rsidRPr="0065628C">
        <w:rPr>
          <w:rFonts w:asciiTheme="majorHAnsi" w:hAnsiTheme="majorHAnsi" w:cstheme="majorHAnsi"/>
          <w:color w:val="262626" w:themeColor="text1" w:themeTint="D9"/>
          <w:sz w:val="20"/>
          <w:szCs w:val="20"/>
        </w:rPr>
        <w:t xml:space="preserve"> ust. 1 ustawy Pzp, </w:t>
      </w:r>
      <w:bookmarkStart w:id="10" w:name="_Hlk74568520"/>
      <w:r w:rsidRPr="0065628C">
        <w:rPr>
          <w:rFonts w:asciiTheme="majorHAnsi" w:hAnsiTheme="majorHAnsi" w:cstheme="majorHAnsi"/>
          <w:color w:val="262626" w:themeColor="text1" w:themeTint="D9"/>
          <w:sz w:val="20"/>
          <w:szCs w:val="20"/>
        </w:rPr>
        <w:t xml:space="preserve">zamawiający przed wyborem najkorzystniejszej oferty wezwie wykonawcę, </w:t>
      </w:r>
      <w:r w:rsidRPr="0065628C">
        <w:rPr>
          <w:rFonts w:asciiTheme="majorHAnsi" w:hAnsiTheme="majorHAnsi" w:cstheme="majorHAnsi"/>
          <w:b/>
          <w:bCs/>
          <w:color w:val="262626" w:themeColor="text1" w:themeTint="D9"/>
          <w:sz w:val="20"/>
          <w:szCs w:val="20"/>
          <w:u w:val="single"/>
        </w:rPr>
        <w:t xml:space="preserve">którego oferta </w:t>
      </w:r>
      <w:r w:rsidRPr="00DC63BC">
        <w:rPr>
          <w:rFonts w:asciiTheme="majorHAnsi" w:hAnsiTheme="majorHAnsi" w:cstheme="majorHAnsi"/>
          <w:b/>
          <w:bCs/>
          <w:color w:val="262626" w:themeColor="text1" w:themeTint="D9"/>
          <w:sz w:val="20"/>
          <w:szCs w:val="20"/>
          <w:u w:val="single"/>
        </w:rPr>
        <w:t>została najwyżej oceniona, do złożenia w wyznaczonym terminie</w:t>
      </w:r>
      <w:r w:rsidR="006A6D8E" w:rsidRPr="006A6D8E">
        <w:rPr>
          <w:rFonts w:asciiTheme="majorHAnsi" w:hAnsiTheme="majorHAnsi" w:cstheme="majorHAnsi"/>
          <w:color w:val="262626" w:themeColor="text1" w:themeTint="D9"/>
          <w:sz w:val="20"/>
          <w:szCs w:val="20"/>
          <w:u w:val="single"/>
        </w:rPr>
        <w:t xml:space="preserve">, </w:t>
      </w:r>
      <w:r w:rsidRPr="006A6D8E">
        <w:rPr>
          <w:rFonts w:asciiTheme="majorHAnsi" w:hAnsiTheme="majorHAnsi" w:cstheme="majorHAnsi"/>
          <w:b/>
          <w:bCs/>
          <w:color w:val="262626" w:themeColor="text1" w:themeTint="D9"/>
          <w:sz w:val="20"/>
          <w:szCs w:val="20"/>
          <w:u w:val="single"/>
        </w:rPr>
        <w:t>n</w:t>
      </w:r>
      <w:r w:rsidRPr="009D538D">
        <w:rPr>
          <w:rFonts w:asciiTheme="majorHAnsi" w:hAnsiTheme="majorHAnsi" w:cstheme="majorHAnsi"/>
          <w:b/>
          <w:bCs/>
          <w:color w:val="262626" w:themeColor="text1" w:themeTint="D9"/>
          <w:sz w:val="20"/>
          <w:szCs w:val="20"/>
          <w:u w:val="single"/>
        </w:rPr>
        <w:t xml:space="preserve">ie krótszym niż </w:t>
      </w:r>
      <w:r w:rsidR="00F35025">
        <w:rPr>
          <w:rFonts w:asciiTheme="majorHAnsi" w:hAnsiTheme="majorHAnsi" w:cstheme="majorHAnsi"/>
          <w:b/>
          <w:bCs/>
          <w:color w:val="262626" w:themeColor="text1" w:themeTint="D9"/>
          <w:sz w:val="20"/>
          <w:szCs w:val="20"/>
          <w:u w:val="single"/>
        </w:rPr>
        <w:t>10</w:t>
      </w:r>
      <w:r w:rsidRPr="009D538D">
        <w:rPr>
          <w:rFonts w:asciiTheme="majorHAnsi" w:hAnsiTheme="majorHAnsi" w:cstheme="majorHAnsi"/>
          <w:b/>
          <w:bCs/>
          <w:color w:val="262626" w:themeColor="text1" w:themeTint="D9"/>
          <w:sz w:val="20"/>
          <w:szCs w:val="20"/>
          <w:u w:val="single"/>
        </w:rPr>
        <w:t xml:space="preserve"> dni</w:t>
      </w:r>
      <w:r w:rsidRPr="009D538D">
        <w:rPr>
          <w:rFonts w:asciiTheme="majorHAnsi" w:hAnsiTheme="majorHAnsi" w:cstheme="majorHAnsi"/>
          <w:color w:val="262626" w:themeColor="text1" w:themeTint="D9"/>
          <w:sz w:val="20"/>
          <w:szCs w:val="20"/>
          <w:u w:val="single"/>
        </w:rPr>
        <w:t>,</w:t>
      </w:r>
      <w:r w:rsidR="003C4466">
        <w:rPr>
          <w:rFonts w:asciiTheme="majorHAnsi" w:hAnsiTheme="majorHAnsi" w:cstheme="majorHAnsi"/>
          <w:color w:val="262626" w:themeColor="text1" w:themeTint="D9"/>
          <w:sz w:val="20"/>
          <w:szCs w:val="20"/>
          <w:u w:val="single"/>
        </w:rPr>
        <w:t xml:space="preserve"> </w:t>
      </w:r>
      <w:r w:rsidRPr="00DC63BC">
        <w:rPr>
          <w:rFonts w:asciiTheme="majorHAnsi" w:hAnsiTheme="majorHAnsi" w:cstheme="majorHAnsi"/>
          <w:b/>
          <w:bCs/>
          <w:color w:val="262626" w:themeColor="text1" w:themeTint="D9"/>
          <w:sz w:val="20"/>
          <w:szCs w:val="20"/>
          <w:u w:val="single"/>
        </w:rPr>
        <w:t>aktualnych na dzień złożenia, następujących podmiotowych środków dowodowych:</w:t>
      </w:r>
    </w:p>
    <w:bookmarkEnd w:id="10"/>
    <w:p w14:paraId="49FD9A1D" w14:textId="77777777" w:rsidR="00664308" w:rsidRDefault="00664308" w:rsidP="005F2138">
      <w:pPr>
        <w:spacing w:after="0" w:line="240" w:lineRule="auto"/>
        <w:rPr>
          <w:rFonts w:ascii="Calibri Light" w:hAnsi="Calibri Light" w:cs="Calibri Light"/>
          <w:b/>
          <w:bCs/>
          <w:sz w:val="20"/>
          <w:szCs w:val="20"/>
          <w:u w:val="single"/>
        </w:rPr>
      </w:pPr>
    </w:p>
    <w:p w14:paraId="4BBC2EAE" w14:textId="055932C6" w:rsidR="005F2138" w:rsidRPr="00915255" w:rsidRDefault="005F2138" w:rsidP="005F2138">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sidR="006631F2">
        <w:rPr>
          <w:rFonts w:ascii="Calibri Light" w:hAnsi="Calibri Light" w:cs="Calibri Light"/>
          <w:b/>
          <w:bCs/>
          <w:sz w:val="20"/>
          <w:szCs w:val="20"/>
          <w:u w:val="single"/>
        </w:rPr>
        <w:t>brak</w:t>
      </w:r>
      <w:r>
        <w:rPr>
          <w:rFonts w:ascii="Calibri Light" w:hAnsi="Calibri Light" w:cs="Calibri Light"/>
          <w:b/>
          <w:bCs/>
          <w:sz w:val="20"/>
          <w:szCs w:val="20"/>
          <w:u w:val="single"/>
        </w:rPr>
        <w:t xml:space="preserve"> </w:t>
      </w:r>
      <w:r w:rsidRPr="00915255">
        <w:rPr>
          <w:rFonts w:ascii="Calibri Light" w:hAnsi="Calibri Light" w:cs="Calibri Light"/>
          <w:b/>
          <w:bCs/>
          <w:sz w:val="20"/>
          <w:szCs w:val="20"/>
          <w:u w:val="single"/>
        </w:rPr>
        <w:t>podstaw wykluczenia:</w:t>
      </w:r>
    </w:p>
    <w:p w14:paraId="770B5066" w14:textId="77777777" w:rsidR="005F2138" w:rsidRDefault="005F2138" w:rsidP="005F2138">
      <w:pPr>
        <w:spacing w:after="0" w:line="240" w:lineRule="auto"/>
        <w:jc w:val="both"/>
        <w:rPr>
          <w:rFonts w:ascii="Calibri Light" w:hAnsi="Calibri Light" w:cs="Calibri Light"/>
          <w:b/>
          <w:bCs/>
          <w:sz w:val="20"/>
          <w:szCs w:val="20"/>
          <w:u w:val="single"/>
        </w:rPr>
      </w:pPr>
    </w:p>
    <w:p w14:paraId="5429BA66" w14:textId="576BA855" w:rsid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Pzp, sporządzonych nie wcześniej niż 3 miesiące przed jej złożeniem, jeżeli odrębne przepisy wymagają wpisu do rejestru lub ewidencji; </w:t>
      </w:r>
    </w:p>
    <w:p w14:paraId="5825B8DE"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p>
    <w:p w14:paraId="5FE0B6D7"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sz w:val="20"/>
          <w:szCs w:val="20"/>
        </w:rPr>
      </w:pPr>
      <w:r w:rsidRPr="00B4439A">
        <w:rPr>
          <w:rFonts w:asciiTheme="majorHAnsi" w:hAnsiTheme="majorHAnsi" w:cstheme="majorHAnsi"/>
          <w:i/>
          <w:iCs/>
          <w:sz w:val="20"/>
          <w:szCs w:val="20"/>
        </w:rPr>
        <w:t xml:space="preserve">W przypadku składania oferty wspólnej ww. dokument składa każdy z Wykonawców składających ofertę wspólną. </w:t>
      </w:r>
    </w:p>
    <w:p w14:paraId="4AD34380" w14:textId="77777777" w:rsidR="00B4439A" w:rsidRPr="00B4439A" w:rsidRDefault="00B4439A" w:rsidP="00B4439A">
      <w:pPr>
        <w:spacing w:after="0" w:line="240" w:lineRule="auto"/>
        <w:jc w:val="both"/>
        <w:rPr>
          <w:rFonts w:asciiTheme="majorHAnsi" w:hAnsiTheme="majorHAnsi" w:cstheme="majorHAnsi"/>
          <w:sz w:val="20"/>
          <w:szCs w:val="20"/>
        </w:rPr>
      </w:pPr>
    </w:p>
    <w:p w14:paraId="25D166D5" w14:textId="77777777" w:rsidR="00B4439A" w:rsidRPr="00B4439A" w:rsidRDefault="00B4439A" w:rsidP="00B4439A">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03060041" w14:textId="77777777" w:rsidR="00B4439A" w:rsidRPr="00B4439A" w:rsidRDefault="00B4439A" w:rsidP="00B4439A">
      <w:pPr>
        <w:autoSpaceDE w:val="0"/>
        <w:autoSpaceDN w:val="0"/>
        <w:adjustRightInd w:val="0"/>
        <w:spacing w:after="0" w:line="240" w:lineRule="auto"/>
        <w:jc w:val="both"/>
        <w:rPr>
          <w:rFonts w:asciiTheme="majorHAnsi" w:hAnsiTheme="majorHAnsi" w:cstheme="majorHAnsi"/>
          <w:b/>
          <w:bCs/>
          <w:sz w:val="20"/>
          <w:szCs w:val="20"/>
        </w:rPr>
      </w:pPr>
    </w:p>
    <w:p w14:paraId="184464A7" w14:textId="1569CD8A" w:rsidR="00B4439A" w:rsidRPr="00B4439A" w:rsidRDefault="00BD42F2" w:rsidP="00B4439A">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00B4439A" w:rsidRPr="00B4439A">
        <w:rPr>
          <w:rFonts w:asciiTheme="majorHAnsi" w:hAnsiTheme="majorHAnsi" w:cstheme="majorHAnsi"/>
          <w:b/>
          <w:bCs/>
          <w:sz w:val="20"/>
          <w:szCs w:val="20"/>
        </w:rPr>
        <w:t xml:space="preserve">) oświadczenia Wykonawcy </w:t>
      </w:r>
      <w:r w:rsidR="00B4439A" w:rsidRPr="00B4439A">
        <w:rPr>
          <w:rFonts w:asciiTheme="majorHAnsi" w:hAnsiTheme="majorHAnsi" w:cstheme="majorHAnsi"/>
          <w:sz w:val="20"/>
          <w:szCs w:val="20"/>
        </w:rPr>
        <w:t xml:space="preserve">w zakresie art. 108 ust. 1 pkt. 5 ustawy Pzp o braku przynależności do tej samej grupy kapitałowej </w:t>
      </w:r>
      <w:r w:rsidR="00B4439A" w:rsidRPr="00B25F8D">
        <w:rPr>
          <w:rFonts w:asciiTheme="majorHAnsi" w:hAnsiTheme="majorHAnsi" w:cstheme="majorHAnsi"/>
          <w:sz w:val="20"/>
          <w:szCs w:val="20"/>
        </w:rPr>
        <w:t>w rozumieniu ustawy z dnia 16.02.2007 r. o ochronie konkurencji i konsumentów (</w:t>
      </w:r>
      <w:r w:rsidR="001954F2" w:rsidRPr="00B25F8D">
        <w:rPr>
          <w:rFonts w:asciiTheme="majorHAnsi" w:hAnsiTheme="majorHAnsi" w:cstheme="majorHAnsi"/>
          <w:sz w:val="20"/>
          <w:szCs w:val="20"/>
        </w:rPr>
        <w:t>t.j. Dz. U. z 2021 r. poz. 275.</w:t>
      </w:r>
      <w:r w:rsidR="00B4439A" w:rsidRPr="00B25F8D">
        <w:rPr>
          <w:rFonts w:asciiTheme="majorHAnsi" w:hAnsiTheme="majorHAnsi" w:cstheme="majorHAnsi"/>
          <w:sz w:val="20"/>
          <w:szCs w:val="20"/>
        </w:rPr>
        <w:t>) z innym</w:t>
      </w:r>
      <w:r w:rsidR="00B4439A"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B4439A" w:rsidRPr="00B4439A">
        <w:rPr>
          <w:rFonts w:asciiTheme="majorHAnsi" w:hAnsiTheme="majorHAnsi" w:cstheme="majorHAnsi"/>
          <w:b/>
          <w:bCs/>
          <w:sz w:val="20"/>
          <w:szCs w:val="20"/>
        </w:rPr>
        <w:t xml:space="preserve">załącznik nr </w:t>
      </w:r>
      <w:r w:rsidR="00B25F8D">
        <w:rPr>
          <w:rFonts w:asciiTheme="majorHAnsi" w:hAnsiTheme="majorHAnsi" w:cstheme="majorHAnsi"/>
          <w:b/>
          <w:bCs/>
          <w:sz w:val="20"/>
          <w:szCs w:val="20"/>
        </w:rPr>
        <w:t>7</w:t>
      </w:r>
      <w:r w:rsidR="00B4439A" w:rsidRPr="00B4439A">
        <w:rPr>
          <w:rFonts w:asciiTheme="majorHAnsi" w:hAnsiTheme="majorHAnsi" w:cstheme="majorHAnsi"/>
          <w:b/>
          <w:bCs/>
          <w:sz w:val="20"/>
          <w:szCs w:val="20"/>
        </w:rPr>
        <w:t xml:space="preserve"> do SWZ </w:t>
      </w:r>
    </w:p>
    <w:p w14:paraId="496C8CC8" w14:textId="77777777" w:rsidR="00B25F8D" w:rsidRDefault="00B25F8D" w:rsidP="00B4439A">
      <w:pPr>
        <w:autoSpaceDE w:val="0"/>
        <w:autoSpaceDN w:val="0"/>
        <w:adjustRightInd w:val="0"/>
        <w:spacing w:after="0" w:line="240" w:lineRule="auto"/>
        <w:ind w:left="567"/>
        <w:jc w:val="both"/>
        <w:rPr>
          <w:rFonts w:asciiTheme="majorHAnsi" w:hAnsiTheme="majorHAnsi" w:cstheme="majorHAnsi"/>
          <w:sz w:val="20"/>
          <w:szCs w:val="20"/>
        </w:rPr>
      </w:pPr>
    </w:p>
    <w:p w14:paraId="38457526" w14:textId="77777777" w:rsidR="00664308" w:rsidRDefault="00664308" w:rsidP="00B4439A">
      <w:pPr>
        <w:autoSpaceDE w:val="0"/>
        <w:autoSpaceDN w:val="0"/>
        <w:adjustRightInd w:val="0"/>
        <w:spacing w:after="0" w:line="240" w:lineRule="auto"/>
        <w:ind w:left="567"/>
        <w:jc w:val="both"/>
        <w:rPr>
          <w:rFonts w:asciiTheme="majorHAnsi" w:hAnsiTheme="majorHAnsi" w:cstheme="majorHAnsi"/>
          <w:sz w:val="20"/>
          <w:szCs w:val="20"/>
        </w:rPr>
      </w:pPr>
    </w:p>
    <w:p w14:paraId="71C8DFAF" w14:textId="210E2F9E" w:rsidR="00B4439A" w:rsidRPr="00B4439A" w:rsidRDefault="00B4439A" w:rsidP="00B4439A">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423A38A8" w14:textId="77777777" w:rsidR="00B4439A" w:rsidRPr="00B4439A" w:rsidRDefault="00B4439A" w:rsidP="00B4439A">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W przypadku Wykonawców wspólnie składających ofertę dokumenty, o których mowa w ust. 9.2.1/ pkt a) – e), zobowiązany jest złożyć każdy z Wykonawców wspólnie składających ofertę.</w:t>
      </w:r>
    </w:p>
    <w:p w14:paraId="6B0F5629" w14:textId="77777777" w:rsidR="004C32D2" w:rsidRDefault="004C32D2" w:rsidP="004C32D2">
      <w:pPr>
        <w:spacing w:after="0" w:line="240" w:lineRule="auto"/>
        <w:jc w:val="both"/>
        <w:rPr>
          <w:rFonts w:ascii="Calibri Light" w:hAnsi="Calibri Light" w:cs="Calibri Light"/>
          <w:sz w:val="20"/>
          <w:szCs w:val="20"/>
        </w:rPr>
      </w:pPr>
    </w:p>
    <w:p w14:paraId="341D9E95" w14:textId="7F0FCC50" w:rsidR="004C32D2" w:rsidRPr="00417878" w:rsidRDefault="00BD42F2"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c</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 xml:space="preserve">właściwego naczelnika urzędu skarbowego potwierdzającego, że Wykonawca nie zalega z opłacaniem podatków i opłat, w zakresie art. 109 ust. 1 pkt 1 ustawy Pzp, wystawionego nie wcześniej niż 3 miesiące przed jego złożeniem, a w przypadku zalegania z opłacaniem podatków lub opłat – także dokumentów potwierdzających, że przed upływem terminu składania ofert Wykonawca dokonał płatności należnych podatków lub opłat wraz z odsetkami lub grzywnami lub zawarł wiążące porozumienie w sprawie spłat tych należności; </w:t>
      </w:r>
    </w:p>
    <w:p w14:paraId="6F597C70"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5707CB5F"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6111F0EC"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08547FC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71B5EFE3" w14:textId="77777777" w:rsidR="00664308" w:rsidRDefault="00664308" w:rsidP="004C32D2">
      <w:pPr>
        <w:autoSpaceDE w:val="0"/>
        <w:autoSpaceDN w:val="0"/>
        <w:adjustRightInd w:val="0"/>
        <w:spacing w:after="0" w:line="240" w:lineRule="auto"/>
        <w:jc w:val="both"/>
        <w:rPr>
          <w:rFonts w:ascii="Calibri Light" w:hAnsi="Calibri Light" w:cs="Cambria"/>
          <w:b/>
          <w:bCs/>
          <w:sz w:val="20"/>
          <w:szCs w:val="20"/>
        </w:rPr>
      </w:pPr>
    </w:p>
    <w:p w14:paraId="2CB6BA4E" w14:textId="5BAC07D9"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d</w:t>
      </w:r>
      <w:r w:rsidR="004C32D2" w:rsidRPr="00417878">
        <w:rPr>
          <w:rFonts w:ascii="Calibri Light" w:hAnsi="Calibri Light" w:cs="Cambria"/>
          <w:b/>
          <w:bCs/>
          <w:sz w:val="20"/>
          <w:szCs w:val="20"/>
        </w:rPr>
        <w:t xml:space="preserve">) zaświadczenia </w:t>
      </w:r>
      <w:r w:rsidR="004C32D2" w:rsidRPr="00417878">
        <w:rPr>
          <w:rFonts w:ascii="Calibri Light" w:hAnsi="Calibri Light" w:cs="Cambria"/>
          <w:sz w:val="20"/>
          <w:szCs w:val="20"/>
        </w:rPr>
        <w:t>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art. 109 ust. 1 pkt 1 ustawy Pzp, wystawionego nie wcześniej niż 3 miesiące przed jego złożeniem, a w przypadku zalegania z opłacaniem składek na ubezpieczenia społeczne lub zdrowotne wraz z zaświadczeniem albo innym dokumentem</w:t>
      </w:r>
      <w:r w:rsidR="004C32D2">
        <w:rPr>
          <w:rFonts w:ascii="Calibri Light" w:hAnsi="Calibri Light" w:cs="Cambria"/>
          <w:sz w:val="20"/>
          <w:szCs w:val="20"/>
        </w:rPr>
        <w:t xml:space="preserve"> potwierdzającym, </w:t>
      </w:r>
      <w:r w:rsidR="004C32D2" w:rsidRPr="00417878">
        <w:rPr>
          <w:rFonts w:ascii="Calibri Light" w:hAnsi="Calibri Light" w:cs="Cambria"/>
          <w:sz w:val="20"/>
          <w:szCs w:val="20"/>
        </w:rPr>
        <w:t xml:space="preserve">że przed upływem terminu składania ofert Wykonawca dokonał płatności należnych składek na ubezpieczenia społeczne lub zdrowotne wraz odsetkami lub grzywnami lub zawarł wiążące porozumienie w sprawie spłat tych należności; </w:t>
      </w:r>
    </w:p>
    <w:p w14:paraId="2C2AFC28" w14:textId="77777777" w:rsidR="00782395" w:rsidRDefault="00782395" w:rsidP="004C32D2">
      <w:pPr>
        <w:autoSpaceDE w:val="0"/>
        <w:autoSpaceDN w:val="0"/>
        <w:adjustRightInd w:val="0"/>
        <w:spacing w:after="0" w:line="240" w:lineRule="auto"/>
        <w:ind w:left="426"/>
        <w:jc w:val="both"/>
        <w:rPr>
          <w:rFonts w:ascii="Calibri Light" w:hAnsi="Calibri Light" w:cs="Cambria"/>
          <w:i/>
          <w:iCs/>
          <w:sz w:val="20"/>
          <w:szCs w:val="20"/>
        </w:rPr>
      </w:pPr>
    </w:p>
    <w:p w14:paraId="5C304AF7" w14:textId="314B2DDB"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zaświadczenie składa każdy z Wykonawców składających ofertę wspólną. </w:t>
      </w:r>
    </w:p>
    <w:p w14:paraId="43B8BEF8"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przez spółkę cywilną Wykonawca musi złożyć oddzielnie zaświadczenia dla każdego ze wspólników oraz oddzielnie dla spółki. </w:t>
      </w:r>
    </w:p>
    <w:p w14:paraId="218316BF"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5F5555EB" w14:textId="77777777" w:rsidR="00664308" w:rsidRDefault="00664308" w:rsidP="004C32D2">
      <w:pPr>
        <w:autoSpaceDE w:val="0"/>
        <w:autoSpaceDN w:val="0"/>
        <w:adjustRightInd w:val="0"/>
        <w:spacing w:after="0" w:line="240" w:lineRule="auto"/>
        <w:jc w:val="both"/>
        <w:rPr>
          <w:rFonts w:ascii="Calibri Light" w:hAnsi="Calibri Light" w:cs="Cambria"/>
          <w:b/>
          <w:bCs/>
          <w:sz w:val="20"/>
          <w:szCs w:val="20"/>
        </w:rPr>
      </w:pPr>
    </w:p>
    <w:p w14:paraId="3D0C7162" w14:textId="6BC0D26B" w:rsidR="004C32D2" w:rsidRPr="00417878" w:rsidRDefault="00BD42F2" w:rsidP="004C32D2">
      <w:pPr>
        <w:autoSpaceDE w:val="0"/>
        <w:autoSpaceDN w:val="0"/>
        <w:adjustRightInd w:val="0"/>
        <w:spacing w:after="0" w:line="240" w:lineRule="auto"/>
        <w:jc w:val="both"/>
        <w:rPr>
          <w:rFonts w:ascii="Calibri Light" w:hAnsi="Calibri Light" w:cs="Cambria"/>
          <w:sz w:val="20"/>
          <w:szCs w:val="20"/>
        </w:rPr>
      </w:pPr>
      <w:r>
        <w:rPr>
          <w:rFonts w:ascii="Calibri Light" w:hAnsi="Calibri Light" w:cs="Cambria"/>
          <w:b/>
          <w:bCs/>
          <w:sz w:val="20"/>
          <w:szCs w:val="20"/>
        </w:rPr>
        <w:t>e</w:t>
      </w:r>
      <w:r w:rsidR="004C32D2" w:rsidRPr="00417878">
        <w:rPr>
          <w:rFonts w:ascii="Calibri Light" w:hAnsi="Calibri Light" w:cs="Cambria"/>
          <w:b/>
          <w:bCs/>
          <w:sz w:val="20"/>
          <w:szCs w:val="20"/>
        </w:rPr>
        <w:t xml:space="preserve">) aktualnej informacji </w:t>
      </w:r>
      <w:r w:rsidR="004C32D2" w:rsidRPr="00417878">
        <w:rPr>
          <w:rFonts w:ascii="Calibri Light" w:hAnsi="Calibri Light" w:cs="Cambria"/>
          <w:sz w:val="20"/>
          <w:szCs w:val="20"/>
        </w:rPr>
        <w:t xml:space="preserve">z Krajowego Rejestru Karnego w zakresie określonym w art. 108 ust. 1 pkt 1, 2 i 4 Ustawy Pzp – sporządzonej nie wcześniej niż 6 miesięcy przed jej złożeniem. </w:t>
      </w:r>
    </w:p>
    <w:p w14:paraId="216687D5"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p>
    <w:p w14:paraId="7575B7F0" w14:textId="77777777" w:rsidR="004C32D2" w:rsidRPr="00417878" w:rsidRDefault="004C32D2" w:rsidP="004C32D2">
      <w:pPr>
        <w:autoSpaceDE w:val="0"/>
        <w:autoSpaceDN w:val="0"/>
        <w:adjustRightInd w:val="0"/>
        <w:spacing w:after="0" w:line="240" w:lineRule="auto"/>
        <w:ind w:left="426"/>
        <w:jc w:val="both"/>
        <w:rPr>
          <w:rFonts w:ascii="Calibri Light" w:hAnsi="Calibri Light" w:cs="Cambria"/>
          <w:sz w:val="20"/>
          <w:szCs w:val="20"/>
        </w:rPr>
      </w:pPr>
      <w:r w:rsidRPr="00417878">
        <w:rPr>
          <w:rFonts w:ascii="Calibri Light" w:hAnsi="Calibri Light" w:cs="Cambria"/>
          <w:i/>
          <w:iCs/>
          <w:sz w:val="20"/>
          <w:szCs w:val="20"/>
        </w:rPr>
        <w:t xml:space="preserve">W przypadku oferty wspólnej ww. informację składa każdy z Wykonawców składających ofertę wspólną. W przypadku składania oferty przez spółkę cywilną Wykonawca musi złożyć oddzielnie zaświadczenia dla każdego ze wspólników. </w:t>
      </w:r>
    </w:p>
    <w:p w14:paraId="3DBE4ABD" w14:textId="77777777" w:rsidR="004C32D2" w:rsidRDefault="004C32D2"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2045BA8E" w14:textId="77777777" w:rsidR="006A6D8E" w:rsidRDefault="006A6D8E" w:rsidP="000D1C95">
      <w:pPr>
        <w:tabs>
          <w:tab w:val="left" w:pos="-142"/>
        </w:tabs>
        <w:spacing w:after="0" w:line="240" w:lineRule="auto"/>
        <w:jc w:val="both"/>
        <w:rPr>
          <w:rFonts w:asciiTheme="majorHAnsi" w:hAnsiTheme="majorHAnsi" w:cstheme="majorHAnsi"/>
          <w:b/>
          <w:bCs/>
          <w:color w:val="262626" w:themeColor="text1" w:themeTint="D9"/>
          <w:sz w:val="20"/>
          <w:szCs w:val="20"/>
        </w:rPr>
      </w:pPr>
    </w:p>
    <w:p w14:paraId="66CB6581" w14:textId="77777777" w:rsidR="00664308" w:rsidRDefault="00664308" w:rsidP="000D1C95">
      <w:pPr>
        <w:tabs>
          <w:tab w:val="left" w:pos="-142"/>
        </w:tabs>
        <w:spacing w:after="0" w:line="240" w:lineRule="auto"/>
        <w:jc w:val="both"/>
        <w:rPr>
          <w:rFonts w:asciiTheme="majorHAnsi" w:hAnsiTheme="majorHAnsi" w:cstheme="majorHAnsi"/>
          <w:b/>
          <w:bCs/>
          <w:color w:val="262626" w:themeColor="text1" w:themeTint="D9"/>
          <w:sz w:val="20"/>
          <w:szCs w:val="20"/>
        </w:rPr>
      </w:pPr>
    </w:p>
    <w:p w14:paraId="715CE941" w14:textId="67CE0CBC" w:rsidR="000D1C95" w:rsidRPr="006A6D8E" w:rsidRDefault="000D1C95" w:rsidP="000D1C95">
      <w:pPr>
        <w:tabs>
          <w:tab w:val="left" w:pos="-142"/>
        </w:tabs>
        <w:spacing w:after="0" w:line="240" w:lineRule="auto"/>
        <w:jc w:val="both"/>
        <w:rPr>
          <w:rFonts w:asciiTheme="majorHAnsi" w:hAnsiTheme="majorHAnsi" w:cstheme="majorHAnsi"/>
          <w:b/>
          <w:bCs/>
          <w:color w:val="262626" w:themeColor="text1" w:themeTint="D9"/>
          <w:sz w:val="20"/>
          <w:szCs w:val="20"/>
          <w:u w:val="single"/>
        </w:rPr>
      </w:pPr>
      <w:r w:rsidRPr="006A6D8E">
        <w:rPr>
          <w:rFonts w:asciiTheme="majorHAnsi" w:hAnsiTheme="majorHAnsi" w:cstheme="majorHAnsi"/>
          <w:b/>
          <w:bCs/>
          <w:color w:val="262626" w:themeColor="text1" w:themeTint="D9"/>
          <w:sz w:val="20"/>
          <w:szCs w:val="20"/>
        </w:rPr>
        <w:t>f)</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w:t>
      </w:r>
      <w:r w:rsidR="00886853" w:rsidRPr="006A6D8E">
        <w:rPr>
          <w:rFonts w:asciiTheme="majorHAnsi" w:hAnsiTheme="majorHAnsi" w:cstheme="majorHAnsi"/>
          <w:bCs/>
          <w:color w:val="262626" w:themeColor="text1" w:themeTint="D9"/>
          <w:sz w:val="20"/>
          <w:szCs w:val="20"/>
        </w:rPr>
        <w:t xml:space="preserve">118 </w:t>
      </w:r>
      <w:r w:rsidRPr="006A6D8E">
        <w:rPr>
          <w:rFonts w:asciiTheme="majorHAnsi" w:hAnsiTheme="majorHAnsi" w:cstheme="majorHAnsi"/>
          <w:bCs/>
          <w:color w:val="262626" w:themeColor="text1" w:themeTint="D9"/>
          <w:sz w:val="20"/>
          <w:szCs w:val="20"/>
        </w:rPr>
        <w:t xml:space="preserve">ustawy Pzp, </w:t>
      </w:r>
      <w:r w:rsidRPr="006A6D8E">
        <w:rPr>
          <w:rFonts w:asciiTheme="majorHAnsi" w:hAnsiTheme="majorHAnsi" w:cstheme="majorHAnsi"/>
          <w:b/>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u w:val="single"/>
        </w:rPr>
        <w:t>zamawiający żąda od wykonawcy przedstawienia w odniesieniu do tych podmiotów dokumentów określonych w pkt. 9.2.1/.</w:t>
      </w:r>
    </w:p>
    <w:p w14:paraId="06F7F41E" w14:textId="77777777" w:rsidR="000D1C95" w:rsidRPr="00BC2D78" w:rsidRDefault="000D1C95" w:rsidP="004C32D2">
      <w:pPr>
        <w:spacing w:after="0" w:line="240" w:lineRule="auto"/>
        <w:rPr>
          <w:rFonts w:ascii="Cambria" w:hAnsi="Cambria"/>
          <w:sz w:val="20"/>
          <w:szCs w:val="20"/>
        </w:rPr>
      </w:pPr>
    </w:p>
    <w:p w14:paraId="7C760E6E" w14:textId="77777777" w:rsidR="00664308" w:rsidRDefault="00664308" w:rsidP="00FD2350">
      <w:pPr>
        <w:spacing w:after="0" w:line="240" w:lineRule="auto"/>
        <w:jc w:val="both"/>
        <w:rPr>
          <w:rFonts w:ascii="Calibri Light" w:hAnsi="Calibri Light" w:cs="Calibri Light"/>
          <w:b/>
          <w:bCs/>
          <w:sz w:val="20"/>
          <w:szCs w:val="20"/>
          <w:u w:val="single"/>
        </w:rPr>
      </w:pPr>
    </w:p>
    <w:p w14:paraId="29015DF4" w14:textId="77777777" w:rsidR="00664308" w:rsidRDefault="00664308" w:rsidP="00FD2350">
      <w:pPr>
        <w:spacing w:after="0" w:line="240" w:lineRule="auto"/>
        <w:jc w:val="both"/>
        <w:rPr>
          <w:rFonts w:ascii="Calibri Light" w:hAnsi="Calibri Light" w:cs="Calibri Light"/>
          <w:b/>
          <w:bCs/>
          <w:sz w:val="20"/>
          <w:szCs w:val="20"/>
          <w:u w:val="single"/>
        </w:rPr>
      </w:pPr>
    </w:p>
    <w:p w14:paraId="66873E81" w14:textId="77777777" w:rsidR="00664308" w:rsidRDefault="00664308" w:rsidP="00FD2350">
      <w:pPr>
        <w:spacing w:after="0" w:line="240" w:lineRule="auto"/>
        <w:jc w:val="both"/>
        <w:rPr>
          <w:rFonts w:ascii="Calibri Light" w:hAnsi="Calibri Light" w:cs="Calibri Light"/>
          <w:b/>
          <w:bCs/>
          <w:sz w:val="20"/>
          <w:szCs w:val="20"/>
          <w:u w:val="single"/>
        </w:rPr>
      </w:pPr>
    </w:p>
    <w:p w14:paraId="4BF13C69" w14:textId="347E2612" w:rsidR="00FD2350" w:rsidRDefault="00FD2350" w:rsidP="00FD2350">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00A76C7A" w14:textId="77777777" w:rsidR="00FD2350" w:rsidRDefault="00FD2350" w:rsidP="00FD2350">
      <w:pPr>
        <w:spacing w:after="0" w:line="240" w:lineRule="auto"/>
        <w:jc w:val="both"/>
        <w:rPr>
          <w:rFonts w:ascii="Calibri Light" w:hAnsi="Calibri Light" w:cs="Calibri Light"/>
          <w:b/>
          <w:bCs/>
          <w:sz w:val="20"/>
          <w:szCs w:val="20"/>
          <w:u w:val="single"/>
        </w:rPr>
      </w:pPr>
    </w:p>
    <w:p w14:paraId="31F9401D" w14:textId="798EC2E9" w:rsidR="00FD2350" w:rsidRDefault="00FD2350" w:rsidP="00FD2350">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74D84C91" w14:textId="32888073" w:rsidR="00B526F8" w:rsidRDefault="00B526F8" w:rsidP="00FD2350">
      <w:pPr>
        <w:pStyle w:val="Default"/>
        <w:spacing w:after="0" w:line="240" w:lineRule="auto"/>
        <w:jc w:val="both"/>
        <w:rPr>
          <w:rFonts w:ascii="Calibri Light" w:hAnsi="Calibri Light" w:cs="Calibri Light"/>
          <w:sz w:val="20"/>
          <w:szCs w:val="20"/>
        </w:rPr>
      </w:pPr>
    </w:p>
    <w:p w14:paraId="29ED692F" w14:textId="77282590" w:rsidR="00E32733" w:rsidRPr="00915255" w:rsidRDefault="00E32733" w:rsidP="00E32733">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w:t>
      </w:r>
    </w:p>
    <w:p w14:paraId="3285664B" w14:textId="77777777" w:rsidR="0065628C" w:rsidRDefault="0065628C" w:rsidP="0065628C">
      <w:pPr>
        <w:shd w:val="clear" w:color="auto" w:fill="FFFFFF" w:themeFill="background1"/>
        <w:autoSpaceDE w:val="0"/>
        <w:spacing w:after="0" w:line="240" w:lineRule="auto"/>
        <w:rPr>
          <w:rFonts w:asciiTheme="majorHAnsi" w:hAnsiTheme="majorHAnsi" w:cstheme="majorHAnsi"/>
          <w:b/>
          <w:bCs/>
          <w:iCs/>
          <w:color w:val="262626" w:themeColor="text1" w:themeTint="D9"/>
          <w:sz w:val="20"/>
          <w:szCs w:val="20"/>
        </w:rPr>
      </w:pPr>
    </w:p>
    <w:p w14:paraId="195182BF" w14:textId="77777777" w:rsidR="00FD2350" w:rsidRPr="00B25F8D" w:rsidRDefault="00FD2350" w:rsidP="00FD2350">
      <w:pPr>
        <w:spacing w:after="0" w:line="240" w:lineRule="auto"/>
        <w:jc w:val="both"/>
        <w:rPr>
          <w:rFonts w:ascii="Calibri Light" w:hAnsi="Calibri Light" w:cs="Calibri Light"/>
          <w:sz w:val="20"/>
          <w:szCs w:val="20"/>
        </w:rPr>
      </w:pPr>
      <w:r w:rsidRPr="00782395">
        <w:rPr>
          <w:rFonts w:ascii="Calibri Light" w:hAnsi="Calibri Light" w:cs="Calibri Light"/>
          <w:b/>
          <w:bCs/>
          <w:color w:val="7030A0"/>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7E20B0">
        <w:rPr>
          <w:rFonts w:ascii="Calibri Light" w:hAnsi="Calibri Light" w:cs="Calibri Light"/>
          <w:b/>
          <w:bCs/>
          <w:color w:val="7030A0"/>
          <w:sz w:val="20"/>
          <w:szCs w:val="20"/>
        </w:rPr>
        <w:t xml:space="preserve">oraz </w:t>
      </w:r>
      <w:r w:rsidRPr="007E20B0">
        <w:rPr>
          <w:rFonts w:ascii="Calibri Light" w:hAnsi="Calibri Light" w:cs="Calibri Light"/>
          <w:b/>
          <w:bCs/>
          <w:color w:val="7030A0"/>
          <w:sz w:val="20"/>
          <w:szCs w:val="20"/>
          <w:u w:val="single"/>
        </w:rPr>
        <w:t>załączeniem dowodów określających, czy te roboty budowlane zostały wykonane należycie</w:t>
      </w:r>
      <w:r w:rsidRPr="007E20B0">
        <w:rPr>
          <w:rFonts w:ascii="Calibri Light" w:hAnsi="Calibri Light" w:cs="Calibri Light"/>
          <w:color w:val="7030A0"/>
          <w:sz w:val="20"/>
          <w:szCs w:val="20"/>
          <w:u w:val="single"/>
        </w:rPr>
        <w:t>,</w:t>
      </w:r>
      <w:r w:rsidRPr="0066438F">
        <w:rPr>
          <w:rFonts w:ascii="Calibri Light" w:hAnsi="Calibri Light" w:cs="Calibri Light"/>
          <w:i/>
          <w:iCs/>
          <w:sz w:val="20"/>
          <w:szCs w:val="20"/>
        </w:rPr>
        <w:t xml:space="preserve"> </w:t>
      </w:r>
      <w:r w:rsidRPr="00B25F8D">
        <w:rPr>
          <w:rFonts w:ascii="Calibri Light" w:hAnsi="Calibri Light" w:cs="Calibri Light"/>
          <w:sz w:val="20"/>
          <w:szCs w:val="20"/>
        </w:rPr>
        <w:t>przy czym dowodami, o których mowa, są referencje bądź inne dokumenty sporządzone przez podmiot, na rzecz którego roboty</w:t>
      </w:r>
      <w:r w:rsidRPr="0066438F">
        <w:rPr>
          <w:rFonts w:ascii="Calibri Light" w:hAnsi="Calibri Light" w:cs="Calibri Light"/>
          <w:i/>
          <w:iCs/>
          <w:sz w:val="20"/>
          <w:szCs w:val="20"/>
        </w:rPr>
        <w:t xml:space="preserve"> </w:t>
      </w:r>
      <w:r w:rsidRPr="00B25F8D">
        <w:rPr>
          <w:rFonts w:ascii="Calibri Light" w:hAnsi="Calibri Light" w:cs="Calibri Light"/>
          <w:sz w:val="20"/>
          <w:szCs w:val="20"/>
        </w:rPr>
        <w:t>budowlane zostały wykonane, a jeżeli wykonawca z przyczyn niezależnych od niego nie jest w stanie uzyskać tych dokumentów – inne odpowiednie dokumenty;</w:t>
      </w:r>
    </w:p>
    <w:p w14:paraId="67119C4C" w14:textId="77777777" w:rsidR="00FD2350" w:rsidRPr="00845B40" w:rsidRDefault="00FD2350" w:rsidP="00FD2350">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29A5F151" w14:textId="77777777" w:rsidR="00FD2350" w:rsidRPr="0066438F" w:rsidRDefault="00FD2350" w:rsidP="00FD2350">
      <w:pPr>
        <w:spacing w:after="0" w:line="240" w:lineRule="auto"/>
        <w:ind w:left="567"/>
        <w:jc w:val="both"/>
        <w:rPr>
          <w:rFonts w:ascii="Calibri Light" w:hAnsi="Calibri Light" w:cs="Calibri Light"/>
          <w:sz w:val="20"/>
          <w:szCs w:val="20"/>
        </w:rPr>
      </w:pPr>
    </w:p>
    <w:p w14:paraId="2423488B" w14:textId="33DB5F62" w:rsidR="0066252D" w:rsidRPr="0066252D" w:rsidRDefault="0066252D" w:rsidP="0066252D">
      <w:pPr>
        <w:spacing w:after="0" w:line="240" w:lineRule="auto"/>
        <w:jc w:val="both"/>
        <w:rPr>
          <w:rFonts w:asciiTheme="majorHAnsi" w:hAnsiTheme="majorHAnsi" w:cstheme="majorHAnsi"/>
          <w:color w:val="262626" w:themeColor="text1" w:themeTint="D9"/>
          <w:sz w:val="20"/>
          <w:szCs w:val="20"/>
        </w:rPr>
      </w:pPr>
      <w:r w:rsidRPr="00782395">
        <w:rPr>
          <w:rFonts w:asciiTheme="majorHAnsi" w:hAnsiTheme="majorHAnsi" w:cstheme="majorHAnsi"/>
          <w:b/>
          <w:bCs/>
          <w:color w:val="C00000"/>
          <w:sz w:val="20"/>
          <w:szCs w:val="20"/>
        </w:rPr>
        <w:t xml:space="preserve">b) wykaz usług </w:t>
      </w:r>
      <w:r w:rsidRPr="0066252D">
        <w:rPr>
          <w:rFonts w:asciiTheme="majorHAnsi" w:hAnsiTheme="majorHAnsi" w:cstheme="majorHAnsi"/>
          <w:color w:val="262626" w:themeColor="text1" w:themeTint="D9"/>
          <w:sz w:val="20"/>
          <w:szCs w:val="20"/>
        </w:rPr>
        <w:t xml:space="preserve">wykonanych, w okresie ostatnich 3 lat, a jeżeli okres prowadzenia działalności jest krótszy – w tym okresie, wraz z podaniem ich wartości, przedmiotu, dat wykonania i podmiotów, na rzecz których dostawy/usługi zostały wykonane  </w:t>
      </w:r>
      <w:r w:rsidRPr="007E20B0">
        <w:rPr>
          <w:rFonts w:asciiTheme="majorHAnsi" w:hAnsiTheme="majorHAnsi" w:cstheme="majorHAnsi"/>
          <w:b/>
          <w:bCs/>
          <w:color w:val="C00000"/>
          <w:sz w:val="20"/>
          <w:szCs w:val="20"/>
        </w:rPr>
        <w:t xml:space="preserve">oraz </w:t>
      </w:r>
      <w:r w:rsidRPr="007E20B0">
        <w:rPr>
          <w:rFonts w:asciiTheme="majorHAnsi" w:hAnsiTheme="majorHAnsi" w:cstheme="majorHAnsi"/>
          <w:b/>
          <w:bCs/>
          <w:color w:val="C00000"/>
          <w:sz w:val="20"/>
          <w:szCs w:val="20"/>
          <w:u w:val="single"/>
        </w:rPr>
        <w:t>załączeniem dowodów określających, czy te usługi zostały wykonane  należycie</w:t>
      </w:r>
      <w:r w:rsidRPr="0066252D">
        <w:rPr>
          <w:rFonts w:asciiTheme="majorHAnsi" w:hAnsiTheme="majorHAnsi" w:cstheme="majorHAnsi"/>
          <w:color w:val="262626" w:themeColor="text1" w:themeTint="D9"/>
          <w:sz w:val="20"/>
          <w:szCs w:val="20"/>
        </w:rPr>
        <w:t xml:space="preserve">, przy czym dowodami, o których mowa, są referencje bądź inne dokumenty sporządzone przez podmiot, na rzecz którego dostawy/usługi zostały wykonane, a jeżeli wykonawca z przyczyn niezależnych od niego nie jest w stanie uzyskać tych dokumentów – oświadczenie wykonawcy; </w:t>
      </w:r>
    </w:p>
    <w:p w14:paraId="0A5A02EA" w14:textId="4B15ABED" w:rsidR="0066252D" w:rsidRPr="00845B40" w:rsidRDefault="0066252D" w:rsidP="0066252D">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usług</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2FB4756B" w14:textId="77777777" w:rsidR="0066252D" w:rsidRDefault="0066252D" w:rsidP="00FD2350">
      <w:pPr>
        <w:spacing w:after="0" w:line="240" w:lineRule="auto"/>
        <w:jc w:val="both"/>
        <w:rPr>
          <w:rFonts w:ascii="Calibri Light" w:hAnsi="Calibri Light" w:cs="Calibri Light"/>
          <w:b/>
          <w:bCs/>
          <w:sz w:val="20"/>
          <w:szCs w:val="20"/>
        </w:rPr>
      </w:pPr>
    </w:p>
    <w:p w14:paraId="5E2784DE" w14:textId="169EAAB1" w:rsidR="00FD2350" w:rsidRPr="0066438F" w:rsidRDefault="0066252D" w:rsidP="00FD2350">
      <w:pPr>
        <w:spacing w:after="0" w:line="240" w:lineRule="auto"/>
        <w:jc w:val="both"/>
        <w:rPr>
          <w:rFonts w:ascii="Calibri Light" w:hAnsi="Calibri Light" w:cs="Calibri Light"/>
          <w:sz w:val="20"/>
          <w:szCs w:val="20"/>
        </w:rPr>
      </w:pPr>
      <w:r w:rsidRPr="00782395">
        <w:rPr>
          <w:rFonts w:ascii="Calibri Light" w:hAnsi="Calibri Light" w:cs="Calibri Light"/>
          <w:b/>
          <w:bCs/>
          <w:color w:val="7030A0"/>
          <w:sz w:val="20"/>
          <w:szCs w:val="20"/>
        </w:rPr>
        <w:t>c</w:t>
      </w:r>
      <w:r w:rsidR="00FD2350" w:rsidRPr="00782395">
        <w:rPr>
          <w:rFonts w:ascii="Calibri Light" w:hAnsi="Calibri Light" w:cs="Calibri Light"/>
          <w:b/>
          <w:bCs/>
          <w:color w:val="7030A0"/>
          <w:sz w:val="20"/>
          <w:szCs w:val="20"/>
        </w:rPr>
        <w:t>) wykazu osób</w:t>
      </w:r>
      <w:r w:rsidR="00FD2350" w:rsidRPr="0066438F">
        <w:rPr>
          <w:rFonts w:ascii="Calibri Light" w:hAnsi="Calibri Light" w:cs="Calibri Light"/>
          <w:sz w:val="20"/>
          <w:szCs w:val="20"/>
        </w:rPr>
        <w:t xml:space="preserve">, skierowanych przez wykonawcę do realizacji zamówienia publicznego, w szczególności </w:t>
      </w:r>
      <w:r w:rsidR="00FD2350" w:rsidRPr="00782395">
        <w:rPr>
          <w:rFonts w:ascii="Calibri Light" w:hAnsi="Calibri Light" w:cs="Calibri Light"/>
          <w:b/>
          <w:bCs/>
          <w:color w:val="7030A0"/>
          <w:sz w:val="20"/>
          <w:szCs w:val="20"/>
        </w:rPr>
        <w:t>odpowiedzialnych za</w:t>
      </w:r>
      <w:r w:rsidR="00FD2350" w:rsidRPr="00782395">
        <w:rPr>
          <w:rFonts w:ascii="Calibri Light" w:hAnsi="Calibri Light" w:cs="Calibri Light"/>
          <w:color w:val="7030A0"/>
          <w:sz w:val="20"/>
          <w:szCs w:val="20"/>
        </w:rPr>
        <w:t xml:space="preserve"> </w:t>
      </w:r>
      <w:r w:rsidR="00FD2350" w:rsidRPr="00782395">
        <w:rPr>
          <w:rFonts w:ascii="Calibri Light" w:hAnsi="Calibri Light" w:cs="Calibri Light"/>
          <w:b/>
          <w:bCs/>
          <w:color w:val="7030A0"/>
          <w:sz w:val="20"/>
          <w:szCs w:val="20"/>
        </w:rPr>
        <w:t>kierowanie robotami budowlanymi</w:t>
      </w:r>
      <w:r w:rsidR="00FD2350"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FD2350">
        <w:rPr>
          <w:rFonts w:ascii="Calibri Light" w:hAnsi="Calibri Light" w:cs="Calibri Light"/>
          <w:sz w:val="20"/>
          <w:szCs w:val="20"/>
        </w:rPr>
        <w:t xml:space="preserve"> </w:t>
      </w:r>
    </w:p>
    <w:p w14:paraId="2D212DB0" w14:textId="77777777" w:rsidR="00FD2350" w:rsidRPr="00845B40" w:rsidRDefault="00FD2350" w:rsidP="00FD2350">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BB556DF" w14:textId="56D281BA" w:rsidR="00BD7BF2" w:rsidRDefault="00BD7BF2" w:rsidP="0065628C">
      <w:pPr>
        <w:spacing w:after="0" w:line="240" w:lineRule="auto"/>
        <w:jc w:val="both"/>
        <w:rPr>
          <w:rFonts w:ascii="Calibri Light" w:hAnsi="Calibri Light" w:cs="Calibri Light"/>
          <w:sz w:val="20"/>
          <w:szCs w:val="20"/>
        </w:rPr>
      </w:pPr>
    </w:p>
    <w:p w14:paraId="742ED355" w14:textId="092029A5" w:rsidR="00E72432" w:rsidRDefault="00E72432" w:rsidP="00E72432">
      <w:pPr>
        <w:autoSpaceDE w:val="0"/>
        <w:autoSpaceDN w:val="0"/>
        <w:adjustRightInd w:val="0"/>
        <w:spacing w:after="0" w:line="240" w:lineRule="auto"/>
        <w:jc w:val="both"/>
        <w:rPr>
          <w:rFonts w:ascii="Calibri Light" w:eastAsia="TimesNewRoman" w:hAnsi="Calibri Light" w:cs="TimesNewRoman"/>
          <w:b/>
          <w:sz w:val="20"/>
          <w:szCs w:val="20"/>
        </w:rPr>
      </w:pPr>
      <w:r w:rsidRPr="00782395">
        <w:rPr>
          <w:rFonts w:ascii="Calibri Light" w:eastAsia="TimesNewRoman" w:hAnsi="Calibri Light" w:cs="TimesNewRoman"/>
          <w:b/>
          <w:color w:val="C00000"/>
          <w:sz w:val="20"/>
          <w:szCs w:val="20"/>
        </w:rPr>
        <w:t>d) wykaz osób</w:t>
      </w:r>
      <w:r>
        <w:rPr>
          <w:rFonts w:ascii="Calibri Light" w:eastAsia="TimesNewRoman" w:hAnsi="Calibri Light" w:cs="Calibri Light"/>
          <w:iCs/>
          <w:sz w:val="20"/>
          <w:szCs w:val="20"/>
          <w:lang w:eastAsia="ar-SA"/>
        </w:rPr>
        <w:t xml:space="preserve">, skierowanych przez wykonawcę do realizacji zamówienia publicznego, w szczególności </w:t>
      </w:r>
      <w:r w:rsidRPr="00782395">
        <w:rPr>
          <w:rFonts w:ascii="Calibri Light" w:eastAsia="TimesNewRoman" w:hAnsi="Calibri Light" w:cs="Calibri Light"/>
          <w:b/>
          <w:bCs/>
          <w:iCs/>
          <w:color w:val="C00000"/>
          <w:sz w:val="20"/>
          <w:szCs w:val="20"/>
          <w:lang w:eastAsia="ar-SA"/>
        </w:rPr>
        <w:t>odpowiedzialnych za świadczenie usług</w:t>
      </w:r>
      <w:r>
        <w:rPr>
          <w:rFonts w:ascii="Calibri Light" w:eastAsia="TimesNewRoman" w:hAnsi="Calibri Light" w:cs="Calibri Light"/>
          <w:iCs/>
          <w:sz w:val="20"/>
          <w:szCs w:val="20"/>
          <w:lang w:eastAsia="ar-SA"/>
        </w:rPr>
        <w:t>, wraz z informacjami na temat ich kwalifikacji zawodowych, uprawnień, doświadczenia i wykształcenia niezbędnych do wykonania zamówienia publicznego a także zakresu wykonywanych przez nie czynności wraz z informacją o podstawie do dysponowania tymi osobami</w:t>
      </w:r>
    </w:p>
    <w:p w14:paraId="436E52CE" w14:textId="77777777" w:rsidR="00E72432" w:rsidRDefault="00E72432" w:rsidP="00E72432">
      <w:pPr>
        <w:spacing w:after="0" w:line="240" w:lineRule="auto"/>
        <w:jc w:val="both"/>
        <w:rPr>
          <w:rFonts w:ascii="Calibri Light" w:hAnsi="Calibri Light" w:cs="Calibri Light"/>
          <w:b/>
          <w:bCs/>
          <w:sz w:val="20"/>
          <w:szCs w:val="20"/>
        </w:rPr>
      </w:pPr>
      <w:r>
        <w:rPr>
          <w:rFonts w:ascii="Calibri Light" w:hAnsi="Calibri Light" w:cs="Calibri Light"/>
          <w:b/>
          <w:bCs/>
          <w:sz w:val="20"/>
          <w:szCs w:val="20"/>
        </w:rPr>
        <w:t>Wzór wykazu osób stanowi załącznik nr 6 do SWZ.</w:t>
      </w:r>
    </w:p>
    <w:p w14:paraId="3185385A" w14:textId="5ECFAA43" w:rsidR="0066252D" w:rsidRDefault="0066252D" w:rsidP="0065628C">
      <w:pPr>
        <w:spacing w:after="0" w:line="240" w:lineRule="auto"/>
        <w:jc w:val="both"/>
        <w:rPr>
          <w:rFonts w:ascii="Calibri Light" w:hAnsi="Calibri Light" w:cs="Calibri Light"/>
          <w:sz w:val="20"/>
          <w:szCs w:val="20"/>
        </w:rPr>
      </w:pPr>
    </w:p>
    <w:p w14:paraId="10A12D0B" w14:textId="0AEAF797" w:rsidR="004C32D2" w:rsidRDefault="004C32D2" w:rsidP="00343600">
      <w:pPr>
        <w:autoSpaceDE w:val="0"/>
        <w:autoSpaceDN w:val="0"/>
        <w:adjustRightInd w:val="0"/>
        <w:spacing w:after="0" w:line="240" w:lineRule="auto"/>
        <w:jc w:val="both"/>
        <w:rPr>
          <w:rFonts w:ascii="Calibri Light" w:hAnsi="Calibri Light"/>
          <w:b/>
          <w:bCs/>
          <w:sz w:val="20"/>
          <w:szCs w:val="20"/>
        </w:rPr>
      </w:pPr>
      <w:r w:rsidRPr="00866A7D">
        <w:rPr>
          <w:rFonts w:ascii="Calibri Light" w:hAnsi="Calibri Light"/>
          <w:b/>
          <w:bCs/>
          <w:sz w:val="20"/>
          <w:szCs w:val="20"/>
        </w:rPr>
        <w:t xml:space="preserve">Zamawiający nie wzywa do złożenia podmiotowych środków dowodowych, jeżeli: </w:t>
      </w:r>
    </w:p>
    <w:p w14:paraId="7329201D" w14:textId="77777777" w:rsidR="0066252D" w:rsidRDefault="0066252D" w:rsidP="00343600">
      <w:pPr>
        <w:autoSpaceDE w:val="0"/>
        <w:autoSpaceDN w:val="0"/>
        <w:adjustRightInd w:val="0"/>
        <w:spacing w:after="0" w:line="240" w:lineRule="auto"/>
        <w:jc w:val="both"/>
        <w:rPr>
          <w:rFonts w:ascii="Calibri Light" w:hAnsi="Calibri Light"/>
          <w:sz w:val="20"/>
          <w:szCs w:val="20"/>
        </w:rPr>
      </w:pPr>
    </w:p>
    <w:p w14:paraId="1249BDF0" w14:textId="42080BDD"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00BF457C">
        <w:rPr>
          <w:rFonts w:ascii="Calibri Light" w:hAnsi="Calibri Light"/>
          <w:sz w:val="20"/>
          <w:szCs w:val="20"/>
        </w:rPr>
        <w:t xml:space="preserve"> w </w:t>
      </w:r>
      <w:r w:rsidRPr="00915255">
        <w:rPr>
          <w:rFonts w:ascii="Calibri Light" w:hAnsi="Calibri Light"/>
          <w:sz w:val="20"/>
          <w:szCs w:val="20"/>
        </w:rPr>
        <w:t xml:space="preserve">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00FD3118">
        <w:rPr>
          <w:rFonts w:ascii="Calibri Light" w:hAnsi="Calibri Light"/>
          <w:b/>
          <w:bCs/>
          <w:sz w:val="20"/>
          <w:szCs w:val="20"/>
          <w:u w:val="single"/>
        </w:rPr>
        <w:t>o </w:t>
      </w:r>
      <w:r w:rsidRPr="004C3DC8">
        <w:rPr>
          <w:rFonts w:ascii="Calibri Light" w:hAnsi="Calibri Light"/>
          <w:b/>
          <w:bCs/>
          <w:sz w:val="20"/>
          <w:szCs w:val="20"/>
          <w:u w:val="single"/>
        </w:rPr>
        <w:t xml:space="preserve">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250FFF5E"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2) podmiotowym środkiem dowodowym jest oświadczenie, którego treść odpowiada zakresowi oświadczenia, o którym mowa w art. 125 ust.</w:t>
      </w:r>
      <w:r w:rsidR="00DC63BC">
        <w:rPr>
          <w:rFonts w:ascii="Calibri Light" w:hAnsi="Calibri Light"/>
          <w:sz w:val="20"/>
          <w:szCs w:val="20"/>
        </w:rPr>
        <w:t xml:space="preserve"> </w:t>
      </w:r>
      <w:r w:rsidR="00F35025">
        <w:rPr>
          <w:rFonts w:ascii="Calibri Light" w:hAnsi="Calibri Light"/>
          <w:sz w:val="20"/>
          <w:szCs w:val="20"/>
        </w:rPr>
        <w:t>2</w:t>
      </w:r>
      <w:r w:rsidRPr="00915255">
        <w:rPr>
          <w:rFonts w:ascii="Calibri Light" w:hAnsi="Calibri Light"/>
          <w:sz w:val="20"/>
          <w:szCs w:val="20"/>
        </w:rPr>
        <w:t xml:space="preserve"> Pzp</w:t>
      </w:r>
      <w:r w:rsidR="00F35025">
        <w:rPr>
          <w:rFonts w:ascii="Calibri Light" w:hAnsi="Calibri Light"/>
          <w:sz w:val="20"/>
          <w:szCs w:val="20"/>
        </w:rPr>
        <w:t xml:space="preserve"> (JEDZ)</w:t>
      </w:r>
      <w:r w:rsidRPr="00915255">
        <w:rPr>
          <w:rFonts w:ascii="Calibri Light" w:hAnsi="Calibri Light"/>
          <w:sz w:val="20"/>
          <w:szCs w:val="20"/>
        </w:rPr>
        <w:t xml:space="preserve">.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 xml:space="preserve">Wykonawca nie jest zobowiązany do złożenia podmiotowych środków dowodowych, które Zamawiający posiada, </w:t>
      </w:r>
      <w:r w:rsidRPr="00FD3118">
        <w:rPr>
          <w:rFonts w:ascii="Calibri Light" w:hAnsi="Calibri Light"/>
          <w:b/>
          <w:sz w:val="20"/>
          <w:szCs w:val="20"/>
          <w:u w:val="single"/>
        </w:rPr>
        <w:t>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66CE8346"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w:t>
      </w:r>
      <w:r w:rsidR="008514A8">
        <w:rPr>
          <w:rFonts w:ascii="Calibri Light" w:hAnsi="Calibri Light"/>
          <w:b/>
          <w:bCs/>
          <w:sz w:val="20"/>
          <w:szCs w:val="20"/>
        </w:rPr>
        <w:t>4</w:t>
      </w:r>
      <w:r>
        <w:rPr>
          <w:rFonts w:ascii="Calibri Light" w:hAnsi="Calibri Light"/>
          <w:b/>
          <w:bCs/>
          <w:sz w:val="20"/>
          <w:szCs w:val="20"/>
        </w:rPr>
        <w:t>/</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35CE8B6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FC6E361" w14:textId="77777777" w:rsidR="004C32D2" w:rsidRDefault="004C32D2" w:rsidP="004C32D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1C0DEED6" w14:textId="77777777" w:rsidR="004C32D2" w:rsidRPr="00915255" w:rsidRDefault="004C32D2" w:rsidP="004C32D2">
      <w:pPr>
        <w:autoSpaceDE w:val="0"/>
        <w:autoSpaceDN w:val="0"/>
        <w:adjustRightInd w:val="0"/>
        <w:spacing w:after="0" w:line="240" w:lineRule="auto"/>
        <w:jc w:val="both"/>
        <w:rPr>
          <w:rFonts w:ascii="Calibri Light" w:hAnsi="Calibri Light" w:cs="Cambria"/>
          <w:sz w:val="20"/>
          <w:szCs w:val="20"/>
        </w:rPr>
      </w:pPr>
    </w:p>
    <w:p w14:paraId="5D903F1D" w14:textId="77777777" w:rsidR="004C32D2" w:rsidRPr="00915255" w:rsidRDefault="004C32D2" w:rsidP="004C32D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 zamiast zaświadczenia, o którym mowa w pkt </w:t>
      </w:r>
      <w:r>
        <w:rPr>
          <w:rFonts w:ascii="Calibri Light" w:hAnsi="Calibri Light" w:cs="Cambria"/>
          <w:sz w:val="20"/>
          <w:szCs w:val="20"/>
        </w:rPr>
        <w:t>9</w:t>
      </w:r>
      <w:r w:rsidRPr="00915255">
        <w:rPr>
          <w:rFonts w:ascii="Calibri Light" w:hAnsi="Calibri Light" w:cs="Cambria"/>
          <w:sz w:val="20"/>
          <w:szCs w:val="20"/>
        </w:rPr>
        <w:t xml:space="preserve">.2.1 ppkt. b), zamiast zaświadczenia albo innego dokumentu potwierdzającego, że Wykonawca nie zalega z opłacaniem składek na ubezpieczenia społeczne lub zdrowotne, o których </w:t>
      </w:r>
      <w:r w:rsidRPr="00915255">
        <w:rPr>
          <w:rFonts w:ascii="Calibri Light" w:hAnsi="Calibri Light"/>
          <w:sz w:val="20"/>
          <w:szCs w:val="20"/>
        </w:rPr>
        <w:t xml:space="preserve">mowa w pkt </w:t>
      </w:r>
      <w:r>
        <w:rPr>
          <w:rFonts w:ascii="Calibri Light" w:hAnsi="Calibri Light"/>
          <w:sz w:val="20"/>
          <w:szCs w:val="20"/>
        </w:rPr>
        <w:t>9</w:t>
      </w:r>
      <w:r w:rsidRPr="00915255">
        <w:rPr>
          <w:rFonts w:ascii="Calibri Light" w:hAnsi="Calibri Light"/>
          <w:sz w:val="20"/>
          <w:szCs w:val="20"/>
        </w:rPr>
        <w:t xml:space="preserve">.2.1 ppkt. c) - składa dokument lub dokumenty wystawione w kraju, w którym Wykonawca ma siedzibę lub miejsce zamieszkania, potwierdzające odpowiednio, że: </w:t>
      </w:r>
    </w:p>
    <w:p w14:paraId="01D21E4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a) nie naruszył obowiązków dotyczących płatności podatków, opłat lub składek na ubezpieczenie społeczne lub zdrowotne, </w:t>
      </w:r>
    </w:p>
    <w:p w14:paraId="74E0E627"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 xml:space="preserve">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2EA6E3D" w14:textId="64AEADAF" w:rsidR="004C32D2" w:rsidRDefault="004C32D2" w:rsidP="004C32D2">
      <w:pPr>
        <w:autoSpaceDE w:val="0"/>
        <w:autoSpaceDN w:val="0"/>
        <w:adjustRightInd w:val="0"/>
        <w:spacing w:after="0" w:line="240" w:lineRule="auto"/>
        <w:jc w:val="both"/>
        <w:rPr>
          <w:rFonts w:ascii="Calibri Light" w:hAnsi="Calibri Light"/>
          <w:sz w:val="20"/>
          <w:szCs w:val="20"/>
        </w:rPr>
      </w:pPr>
    </w:p>
    <w:p w14:paraId="269405AF"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informacji z Krajowego Rejestru Karnego o której mowa w pkt. </w:t>
      </w:r>
      <w:r>
        <w:rPr>
          <w:rFonts w:ascii="Calibri Light" w:hAnsi="Calibri Light"/>
          <w:sz w:val="20"/>
          <w:szCs w:val="20"/>
        </w:rPr>
        <w:t>9</w:t>
      </w:r>
      <w:r w:rsidRPr="00915255">
        <w:rPr>
          <w:rFonts w:ascii="Calibri Light" w:hAnsi="Calibri Light"/>
          <w:sz w:val="20"/>
          <w:szCs w:val="20"/>
        </w:rPr>
        <w:t>.2.1 ppkt. d), składa informację z odpowiedniego rejestru, takiego jak rejestr sądowy albo w przypadku braku takiego rejestru, inny równoważny dokument wydany przez właściwy organ sądowy lub administracyjny kraju, w którym wykonawca ma siedzibę lub miejsce zamieszkania w zakresie określonym w art.108 ust.</w:t>
      </w:r>
      <w:r>
        <w:rPr>
          <w:rFonts w:ascii="Calibri Light" w:hAnsi="Calibri Light"/>
          <w:sz w:val="20"/>
          <w:szCs w:val="20"/>
        </w:rPr>
        <w:t xml:space="preserve"> </w:t>
      </w:r>
      <w:r w:rsidRPr="00915255">
        <w:rPr>
          <w:rFonts w:ascii="Calibri Light" w:hAnsi="Calibri Light"/>
          <w:sz w:val="20"/>
          <w:szCs w:val="20"/>
        </w:rPr>
        <w:t xml:space="preserve">1, 2 i 4 ustawy Pzp </w:t>
      </w:r>
    </w:p>
    <w:p w14:paraId="17AAD73B"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100F9EF2" w14:textId="49BC07D5" w:rsidR="004C32D2" w:rsidRPr="00915255" w:rsidRDefault="004C32D2" w:rsidP="004C32D2">
      <w:pPr>
        <w:autoSpaceDE w:val="0"/>
        <w:autoSpaceDN w:val="0"/>
        <w:adjustRightInd w:val="0"/>
        <w:spacing w:after="0" w:line="240" w:lineRule="auto"/>
        <w:jc w:val="both"/>
        <w:rPr>
          <w:rFonts w:ascii="Calibri Light" w:hAnsi="Calibri Light"/>
          <w:sz w:val="20"/>
          <w:szCs w:val="20"/>
        </w:rPr>
      </w:pPr>
      <w:r w:rsidRPr="00915255">
        <w:rPr>
          <w:rFonts w:ascii="Calibri Light" w:hAnsi="Calibri Light"/>
          <w:sz w:val="20"/>
          <w:szCs w:val="20"/>
        </w:rPr>
        <w:t>3</w:t>
      </w:r>
      <w:r>
        <w:rPr>
          <w:rFonts w:ascii="Calibri Light" w:hAnsi="Calibri Light"/>
          <w:sz w:val="20"/>
          <w:szCs w:val="20"/>
        </w:rPr>
        <w:t>/</w:t>
      </w:r>
      <w:r w:rsidRPr="00915255">
        <w:rPr>
          <w:rFonts w:ascii="Calibri Light" w:hAnsi="Calibri Light"/>
          <w:sz w:val="20"/>
          <w:szCs w:val="20"/>
        </w:rPr>
        <w:t xml:space="preserve"> Dokumenty</w:t>
      </w:r>
      <w:r w:rsidR="00FD3118">
        <w:rPr>
          <w:rFonts w:ascii="Calibri Light" w:hAnsi="Calibri Light"/>
          <w:sz w:val="20"/>
          <w:szCs w:val="20"/>
        </w:rPr>
        <w:t>,</w:t>
      </w:r>
      <w:r w:rsidRPr="00915255">
        <w:rPr>
          <w:rFonts w:ascii="Calibri Light" w:hAnsi="Calibri Light"/>
          <w:sz w:val="20"/>
          <w:szCs w:val="20"/>
        </w:rPr>
        <w:t xml:space="preserve">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a dokument o którym mowa </w:t>
      </w:r>
      <w:r w:rsidRPr="00BC2D78">
        <w:rPr>
          <w:rFonts w:ascii="Calibri Light" w:hAnsi="Calibri Light"/>
          <w:b/>
          <w:bCs/>
          <w:sz w:val="20"/>
          <w:szCs w:val="20"/>
        </w:rPr>
        <w:t>w pkt. 2</w:t>
      </w:r>
      <w:r w:rsidRPr="00915255">
        <w:rPr>
          <w:rFonts w:ascii="Calibri Light" w:hAnsi="Calibri Light"/>
          <w:sz w:val="20"/>
          <w:szCs w:val="20"/>
        </w:rPr>
        <w:t xml:space="preserve"> powinien być wystawiony nie wcześniej </w:t>
      </w:r>
      <w:r w:rsidRPr="00BC2D78">
        <w:rPr>
          <w:rFonts w:ascii="Calibri Light" w:hAnsi="Calibri Light"/>
          <w:b/>
          <w:bCs/>
          <w:sz w:val="20"/>
          <w:szCs w:val="20"/>
        </w:rPr>
        <w:t>niż 6 miesięcy</w:t>
      </w:r>
      <w:r w:rsidRPr="00915255">
        <w:rPr>
          <w:rFonts w:ascii="Calibri Light" w:hAnsi="Calibri Light"/>
          <w:sz w:val="20"/>
          <w:szCs w:val="20"/>
        </w:rPr>
        <w:t xml:space="preserve"> przed jego złożeniem. </w:t>
      </w:r>
    </w:p>
    <w:p w14:paraId="42515958" w14:textId="77777777" w:rsidR="004C32D2" w:rsidRPr="00915255" w:rsidRDefault="004C32D2" w:rsidP="004C32D2">
      <w:pPr>
        <w:autoSpaceDE w:val="0"/>
        <w:autoSpaceDN w:val="0"/>
        <w:adjustRightInd w:val="0"/>
        <w:spacing w:after="0" w:line="240" w:lineRule="auto"/>
        <w:jc w:val="both"/>
        <w:rPr>
          <w:rFonts w:ascii="Calibri Light" w:hAnsi="Calibri Light"/>
          <w:sz w:val="20"/>
          <w:szCs w:val="20"/>
        </w:rPr>
      </w:pPr>
    </w:p>
    <w:p w14:paraId="45DD5DFC" w14:textId="77777777" w:rsidR="004C32D2" w:rsidRPr="00915255" w:rsidRDefault="004C32D2" w:rsidP="005E51D9">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sz w:val="20"/>
          <w:szCs w:val="20"/>
        </w:rPr>
        <w:t>4</w:t>
      </w:r>
      <w:r>
        <w:rPr>
          <w:rFonts w:ascii="Calibri Light" w:hAnsi="Calibri Light"/>
          <w:sz w:val="20"/>
          <w:szCs w:val="20"/>
        </w:rPr>
        <w:t>/</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i pkt.</w:t>
      </w:r>
      <w:r>
        <w:rPr>
          <w:rFonts w:ascii="Calibri Light" w:hAnsi="Calibri Light"/>
          <w:sz w:val="20"/>
          <w:szCs w:val="20"/>
        </w:rPr>
        <w:t xml:space="preserve"> </w:t>
      </w:r>
      <w:r w:rsidRPr="00915255">
        <w:rPr>
          <w:rFonts w:ascii="Calibri Light" w:hAnsi="Calibri Light"/>
          <w:sz w:val="20"/>
          <w:szCs w:val="20"/>
        </w:rPr>
        <w:t>2., lub gdy dokumenty te nie odnoszą się do wszystkich przypadków, o których mowa w art. 108 ust.</w:t>
      </w:r>
      <w:r>
        <w:rPr>
          <w:rFonts w:ascii="Calibri Light" w:hAnsi="Calibri Light"/>
          <w:sz w:val="20"/>
          <w:szCs w:val="20"/>
        </w:rPr>
        <w:t xml:space="preserve"> </w:t>
      </w:r>
      <w:r w:rsidRPr="00915255">
        <w:rPr>
          <w:rFonts w:ascii="Calibri Light" w:hAnsi="Calibri Light"/>
          <w:sz w:val="20"/>
          <w:szCs w:val="20"/>
        </w:rPr>
        <w:t>1 pkt.</w:t>
      </w:r>
      <w:r>
        <w:rPr>
          <w:rFonts w:ascii="Calibri Light" w:hAnsi="Calibri Light"/>
          <w:sz w:val="20"/>
          <w:szCs w:val="20"/>
        </w:rPr>
        <w:t xml:space="preserve"> </w:t>
      </w:r>
      <w:r w:rsidRPr="00915255">
        <w:rPr>
          <w:rFonts w:ascii="Calibri Light" w:hAnsi="Calibri Light"/>
          <w:sz w:val="20"/>
          <w:szCs w:val="20"/>
        </w:rPr>
        <w:t>1,</w:t>
      </w:r>
      <w:r>
        <w:rPr>
          <w:rFonts w:ascii="Calibri Light" w:hAnsi="Calibri Light"/>
          <w:sz w:val="20"/>
          <w:szCs w:val="20"/>
        </w:rPr>
        <w:t xml:space="preserve"> </w:t>
      </w:r>
      <w:r w:rsidRPr="00915255">
        <w:rPr>
          <w:rFonts w:ascii="Calibri Light" w:hAnsi="Calibri Light"/>
          <w:sz w:val="20"/>
          <w:szCs w:val="20"/>
        </w:rPr>
        <w:t>2 i 4 art. 109 ust. 1 pkt 1 , 2 lit. a i b oraz pkt.</w:t>
      </w:r>
      <w:r>
        <w:rPr>
          <w:rFonts w:ascii="Calibri Light" w:hAnsi="Calibri Light"/>
          <w:sz w:val="20"/>
          <w:szCs w:val="20"/>
        </w:rPr>
        <w:t xml:space="preserve"> </w:t>
      </w:r>
      <w:r w:rsidRPr="00915255">
        <w:rPr>
          <w:rFonts w:ascii="Calibri Light" w:hAnsi="Calibri Light"/>
          <w:sz w:val="20"/>
          <w:szCs w:val="20"/>
        </w:rPr>
        <w:t>3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w:t>
      </w:r>
      <w:r w:rsidRPr="00915255">
        <w:rPr>
          <w:rFonts w:ascii="Calibri Light" w:hAnsi="Calibri Light"/>
          <w:sz w:val="20"/>
          <w:szCs w:val="20"/>
        </w:rPr>
        <w:t>3 powyżej.</w:t>
      </w:r>
    </w:p>
    <w:p w14:paraId="586B5E4B" w14:textId="73FB25EC" w:rsidR="00473C0C" w:rsidRDefault="00473C0C" w:rsidP="005E51D9">
      <w:pPr>
        <w:spacing w:after="0" w:line="240" w:lineRule="auto"/>
        <w:rPr>
          <w:rFonts w:asciiTheme="majorHAnsi" w:hAnsiTheme="majorHAnsi" w:cstheme="majorHAnsi"/>
          <w:color w:val="262626" w:themeColor="text1" w:themeTint="D9"/>
          <w:sz w:val="20"/>
          <w:szCs w:val="20"/>
        </w:rPr>
      </w:pPr>
    </w:p>
    <w:p w14:paraId="37106C07" w14:textId="7DF50FCD" w:rsidR="00983E8C" w:rsidRPr="005E51D9" w:rsidRDefault="00983E8C" w:rsidP="005E51D9">
      <w:pPr>
        <w:tabs>
          <w:tab w:val="left" w:pos="-142"/>
        </w:tabs>
        <w:spacing w:after="0" w:line="240" w:lineRule="auto"/>
        <w:jc w:val="both"/>
        <w:rPr>
          <w:rFonts w:ascii="Calibri Light" w:hAnsi="Calibri Light" w:cs="Tahoma"/>
          <w:b/>
          <w:bCs/>
          <w:color w:val="262626"/>
          <w:sz w:val="20"/>
          <w:szCs w:val="20"/>
          <w:u w:val="single"/>
        </w:rPr>
      </w:pPr>
      <w:r w:rsidRPr="005E51D9">
        <w:rPr>
          <w:rFonts w:ascii="Calibri Light" w:hAnsi="Calibri Light" w:cs="Tahoma"/>
          <w:b/>
          <w:bCs/>
          <w:color w:val="262626"/>
          <w:sz w:val="20"/>
          <w:szCs w:val="20"/>
        </w:rPr>
        <w:t>9.2.5/</w:t>
      </w:r>
      <w:r w:rsidRPr="005E51D9">
        <w:rPr>
          <w:rFonts w:ascii="Calibri Light" w:hAnsi="Calibri Light" w:cs="Tahoma"/>
          <w:bCs/>
          <w:color w:val="262626"/>
          <w:sz w:val="20"/>
          <w:szCs w:val="20"/>
        </w:rPr>
        <w:t xml:space="preserve"> Jeżeli Wykonawca wykazując spełnianie warunków, o których mowa w art. 112 ust. 1  polega na zdolnościach </w:t>
      </w:r>
      <w:r w:rsidR="005E51D9" w:rsidRPr="005E51D9">
        <w:rPr>
          <w:rFonts w:ascii="Calibri Light" w:hAnsi="Calibri Light" w:cs="Tahoma"/>
          <w:bCs/>
          <w:color w:val="262626"/>
          <w:sz w:val="20"/>
          <w:szCs w:val="20"/>
        </w:rPr>
        <w:t xml:space="preserve">technicznych lub zawodowych </w:t>
      </w:r>
      <w:r w:rsidRPr="005E51D9">
        <w:rPr>
          <w:rFonts w:ascii="Calibri Light" w:hAnsi="Calibri Light" w:cs="Tahoma"/>
          <w:bCs/>
          <w:color w:val="262626"/>
          <w:sz w:val="20"/>
          <w:szCs w:val="20"/>
        </w:rPr>
        <w:t xml:space="preserve">lub sytuacji </w:t>
      </w:r>
      <w:r w:rsidR="005E51D9" w:rsidRPr="005E51D9">
        <w:rPr>
          <w:rFonts w:ascii="Calibri Light" w:hAnsi="Calibri Light" w:cs="Tahoma"/>
          <w:bCs/>
          <w:color w:val="262626"/>
          <w:sz w:val="20"/>
          <w:szCs w:val="20"/>
        </w:rPr>
        <w:t xml:space="preserve">finansowej lub ekonomicznej podmiotów udostępniających zasoby </w:t>
      </w:r>
      <w:r w:rsidRPr="005E51D9">
        <w:rPr>
          <w:rFonts w:ascii="Calibri Light" w:hAnsi="Calibri Light" w:cs="Tahoma"/>
          <w:bCs/>
          <w:color w:val="262626"/>
          <w:sz w:val="20"/>
          <w:szCs w:val="20"/>
        </w:rPr>
        <w:t xml:space="preserve">na zasadach określonych w art. </w:t>
      </w:r>
      <w:r w:rsidR="005E51D9" w:rsidRPr="005E51D9">
        <w:rPr>
          <w:rFonts w:ascii="Calibri Light" w:hAnsi="Calibri Light" w:cs="Tahoma"/>
          <w:bCs/>
          <w:color w:val="262626"/>
          <w:sz w:val="20"/>
          <w:szCs w:val="20"/>
        </w:rPr>
        <w:t>118</w:t>
      </w:r>
      <w:r w:rsidRPr="005E51D9">
        <w:rPr>
          <w:rFonts w:ascii="Calibri Light" w:hAnsi="Calibri Light" w:cs="Tahoma"/>
          <w:bCs/>
          <w:color w:val="262626"/>
          <w:sz w:val="20"/>
          <w:szCs w:val="20"/>
        </w:rPr>
        <w:t xml:space="preserve"> ustawy Pzp, </w:t>
      </w:r>
      <w:r w:rsidRPr="005E51D9">
        <w:rPr>
          <w:rFonts w:ascii="Calibri Light" w:hAnsi="Calibri Light" w:cs="Tahoma"/>
          <w:b/>
          <w:bCs/>
          <w:color w:val="262626"/>
          <w:sz w:val="20"/>
          <w:szCs w:val="20"/>
        </w:rPr>
        <w:t xml:space="preserve"> </w:t>
      </w:r>
      <w:r w:rsidRPr="005E51D9">
        <w:rPr>
          <w:rFonts w:ascii="Calibri Light" w:hAnsi="Calibri Light" w:cs="Tahoma"/>
          <w:b/>
          <w:bCs/>
          <w:color w:val="262626"/>
          <w:sz w:val="20"/>
          <w:szCs w:val="20"/>
          <w:u w:val="single"/>
        </w:rPr>
        <w:t>Zamawiający żąda od Wykonawcy przedstawienia w odniesieniu do tych podmiotów dokumentów określonych w pkt. 9.2.4/.</w:t>
      </w:r>
    </w:p>
    <w:p w14:paraId="4F478B04" w14:textId="6D75BD04" w:rsidR="00C24342" w:rsidRDefault="00C24342" w:rsidP="00CC124D">
      <w:pPr>
        <w:spacing w:after="0" w:line="240" w:lineRule="auto"/>
        <w:rPr>
          <w:rFonts w:asciiTheme="majorHAnsi" w:hAnsiTheme="majorHAnsi" w:cstheme="majorHAnsi"/>
          <w:color w:val="262626" w:themeColor="text1" w:themeTint="D9"/>
          <w:sz w:val="20"/>
          <w:szCs w:val="20"/>
        </w:rPr>
      </w:pPr>
    </w:p>
    <w:p w14:paraId="58E140B5" w14:textId="547C3C24" w:rsidR="00664308" w:rsidRDefault="00664308" w:rsidP="00CC124D">
      <w:pPr>
        <w:spacing w:after="0" w:line="240" w:lineRule="auto"/>
        <w:rPr>
          <w:rFonts w:asciiTheme="majorHAnsi" w:hAnsiTheme="majorHAnsi" w:cstheme="majorHAnsi"/>
          <w:color w:val="262626" w:themeColor="text1" w:themeTint="D9"/>
          <w:sz w:val="20"/>
          <w:szCs w:val="20"/>
        </w:rPr>
      </w:pPr>
    </w:p>
    <w:p w14:paraId="3D1C097E" w14:textId="77A50D7F" w:rsidR="00664308" w:rsidRDefault="00664308" w:rsidP="00CC124D">
      <w:pPr>
        <w:spacing w:after="0" w:line="240" w:lineRule="auto"/>
        <w:rPr>
          <w:rFonts w:asciiTheme="majorHAnsi" w:hAnsiTheme="majorHAnsi" w:cstheme="majorHAnsi"/>
          <w:color w:val="262626" w:themeColor="text1" w:themeTint="D9"/>
          <w:sz w:val="20"/>
          <w:szCs w:val="20"/>
        </w:rPr>
      </w:pPr>
    </w:p>
    <w:p w14:paraId="1203C277" w14:textId="3548167D" w:rsidR="00664308" w:rsidRDefault="00664308" w:rsidP="00CC124D">
      <w:pPr>
        <w:spacing w:after="0" w:line="240" w:lineRule="auto"/>
        <w:rPr>
          <w:rFonts w:asciiTheme="majorHAnsi" w:hAnsiTheme="majorHAnsi" w:cstheme="majorHAnsi"/>
          <w:color w:val="262626" w:themeColor="text1" w:themeTint="D9"/>
          <w:sz w:val="20"/>
          <w:szCs w:val="20"/>
        </w:rPr>
      </w:pPr>
    </w:p>
    <w:p w14:paraId="29938949" w14:textId="77777777" w:rsidR="00664308" w:rsidRDefault="00664308"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649E128" w14:textId="7686DF1B" w:rsidR="006D60B4" w:rsidRPr="00B56E13" w:rsidRDefault="006D60B4" w:rsidP="006D60B4">
      <w:pPr>
        <w:autoSpaceDE w:val="0"/>
        <w:autoSpaceDN w:val="0"/>
        <w:spacing w:after="0" w:line="240" w:lineRule="auto"/>
        <w:jc w:val="both"/>
        <w:rPr>
          <w:rFonts w:ascii="Calibri Light" w:hAnsi="Calibri Light" w:cs="Calibri Light"/>
          <w:bCs/>
          <w:color w:val="262626" w:themeColor="text1" w:themeTint="D9"/>
          <w:sz w:val="20"/>
          <w:szCs w:val="20"/>
        </w:rPr>
      </w:pPr>
      <w:r w:rsidRPr="0066438F">
        <w:rPr>
          <w:rFonts w:ascii="Calibri Light" w:hAnsi="Calibri Light" w:cs="Calibri Light"/>
          <w:sz w:val="20"/>
          <w:szCs w:val="20"/>
        </w:rPr>
        <w:t xml:space="preserve">10.1/ Wykonawca przystępujący do postępowania jest zobowiązany, przed upływem terminu składania ofert, wnieść wadium </w:t>
      </w:r>
      <w:r w:rsidRPr="008F37B3">
        <w:rPr>
          <w:rFonts w:ascii="Calibri Light" w:hAnsi="Calibri Light" w:cs="Calibri Light"/>
          <w:color w:val="262626" w:themeColor="text1" w:themeTint="D9"/>
          <w:sz w:val="20"/>
          <w:szCs w:val="20"/>
        </w:rPr>
        <w:t xml:space="preserve">w </w:t>
      </w:r>
      <w:r w:rsidRPr="008F37B3">
        <w:rPr>
          <w:rFonts w:ascii="Calibri Light" w:hAnsi="Calibri Light" w:cs="Calibri Light"/>
          <w:bCs/>
          <w:color w:val="262626" w:themeColor="text1" w:themeTint="D9"/>
          <w:sz w:val="20"/>
          <w:szCs w:val="20"/>
        </w:rPr>
        <w:t>kwocie</w:t>
      </w:r>
      <w:r w:rsidRPr="00877E01">
        <w:rPr>
          <w:rFonts w:ascii="Calibri Light" w:hAnsi="Calibri Light" w:cs="Calibri Light"/>
          <w:bCs/>
          <w:color w:val="262626" w:themeColor="text1" w:themeTint="D9"/>
          <w:sz w:val="20"/>
          <w:szCs w:val="20"/>
        </w:rPr>
        <w:t xml:space="preserve">: </w:t>
      </w:r>
      <w:r w:rsidR="007E20B0" w:rsidRPr="007E20B0">
        <w:rPr>
          <w:rFonts w:ascii="Calibri Light" w:hAnsi="Calibri Light" w:cs="Calibri Light"/>
          <w:b/>
          <w:color w:val="262626" w:themeColor="text1" w:themeTint="D9"/>
          <w:sz w:val="20"/>
          <w:szCs w:val="20"/>
        </w:rPr>
        <w:t>300 000,00</w:t>
      </w:r>
      <w:r w:rsidRPr="007E20B0">
        <w:rPr>
          <w:rFonts w:ascii="Calibri Light" w:hAnsi="Calibri Light" w:cs="Calibri Light"/>
          <w:b/>
          <w:color w:val="262626" w:themeColor="text1" w:themeTint="D9"/>
          <w:sz w:val="20"/>
          <w:szCs w:val="20"/>
        </w:rPr>
        <w:t xml:space="preserve"> zł. </w:t>
      </w:r>
      <w:r w:rsidRPr="007E20B0">
        <w:rPr>
          <w:rFonts w:ascii="Calibri Light" w:hAnsi="Calibri Light" w:cs="Calibri Light"/>
          <w:bCs/>
          <w:color w:val="262626" w:themeColor="text1" w:themeTint="D9"/>
          <w:sz w:val="20"/>
          <w:szCs w:val="20"/>
        </w:rPr>
        <w:t xml:space="preserve">(słownie: </w:t>
      </w:r>
      <w:r w:rsidR="007E20B0">
        <w:rPr>
          <w:rFonts w:ascii="Calibri Light" w:hAnsi="Calibri Light" w:cs="Calibri Light"/>
          <w:bCs/>
          <w:color w:val="262626" w:themeColor="text1" w:themeTint="D9"/>
          <w:sz w:val="20"/>
          <w:szCs w:val="20"/>
        </w:rPr>
        <w:t xml:space="preserve">trzysta </w:t>
      </w:r>
      <w:r w:rsidR="008F37B3" w:rsidRPr="007E20B0">
        <w:rPr>
          <w:rFonts w:ascii="Calibri Light" w:hAnsi="Calibri Light" w:cs="Calibri Light"/>
          <w:bCs/>
          <w:color w:val="262626" w:themeColor="text1" w:themeTint="D9"/>
          <w:sz w:val="20"/>
          <w:szCs w:val="20"/>
        </w:rPr>
        <w:t>tysięcy zł</w:t>
      </w:r>
      <w:r w:rsidR="00FD2350" w:rsidRPr="007E20B0">
        <w:rPr>
          <w:rFonts w:ascii="Calibri Light" w:hAnsi="Calibri Light" w:cs="Calibri Light"/>
          <w:bCs/>
          <w:color w:val="262626" w:themeColor="text1" w:themeTint="D9"/>
          <w:sz w:val="20"/>
          <w:szCs w:val="20"/>
        </w:rPr>
        <w:t>otych</w:t>
      </w:r>
      <w:r w:rsidR="008F37B3" w:rsidRPr="007E20B0">
        <w:rPr>
          <w:rFonts w:ascii="Calibri Light" w:hAnsi="Calibri Light" w:cs="Calibri Light"/>
          <w:bCs/>
          <w:color w:val="262626" w:themeColor="text1" w:themeTint="D9"/>
          <w:sz w:val="20"/>
          <w:szCs w:val="20"/>
        </w:rPr>
        <w:t xml:space="preserve"> 0</w:t>
      </w:r>
      <w:r w:rsidR="00FD2350" w:rsidRPr="007E20B0">
        <w:rPr>
          <w:rFonts w:ascii="Calibri Light" w:hAnsi="Calibri Light" w:cs="Calibri Light"/>
          <w:bCs/>
          <w:color w:val="262626" w:themeColor="text1" w:themeTint="D9"/>
          <w:sz w:val="20"/>
          <w:szCs w:val="20"/>
        </w:rPr>
        <w:t>0</w:t>
      </w:r>
      <w:r w:rsidR="008F37B3" w:rsidRPr="007E20B0">
        <w:rPr>
          <w:rFonts w:ascii="Calibri Light" w:hAnsi="Calibri Light" w:cs="Calibri Light"/>
          <w:bCs/>
          <w:color w:val="262626" w:themeColor="text1" w:themeTint="D9"/>
          <w:sz w:val="20"/>
          <w:szCs w:val="20"/>
        </w:rPr>
        <w:t>/100)</w:t>
      </w:r>
    </w:p>
    <w:p w14:paraId="5B4F718E"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p>
    <w:p w14:paraId="11C42D01" w14:textId="77777777" w:rsidR="006D60B4" w:rsidRPr="0066438F" w:rsidRDefault="006D60B4" w:rsidP="006D60B4">
      <w:pPr>
        <w:autoSpaceDE w:val="0"/>
        <w:autoSpaceDN w:val="0"/>
        <w:spacing w:after="0" w:line="240" w:lineRule="auto"/>
        <w:jc w:val="both"/>
        <w:rPr>
          <w:rFonts w:ascii="Calibri Light" w:hAnsi="Calibri Light" w:cs="Calibri Light"/>
          <w:sz w:val="20"/>
          <w:szCs w:val="20"/>
        </w:rPr>
      </w:pPr>
      <w:r w:rsidRPr="0066438F">
        <w:rPr>
          <w:rFonts w:ascii="Calibri Light" w:hAnsi="Calibri Light" w:cs="Calibri Light"/>
          <w:sz w:val="20"/>
          <w:szCs w:val="20"/>
        </w:rPr>
        <w:t>10.2/ Wadium musi obejmować pełen okres związania.</w:t>
      </w:r>
    </w:p>
    <w:p w14:paraId="2DFF3FBA" w14:textId="77777777" w:rsidR="006D60B4" w:rsidRPr="0066438F" w:rsidRDefault="006D60B4" w:rsidP="006D60B4">
      <w:pPr>
        <w:autoSpaceDE w:val="0"/>
        <w:autoSpaceDN w:val="0"/>
        <w:spacing w:after="0" w:line="240" w:lineRule="auto"/>
        <w:jc w:val="both"/>
        <w:rPr>
          <w:rFonts w:ascii="Calibri Light" w:hAnsi="Calibri Light" w:cs="Calibri Light"/>
          <w:b/>
          <w:sz w:val="20"/>
          <w:szCs w:val="20"/>
        </w:rPr>
      </w:pPr>
    </w:p>
    <w:p w14:paraId="343C9D89"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10.3/ Wadium może być wniesione w jednej lub kilku następujących formach:</w:t>
      </w:r>
    </w:p>
    <w:p w14:paraId="147457E1" w14:textId="77777777" w:rsidR="006D60B4" w:rsidRPr="0066438F" w:rsidRDefault="006D60B4" w:rsidP="006D60B4">
      <w:pPr>
        <w:spacing w:after="0" w:line="240" w:lineRule="auto"/>
        <w:ind w:left="714"/>
        <w:jc w:val="both"/>
        <w:rPr>
          <w:rFonts w:ascii="Calibri Light" w:hAnsi="Calibri Light" w:cs="Calibri Light"/>
          <w:color w:val="C00000"/>
          <w:sz w:val="20"/>
          <w:szCs w:val="20"/>
        </w:rPr>
      </w:pPr>
      <w:r w:rsidRPr="0066438F">
        <w:rPr>
          <w:rFonts w:ascii="Calibri Light" w:hAnsi="Calibri Light" w:cs="Calibri Light"/>
          <w:sz w:val="20"/>
          <w:szCs w:val="20"/>
        </w:rPr>
        <w:t xml:space="preserve">a) pieniądzu </w:t>
      </w:r>
    </w:p>
    <w:p w14:paraId="4E5C14AD"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b) gwarancjach bankowych;</w:t>
      </w:r>
    </w:p>
    <w:p w14:paraId="3D9204B1"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c) gwarancjach ubezpieczeniowych;</w:t>
      </w:r>
    </w:p>
    <w:p w14:paraId="25CADDF5" w14:textId="77777777" w:rsidR="006D60B4" w:rsidRPr="0066438F" w:rsidRDefault="006D60B4" w:rsidP="006D60B4">
      <w:pPr>
        <w:spacing w:after="0" w:line="240" w:lineRule="auto"/>
        <w:ind w:left="714"/>
        <w:jc w:val="both"/>
        <w:rPr>
          <w:rFonts w:ascii="Calibri Light" w:hAnsi="Calibri Light" w:cs="Calibri Light"/>
          <w:sz w:val="20"/>
          <w:szCs w:val="20"/>
        </w:rPr>
      </w:pPr>
      <w:r w:rsidRPr="0066438F">
        <w:rPr>
          <w:rFonts w:ascii="Calibri Light" w:hAnsi="Calibri Light" w:cs="Calibri Light"/>
          <w:sz w:val="20"/>
          <w:szCs w:val="20"/>
        </w:rPr>
        <w:t xml:space="preserve">d) poręczeniach udzielanych przez podmioty, o których mowa w </w:t>
      </w:r>
      <w:hyperlink r:id="rId15" w:anchor="/document/16888361?unitId=art(6(b))ust(5)pkt(2)&amp;cm=DOCUMENT" w:history="1">
        <w:r w:rsidRPr="0066438F">
          <w:rPr>
            <w:rFonts w:ascii="Calibri Light" w:hAnsi="Calibri Light" w:cs="Calibri Light"/>
            <w:sz w:val="20"/>
            <w:szCs w:val="20"/>
          </w:rPr>
          <w:t>art. 6b ust. 5 pkt 2</w:t>
        </w:r>
      </w:hyperlink>
      <w:r w:rsidRPr="0066438F">
        <w:rPr>
          <w:rFonts w:ascii="Calibri Light" w:hAnsi="Calibri Light" w:cs="Calibri Light"/>
          <w:sz w:val="20"/>
          <w:szCs w:val="20"/>
        </w:rPr>
        <w:t xml:space="preserve"> ustawy z 9 listopada 2000 r. o utworzeniu Polskiej Agencji Rozwoju Przedsiębiorczości.</w:t>
      </w:r>
    </w:p>
    <w:p w14:paraId="72B1C9CE" w14:textId="77777777" w:rsidR="006D60B4" w:rsidRPr="0066438F" w:rsidRDefault="006D60B4" w:rsidP="006D60B4">
      <w:pPr>
        <w:spacing w:after="0" w:line="240" w:lineRule="auto"/>
        <w:ind w:left="714"/>
        <w:jc w:val="both"/>
        <w:rPr>
          <w:rFonts w:ascii="Calibri Light" w:hAnsi="Calibri Light" w:cs="Calibri Light"/>
          <w:sz w:val="20"/>
          <w:szCs w:val="20"/>
        </w:rPr>
      </w:pPr>
    </w:p>
    <w:p w14:paraId="2997E0D1" w14:textId="77777777" w:rsidR="006D60B4" w:rsidRPr="002F5C9A"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2F5C9A">
        <w:rPr>
          <w:rFonts w:ascii="Calibri Light" w:hAnsi="Calibri Light" w:cs="Calibri Light"/>
          <w:color w:val="000000"/>
          <w:sz w:val="20"/>
          <w:szCs w:val="20"/>
        </w:rPr>
        <w:t>10.4/ Wadium wnoszone w pieniądzu należy wpłacić przelewem na rachunek bankowy zamawiającego: numer rachunku:</w:t>
      </w:r>
      <w:r w:rsidRPr="002F5C9A">
        <w:rPr>
          <w:rFonts w:ascii="Calibri Light" w:hAnsi="Calibri Light" w:cs="Calibri Light"/>
          <w:color w:val="262626"/>
          <w:sz w:val="20"/>
          <w:szCs w:val="20"/>
        </w:rPr>
        <w:t xml:space="preserve"> 29 1240 6973 1111 0010 8643 4291</w:t>
      </w:r>
      <w:r w:rsidRPr="00771879">
        <w:rPr>
          <w:rFonts w:ascii="Calibri Light" w:hAnsi="Calibri Light" w:cs="Calibri Light"/>
          <w:color w:val="000000"/>
          <w:sz w:val="20"/>
          <w:szCs w:val="20"/>
        </w:rPr>
        <w:t>,</w:t>
      </w:r>
      <w:r w:rsidRPr="002F5C9A">
        <w:rPr>
          <w:rFonts w:ascii="Cambria" w:hAnsi="Cambria"/>
          <w:bCs/>
          <w:i/>
          <w:color w:val="000000"/>
          <w:sz w:val="20"/>
          <w:szCs w:val="20"/>
        </w:rPr>
        <w:t xml:space="preserve"> </w:t>
      </w:r>
      <w:r w:rsidRPr="00771879">
        <w:rPr>
          <w:rFonts w:ascii="Calibri Light" w:hAnsi="Calibri Light"/>
          <w:bCs/>
          <w:i/>
          <w:color w:val="000000"/>
          <w:sz w:val="20"/>
          <w:szCs w:val="20"/>
          <w:u w:val="single"/>
        </w:rPr>
        <w:t>w tytule przelewu powołując się na nazwę postępowania</w:t>
      </w:r>
      <w:r w:rsidRPr="002F5C9A">
        <w:rPr>
          <w:rFonts w:ascii="Calibri Light" w:hAnsi="Calibri Light"/>
          <w:bCs/>
          <w:i/>
          <w:color w:val="000000"/>
          <w:sz w:val="20"/>
          <w:szCs w:val="20"/>
        </w:rPr>
        <w:t>.</w:t>
      </w:r>
      <w:r w:rsidRPr="002F5C9A">
        <w:rPr>
          <w:rFonts w:ascii="Calibri Light" w:hAnsi="Calibri Light" w:cs="Calibri Light"/>
          <w:b/>
          <w:bCs/>
          <w:color w:val="000000"/>
          <w:sz w:val="20"/>
          <w:szCs w:val="20"/>
        </w:rPr>
        <w:t xml:space="preserve"> </w:t>
      </w:r>
    </w:p>
    <w:p w14:paraId="42988ADE" w14:textId="77777777" w:rsidR="006D60B4"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7114316D" w14:textId="77777777" w:rsidR="006D60B4" w:rsidRPr="001360CD" w:rsidRDefault="006D60B4" w:rsidP="006D60B4">
      <w:pPr>
        <w:autoSpaceDE w:val="0"/>
        <w:autoSpaceDN w:val="0"/>
        <w:adjustRightInd w:val="0"/>
        <w:spacing w:after="0" w:line="240" w:lineRule="auto"/>
        <w:jc w:val="both"/>
        <w:rPr>
          <w:rFonts w:ascii="Calibri Light" w:hAnsi="Calibri Light" w:cs="Calibri Light"/>
          <w:b/>
          <w:bCs/>
          <w:color w:val="000000"/>
          <w:sz w:val="20"/>
          <w:szCs w:val="20"/>
        </w:rPr>
      </w:pPr>
      <w:r w:rsidRPr="00175322">
        <w:rPr>
          <w:rFonts w:ascii="Calibri Light" w:hAnsi="Calibri Light" w:cs="Calibri Light"/>
          <w:color w:val="000000"/>
          <w:sz w:val="20"/>
          <w:szCs w:val="20"/>
        </w:rPr>
        <w:t xml:space="preserve">W przypadku wnoszenia wadium w pieniądzu, Zamawiający uzna je za wniesione skutecznie jedynie w przypadku </w:t>
      </w:r>
      <w:r w:rsidRPr="001360CD">
        <w:rPr>
          <w:rFonts w:ascii="Calibri Light" w:hAnsi="Calibri Light" w:cs="Calibri Light"/>
          <w:b/>
          <w:bCs/>
          <w:color w:val="000000"/>
          <w:sz w:val="20"/>
          <w:szCs w:val="20"/>
        </w:rPr>
        <w:t xml:space="preserve">wpływu pieniędzy na rachunek bankowy Zamawiającego przed upływem terminu składania ofert. </w:t>
      </w:r>
    </w:p>
    <w:p w14:paraId="2EB90714" w14:textId="77777777" w:rsidR="006D60B4" w:rsidRPr="00175322" w:rsidRDefault="006D60B4" w:rsidP="006D60B4">
      <w:pPr>
        <w:autoSpaceDE w:val="0"/>
        <w:autoSpaceDN w:val="0"/>
        <w:adjustRightInd w:val="0"/>
        <w:spacing w:after="0" w:line="240" w:lineRule="auto"/>
        <w:jc w:val="both"/>
        <w:rPr>
          <w:rFonts w:ascii="Calibri Light" w:hAnsi="Calibri Light" w:cs="Calibri Light"/>
          <w:color w:val="000000"/>
          <w:sz w:val="20"/>
          <w:szCs w:val="20"/>
        </w:rPr>
      </w:pPr>
    </w:p>
    <w:p w14:paraId="0B515413" w14:textId="77777777" w:rsidR="006D60B4" w:rsidRPr="00956068" w:rsidRDefault="006D60B4" w:rsidP="006D60B4">
      <w:pPr>
        <w:autoSpaceDE w:val="0"/>
        <w:autoSpaceDN w:val="0"/>
        <w:spacing w:after="0" w:line="240" w:lineRule="auto"/>
        <w:jc w:val="both"/>
        <w:rPr>
          <w:rFonts w:ascii="Calibri Light" w:hAnsi="Calibri Light" w:cs="Calibri Light"/>
          <w:b/>
          <w:sz w:val="20"/>
          <w:szCs w:val="20"/>
        </w:rPr>
      </w:pPr>
      <w:r>
        <w:rPr>
          <w:rFonts w:ascii="Calibri Light" w:hAnsi="Calibri Light" w:cs="Calibri Light"/>
          <w:color w:val="000000"/>
          <w:sz w:val="20"/>
          <w:szCs w:val="20"/>
        </w:rPr>
        <w:t>10.5/</w:t>
      </w:r>
      <w:r w:rsidRPr="00175322">
        <w:rPr>
          <w:rFonts w:ascii="Calibri Light" w:hAnsi="Calibri Light" w:cs="Calibri Light"/>
          <w:color w:val="000000"/>
          <w:sz w:val="20"/>
          <w:szCs w:val="20"/>
        </w:rPr>
        <w:t xml:space="preserve"> </w:t>
      </w:r>
      <w:r w:rsidRPr="00956068">
        <w:rPr>
          <w:rFonts w:ascii="Calibri Light" w:hAnsi="Calibri Light" w:cs="Calibri Light"/>
          <w:bCs/>
          <w:sz w:val="20"/>
          <w:szCs w:val="20"/>
        </w:rPr>
        <w:t xml:space="preserve">Wadium wnoszone w poręczeniach lub gwarancjach, </w:t>
      </w:r>
      <w:r w:rsidRPr="00175322">
        <w:rPr>
          <w:rFonts w:ascii="Calibri Light" w:hAnsi="Calibri Light" w:cs="Calibri Light"/>
          <w:color w:val="000000"/>
          <w:sz w:val="20"/>
          <w:szCs w:val="20"/>
        </w:rPr>
        <w:t xml:space="preserve">o których mowa w ust. </w:t>
      </w:r>
      <w:r>
        <w:rPr>
          <w:rFonts w:ascii="Calibri Light" w:hAnsi="Calibri Light" w:cs="Calibri Light"/>
          <w:color w:val="000000"/>
          <w:sz w:val="20"/>
          <w:szCs w:val="20"/>
        </w:rPr>
        <w:t>10.</w:t>
      </w:r>
      <w:r w:rsidRPr="00175322">
        <w:rPr>
          <w:rFonts w:ascii="Calibri Light" w:hAnsi="Calibri Light" w:cs="Calibri Light"/>
          <w:color w:val="000000"/>
          <w:sz w:val="20"/>
          <w:szCs w:val="20"/>
        </w:rPr>
        <w:t>3</w:t>
      </w:r>
      <w:r>
        <w:rPr>
          <w:rFonts w:ascii="Calibri Light" w:hAnsi="Calibri Light" w:cs="Calibri Light"/>
          <w:color w:val="000000"/>
          <w:sz w:val="20"/>
          <w:szCs w:val="20"/>
        </w:rPr>
        <w:t>/</w:t>
      </w:r>
      <w:r w:rsidRPr="00175322">
        <w:rPr>
          <w:rFonts w:ascii="Calibri Light" w:hAnsi="Calibri Light" w:cs="Calibri Light"/>
          <w:color w:val="000000"/>
          <w:sz w:val="20"/>
          <w:szCs w:val="20"/>
        </w:rPr>
        <w:t xml:space="preserve"> pkt </w:t>
      </w:r>
      <w:r>
        <w:rPr>
          <w:rFonts w:ascii="Calibri Light" w:hAnsi="Calibri Light" w:cs="Calibri Light"/>
          <w:color w:val="000000"/>
          <w:sz w:val="20"/>
          <w:szCs w:val="20"/>
        </w:rPr>
        <w:t>b - d</w:t>
      </w:r>
      <w:r w:rsidRPr="00956068">
        <w:rPr>
          <w:rFonts w:ascii="Calibri Light" w:hAnsi="Calibri Light" w:cs="Calibri Light"/>
          <w:bCs/>
          <w:sz w:val="20"/>
          <w:szCs w:val="20"/>
        </w:rPr>
        <w:t xml:space="preserve"> należy załączyć do oferty w oryginale w postaci dokumentu elektronicznego </w:t>
      </w:r>
      <w:r w:rsidRPr="00956068">
        <w:rPr>
          <w:rFonts w:ascii="Calibri Light" w:hAnsi="Calibri Light" w:cs="Calibri Light"/>
          <w:b/>
          <w:sz w:val="20"/>
          <w:szCs w:val="20"/>
        </w:rPr>
        <w:t xml:space="preserve">podpisanego kwalifikowanym podpisem elektronicznym przez wystawcę dokumentu. </w:t>
      </w:r>
    </w:p>
    <w:p w14:paraId="4A130D28" w14:textId="77777777" w:rsidR="006D60B4" w:rsidRDefault="006D60B4" w:rsidP="006D60B4">
      <w:pPr>
        <w:autoSpaceDE w:val="0"/>
        <w:autoSpaceDN w:val="0"/>
        <w:spacing w:after="0" w:line="240" w:lineRule="auto"/>
        <w:jc w:val="both"/>
        <w:rPr>
          <w:rFonts w:ascii="Calibri Light" w:hAnsi="Calibri Light" w:cs="Calibri Light"/>
          <w:color w:val="000000"/>
          <w:sz w:val="20"/>
          <w:szCs w:val="20"/>
        </w:rPr>
      </w:pPr>
    </w:p>
    <w:p w14:paraId="57EC9078" w14:textId="77777777" w:rsidR="006D60B4" w:rsidRPr="0066438F" w:rsidRDefault="006D60B4" w:rsidP="006D60B4">
      <w:pPr>
        <w:autoSpaceDE w:val="0"/>
        <w:autoSpaceDN w:val="0"/>
        <w:spacing w:after="0" w:line="240" w:lineRule="auto"/>
        <w:jc w:val="both"/>
        <w:rPr>
          <w:rFonts w:ascii="Calibri Light" w:hAnsi="Calibri Light" w:cs="Calibri Light"/>
          <w:bCs/>
          <w:sz w:val="20"/>
          <w:szCs w:val="20"/>
        </w:rPr>
      </w:pPr>
      <w:r w:rsidRPr="0066438F">
        <w:rPr>
          <w:rFonts w:ascii="Calibri Light" w:hAnsi="Calibri Light" w:cs="Calibri Light"/>
          <w:bCs/>
          <w:sz w:val="20"/>
          <w:szCs w:val="20"/>
        </w:rPr>
        <w:t>10.6/ W przypadku wnoszenia przez wykonawcę wadium w formie gwarancji/poręczenia, gwarancja/poręczenie powinny być sporządzone zgodnie z obowiązującym prawem i zawierać następujące elementy:</w:t>
      </w:r>
    </w:p>
    <w:p w14:paraId="296F3CBD"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nazwę dającego zlecenie (wykonawcy), beneficjenta gwarancji (zamawiającego), gwaranta/poręczyciela oraz wskazanie ich siedzib. Beneficjentem wskazanym w gwarancji lub poręczeniu musi być</w:t>
      </w:r>
      <w:r>
        <w:rPr>
          <w:rFonts w:ascii="Calibri Light" w:hAnsi="Calibri Light" w:cs="Calibri Light"/>
          <w:sz w:val="20"/>
          <w:szCs w:val="20"/>
        </w:rPr>
        <w:t>:</w:t>
      </w:r>
      <w:r w:rsidRPr="0066438F">
        <w:rPr>
          <w:rFonts w:ascii="Calibri Light" w:hAnsi="Calibri Light" w:cs="Calibri Light"/>
          <w:sz w:val="20"/>
          <w:szCs w:val="20"/>
        </w:rPr>
        <w:t xml:space="preserve"> </w:t>
      </w:r>
      <w:r w:rsidRPr="005E1FCD">
        <w:rPr>
          <w:rFonts w:ascii="Calibri Light" w:hAnsi="Calibri Light" w:cs="Calibri Light"/>
          <w:i/>
          <w:iCs/>
          <w:sz w:val="20"/>
          <w:szCs w:val="20"/>
        </w:rPr>
        <w:t>Gmina Miasto Pruszków</w:t>
      </w:r>
      <w:r w:rsidRPr="0066438F">
        <w:rPr>
          <w:rFonts w:ascii="Calibri Light" w:hAnsi="Calibri Light" w:cs="Calibri Light"/>
          <w:sz w:val="20"/>
          <w:szCs w:val="20"/>
        </w:rPr>
        <w:t>,</w:t>
      </w:r>
    </w:p>
    <w:p w14:paraId="2B79DCC7"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określenie wierzytelności, która ma być zabezpieczona gwarancją/poręczeniem,</w:t>
      </w:r>
    </w:p>
    <w:p w14:paraId="7D17880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kwotę gwarancji/poręczenia,</w:t>
      </w:r>
    </w:p>
    <w:p w14:paraId="0ACA1DD5"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termin ważności gwarancji/poręczenia,</w:t>
      </w:r>
    </w:p>
    <w:p w14:paraId="06E72B28" w14:textId="77777777" w:rsidR="006D60B4" w:rsidRPr="0066438F" w:rsidRDefault="006D60B4" w:rsidP="006D60B4">
      <w:pPr>
        <w:numPr>
          <w:ilvl w:val="0"/>
          <w:numId w:val="2"/>
        </w:numPr>
        <w:spacing w:after="0" w:line="240" w:lineRule="auto"/>
        <w:ind w:left="714" w:hanging="357"/>
        <w:jc w:val="both"/>
        <w:rPr>
          <w:rFonts w:ascii="Calibri Light" w:hAnsi="Calibri Light" w:cs="Calibri Light"/>
          <w:sz w:val="20"/>
          <w:szCs w:val="20"/>
        </w:rPr>
      </w:pPr>
      <w:r w:rsidRPr="0066438F">
        <w:rPr>
          <w:rFonts w:ascii="Calibri Light" w:hAnsi="Calibri Light" w:cs="Calibri Light"/>
          <w:sz w:val="20"/>
          <w:szCs w:val="20"/>
        </w:rPr>
        <w:t>zobowiązanie gwaranta, do zapłacenia kwoty gwarancji/poręczenia bezwarunkowo, na pisemne żądanie zamawiającego, w sytuacjach określonych w art</w:t>
      </w:r>
      <w:bookmarkStart w:id="11" w:name="_Toc42045495"/>
      <w:r w:rsidRPr="0066438F">
        <w:rPr>
          <w:rFonts w:ascii="Calibri Light" w:hAnsi="Calibri Light" w:cs="Calibri Light"/>
          <w:sz w:val="20"/>
          <w:szCs w:val="20"/>
        </w:rPr>
        <w:t>. 98 ust. 6 ustawy Pzp.</w:t>
      </w:r>
    </w:p>
    <w:p w14:paraId="6D6F488A" w14:textId="77777777" w:rsidR="006D60B4" w:rsidRDefault="006D60B4" w:rsidP="006D60B4">
      <w:pPr>
        <w:autoSpaceDE w:val="0"/>
        <w:autoSpaceDN w:val="0"/>
        <w:adjustRightInd w:val="0"/>
        <w:spacing w:after="0" w:line="240" w:lineRule="auto"/>
        <w:ind w:left="720"/>
        <w:jc w:val="both"/>
        <w:rPr>
          <w:rFonts w:ascii="Calibri Light" w:hAnsi="Calibri Light" w:cs="Calibri Light"/>
          <w:color w:val="000000"/>
          <w:sz w:val="20"/>
          <w:szCs w:val="20"/>
        </w:rPr>
      </w:pPr>
    </w:p>
    <w:p w14:paraId="613EBA03" w14:textId="77777777" w:rsidR="006D60B4" w:rsidRPr="000B1CF4" w:rsidRDefault="006D60B4" w:rsidP="006D60B4">
      <w:pPr>
        <w:autoSpaceDE w:val="0"/>
        <w:autoSpaceDN w:val="0"/>
        <w:adjustRightInd w:val="0"/>
        <w:spacing w:after="0" w:line="240" w:lineRule="auto"/>
        <w:jc w:val="both"/>
        <w:rPr>
          <w:rFonts w:ascii="Calibri Light" w:hAnsi="Calibri Light" w:cs="Calibri Light"/>
          <w:color w:val="262626"/>
          <w:sz w:val="20"/>
          <w:szCs w:val="20"/>
        </w:rPr>
      </w:pPr>
      <w:r w:rsidRPr="000B1CF4">
        <w:rPr>
          <w:rFonts w:ascii="Calibri Light" w:hAnsi="Calibri Light" w:cs="Calibri Light"/>
          <w:color w:val="262626"/>
          <w:sz w:val="20"/>
          <w:szCs w:val="20"/>
        </w:rPr>
        <w:t xml:space="preserve">10.7/ Z treści gwarancji (poręczenia) musi jednoznacznie wynikać nieodwoływalne i bezwarunkowe, na żądanie zgłoszone przez zamawiającego, zobowiązanie gwaranta (poręczyciela) do zapłaty Zamawiającemu pełnej kwoty wadium w okolicznościach określonych w art. 98 ust. 6 PZP. Ponadto powinien być wskazany termin obowiązywania gwarancji (poręczenia), który nie może być krótszy niż termin związania ofertą. </w:t>
      </w:r>
    </w:p>
    <w:p w14:paraId="3E72E3E0" w14:textId="77777777" w:rsidR="006D60B4" w:rsidRPr="000B1CF4" w:rsidRDefault="006D60B4" w:rsidP="006D60B4">
      <w:pPr>
        <w:spacing w:after="0" w:line="240" w:lineRule="auto"/>
        <w:ind w:left="714"/>
        <w:jc w:val="both"/>
        <w:rPr>
          <w:rFonts w:ascii="Calibri Light" w:hAnsi="Calibri Light" w:cs="Calibri Light"/>
          <w:color w:val="262626"/>
          <w:sz w:val="20"/>
          <w:szCs w:val="20"/>
        </w:rPr>
      </w:pPr>
    </w:p>
    <w:p w14:paraId="589CD999"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10.8/ W przypadku gdy wykonawca nie wniósł wadium, lub wniósł je w sposób nieprawidłowy, lub nie utrzymywał wadium nieprzerwanie do upływu terminu związania ofertą bądź złożył wniosek o zwrot wadium w przypadku, o którym mowa w art. 98 ust. 2 pkt 3 ustawy Pzp, zamawiający odrzuci ofertę na podstawie art. 226 ust. 1 pkt 14 ustawy Pzp.</w:t>
      </w:r>
    </w:p>
    <w:p w14:paraId="14549887"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bookmarkStart w:id="12" w:name="_Toc42045496"/>
      <w:bookmarkEnd w:id="11"/>
    </w:p>
    <w:p w14:paraId="0C6C33A2"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10.9/ Zamawiający dokona zwrotu wadium na zasadach określonych w art. 98 ust. 1–5 ustawy Pzp.</w:t>
      </w:r>
      <w:bookmarkEnd w:id="12"/>
    </w:p>
    <w:p w14:paraId="2E05975C"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p>
    <w:p w14:paraId="278C5F2B" w14:textId="77777777" w:rsidR="006D60B4" w:rsidRPr="000B1CF4" w:rsidRDefault="006D60B4" w:rsidP="006D60B4">
      <w:pPr>
        <w:autoSpaceDE w:val="0"/>
        <w:autoSpaceDN w:val="0"/>
        <w:spacing w:after="0" w:line="240" w:lineRule="auto"/>
        <w:jc w:val="both"/>
        <w:rPr>
          <w:rFonts w:ascii="Calibri Light" w:hAnsi="Calibri Light" w:cs="Calibri Light"/>
          <w:bCs/>
          <w:color w:val="262626"/>
          <w:sz w:val="20"/>
          <w:szCs w:val="20"/>
        </w:rPr>
      </w:pPr>
      <w:r w:rsidRPr="000B1CF4">
        <w:rPr>
          <w:rFonts w:ascii="Calibri Light" w:hAnsi="Calibri Light" w:cs="Calibri Light"/>
          <w:bCs/>
          <w:color w:val="262626"/>
          <w:sz w:val="20"/>
          <w:szCs w:val="20"/>
        </w:rPr>
        <w:t>10.10/ Zamawiający zatrzymuje wadium wraz z odsetkami na podstawie art. 98 ust. 6 ustawy Pzp.</w:t>
      </w:r>
    </w:p>
    <w:p w14:paraId="123113BA" w14:textId="77777777" w:rsidR="00962B5A" w:rsidRPr="009D538D" w:rsidRDefault="00962B5A"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69CA9C59" w14:textId="57602277" w:rsidR="00A476DA" w:rsidRPr="0065628C" w:rsidRDefault="00A476DA" w:rsidP="00CC124D">
      <w:pPr>
        <w:spacing w:after="0" w:line="240" w:lineRule="auto"/>
        <w:jc w:val="both"/>
        <w:rPr>
          <w:rFonts w:asciiTheme="majorHAnsi" w:hAnsiTheme="majorHAnsi" w:cstheme="majorHAnsi"/>
          <w:i/>
          <w:iCs/>
          <w:color w:val="262626" w:themeColor="text1" w:themeTint="D9"/>
          <w:sz w:val="20"/>
          <w:szCs w:val="20"/>
        </w:rPr>
      </w:pPr>
      <w:r w:rsidRPr="0065628C">
        <w:rPr>
          <w:rFonts w:asciiTheme="majorHAnsi" w:hAnsiTheme="majorHAnsi" w:cstheme="majorHAnsi"/>
          <w:color w:val="262626" w:themeColor="text1" w:themeTint="D9"/>
          <w:sz w:val="20"/>
          <w:szCs w:val="20"/>
        </w:rPr>
        <w:t xml:space="preserve">11.1/ Ofertę należy sporządzić w języku polskim w postaci </w:t>
      </w:r>
      <w:r w:rsidR="00C045D0" w:rsidRPr="0065628C">
        <w:rPr>
          <w:rFonts w:asciiTheme="majorHAnsi" w:hAnsiTheme="majorHAnsi" w:cstheme="majorHAnsi"/>
          <w:color w:val="262626" w:themeColor="text1" w:themeTint="D9"/>
          <w:sz w:val="20"/>
          <w:szCs w:val="20"/>
        </w:rPr>
        <w:t xml:space="preserve">elektronicznej oraz podpisana </w:t>
      </w:r>
      <w:r w:rsidR="00F35025" w:rsidRPr="0065628C">
        <w:rPr>
          <w:rFonts w:asciiTheme="majorHAnsi" w:hAnsiTheme="majorHAnsi" w:cstheme="majorHAnsi"/>
          <w:color w:val="262626" w:themeColor="text1" w:themeTint="D9"/>
          <w:sz w:val="20"/>
          <w:szCs w:val="20"/>
        </w:rPr>
        <w:t>kwalifikowanym podpisem elektronicznym</w:t>
      </w:r>
      <w:r w:rsidR="00C045D0" w:rsidRPr="0065628C">
        <w:rPr>
          <w:rFonts w:asciiTheme="majorHAnsi" w:hAnsiTheme="majorHAnsi" w:cstheme="majorHAnsi"/>
          <w:color w:val="262626" w:themeColor="text1" w:themeTint="D9"/>
          <w:sz w:val="20"/>
          <w:szCs w:val="20"/>
        </w:rPr>
        <w:t xml:space="preserve"> pod rygorem nieważności.</w:t>
      </w:r>
      <w:r w:rsidR="00F35025" w:rsidRPr="0065628C">
        <w:rPr>
          <w:rFonts w:asciiTheme="majorHAnsi" w:hAnsiTheme="majorHAnsi" w:cstheme="majorHAnsi"/>
          <w:color w:val="262626" w:themeColor="text1" w:themeTint="D9"/>
          <w:sz w:val="20"/>
          <w:szCs w:val="20"/>
        </w:rPr>
        <w:t>.</w:t>
      </w:r>
    </w:p>
    <w:p w14:paraId="2E6AEE8D" w14:textId="77777777" w:rsidR="00F35025" w:rsidRPr="0065628C" w:rsidRDefault="00F35025" w:rsidP="00CC124D">
      <w:pPr>
        <w:spacing w:after="0" w:line="240" w:lineRule="auto"/>
        <w:jc w:val="both"/>
        <w:rPr>
          <w:rFonts w:asciiTheme="majorHAnsi" w:hAnsiTheme="majorHAnsi" w:cstheme="majorHAnsi"/>
          <w:color w:val="262626" w:themeColor="text1" w:themeTint="D9"/>
          <w:sz w:val="20"/>
          <w:szCs w:val="20"/>
        </w:rPr>
      </w:pPr>
    </w:p>
    <w:p w14:paraId="1CDCE145" w14:textId="07D9DB16" w:rsidR="00A476DA" w:rsidRPr="0065628C" w:rsidRDefault="001A750B" w:rsidP="00CC124D">
      <w:pPr>
        <w:spacing w:after="0" w:line="240" w:lineRule="auto"/>
        <w:jc w:val="both"/>
        <w:rPr>
          <w:rFonts w:asciiTheme="majorHAnsi" w:hAnsiTheme="majorHAnsi" w:cstheme="majorHAnsi"/>
          <w:color w:val="262626" w:themeColor="text1" w:themeTint="D9"/>
          <w:sz w:val="20"/>
          <w:szCs w:val="20"/>
        </w:rPr>
      </w:pPr>
      <w:r w:rsidRPr="0065628C">
        <w:rPr>
          <w:rFonts w:asciiTheme="majorHAnsi" w:hAnsiTheme="majorHAnsi" w:cstheme="majorHAnsi"/>
          <w:color w:val="262626" w:themeColor="text1" w:themeTint="D9"/>
          <w:sz w:val="20"/>
          <w:szCs w:val="20"/>
        </w:rPr>
        <w:t xml:space="preserve">11.2/ </w:t>
      </w:r>
      <w:r w:rsidR="00A476DA" w:rsidRPr="0065628C">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65628C">
        <w:rPr>
          <w:rFonts w:asciiTheme="majorHAnsi" w:hAnsiTheme="majorHAnsi" w:cstheme="majorHAnsi"/>
          <w:color w:val="262626" w:themeColor="text1" w:themeTint="D9"/>
          <w:sz w:val="20"/>
          <w:szCs w:val="20"/>
        </w:rPr>
        <w:t xml:space="preserve">Rozdziale II pkt 9.1) </w:t>
      </w:r>
      <w:r w:rsidR="00A476DA" w:rsidRPr="0065628C">
        <w:rPr>
          <w:rFonts w:asciiTheme="majorHAnsi" w:hAnsiTheme="majorHAnsi" w:cstheme="majorHAnsi"/>
          <w:color w:val="262626" w:themeColor="text1" w:themeTint="D9"/>
          <w:sz w:val="20"/>
          <w:szCs w:val="20"/>
        </w:rPr>
        <w:t xml:space="preserve">SWZ, </w:t>
      </w:r>
      <w:r w:rsidR="00F35025" w:rsidRPr="0065628C">
        <w:rPr>
          <w:rFonts w:asciiTheme="majorHAnsi" w:hAnsiTheme="majorHAnsi" w:cstheme="majorHAnsi"/>
          <w:color w:val="262626" w:themeColor="text1" w:themeTint="D9"/>
          <w:sz w:val="20"/>
          <w:szCs w:val="20"/>
        </w:rPr>
        <w:t>formie elektronicznej opatrzonej kwalifikowanym podpisem elektronicznym</w:t>
      </w:r>
      <w:r w:rsidR="00B53DDA">
        <w:rPr>
          <w:rFonts w:asciiTheme="majorHAnsi" w:hAnsiTheme="majorHAnsi" w:cstheme="majorHAnsi"/>
          <w:color w:val="262626" w:themeColor="text1" w:themeTint="D9"/>
          <w:sz w:val="20"/>
          <w:szCs w:val="20"/>
        </w:rPr>
        <w:t xml:space="preserve">,  a  następnie zaszyfrować </w:t>
      </w:r>
      <w:r w:rsidR="00A476DA" w:rsidRPr="0065628C">
        <w:rPr>
          <w:rFonts w:asciiTheme="majorHAnsi" w:hAnsiTheme="majorHAnsi" w:cstheme="majorHAnsi"/>
          <w:color w:val="262626" w:themeColor="text1" w:themeTint="D9"/>
          <w:sz w:val="20"/>
          <w:szCs w:val="20"/>
        </w:rPr>
        <w:t>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34D5F75C" w:rsidR="00A476DA" w:rsidRPr="0006484D" w:rsidRDefault="00A476DA" w:rsidP="00CC124D">
      <w:pPr>
        <w:spacing w:after="0" w:line="240" w:lineRule="auto"/>
        <w:jc w:val="both"/>
        <w:rPr>
          <w:rFonts w:asciiTheme="majorHAnsi" w:hAnsiTheme="majorHAnsi" w:cstheme="majorHAnsi"/>
          <w:color w:val="262626" w:themeColor="text1" w:themeTint="D9"/>
          <w:sz w:val="20"/>
          <w:szCs w:val="20"/>
        </w:rPr>
      </w:pPr>
      <w:r w:rsidRPr="0006484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36089D51" w:rsidR="00A476DA" w:rsidRPr="009D538D" w:rsidRDefault="00B53DDA" w:rsidP="00CC124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11.8/ </w:t>
      </w:r>
      <w:r w:rsidR="00A476DA" w:rsidRPr="009D538D">
        <w:rPr>
          <w:rFonts w:asciiTheme="majorHAnsi" w:hAnsiTheme="majorHAnsi" w:cstheme="majorHAnsi"/>
          <w:color w:val="262626" w:themeColor="text1" w:themeTint="D9"/>
          <w:sz w:val="20"/>
          <w:szCs w:val="20"/>
        </w:rPr>
        <w:t xml:space="preserve">Oferta sporządzona </w:t>
      </w:r>
      <w:r w:rsidR="00A476DA" w:rsidRPr="0065628C">
        <w:rPr>
          <w:rFonts w:asciiTheme="majorHAnsi" w:hAnsiTheme="majorHAnsi" w:cstheme="majorHAnsi"/>
          <w:color w:val="262626" w:themeColor="text1" w:themeTint="D9"/>
          <w:sz w:val="20"/>
          <w:szCs w:val="20"/>
        </w:rPr>
        <w:t xml:space="preserve">w </w:t>
      </w:r>
      <w:r w:rsidR="00F35025" w:rsidRPr="0065628C">
        <w:rPr>
          <w:rFonts w:asciiTheme="majorHAnsi" w:hAnsiTheme="majorHAnsi" w:cstheme="majorHAnsi"/>
          <w:color w:val="262626" w:themeColor="text1" w:themeTint="D9"/>
          <w:sz w:val="20"/>
          <w:szCs w:val="20"/>
        </w:rPr>
        <w:t>formie</w:t>
      </w:r>
      <w:r w:rsidR="00A476DA" w:rsidRPr="0065628C">
        <w:rPr>
          <w:rFonts w:asciiTheme="majorHAnsi" w:hAnsiTheme="majorHAnsi" w:cstheme="majorHAnsi"/>
          <w:color w:val="262626" w:themeColor="text1" w:themeTint="D9"/>
          <w:sz w:val="20"/>
          <w:szCs w:val="20"/>
        </w:rPr>
        <w:t xml:space="preserve"> elektronicznej </w:t>
      </w:r>
      <w:r w:rsidR="00A476DA" w:rsidRPr="009D538D">
        <w:rPr>
          <w:rFonts w:asciiTheme="majorHAnsi" w:hAnsiTheme="majorHAnsi" w:cstheme="majorHAnsi"/>
          <w:color w:val="262626" w:themeColor="text1" w:themeTint="D9"/>
          <w:sz w:val="20"/>
          <w:szCs w:val="20"/>
        </w:rPr>
        <w:t>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11C4FEED"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D747302" w14:textId="77777777" w:rsidR="00F35025" w:rsidRPr="009D538D" w:rsidRDefault="00F35025" w:rsidP="00CC124D">
      <w:pPr>
        <w:spacing w:after="0" w:line="240" w:lineRule="auto"/>
        <w:jc w:val="both"/>
        <w:rPr>
          <w:rFonts w:asciiTheme="majorHAnsi" w:hAnsiTheme="majorHAnsi" w:cstheme="majorHAnsi"/>
          <w:color w:val="262626" w:themeColor="text1" w:themeTint="D9"/>
          <w:sz w:val="20"/>
          <w:szCs w:val="20"/>
        </w:rPr>
      </w:pP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0D2D54" w14:textId="77777777" w:rsidR="005C29DE" w:rsidRDefault="005C29DE" w:rsidP="00CC124D">
      <w:pPr>
        <w:pStyle w:val="Default"/>
        <w:spacing w:after="0" w:line="240" w:lineRule="auto"/>
        <w:rPr>
          <w:rFonts w:asciiTheme="majorHAnsi" w:hAnsiTheme="majorHAnsi" w:cstheme="majorHAnsi"/>
          <w:color w:val="262626" w:themeColor="text1" w:themeTint="D9"/>
          <w:sz w:val="20"/>
          <w:szCs w:val="20"/>
        </w:rPr>
      </w:pPr>
    </w:p>
    <w:p w14:paraId="0261ECA7" w14:textId="1C068120"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09466AA" w14:textId="183370E3" w:rsidR="00664308" w:rsidRDefault="00664308" w:rsidP="00CC124D">
      <w:pPr>
        <w:pStyle w:val="Default"/>
        <w:spacing w:after="0" w:line="240" w:lineRule="auto"/>
        <w:rPr>
          <w:rFonts w:asciiTheme="majorHAnsi" w:hAnsiTheme="majorHAnsi" w:cstheme="majorHAnsi"/>
          <w:color w:val="262626" w:themeColor="text1" w:themeTint="D9"/>
          <w:sz w:val="20"/>
          <w:szCs w:val="20"/>
        </w:rPr>
      </w:pPr>
    </w:p>
    <w:p w14:paraId="087E61E0" w14:textId="737D84B2" w:rsidR="00664308" w:rsidRDefault="00664308" w:rsidP="00CC124D">
      <w:pPr>
        <w:pStyle w:val="Default"/>
        <w:spacing w:after="0" w:line="240" w:lineRule="auto"/>
        <w:rPr>
          <w:rFonts w:asciiTheme="majorHAnsi" w:hAnsiTheme="majorHAnsi" w:cstheme="majorHAnsi"/>
          <w:color w:val="262626" w:themeColor="text1" w:themeTint="D9"/>
          <w:sz w:val="20"/>
          <w:szCs w:val="20"/>
        </w:rPr>
      </w:pPr>
    </w:p>
    <w:p w14:paraId="315894F4" w14:textId="2E572AE2" w:rsidR="00664308" w:rsidRDefault="00664308" w:rsidP="00CC124D">
      <w:pPr>
        <w:pStyle w:val="Default"/>
        <w:spacing w:after="0" w:line="240" w:lineRule="auto"/>
        <w:rPr>
          <w:rFonts w:asciiTheme="majorHAnsi" w:hAnsiTheme="majorHAnsi" w:cstheme="majorHAnsi"/>
          <w:color w:val="262626" w:themeColor="text1" w:themeTint="D9"/>
          <w:sz w:val="20"/>
          <w:szCs w:val="20"/>
        </w:rPr>
      </w:pPr>
    </w:p>
    <w:p w14:paraId="6114FC90" w14:textId="77777777" w:rsidR="00664308" w:rsidRDefault="00664308" w:rsidP="00CC124D">
      <w:pPr>
        <w:pStyle w:val="Default"/>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0583712F" w14:textId="77777777" w:rsidR="00D2272D" w:rsidRPr="0006484D" w:rsidRDefault="00D2272D" w:rsidP="0006484D">
      <w:pPr>
        <w:spacing w:after="0" w:line="240" w:lineRule="auto"/>
        <w:rPr>
          <w:rFonts w:asciiTheme="majorHAnsi" w:hAnsiTheme="majorHAnsi" w:cstheme="majorHAnsi"/>
          <w:b/>
          <w:bCs/>
          <w:color w:val="262626" w:themeColor="text1" w:themeTint="D9"/>
          <w:sz w:val="20"/>
          <w:szCs w:val="20"/>
        </w:rPr>
      </w:pPr>
    </w:p>
    <w:p w14:paraId="7403F383"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6A1D60F"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199DE5D4"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p>
    <w:p w14:paraId="2E3D3809" w14:textId="77777777" w:rsidR="00A345D4" w:rsidRPr="00B526F8" w:rsidRDefault="00F77970" w:rsidP="00B526F8">
      <w:pPr>
        <w:shd w:val="clear" w:color="auto" w:fill="FFFFFF" w:themeFill="background1"/>
        <w:tabs>
          <w:tab w:val="left" w:pos="-142"/>
        </w:tabs>
        <w:spacing w:after="0" w:line="240" w:lineRule="auto"/>
        <w:ind w:left="142" w:hanging="142"/>
        <w:rPr>
          <w:rFonts w:ascii="Calibri Light" w:hAnsi="Calibri Light" w:cs="Tahoma"/>
          <w:color w:val="262626" w:themeColor="text1" w:themeTint="D9"/>
          <w:sz w:val="20"/>
          <w:szCs w:val="20"/>
        </w:rPr>
      </w:pPr>
      <w:r w:rsidRPr="00B526F8">
        <w:rPr>
          <w:rFonts w:ascii="Calibri Light" w:hAnsi="Calibri Light" w:cs="Tahoma"/>
          <w:color w:val="262626" w:themeColor="text1" w:themeTint="D9"/>
          <w:sz w:val="20"/>
          <w:szCs w:val="20"/>
        </w:rPr>
        <w:t>12.2/ Wykonawca jest zobowiązany do wypełnienia „formularza ofertowego” określenia w nim ceny oferty netto,</w:t>
      </w:r>
      <w:r w:rsidR="00A345D4" w:rsidRPr="00B526F8">
        <w:rPr>
          <w:rFonts w:ascii="Calibri Light" w:hAnsi="Calibri Light" w:cs="Tahoma"/>
          <w:color w:val="262626" w:themeColor="text1" w:themeTint="D9"/>
          <w:sz w:val="20"/>
          <w:szCs w:val="20"/>
        </w:rPr>
        <w:t xml:space="preserve"> </w:t>
      </w:r>
      <w:r w:rsidRPr="00B526F8">
        <w:rPr>
          <w:rFonts w:ascii="Calibri Light" w:hAnsi="Calibri Light" w:cs="Tahoma"/>
          <w:color w:val="262626" w:themeColor="text1" w:themeTint="D9"/>
          <w:sz w:val="20"/>
          <w:szCs w:val="20"/>
        </w:rPr>
        <w:t>podatku</w:t>
      </w:r>
    </w:p>
    <w:p w14:paraId="00FA0C2B" w14:textId="10A1E790" w:rsidR="00F77970" w:rsidRPr="00B526F8" w:rsidRDefault="00F77970" w:rsidP="00B526F8">
      <w:pPr>
        <w:shd w:val="clear" w:color="auto" w:fill="FFFFFF" w:themeFill="background1"/>
        <w:tabs>
          <w:tab w:val="left" w:pos="-142"/>
        </w:tabs>
        <w:spacing w:after="0" w:line="240" w:lineRule="auto"/>
        <w:ind w:left="142" w:hanging="142"/>
        <w:rPr>
          <w:rFonts w:ascii="Calibri Light" w:hAnsi="Calibri Light" w:cs="Tahoma"/>
          <w:color w:val="262626" w:themeColor="text1" w:themeTint="D9"/>
          <w:sz w:val="20"/>
          <w:szCs w:val="20"/>
        </w:rPr>
      </w:pPr>
      <w:r w:rsidRPr="00B526F8">
        <w:rPr>
          <w:rFonts w:ascii="Calibri Light" w:hAnsi="Calibri Light" w:cs="Tahoma"/>
          <w:color w:val="262626" w:themeColor="text1" w:themeTint="D9"/>
          <w:sz w:val="20"/>
          <w:szCs w:val="20"/>
        </w:rPr>
        <w:t xml:space="preserve">VAT oraz  cenę  brutto na poszczególna część w tym: </w:t>
      </w:r>
    </w:p>
    <w:p w14:paraId="5210BFF8" w14:textId="77777777" w:rsidR="00A345D4" w:rsidRPr="00B526F8" w:rsidRDefault="00A345D4" w:rsidP="00B526F8">
      <w:pPr>
        <w:widowControl w:val="0"/>
        <w:shd w:val="clear" w:color="auto" w:fill="FFFFFF" w:themeFill="background1"/>
        <w:suppressAutoHyphens/>
        <w:autoSpaceDE w:val="0"/>
        <w:spacing w:after="0" w:line="240" w:lineRule="auto"/>
        <w:ind w:left="284"/>
        <w:jc w:val="both"/>
        <w:rPr>
          <w:rFonts w:asciiTheme="majorHAnsi" w:hAnsiTheme="majorHAnsi" w:cstheme="majorHAnsi"/>
          <w:color w:val="262626" w:themeColor="text1" w:themeTint="D9"/>
          <w:sz w:val="20"/>
          <w:szCs w:val="20"/>
        </w:rPr>
      </w:pPr>
    </w:p>
    <w:p w14:paraId="04B4431B" w14:textId="7D9B8380" w:rsidR="00610739" w:rsidRPr="00B526F8" w:rsidRDefault="00610739" w:rsidP="00B526F8">
      <w:pPr>
        <w:widowControl w:val="0"/>
        <w:shd w:val="clear" w:color="auto" w:fill="FFFFFF" w:themeFill="background1"/>
        <w:suppressAutoHyphens/>
        <w:autoSpaceDE w:val="0"/>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 za wykonanie wszystkich prac przewidzianych dla Etapu A, którego zakres został opisany w § 1 ust. 4 pkt 1 umowy, przy czym za wykonanie tego etapu Wykonawca otrzyma nie więcej niż 2% całości wynagrodzenia.</w:t>
      </w:r>
    </w:p>
    <w:p w14:paraId="383B565F" w14:textId="77777777" w:rsidR="00A345D4" w:rsidRPr="00B526F8" w:rsidRDefault="00A345D4" w:rsidP="00B526F8">
      <w:pPr>
        <w:widowControl w:val="0"/>
        <w:shd w:val="clear" w:color="auto" w:fill="FFFFFF" w:themeFill="background1"/>
        <w:suppressAutoHyphens/>
        <w:autoSpaceDE w:val="0"/>
        <w:spacing w:after="0" w:line="240" w:lineRule="auto"/>
        <w:ind w:left="284"/>
        <w:jc w:val="both"/>
        <w:rPr>
          <w:rFonts w:asciiTheme="majorHAnsi" w:hAnsiTheme="majorHAnsi" w:cstheme="majorHAnsi"/>
          <w:color w:val="262626" w:themeColor="text1" w:themeTint="D9"/>
          <w:sz w:val="20"/>
          <w:szCs w:val="20"/>
        </w:rPr>
      </w:pPr>
    </w:p>
    <w:p w14:paraId="127F1085" w14:textId="67A17611" w:rsidR="00610739" w:rsidRPr="00B526F8" w:rsidRDefault="00610739" w:rsidP="00B526F8">
      <w:pPr>
        <w:widowControl w:val="0"/>
        <w:shd w:val="clear" w:color="auto" w:fill="FFFFFF" w:themeFill="background1"/>
        <w:suppressAutoHyphens/>
        <w:autoSpaceDE w:val="0"/>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 za wykonanie wszystkich prac przewidzianych dla Etapu B, którego zakres został opisany w § 1 ust. 4 pkt 2 umowy, przy czym za wykonanie tego etapu Wykonawca otrzyma nie więcej niż 3% wynagrodzenia.</w:t>
      </w:r>
    </w:p>
    <w:p w14:paraId="19F33F3B" w14:textId="77777777" w:rsidR="00A345D4" w:rsidRPr="00B526F8" w:rsidRDefault="00A345D4" w:rsidP="00B526F8">
      <w:pPr>
        <w:widowControl w:val="0"/>
        <w:shd w:val="clear" w:color="auto" w:fill="FFFFFF" w:themeFill="background1"/>
        <w:suppressAutoHyphens/>
        <w:autoSpaceDE w:val="0"/>
        <w:spacing w:after="0" w:line="240" w:lineRule="auto"/>
        <w:ind w:left="284"/>
        <w:jc w:val="both"/>
        <w:rPr>
          <w:rFonts w:asciiTheme="majorHAnsi" w:hAnsiTheme="majorHAnsi" w:cstheme="majorHAnsi"/>
          <w:color w:val="262626" w:themeColor="text1" w:themeTint="D9"/>
          <w:sz w:val="20"/>
          <w:szCs w:val="20"/>
        </w:rPr>
      </w:pPr>
    </w:p>
    <w:p w14:paraId="2FA96A27" w14:textId="576D5F70" w:rsidR="00610739" w:rsidRPr="00B526F8" w:rsidRDefault="00610739" w:rsidP="00B526F8">
      <w:pPr>
        <w:widowControl w:val="0"/>
        <w:shd w:val="clear" w:color="auto" w:fill="FFFFFF" w:themeFill="background1"/>
        <w:suppressAutoHyphens/>
        <w:autoSpaceDE w:val="0"/>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 za wykonanie wszystkich prac przewidzianych dla Etapu C, którego zakres został opisany w § 1 ust. 4 pkt 3 umowy.</w:t>
      </w:r>
    </w:p>
    <w:p w14:paraId="50C44CF2" w14:textId="77777777" w:rsidR="005F139C" w:rsidRDefault="005F139C" w:rsidP="00B526F8">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782CDC1" w14:textId="558E579F" w:rsidR="009D71EF" w:rsidRPr="00B526F8" w:rsidRDefault="009D71EF" w:rsidP="00B526F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B526F8">
        <w:rPr>
          <w:rFonts w:asciiTheme="majorHAnsi" w:hAnsiTheme="majorHAnsi" w:cstheme="majorHAnsi"/>
          <w:color w:val="262626" w:themeColor="text1" w:themeTint="D9"/>
          <w:sz w:val="20"/>
          <w:szCs w:val="20"/>
        </w:rPr>
        <w:t>12.3/ Wykonawca w Formularzu Ofertowym określi składniki cenotwórcze, tj:</w:t>
      </w:r>
    </w:p>
    <w:p w14:paraId="701C57FA" w14:textId="57FA31A3" w:rsidR="009D71EF" w:rsidRPr="00B526F8" w:rsidRDefault="009D71EF" w:rsidP="00B526F8">
      <w:pPr>
        <w:pStyle w:val="Tekstpodstawowywcity3"/>
        <w:shd w:val="clear" w:color="auto" w:fill="FFFFFF" w:themeFill="background1"/>
        <w:spacing w:after="0"/>
        <w:ind w:left="0"/>
        <w:rPr>
          <w:rStyle w:val="markedcontent"/>
          <w:rFonts w:ascii="Calibri Light" w:hAnsi="Calibri Light" w:cs="Calibri Light"/>
          <w:color w:val="262626" w:themeColor="text1" w:themeTint="D9"/>
          <w:sz w:val="20"/>
          <w:szCs w:val="20"/>
        </w:rPr>
      </w:pPr>
      <w:r w:rsidRPr="00B526F8">
        <w:rPr>
          <w:rStyle w:val="markedcontent"/>
          <w:rFonts w:ascii="Calibri Light" w:hAnsi="Calibri Light" w:cs="Calibri Light"/>
          <w:color w:val="262626" w:themeColor="text1" w:themeTint="D9"/>
          <w:sz w:val="20"/>
          <w:szCs w:val="20"/>
        </w:rPr>
        <w:t>1) stawka roboczogodziny R - zł / r-g</w:t>
      </w:r>
      <w:r w:rsidRPr="00B526F8">
        <w:rPr>
          <w:rFonts w:ascii="Calibri Light" w:hAnsi="Calibri Light" w:cs="Calibri Light"/>
          <w:color w:val="262626" w:themeColor="text1" w:themeTint="D9"/>
          <w:sz w:val="20"/>
          <w:szCs w:val="20"/>
        </w:rPr>
        <w:br/>
      </w:r>
    </w:p>
    <w:p w14:paraId="0A67FD32" w14:textId="786B68D7" w:rsidR="009D71EF" w:rsidRPr="00B526F8" w:rsidRDefault="009D71EF" w:rsidP="00B526F8">
      <w:pPr>
        <w:pStyle w:val="Tekstpodstawowywcity3"/>
        <w:shd w:val="clear" w:color="auto" w:fill="FFFFFF" w:themeFill="background1"/>
        <w:spacing w:after="0"/>
        <w:ind w:left="567" w:hanging="567"/>
        <w:rPr>
          <w:rFonts w:ascii="Calibri Light" w:hAnsi="Calibri Light" w:cs="Calibri Light"/>
          <w:color w:val="262626" w:themeColor="text1" w:themeTint="D9"/>
          <w:sz w:val="20"/>
          <w:szCs w:val="20"/>
        </w:rPr>
      </w:pPr>
      <w:r w:rsidRPr="00B526F8">
        <w:rPr>
          <w:rStyle w:val="markedcontent"/>
          <w:rFonts w:ascii="Calibri Light" w:hAnsi="Calibri Light" w:cs="Calibri Light"/>
          <w:color w:val="262626" w:themeColor="text1" w:themeTint="D9"/>
          <w:sz w:val="20"/>
          <w:szCs w:val="20"/>
        </w:rPr>
        <w:t>2) narzuty:</w:t>
      </w:r>
      <w:r w:rsidRPr="00B526F8">
        <w:rPr>
          <w:rFonts w:ascii="Calibri Light" w:hAnsi="Calibri Light" w:cs="Calibri Light"/>
          <w:color w:val="262626" w:themeColor="text1" w:themeTint="D9"/>
          <w:sz w:val="20"/>
          <w:szCs w:val="20"/>
        </w:rPr>
        <w:br/>
      </w:r>
      <w:r w:rsidRPr="00B526F8">
        <w:rPr>
          <w:rStyle w:val="markedcontent"/>
          <w:rFonts w:ascii="Calibri Light" w:hAnsi="Calibri Light" w:cs="Calibri Light"/>
          <w:color w:val="262626" w:themeColor="text1" w:themeTint="D9"/>
          <w:sz w:val="20"/>
          <w:szCs w:val="20"/>
        </w:rPr>
        <w:t>- koszty pośrednie (Kp) - % (R, S)</w:t>
      </w:r>
      <w:r w:rsidRPr="00B526F8">
        <w:rPr>
          <w:rFonts w:ascii="Calibri Light" w:hAnsi="Calibri Light" w:cs="Calibri Light"/>
          <w:color w:val="262626" w:themeColor="text1" w:themeTint="D9"/>
          <w:sz w:val="20"/>
          <w:szCs w:val="20"/>
        </w:rPr>
        <w:br/>
      </w:r>
      <w:r w:rsidRPr="00B526F8">
        <w:rPr>
          <w:rStyle w:val="markedcontent"/>
          <w:rFonts w:ascii="Calibri Light" w:hAnsi="Calibri Light" w:cs="Calibri Light"/>
          <w:color w:val="262626" w:themeColor="text1" w:themeTint="D9"/>
          <w:sz w:val="20"/>
          <w:szCs w:val="20"/>
        </w:rPr>
        <w:t>- koszty zakupu (Kz) -. % Mbezp</w:t>
      </w:r>
      <w:r w:rsidRPr="00B526F8">
        <w:rPr>
          <w:rFonts w:ascii="Calibri Light" w:hAnsi="Calibri Light" w:cs="Calibri Light"/>
          <w:color w:val="262626" w:themeColor="text1" w:themeTint="D9"/>
          <w:sz w:val="20"/>
          <w:szCs w:val="20"/>
        </w:rPr>
        <w:br/>
      </w:r>
      <w:r w:rsidRPr="00B526F8">
        <w:rPr>
          <w:rStyle w:val="markedcontent"/>
          <w:rFonts w:ascii="Calibri Light" w:hAnsi="Calibri Light" w:cs="Calibri Light"/>
          <w:color w:val="262626" w:themeColor="text1" w:themeTint="D9"/>
          <w:sz w:val="20"/>
          <w:szCs w:val="20"/>
        </w:rPr>
        <w:t>- zysk Z - % (R+S+Kp (R+S))</w:t>
      </w:r>
    </w:p>
    <w:p w14:paraId="526925E1" w14:textId="0A21181D" w:rsidR="009D71EF" w:rsidRPr="00B526F8" w:rsidRDefault="009D71EF" w:rsidP="00B526F8">
      <w:pPr>
        <w:pStyle w:val="Tekstpodstawowywcity3"/>
        <w:shd w:val="clear" w:color="auto" w:fill="FFFFFF" w:themeFill="background1"/>
        <w:spacing w:after="0"/>
        <w:ind w:left="567"/>
        <w:rPr>
          <w:rFonts w:ascii="Calibri Light" w:hAnsi="Calibri Light" w:cs="Calibri Light"/>
          <w:color w:val="262626" w:themeColor="text1" w:themeTint="D9"/>
          <w:sz w:val="20"/>
          <w:szCs w:val="20"/>
        </w:rPr>
      </w:pPr>
      <w:r w:rsidRPr="00B526F8">
        <w:rPr>
          <w:rFonts w:ascii="Calibri Light" w:hAnsi="Calibri Light" w:cs="Calibri Light"/>
          <w:color w:val="262626" w:themeColor="text1" w:themeTint="D9"/>
          <w:sz w:val="20"/>
          <w:szCs w:val="20"/>
        </w:rPr>
        <w:t>- V</w:t>
      </w:r>
      <w:r w:rsidR="007E20B0">
        <w:rPr>
          <w:rFonts w:ascii="Calibri Light" w:hAnsi="Calibri Light" w:cs="Calibri Light"/>
          <w:color w:val="262626" w:themeColor="text1" w:themeTint="D9"/>
          <w:sz w:val="20"/>
          <w:szCs w:val="20"/>
        </w:rPr>
        <w:t>AT</w:t>
      </w:r>
      <w:r w:rsidRPr="00B526F8">
        <w:rPr>
          <w:rFonts w:ascii="Calibri Light" w:hAnsi="Calibri Light" w:cs="Calibri Light"/>
          <w:color w:val="262626" w:themeColor="text1" w:themeTint="D9"/>
          <w:sz w:val="20"/>
          <w:szCs w:val="20"/>
        </w:rPr>
        <w:t xml:space="preserve"> </w:t>
      </w:r>
    </w:p>
    <w:p w14:paraId="12D085C4" w14:textId="54A3973D" w:rsidR="009D71EF" w:rsidRPr="00B526F8" w:rsidRDefault="009D71EF" w:rsidP="00B526F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B526F8">
        <w:rPr>
          <w:rFonts w:ascii="Calibri Light" w:hAnsi="Calibri Light" w:cs="Calibri Light"/>
          <w:color w:val="262626" w:themeColor="text1" w:themeTint="D9"/>
          <w:sz w:val="20"/>
          <w:szCs w:val="20"/>
        </w:rPr>
        <w:t>Wartość cen jednostkowych materiałów i sprzętu nie może być niższa niż minimalne oraz wyższa niż maksymalne notowania SEKOCENBUD publikowane w kwartalnej informacji o cenach materiałów budowlanych IMB, cenach materiałów instalacyjnych IMI, cenach materiałów IME oraz cenach pracy sprzętu budowlanego IRS za kwartał poprzedzający złożenie oferty cenowej do postępowania przetargowego</w:t>
      </w:r>
      <w:r w:rsidRPr="00B526F8">
        <w:rPr>
          <w:rFonts w:asciiTheme="majorHAnsi" w:hAnsiTheme="majorHAnsi" w:cstheme="majorHAnsi"/>
          <w:color w:val="262626" w:themeColor="text1" w:themeTint="D9"/>
          <w:sz w:val="20"/>
          <w:szCs w:val="20"/>
        </w:rPr>
        <w:t>.</w:t>
      </w:r>
    </w:p>
    <w:p w14:paraId="336850B4" w14:textId="77777777" w:rsidR="009D71EF" w:rsidRDefault="009D71EF" w:rsidP="00FD2350">
      <w:pPr>
        <w:spacing w:after="0" w:line="240" w:lineRule="auto"/>
        <w:jc w:val="both"/>
        <w:rPr>
          <w:rFonts w:asciiTheme="majorHAnsi" w:hAnsiTheme="majorHAnsi" w:cstheme="majorHAnsi"/>
          <w:color w:val="262626" w:themeColor="text1" w:themeTint="D9"/>
          <w:sz w:val="20"/>
          <w:szCs w:val="20"/>
        </w:rPr>
      </w:pPr>
    </w:p>
    <w:p w14:paraId="5986AA77" w14:textId="2B192822"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1E4676C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10470763" w14:textId="476D69C4"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FF30DB3" w14:textId="77777777" w:rsidR="00FD2350" w:rsidRPr="009D538D" w:rsidRDefault="00FD2350" w:rsidP="00FD2350">
      <w:pPr>
        <w:spacing w:after="0" w:line="240" w:lineRule="auto"/>
        <w:jc w:val="both"/>
        <w:rPr>
          <w:rFonts w:asciiTheme="majorHAnsi" w:hAnsiTheme="majorHAnsi" w:cstheme="majorHAnsi"/>
          <w:color w:val="262626" w:themeColor="text1" w:themeTint="D9"/>
          <w:sz w:val="20"/>
          <w:szCs w:val="20"/>
        </w:rPr>
      </w:pPr>
    </w:p>
    <w:p w14:paraId="7A61505C" w14:textId="6E5EF3A7"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Cena oferty jest ceną ryczałtową.</w:t>
      </w:r>
    </w:p>
    <w:p w14:paraId="0254CC71"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p>
    <w:p w14:paraId="0A33B7A3" w14:textId="5C2E14FC"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12.</w:t>
      </w:r>
      <w:r w:rsidR="009D71EF">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Zamawiający poprawi w ofercie Wykonawcy:</w:t>
      </w:r>
    </w:p>
    <w:p w14:paraId="7D189E9D"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pisarskie;</w:t>
      </w:r>
    </w:p>
    <w:p w14:paraId="3489D8EC"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oczywiste omyłki rachunkowe z uwzględnieniem konsekwencji rachunkowych dokonanych poprawek;</w:t>
      </w:r>
    </w:p>
    <w:p w14:paraId="2753B605" w14:textId="77777777" w:rsidR="00FD2350" w:rsidRPr="009D538D" w:rsidRDefault="00FD2350" w:rsidP="00FD2350">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inne omyłki polegające na niezgodności oferty ze specyfikacją istotnych warunków zamówienia, niepowodujące istotnych zmian w treści ofert </w:t>
      </w:r>
    </w:p>
    <w:p w14:paraId="517AA0F4" w14:textId="77777777" w:rsidR="00FD2350" w:rsidRPr="009D538D" w:rsidRDefault="00FD2350" w:rsidP="00FD2350">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45B9F7C7" w14:textId="77777777" w:rsidR="00F34C7A" w:rsidRDefault="00F34C7A" w:rsidP="00F34C7A">
      <w:pPr>
        <w:tabs>
          <w:tab w:val="left" w:pos="-142"/>
        </w:tabs>
        <w:suppressAutoHyphens/>
        <w:spacing w:after="0" w:line="240" w:lineRule="auto"/>
        <w:ind w:left="142" w:hanging="142"/>
        <w:jc w:val="both"/>
        <w:rPr>
          <w:rFonts w:ascii="Calibri Light" w:eastAsia="Times New Roman" w:hAnsi="Calibri Light" w:cs="Calibri Light"/>
          <w:b/>
          <w:bCs/>
          <w:color w:val="C00000"/>
          <w:sz w:val="20"/>
          <w:szCs w:val="20"/>
          <w:lang w:eastAsia="ar-SA"/>
        </w:rPr>
      </w:pPr>
    </w:p>
    <w:p w14:paraId="54D49DD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2152A8E1" w14:textId="77777777" w:rsidR="00E76C06" w:rsidRDefault="00E76C06" w:rsidP="00CC124D">
      <w:pPr>
        <w:tabs>
          <w:tab w:val="left" w:pos="-284"/>
        </w:tabs>
        <w:suppressAutoHyphens/>
        <w:spacing w:after="0" w:line="240" w:lineRule="auto"/>
        <w:jc w:val="both"/>
        <w:rPr>
          <w:rFonts w:asciiTheme="majorHAnsi" w:hAnsiTheme="majorHAnsi" w:cstheme="majorHAnsi"/>
          <w:color w:val="262626" w:themeColor="text1" w:themeTint="D9"/>
          <w:sz w:val="20"/>
          <w:szCs w:val="20"/>
        </w:rPr>
      </w:pPr>
      <w:bookmarkStart w:id="13" w:name="_Hlk64302069"/>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6"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13"/>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2D77AD9F" w:rsidR="00F12FDE" w:rsidRDefault="00F12FDE" w:rsidP="00CC124D">
      <w:pPr>
        <w:pStyle w:val="Default"/>
        <w:spacing w:after="0" w:line="240" w:lineRule="auto"/>
        <w:jc w:val="both"/>
        <w:rPr>
          <w:rStyle w:val="Hipercze"/>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7" w:history="1">
        <w:r w:rsidR="00281082" w:rsidRPr="004F2D75">
          <w:rPr>
            <w:rStyle w:val="Hipercze"/>
            <w:rFonts w:asciiTheme="majorHAnsi" w:hAnsiTheme="majorHAnsi" w:cstheme="majorHAnsi"/>
            <w:sz w:val="20"/>
            <w:szCs w:val="20"/>
          </w:rPr>
          <w:t>https://bip.um.pruszkow.pl/</w:t>
        </w:r>
      </w:hyperlink>
    </w:p>
    <w:p w14:paraId="634C6661" w14:textId="05008B3B" w:rsidR="00904651" w:rsidRDefault="00904651" w:rsidP="00CC124D">
      <w:pPr>
        <w:pStyle w:val="Default"/>
        <w:spacing w:after="0" w:line="240" w:lineRule="auto"/>
        <w:jc w:val="both"/>
        <w:rPr>
          <w:rStyle w:val="Hipercze"/>
          <w:rFonts w:asciiTheme="majorHAnsi" w:hAnsiTheme="majorHAnsi" w:cstheme="majorHAnsi"/>
          <w:sz w:val="20"/>
          <w:szCs w:val="20"/>
        </w:rPr>
      </w:pPr>
    </w:p>
    <w:p w14:paraId="60557288" w14:textId="44CE683D"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8" w:history="1">
        <w:r w:rsidR="00C045D0" w:rsidRPr="00DD69F0">
          <w:rPr>
            <w:rStyle w:val="Hipercze"/>
            <w:rFonts w:asciiTheme="majorHAnsi" w:hAnsiTheme="majorHAnsi" w:cstheme="majorHAnsi"/>
            <w:b/>
            <w:bCs/>
            <w:sz w:val="20"/>
            <w:szCs w:val="20"/>
          </w:rPr>
          <w:t>jedz@miasto.pruszkow.pl</w:t>
        </w:r>
      </w:hyperlink>
      <w:r w:rsidRPr="009D538D">
        <w:rPr>
          <w:rFonts w:asciiTheme="majorHAnsi" w:hAnsiTheme="majorHAnsi" w:cstheme="majorHAnsi"/>
          <w:color w:val="262626" w:themeColor="text1" w:themeTint="D9"/>
          <w:sz w:val="20"/>
          <w:szCs w:val="20"/>
        </w:rPr>
        <w:t xml:space="preserve"> z wnioskiem o wyjaśnienie treści SWZ</w:t>
      </w:r>
      <w:r w:rsidR="00C045D0">
        <w:rPr>
          <w:rFonts w:asciiTheme="majorHAnsi" w:hAnsiTheme="majorHAnsi" w:cstheme="majorHAnsi"/>
          <w:color w:val="262626" w:themeColor="text1" w:themeTint="D9"/>
          <w:sz w:val="20"/>
          <w:szCs w:val="20"/>
        </w:rPr>
        <w:t xml:space="preserve"> albo opisu potrzeb i wymagań</w:t>
      </w:r>
      <w:r w:rsidRPr="009D538D">
        <w:rPr>
          <w:rFonts w:asciiTheme="majorHAnsi" w:hAnsiTheme="majorHAnsi" w:cstheme="majorHAnsi"/>
          <w:color w:val="262626" w:themeColor="text1" w:themeTint="D9"/>
          <w:sz w:val="20"/>
          <w:szCs w:val="20"/>
        </w:rPr>
        <w:t xml:space="preserve">. Zamawiający udzieli wyjaśnień niezwłocznie, jednak nie później niż na </w:t>
      </w:r>
      <w:r w:rsidR="00C045D0">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9" w:history="1">
        <w:r w:rsidR="00281082" w:rsidRPr="00CE3575">
          <w:rPr>
            <w:rStyle w:val="Hipercze"/>
            <w:rFonts w:asciiTheme="majorHAnsi" w:hAnsiTheme="majorHAnsi" w:cstheme="majorHAnsi"/>
            <w:sz w:val="20"/>
            <w:szCs w:val="20"/>
          </w:rPr>
          <w:t>https://bip.um.pruszkow.pl/</w:t>
        </w:r>
      </w:hyperlink>
      <w:hyperlink r:id="rId20"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 xml:space="preserve">wniosek o wyjaśnienie treści SWZ wpłynął do zamawiającego nie później niż na </w:t>
      </w:r>
      <w:r w:rsidR="00C045D0">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4"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bookmarkEnd w:id="14"/>
    <w:p w14:paraId="38639057" w14:textId="77777777" w:rsidR="00FD2350" w:rsidRPr="00B56E13" w:rsidRDefault="00FD2350" w:rsidP="00FD2350">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CE7341">
        <w:rPr>
          <w:rFonts w:asciiTheme="majorHAnsi" w:hAnsiTheme="majorHAnsi" w:cstheme="majorHAnsi"/>
          <w:color w:val="262626" w:themeColor="text1" w:themeTint="D9"/>
          <w:sz w:val="20"/>
          <w:szCs w:val="20"/>
        </w:rPr>
        <w:t xml:space="preserve">- </w:t>
      </w:r>
      <w:r>
        <w:rPr>
          <w:rFonts w:asciiTheme="majorHAnsi" w:hAnsiTheme="majorHAnsi" w:cstheme="majorHAnsi"/>
          <w:color w:val="262626" w:themeColor="text1" w:themeTint="D9"/>
          <w:sz w:val="20"/>
          <w:szCs w:val="20"/>
        </w:rPr>
        <w:t>Kamil Mogielski</w:t>
      </w:r>
      <w:r w:rsidRPr="00CE7341">
        <w:rPr>
          <w:rFonts w:asciiTheme="majorHAnsi" w:hAnsiTheme="majorHAnsi" w:cstheme="majorHAnsi"/>
          <w:color w:val="262626" w:themeColor="text1" w:themeTint="D9"/>
          <w:sz w:val="20"/>
          <w:szCs w:val="20"/>
        </w:rPr>
        <w:t xml:space="preserve"> – tel. 22</w:t>
      </w:r>
      <w:r>
        <w:rPr>
          <w:rFonts w:asciiTheme="majorHAnsi" w:hAnsiTheme="majorHAnsi" w:cstheme="majorHAnsi"/>
          <w:color w:val="262626" w:themeColor="text1" w:themeTint="D9"/>
          <w:sz w:val="20"/>
          <w:szCs w:val="20"/>
        </w:rPr>
        <w:t> </w:t>
      </w:r>
      <w:r w:rsidRPr="00CE7341">
        <w:rPr>
          <w:rFonts w:asciiTheme="majorHAnsi" w:hAnsiTheme="majorHAnsi" w:cstheme="majorHAnsi"/>
          <w:color w:val="262626" w:themeColor="text1" w:themeTint="D9"/>
          <w:sz w:val="20"/>
          <w:szCs w:val="20"/>
        </w:rPr>
        <w:t>735</w:t>
      </w:r>
      <w:r>
        <w:rPr>
          <w:rFonts w:asciiTheme="majorHAnsi" w:hAnsiTheme="majorHAnsi" w:cstheme="majorHAnsi"/>
          <w:color w:val="262626" w:themeColor="text1" w:themeTint="D9"/>
          <w:sz w:val="20"/>
          <w:szCs w:val="20"/>
        </w:rPr>
        <w:t xml:space="preserve"> 87 28</w:t>
      </w:r>
      <w:r w:rsidRPr="00CE7341">
        <w:rPr>
          <w:rFonts w:asciiTheme="majorHAnsi" w:hAnsiTheme="majorHAnsi" w:cstheme="majorHAnsi"/>
          <w:color w:val="262626" w:themeColor="text1" w:themeTint="D9"/>
          <w:sz w:val="20"/>
          <w:szCs w:val="20"/>
        </w:rPr>
        <w:t xml:space="preserve">  w sprawach technicznych.</w:t>
      </w:r>
    </w:p>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F24C02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Jednocześnie Zamawiający informuje, że przepisy ustawy Pzp nie pozwalają na jakik</w:t>
      </w:r>
      <w:r w:rsidR="00F34C7A">
        <w:rPr>
          <w:rFonts w:asciiTheme="majorHAnsi" w:hAnsiTheme="majorHAnsi" w:cstheme="majorHAnsi"/>
          <w:color w:val="262626" w:themeColor="text1" w:themeTint="D9"/>
          <w:sz w:val="20"/>
          <w:szCs w:val="20"/>
        </w:rPr>
        <w:t>olwiek inny kontakt – zarówno z </w:t>
      </w:r>
      <w:r w:rsidRPr="009D538D">
        <w:rPr>
          <w:rFonts w:asciiTheme="majorHAnsi" w:hAnsiTheme="majorHAnsi" w:cstheme="majorHAnsi"/>
          <w:color w:val="262626" w:themeColor="text1" w:themeTint="D9"/>
          <w:sz w:val="20"/>
          <w:szCs w:val="20"/>
        </w:rPr>
        <w:t xml:space="preserve">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6F6D0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55B36F47" w14:textId="447B11EC" w:rsidR="005445DE" w:rsidRPr="00816325" w:rsidRDefault="005445DE" w:rsidP="00323F73">
      <w:pPr>
        <w:spacing w:after="0" w:line="240" w:lineRule="auto"/>
        <w:jc w:val="both"/>
        <w:rPr>
          <w:rFonts w:asciiTheme="majorHAnsi" w:hAnsiTheme="majorHAnsi" w:cstheme="majorHAnsi"/>
          <w:color w:val="262626" w:themeColor="text1" w:themeTint="D9"/>
          <w:sz w:val="20"/>
          <w:szCs w:val="20"/>
        </w:rPr>
      </w:pPr>
      <w:r w:rsidRPr="00816325">
        <w:rPr>
          <w:rFonts w:asciiTheme="majorHAnsi" w:hAnsiTheme="majorHAnsi" w:cstheme="majorHAnsi"/>
          <w:color w:val="262626" w:themeColor="text1" w:themeTint="D9"/>
          <w:sz w:val="20"/>
          <w:szCs w:val="20"/>
        </w:rPr>
        <w:t>1.1</w:t>
      </w:r>
      <w:r w:rsidR="007B0350" w:rsidRPr="00816325">
        <w:rPr>
          <w:rFonts w:asciiTheme="majorHAnsi" w:hAnsiTheme="majorHAnsi" w:cstheme="majorHAnsi"/>
          <w:color w:val="262626" w:themeColor="text1" w:themeTint="D9"/>
          <w:sz w:val="20"/>
          <w:szCs w:val="20"/>
        </w:rPr>
        <w:t>5</w:t>
      </w:r>
      <w:r w:rsidRPr="00816325">
        <w:rPr>
          <w:rFonts w:asciiTheme="majorHAnsi" w:hAnsiTheme="majorHAnsi" w:cstheme="majorHAnsi"/>
          <w:color w:val="262626" w:themeColor="text1" w:themeTint="D9"/>
          <w:sz w:val="20"/>
          <w:szCs w:val="20"/>
        </w:rPr>
        <w:t xml:space="preserve">/ Wyjaśnienia SWZ udzielane będą z zachowaniem zasad określonych w art. </w:t>
      </w:r>
      <w:r w:rsidR="007C2B9C" w:rsidRPr="00816325">
        <w:rPr>
          <w:rFonts w:asciiTheme="majorHAnsi" w:hAnsiTheme="majorHAnsi" w:cstheme="majorHAnsi"/>
          <w:color w:val="262626" w:themeColor="text1" w:themeTint="D9"/>
          <w:sz w:val="20"/>
          <w:szCs w:val="20"/>
        </w:rPr>
        <w:t>135</w:t>
      </w:r>
      <w:r w:rsidRPr="00816325">
        <w:rPr>
          <w:rFonts w:asciiTheme="majorHAnsi" w:hAnsiTheme="majorHAnsi" w:cstheme="majorHAnsi"/>
          <w:color w:val="262626" w:themeColor="text1" w:themeTint="D9"/>
          <w:sz w:val="20"/>
          <w:szCs w:val="20"/>
        </w:rPr>
        <w:t xml:space="preserve">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0ACDA254" w:rsidR="005445DE" w:rsidRPr="005066F5"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377D57">
        <w:rPr>
          <w:rFonts w:asciiTheme="majorHAnsi" w:hAnsiTheme="majorHAnsi" w:cstheme="majorHAnsi"/>
          <w:sz w:val="20"/>
          <w:szCs w:val="20"/>
        </w:rPr>
        <w:t xml:space="preserve">2.1/ </w:t>
      </w:r>
      <w:r w:rsidR="005445DE" w:rsidRPr="00377D57">
        <w:rPr>
          <w:rFonts w:asciiTheme="majorHAnsi" w:hAnsiTheme="majorHAnsi" w:cstheme="majorHAnsi"/>
          <w:sz w:val="20"/>
          <w:szCs w:val="20"/>
        </w:rPr>
        <w:t xml:space="preserve">Ofertę należy złożyć w terminie </w:t>
      </w:r>
      <w:r w:rsidR="005445DE" w:rsidRPr="005066F5">
        <w:rPr>
          <w:rFonts w:asciiTheme="majorHAnsi" w:hAnsiTheme="majorHAnsi" w:cstheme="majorHAnsi"/>
          <w:sz w:val="20"/>
          <w:szCs w:val="20"/>
        </w:rPr>
        <w:t xml:space="preserve">do dnia </w:t>
      </w:r>
      <w:r w:rsidR="00A7450B">
        <w:rPr>
          <w:rFonts w:asciiTheme="majorHAnsi" w:hAnsiTheme="majorHAnsi" w:cstheme="majorHAnsi"/>
          <w:b/>
          <w:bCs/>
          <w:sz w:val="20"/>
          <w:szCs w:val="20"/>
        </w:rPr>
        <w:t>18.07.</w:t>
      </w:r>
      <w:r w:rsidR="00997F87" w:rsidRPr="005066F5">
        <w:rPr>
          <w:rFonts w:asciiTheme="majorHAnsi" w:hAnsiTheme="majorHAnsi" w:cstheme="majorHAnsi"/>
          <w:b/>
          <w:bCs/>
          <w:sz w:val="20"/>
          <w:szCs w:val="20"/>
        </w:rPr>
        <w:t>202</w:t>
      </w:r>
      <w:r w:rsidR="005066F5" w:rsidRPr="005066F5">
        <w:rPr>
          <w:rFonts w:asciiTheme="majorHAnsi" w:hAnsiTheme="majorHAnsi" w:cstheme="majorHAnsi"/>
          <w:b/>
          <w:bCs/>
          <w:sz w:val="20"/>
          <w:szCs w:val="20"/>
        </w:rPr>
        <w:t>2</w:t>
      </w:r>
      <w:r w:rsidR="00771879" w:rsidRPr="005066F5">
        <w:rPr>
          <w:rFonts w:asciiTheme="majorHAnsi" w:hAnsiTheme="majorHAnsi" w:cstheme="majorHAnsi"/>
          <w:b/>
          <w:bCs/>
          <w:sz w:val="20"/>
          <w:szCs w:val="20"/>
        </w:rPr>
        <w:t xml:space="preserve"> </w:t>
      </w:r>
      <w:r w:rsidR="005445DE" w:rsidRPr="005066F5">
        <w:rPr>
          <w:rFonts w:asciiTheme="majorHAnsi" w:hAnsiTheme="majorHAnsi" w:cstheme="majorHAnsi"/>
          <w:b/>
          <w:bCs/>
          <w:sz w:val="20"/>
          <w:szCs w:val="20"/>
        </w:rPr>
        <w:t xml:space="preserve">r. do godz. </w:t>
      </w:r>
      <w:r w:rsidR="00B55C77" w:rsidRPr="005066F5">
        <w:rPr>
          <w:rFonts w:asciiTheme="majorHAnsi" w:hAnsiTheme="majorHAnsi" w:cstheme="majorHAnsi"/>
          <w:b/>
          <w:bCs/>
          <w:sz w:val="20"/>
          <w:szCs w:val="20"/>
        </w:rPr>
        <w:t>09:00</w:t>
      </w:r>
    </w:p>
    <w:p w14:paraId="56682581" w14:textId="77777777" w:rsidR="00E47AFB" w:rsidRPr="00377D57" w:rsidRDefault="00E47AFB" w:rsidP="00CC124D">
      <w:pPr>
        <w:spacing w:after="0" w:line="240" w:lineRule="auto"/>
        <w:rPr>
          <w:rFonts w:asciiTheme="majorHAnsi" w:hAnsiTheme="majorHAnsi" w:cstheme="majorHAnsi"/>
          <w:b/>
          <w:bCs/>
          <w:sz w:val="20"/>
          <w:szCs w:val="20"/>
        </w:rPr>
      </w:pPr>
    </w:p>
    <w:p w14:paraId="7473ABFD" w14:textId="77777777" w:rsidR="005445DE" w:rsidRPr="00377D57" w:rsidRDefault="007D6CDE" w:rsidP="00CC124D">
      <w:pPr>
        <w:spacing w:after="0" w:line="240" w:lineRule="auto"/>
        <w:rPr>
          <w:rFonts w:asciiTheme="majorHAnsi" w:hAnsiTheme="majorHAnsi" w:cstheme="majorHAnsi"/>
          <w:sz w:val="20"/>
          <w:szCs w:val="20"/>
        </w:rPr>
      </w:pPr>
      <w:r w:rsidRPr="00377D57">
        <w:rPr>
          <w:rFonts w:asciiTheme="majorHAnsi" w:hAnsiTheme="majorHAnsi" w:cstheme="majorHAnsi"/>
          <w:sz w:val="20"/>
          <w:szCs w:val="20"/>
        </w:rPr>
        <w:t>2.</w:t>
      </w:r>
      <w:r w:rsidR="00E47AFB" w:rsidRPr="00377D57">
        <w:rPr>
          <w:rFonts w:asciiTheme="majorHAnsi" w:hAnsiTheme="majorHAnsi" w:cstheme="majorHAnsi"/>
          <w:sz w:val="20"/>
          <w:szCs w:val="20"/>
        </w:rPr>
        <w:t>2</w:t>
      </w:r>
      <w:r w:rsidRPr="00377D57">
        <w:rPr>
          <w:rFonts w:asciiTheme="majorHAnsi" w:hAnsiTheme="majorHAnsi" w:cstheme="majorHAnsi"/>
          <w:sz w:val="20"/>
          <w:szCs w:val="20"/>
        </w:rPr>
        <w:t xml:space="preserve">/ </w:t>
      </w:r>
      <w:r w:rsidR="005445DE" w:rsidRPr="00377D57">
        <w:rPr>
          <w:rFonts w:asciiTheme="majorHAnsi" w:hAnsiTheme="majorHAnsi" w:cstheme="majorHAnsi"/>
          <w:sz w:val="20"/>
          <w:szCs w:val="20"/>
        </w:rPr>
        <w:t>Sposób składania ofert wskazano w Rozdziale II pkt 11 niniejszej SWZ.</w:t>
      </w:r>
    </w:p>
    <w:p w14:paraId="1499F8DB" w14:textId="1EA3578A" w:rsidR="005445DE" w:rsidRDefault="005445DE" w:rsidP="00CC124D">
      <w:pPr>
        <w:spacing w:after="0" w:line="240" w:lineRule="auto"/>
        <w:rPr>
          <w:rFonts w:asciiTheme="majorHAnsi" w:hAnsiTheme="majorHAnsi" w:cstheme="majorHAnsi"/>
          <w:sz w:val="20"/>
          <w:szCs w:val="20"/>
        </w:rPr>
      </w:pPr>
    </w:p>
    <w:p w14:paraId="1F791B1D" w14:textId="77777777" w:rsidR="005445DE" w:rsidRPr="00377D57"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77D57">
        <w:rPr>
          <w:rFonts w:asciiTheme="majorHAnsi" w:hAnsiTheme="majorHAnsi" w:cstheme="majorHAnsi"/>
          <w:b/>
          <w:bCs/>
          <w:sz w:val="20"/>
          <w:szCs w:val="20"/>
        </w:rPr>
        <w:t xml:space="preserve">3. </w:t>
      </w:r>
      <w:r w:rsidR="005445DE" w:rsidRPr="00377D57">
        <w:rPr>
          <w:rFonts w:asciiTheme="majorHAnsi" w:hAnsiTheme="majorHAnsi" w:cstheme="majorHAnsi"/>
          <w:b/>
          <w:bCs/>
          <w:sz w:val="20"/>
          <w:szCs w:val="20"/>
        </w:rPr>
        <w:t>TERMIN OTWARCIA OFERT</w:t>
      </w:r>
    </w:p>
    <w:p w14:paraId="0411E91A" w14:textId="77777777" w:rsidR="00E47AFB" w:rsidRPr="00377D57" w:rsidRDefault="00E47AFB" w:rsidP="00CC124D">
      <w:pPr>
        <w:spacing w:after="0" w:line="240" w:lineRule="auto"/>
        <w:rPr>
          <w:rFonts w:asciiTheme="majorHAnsi" w:hAnsiTheme="majorHAnsi" w:cstheme="majorHAnsi"/>
          <w:sz w:val="20"/>
          <w:szCs w:val="20"/>
        </w:rPr>
      </w:pPr>
    </w:p>
    <w:p w14:paraId="3E283B73" w14:textId="0FC4B586" w:rsidR="005445DE" w:rsidRPr="00377D57"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377D57">
        <w:rPr>
          <w:rFonts w:asciiTheme="majorHAnsi" w:hAnsiTheme="majorHAnsi" w:cstheme="majorHAnsi"/>
          <w:sz w:val="20"/>
          <w:szCs w:val="20"/>
        </w:rPr>
        <w:t xml:space="preserve">3.1/ </w:t>
      </w:r>
      <w:r w:rsidR="005445DE" w:rsidRPr="00377D57">
        <w:rPr>
          <w:rFonts w:asciiTheme="majorHAnsi" w:hAnsiTheme="majorHAnsi" w:cstheme="majorHAnsi"/>
          <w:sz w:val="20"/>
          <w:szCs w:val="20"/>
        </w:rPr>
        <w:t xml:space="preserve">Otwarcie ofert nastąpi </w:t>
      </w:r>
      <w:r w:rsidR="005445DE" w:rsidRPr="005066F5">
        <w:rPr>
          <w:rFonts w:asciiTheme="majorHAnsi" w:hAnsiTheme="majorHAnsi" w:cstheme="majorHAnsi"/>
          <w:sz w:val="20"/>
          <w:szCs w:val="20"/>
        </w:rPr>
        <w:t xml:space="preserve">w dniu </w:t>
      </w:r>
      <w:r w:rsidR="00A7450B">
        <w:rPr>
          <w:rFonts w:asciiTheme="majorHAnsi" w:hAnsiTheme="majorHAnsi" w:cstheme="majorHAnsi"/>
          <w:b/>
          <w:bCs/>
          <w:sz w:val="20"/>
          <w:szCs w:val="20"/>
        </w:rPr>
        <w:t>18.07</w:t>
      </w:r>
      <w:r w:rsidR="005066F5" w:rsidRPr="005066F5">
        <w:rPr>
          <w:rFonts w:asciiTheme="majorHAnsi" w:hAnsiTheme="majorHAnsi" w:cstheme="majorHAnsi"/>
          <w:b/>
          <w:bCs/>
          <w:sz w:val="20"/>
          <w:szCs w:val="20"/>
        </w:rPr>
        <w:t>.2022</w:t>
      </w:r>
      <w:r w:rsidR="00771879" w:rsidRPr="005066F5">
        <w:rPr>
          <w:rFonts w:asciiTheme="majorHAnsi" w:hAnsiTheme="majorHAnsi" w:cstheme="majorHAnsi"/>
          <w:b/>
          <w:bCs/>
          <w:sz w:val="20"/>
          <w:szCs w:val="20"/>
        </w:rPr>
        <w:t xml:space="preserve"> </w:t>
      </w:r>
      <w:r w:rsidR="005445DE" w:rsidRPr="005066F5">
        <w:rPr>
          <w:rFonts w:asciiTheme="majorHAnsi" w:hAnsiTheme="majorHAnsi" w:cstheme="majorHAnsi"/>
          <w:b/>
          <w:bCs/>
          <w:sz w:val="20"/>
          <w:szCs w:val="20"/>
        </w:rPr>
        <w:t>r. o godz. 1</w:t>
      </w:r>
      <w:r w:rsidR="00904651">
        <w:rPr>
          <w:rFonts w:asciiTheme="majorHAnsi" w:hAnsiTheme="majorHAnsi" w:cstheme="majorHAnsi"/>
          <w:b/>
          <w:bCs/>
          <w:sz w:val="20"/>
          <w:szCs w:val="20"/>
        </w:rPr>
        <w:t>0</w:t>
      </w:r>
      <w:r w:rsidR="005445DE" w:rsidRPr="005066F5">
        <w:rPr>
          <w:rFonts w:asciiTheme="majorHAnsi" w:hAnsiTheme="majorHAnsi" w:cstheme="majorHAnsi"/>
          <w:b/>
          <w:bCs/>
          <w:sz w:val="20"/>
          <w:szCs w:val="20"/>
        </w:rPr>
        <w:t>:</w:t>
      </w:r>
      <w:r w:rsidR="00B55C77" w:rsidRPr="005066F5">
        <w:rPr>
          <w:rFonts w:asciiTheme="majorHAnsi" w:hAnsiTheme="majorHAnsi" w:cstheme="majorHAnsi"/>
          <w:b/>
          <w:bCs/>
          <w:sz w:val="20"/>
          <w:szCs w:val="20"/>
        </w:rPr>
        <w:t>0</w:t>
      </w:r>
      <w:r w:rsidR="005445DE" w:rsidRPr="005066F5">
        <w:rPr>
          <w:rFonts w:asciiTheme="majorHAnsi" w:hAnsiTheme="majorHAnsi" w:cstheme="majorHAnsi"/>
          <w:b/>
          <w:bCs/>
          <w:sz w:val="20"/>
          <w:szCs w:val="20"/>
        </w:rPr>
        <w:t>0</w:t>
      </w:r>
      <w:r w:rsidR="005445DE" w:rsidRPr="005066F5">
        <w:rPr>
          <w:rFonts w:asciiTheme="majorHAnsi" w:hAnsiTheme="majorHAnsi" w:cstheme="majorHAnsi"/>
          <w:sz w:val="20"/>
          <w:szCs w:val="20"/>
        </w:rPr>
        <w:t xml:space="preserve"> </w:t>
      </w:r>
      <w:r w:rsidR="00771879" w:rsidRPr="005066F5">
        <w:rPr>
          <w:rFonts w:asciiTheme="majorHAnsi" w:hAnsiTheme="majorHAnsi" w:cstheme="majorHAnsi"/>
          <w:sz w:val="20"/>
          <w:szCs w:val="20"/>
        </w:rPr>
        <w:t xml:space="preserve">- </w:t>
      </w:r>
      <w:r w:rsidR="005445DE" w:rsidRPr="005066F5">
        <w:rPr>
          <w:rFonts w:asciiTheme="majorHAnsi" w:hAnsiTheme="majorHAnsi" w:cstheme="majorHAnsi"/>
          <w:sz w:val="20"/>
          <w:szCs w:val="20"/>
        </w:rPr>
        <w:t xml:space="preserve">poprzez </w:t>
      </w:r>
      <w:r w:rsidR="005445DE" w:rsidRPr="00377D57">
        <w:rPr>
          <w:rFonts w:asciiTheme="majorHAnsi" w:hAnsiTheme="majorHAnsi" w:cstheme="majorHAnsi"/>
          <w:sz w:val="20"/>
          <w:szCs w:val="20"/>
        </w:rPr>
        <w:t>odszyfrowanie ofert.</w:t>
      </w:r>
    </w:p>
    <w:p w14:paraId="287D7CAD" w14:textId="77777777" w:rsidR="00E47AFB" w:rsidRPr="00997F87" w:rsidRDefault="00E47AFB" w:rsidP="00E47AFB">
      <w:pPr>
        <w:spacing w:after="0" w:line="240" w:lineRule="auto"/>
        <w:jc w:val="both"/>
        <w:rPr>
          <w:rFonts w:asciiTheme="majorHAnsi" w:hAnsiTheme="majorHAnsi" w:cstheme="majorHAnsi"/>
          <w:sz w:val="20"/>
          <w:szCs w:val="20"/>
        </w:rPr>
      </w:pPr>
    </w:p>
    <w:p w14:paraId="7124C0C7" w14:textId="77777777" w:rsidR="005445DE" w:rsidRPr="00997F87" w:rsidRDefault="007D6CDE" w:rsidP="00E47AFB">
      <w:pPr>
        <w:spacing w:after="0" w:line="240" w:lineRule="auto"/>
        <w:jc w:val="both"/>
        <w:rPr>
          <w:rFonts w:asciiTheme="majorHAnsi" w:hAnsiTheme="majorHAnsi" w:cstheme="majorHAnsi"/>
          <w:sz w:val="20"/>
          <w:szCs w:val="20"/>
        </w:rPr>
      </w:pPr>
      <w:r w:rsidRPr="00997F87">
        <w:rPr>
          <w:rFonts w:asciiTheme="majorHAnsi" w:hAnsiTheme="majorHAnsi" w:cstheme="majorHAnsi"/>
          <w:sz w:val="20"/>
          <w:szCs w:val="20"/>
        </w:rPr>
        <w:t xml:space="preserve">3.2/ </w:t>
      </w:r>
      <w:r w:rsidR="005445DE" w:rsidRPr="00997F87">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97F87" w:rsidRDefault="00E47AFB" w:rsidP="00E47AFB">
      <w:pPr>
        <w:spacing w:after="0" w:line="240" w:lineRule="auto"/>
        <w:jc w:val="both"/>
        <w:rPr>
          <w:rFonts w:asciiTheme="majorHAnsi" w:hAnsiTheme="majorHAnsi" w:cstheme="majorHAnsi"/>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D29FFB1" w:rsidR="005445DE"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77777777"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53DB4919"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FE3D61">
        <w:rPr>
          <w:rFonts w:asciiTheme="majorHAnsi" w:hAnsiTheme="majorHAnsi" w:cstheme="majorHAnsi"/>
          <w:b/>
          <w:bCs/>
          <w:color w:val="262626" w:themeColor="text1" w:themeTint="D9"/>
          <w:sz w:val="20"/>
          <w:szCs w:val="20"/>
        </w:rPr>
        <w:t>9</w:t>
      </w:r>
      <w:r w:rsidR="005445DE" w:rsidRPr="009D538D">
        <w:rPr>
          <w:rFonts w:asciiTheme="majorHAnsi" w:hAnsiTheme="majorHAnsi" w:cstheme="majorHAnsi"/>
          <w:b/>
          <w:bCs/>
          <w:color w:val="262626" w:themeColor="text1" w:themeTint="D9"/>
          <w:sz w:val="20"/>
          <w:szCs w:val="20"/>
        </w:rPr>
        <w:t>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3E6F38D9" w:rsidR="005445DE" w:rsidRPr="0071547D" w:rsidRDefault="005445DE" w:rsidP="00E47AFB">
      <w:pPr>
        <w:spacing w:after="0" w:line="240" w:lineRule="auto"/>
        <w:jc w:val="right"/>
        <w:rPr>
          <w:rFonts w:asciiTheme="majorHAnsi" w:hAnsiTheme="majorHAnsi" w:cstheme="majorHAnsi"/>
          <w:b/>
          <w:bCs/>
          <w:color w:val="FF0000"/>
          <w:sz w:val="20"/>
          <w:szCs w:val="20"/>
        </w:rPr>
      </w:pPr>
      <w:r w:rsidRPr="00377D57">
        <w:rPr>
          <w:rFonts w:asciiTheme="majorHAnsi" w:hAnsiTheme="majorHAnsi" w:cstheme="majorHAnsi"/>
          <w:b/>
          <w:bCs/>
          <w:sz w:val="20"/>
          <w:szCs w:val="20"/>
        </w:rPr>
        <w:t xml:space="preserve">do dnia </w:t>
      </w:r>
      <w:r w:rsidR="00A7450B">
        <w:rPr>
          <w:rFonts w:asciiTheme="majorHAnsi" w:hAnsiTheme="majorHAnsi" w:cstheme="majorHAnsi"/>
          <w:b/>
          <w:bCs/>
          <w:sz w:val="20"/>
          <w:szCs w:val="20"/>
        </w:rPr>
        <w:t>15.</w:t>
      </w:r>
      <w:r w:rsidR="00534AC2">
        <w:rPr>
          <w:rFonts w:asciiTheme="majorHAnsi" w:hAnsiTheme="majorHAnsi" w:cstheme="majorHAnsi"/>
          <w:b/>
          <w:bCs/>
          <w:sz w:val="20"/>
          <w:szCs w:val="20"/>
        </w:rPr>
        <w:t>10</w:t>
      </w:r>
      <w:r w:rsidR="00263D06" w:rsidRPr="007E69EA">
        <w:rPr>
          <w:rFonts w:asciiTheme="majorHAnsi" w:hAnsiTheme="majorHAnsi" w:cstheme="majorHAnsi"/>
          <w:b/>
          <w:bCs/>
          <w:sz w:val="20"/>
          <w:szCs w:val="20"/>
        </w:rPr>
        <w:t>.</w:t>
      </w:r>
      <w:r w:rsidR="00997F87" w:rsidRPr="007E69EA">
        <w:rPr>
          <w:rFonts w:asciiTheme="majorHAnsi" w:hAnsiTheme="majorHAnsi" w:cstheme="majorHAnsi"/>
          <w:b/>
          <w:bCs/>
          <w:sz w:val="20"/>
          <w:szCs w:val="20"/>
        </w:rPr>
        <w:t>2022</w:t>
      </w:r>
      <w:r w:rsidR="00AB6131">
        <w:rPr>
          <w:rFonts w:asciiTheme="majorHAnsi" w:hAnsiTheme="majorHAnsi" w:cstheme="majorHAnsi"/>
          <w:b/>
          <w:bCs/>
          <w:sz w:val="20"/>
          <w:szCs w:val="20"/>
        </w:rPr>
        <w:t xml:space="preserve"> r</w:t>
      </w:r>
      <w:r w:rsidRPr="007E69EA">
        <w:rPr>
          <w:rFonts w:asciiTheme="majorHAnsi" w:hAnsiTheme="majorHAnsi" w:cstheme="majorHAnsi"/>
          <w:b/>
          <w:bCs/>
          <w:sz w:val="20"/>
          <w:szCs w:val="20"/>
        </w:rPr>
        <w:t>.</w:t>
      </w: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6D0527BC"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W przypadku gdy wybór najkorzystniejszej oferty nie nastąpi przed upływem terminu związania ofertą określonego w pkt</w:t>
      </w:r>
      <w:r w:rsidR="00AA1A09">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w:t>
      </w:r>
    </w:p>
    <w:p w14:paraId="31C063D1" w14:textId="3D387152"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w:t>
      </w:r>
      <w:r w:rsidR="00AB0148">
        <w:rPr>
          <w:rFonts w:asciiTheme="majorHAnsi" w:hAnsiTheme="majorHAnsi" w:cstheme="majorHAnsi"/>
          <w:color w:val="262626" w:themeColor="text1" w:themeTint="D9"/>
          <w:sz w:val="20"/>
          <w:szCs w:val="20"/>
        </w:rPr>
        <w:t>6</w:t>
      </w:r>
      <w:r w:rsidR="005445DE" w:rsidRPr="009D538D">
        <w:rPr>
          <w:rFonts w:asciiTheme="majorHAnsi" w:hAnsiTheme="majorHAnsi" w:cstheme="majorHAnsi"/>
          <w:color w:val="262626" w:themeColor="text1" w:themeTint="D9"/>
          <w:sz w:val="20"/>
          <w:szCs w:val="20"/>
        </w:rPr>
        <w:t>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A55D3" w14:textId="5FEC5C67" w:rsidR="005F139C" w:rsidRDefault="0041413B" w:rsidP="00AA1A09">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FD2350">
        <w:rPr>
          <w:rFonts w:asciiTheme="majorHAnsi" w:hAnsiTheme="majorHAnsi" w:cstheme="majorHAnsi"/>
          <w:color w:val="262626" w:themeColor="text1" w:themeTint="D9"/>
          <w:sz w:val="20"/>
          <w:szCs w:val="20"/>
        </w:rPr>
        <w:t>.</w:t>
      </w:r>
    </w:p>
    <w:p w14:paraId="09A1C55F" w14:textId="1E1D7AD9" w:rsidR="00664308" w:rsidRDefault="00664308" w:rsidP="00AA1A09">
      <w:pPr>
        <w:spacing w:after="0" w:line="240" w:lineRule="auto"/>
        <w:ind w:left="708" w:hanging="708"/>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DF6B8A">
      <w:pPr>
        <w:spacing w:after="0" w:line="240" w:lineRule="auto"/>
        <w:ind w:right="-108"/>
        <w:jc w:val="both"/>
        <w:rPr>
          <w:rFonts w:asciiTheme="majorHAnsi" w:hAnsiTheme="majorHAnsi" w:cstheme="majorHAnsi"/>
          <w:color w:val="262626" w:themeColor="text1" w:themeTint="D9"/>
          <w:sz w:val="20"/>
          <w:szCs w:val="20"/>
        </w:rPr>
      </w:pPr>
    </w:p>
    <w:p w14:paraId="64B7019F" w14:textId="395756DC"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5.1/ Oferty</w:t>
      </w:r>
      <w:r w:rsidRPr="00DF6B8A">
        <w:rPr>
          <w:rFonts w:asciiTheme="majorHAnsi" w:hAnsiTheme="majorHAnsi" w:cstheme="majorHAnsi"/>
          <w:color w:val="262626" w:themeColor="text1" w:themeTint="D9"/>
          <w:sz w:val="20"/>
          <w:szCs w:val="20"/>
        </w:rPr>
        <w:t xml:space="preserve"> oceniane będą w 2 etapach.</w:t>
      </w:r>
    </w:p>
    <w:p w14:paraId="58FE9731" w14:textId="77777777"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 etapie dokonana będzie ocena ofert wg kryteriów określonych poniżej.</w:t>
      </w:r>
    </w:p>
    <w:p w14:paraId="711D8A5B" w14:textId="2D278544" w:rsidR="0075497A" w:rsidRPr="00DF6B8A" w:rsidRDefault="0075497A" w:rsidP="00DF6B8A">
      <w:pPr>
        <w:tabs>
          <w:tab w:val="left" w:pos="142"/>
        </w:tabs>
        <w:spacing w:after="0" w:line="240" w:lineRule="auto"/>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W II etapie Zamawiający zbada, czy wykonawca, którego oferta została oceniona jako najkorzystniejsza, nie podlega wykluczeniu oraz spełnia warunki udziału w post</w:t>
      </w:r>
      <w:r w:rsidR="00DF6B8A">
        <w:rPr>
          <w:rFonts w:asciiTheme="majorHAnsi" w:hAnsiTheme="majorHAnsi" w:cstheme="majorHAnsi"/>
          <w:color w:val="262626" w:themeColor="text1" w:themeTint="D9"/>
          <w:sz w:val="20"/>
          <w:szCs w:val="20"/>
        </w:rPr>
        <w:t>ę</w:t>
      </w:r>
      <w:r w:rsidRPr="00DF6B8A">
        <w:rPr>
          <w:rFonts w:asciiTheme="majorHAnsi" w:hAnsiTheme="majorHAnsi" w:cstheme="majorHAnsi"/>
          <w:color w:val="262626" w:themeColor="text1" w:themeTint="D9"/>
          <w:sz w:val="20"/>
          <w:szCs w:val="20"/>
        </w:rPr>
        <w:t xml:space="preserve">powaniu. </w:t>
      </w:r>
    </w:p>
    <w:p w14:paraId="00744D26" w14:textId="77777777" w:rsidR="00DF6B8A" w:rsidRPr="00DF6B8A" w:rsidRDefault="00DF6B8A" w:rsidP="00DF6B8A">
      <w:pPr>
        <w:tabs>
          <w:tab w:val="left" w:pos="142"/>
        </w:tabs>
        <w:spacing w:after="0" w:line="240" w:lineRule="auto"/>
        <w:ind w:left="142" w:hanging="142"/>
        <w:rPr>
          <w:rFonts w:asciiTheme="majorHAnsi" w:hAnsiTheme="majorHAnsi" w:cstheme="majorHAnsi"/>
          <w:bCs/>
          <w:color w:val="262626" w:themeColor="text1" w:themeTint="D9"/>
          <w:sz w:val="20"/>
          <w:szCs w:val="20"/>
        </w:rPr>
      </w:pPr>
    </w:p>
    <w:p w14:paraId="207AC72A" w14:textId="77777777" w:rsidR="00DF6B8A" w:rsidRPr="00DF6B8A" w:rsidRDefault="00DF6B8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bCs/>
          <w:color w:val="262626" w:themeColor="text1" w:themeTint="D9"/>
          <w:sz w:val="20"/>
          <w:szCs w:val="20"/>
        </w:rPr>
        <w:t>5</w:t>
      </w:r>
      <w:r w:rsidR="0075497A" w:rsidRPr="00DF6B8A">
        <w:rPr>
          <w:rFonts w:asciiTheme="majorHAnsi" w:hAnsiTheme="majorHAnsi" w:cstheme="majorHAnsi"/>
          <w:bCs/>
          <w:color w:val="262626" w:themeColor="text1" w:themeTint="D9"/>
          <w:sz w:val="20"/>
          <w:szCs w:val="20"/>
        </w:rPr>
        <w:t>.2/</w:t>
      </w:r>
      <w:r w:rsidR="0075497A" w:rsidRPr="00DF6B8A">
        <w:rPr>
          <w:rFonts w:asciiTheme="majorHAnsi" w:hAnsiTheme="majorHAnsi" w:cstheme="majorHAnsi"/>
          <w:color w:val="262626" w:themeColor="text1" w:themeTint="D9"/>
          <w:sz w:val="20"/>
          <w:szCs w:val="20"/>
        </w:rPr>
        <w:t xml:space="preserve"> W niniejszym postępowaniu przy wyborze najkorzystniejszej oferty Zamawiający będzie kierował się</w:t>
      </w:r>
      <w:r w:rsidRPr="00DF6B8A">
        <w:rPr>
          <w:rFonts w:asciiTheme="majorHAnsi" w:hAnsiTheme="majorHAnsi" w:cstheme="majorHAnsi"/>
          <w:color w:val="262626" w:themeColor="text1" w:themeTint="D9"/>
          <w:sz w:val="20"/>
          <w:szCs w:val="20"/>
        </w:rPr>
        <w:t xml:space="preserve"> </w:t>
      </w:r>
      <w:r w:rsidR="0075497A" w:rsidRPr="00DF6B8A">
        <w:rPr>
          <w:rFonts w:asciiTheme="majorHAnsi" w:hAnsiTheme="majorHAnsi" w:cstheme="majorHAnsi"/>
          <w:color w:val="262626" w:themeColor="text1" w:themeTint="D9"/>
          <w:sz w:val="20"/>
          <w:szCs w:val="20"/>
        </w:rPr>
        <w:t>niżej podanym</w:t>
      </w:r>
    </w:p>
    <w:p w14:paraId="541A44A4" w14:textId="393424F6" w:rsidR="0075497A" w:rsidRPr="00DF6B8A" w:rsidRDefault="0075497A" w:rsidP="00DF6B8A">
      <w:pPr>
        <w:tabs>
          <w:tab w:val="left" w:pos="142"/>
        </w:tabs>
        <w:spacing w:after="0" w:line="240" w:lineRule="auto"/>
        <w:ind w:left="142" w:hanging="142"/>
        <w:rPr>
          <w:rFonts w:asciiTheme="majorHAnsi" w:hAnsiTheme="majorHAnsi" w:cstheme="majorHAnsi"/>
          <w:color w:val="262626" w:themeColor="text1" w:themeTint="D9"/>
          <w:sz w:val="20"/>
          <w:szCs w:val="20"/>
        </w:rPr>
      </w:pPr>
      <w:r w:rsidRPr="00DF6B8A">
        <w:rPr>
          <w:rFonts w:asciiTheme="majorHAnsi" w:hAnsiTheme="majorHAnsi" w:cstheme="majorHAnsi"/>
          <w:color w:val="262626" w:themeColor="text1" w:themeTint="D9"/>
          <w:sz w:val="20"/>
          <w:szCs w:val="20"/>
        </w:rPr>
        <w:t>kryterium i jego wagą:</w:t>
      </w:r>
    </w:p>
    <w:p w14:paraId="0EC82F35" w14:textId="77777777" w:rsidR="0075497A" w:rsidRPr="00DF6B8A" w:rsidRDefault="0075497A" w:rsidP="00DF6B8A">
      <w:pPr>
        <w:spacing w:after="0" w:line="240" w:lineRule="auto"/>
        <w:jc w:val="both"/>
        <w:rPr>
          <w:rFonts w:asciiTheme="majorHAnsi" w:hAnsiTheme="majorHAnsi" w:cstheme="majorHAnsi"/>
          <w:b/>
          <w:color w:val="262626" w:themeColor="text1" w:themeTint="D9"/>
          <w:sz w:val="20"/>
          <w:szCs w:val="20"/>
        </w:rPr>
      </w:pPr>
    </w:p>
    <w:p w14:paraId="6B394C5D" w14:textId="77777777" w:rsidR="00FD2350" w:rsidRPr="00725A9C" w:rsidRDefault="00FD2350" w:rsidP="00FD2350">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10337B35" w14:textId="77777777" w:rsidR="00FD2350" w:rsidRPr="00725A9C" w:rsidRDefault="00FD2350" w:rsidP="00FD2350">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220A57A1" w14:textId="77777777" w:rsidR="00FD2350" w:rsidRPr="00725A9C" w:rsidRDefault="00FD2350" w:rsidP="00FD2350">
      <w:pPr>
        <w:autoSpaceDE w:val="0"/>
        <w:spacing w:after="0" w:line="240" w:lineRule="auto"/>
        <w:jc w:val="both"/>
        <w:rPr>
          <w:rFonts w:asciiTheme="majorHAnsi" w:eastAsia="Verdana" w:hAnsiTheme="majorHAnsi" w:cstheme="majorHAnsi"/>
          <w:b/>
          <w:color w:val="262626" w:themeColor="text1" w:themeTint="D9"/>
          <w:sz w:val="20"/>
          <w:szCs w:val="20"/>
        </w:rPr>
      </w:pPr>
    </w:p>
    <w:p w14:paraId="01D077E2" w14:textId="77777777" w:rsidR="00FD2350" w:rsidRPr="00725A9C" w:rsidRDefault="00FD2350" w:rsidP="00FD2350">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7DB69847" w14:textId="77777777" w:rsidR="002F5B2A" w:rsidRPr="00450969" w:rsidRDefault="002F5B2A" w:rsidP="002F5B2A">
      <w:pPr>
        <w:tabs>
          <w:tab w:val="left" w:pos="142"/>
        </w:tabs>
        <w:spacing w:after="0" w:line="240" w:lineRule="auto"/>
        <w:ind w:left="142" w:hanging="142"/>
        <w:jc w:val="both"/>
        <w:rPr>
          <w:rFonts w:ascii="Calibri Light" w:hAnsi="Calibri Light" w:cs="Calibri Light"/>
          <w:sz w:val="20"/>
          <w:szCs w:val="20"/>
        </w:rPr>
      </w:pPr>
    </w:p>
    <w:p w14:paraId="69D7EC97" w14:textId="1264ECE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5.3</w:t>
      </w:r>
      <w:r w:rsidRPr="00450969">
        <w:rPr>
          <w:rFonts w:ascii="Calibri Light" w:hAnsi="Calibri Light" w:cs="Calibri Light"/>
          <w:sz w:val="20"/>
          <w:szCs w:val="20"/>
        </w:rPr>
        <w:t xml:space="preserve">/ Ofertę, która uzyska najwyższą ilość punktów Zamawiający uzna za najkorzystniejszą . </w:t>
      </w:r>
    </w:p>
    <w:p w14:paraId="1B9C4442" w14:textId="77777777" w:rsidR="002F5B2A" w:rsidRPr="00450969" w:rsidRDefault="002F5B2A" w:rsidP="005A77A7">
      <w:pPr>
        <w:spacing w:after="0" w:line="240" w:lineRule="auto"/>
        <w:jc w:val="both"/>
        <w:rPr>
          <w:rFonts w:ascii="Calibri Light" w:hAnsi="Calibri Light" w:cs="Calibri Light"/>
          <w:sz w:val="20"/>
          <w:szCs w:val="20"/>
        </w:rPr>
      </w:pPr>
    </w:p>
    <w:p w14:paraId="54F364ED" w14:textId="0619CC68"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5.4</w:t>
      </w:r>
      <w:r w:rsidRPr="00450969">
        <w:rPr>
          <w:rFonts w:ascii="Calibri Light" w:hAnsi="Calibri Light" w:cs="Calibri Light"/>
          <w:sz w:val="20"/>
          <w:szCs w:val="20"/>
        </w:rPr>
        <w:t>/  Oferty oceniane będą punktowo.</w:t>
      </w:r>
    </w:p>
    <w:p w14:paraId="1873C6D8" w14:textId="77777777" w:rsidR="002F5B2A" w:rsidRPr="00450969" w:rsidRDefault="002F5B2A" w:rsidP="005A77A7">
      <w:pPr>
        <w:spacing w:after="0" w:line="240" w:lineRule="auto"/>
        <w:jc w:val="both"/>
        <w:rPr>
          <w:rFonts w:ascii="Calibri Light" w:hAnsi="Calibri Light" w:cs="Calibri Light"/>
          <w:sz w:val="20"/>
          <w:szCs w:val="20"/>
        </w:rPr>
      </w:pPr>
    </w:p>
    <w:p w14:paraId="2CA011C7" w14:textId="2FBD35E9"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5.5</w:t>
      </w:r>
      <w:r w:rsidRPr="00450969">
        <w:rPr>
          <w:rFonts w:ascii="Calibri Light" w:hAnsi="Calibri Light" w:cs="Calibri Light"/>
          <w:sz w:val="20"/>
          <w:szCs w:val="20"/>
        </w:rPr>
        <w:t>/  Łączna ocena oferty stanowi sumę punktów otrzymanych za poszczególne kryteria ocenianej oferty. Maksymalna ilość punktów jaką może osiągnąć oferta wynosi 100 pkt.</w:t>
      </w:r>
    </w:p>
    <w:p w14:paraId="13D6D9CF" w14:textId="77777777" w:rsidR="002F5B2A" w:rsidRPr="00450969" w:rsidRDefault="002F5B2A" w:rsidP="005A77A7">
      <w:pPr>
        <w:spacing w:after="0" w:line="240" w:lineRule="auto"/>
        <w:jc w:val="both"/>
        <w:rPr>
          <w:rFonts w:ascii="Calibri Light" w:hAnsi="Calibri Light" w:cs="Calibri Light"/>
          <w:sz w:val="20"/>
          <w:szCs w:val="20"/>
        </w:rPr>
      </w:pPr>
    </w:p>
    <w:p w14:paraId="346E9DDC" w14:textId="4752CDF6" w:rsidR="002F5B2A" w:rsidRPr="00450969" w:rsidRDefault="002F5B2A" w:rsidP="005A77A7">
      <w:pPr>
        <w:spacing w:after="0" w:line="240" w:lineRule="auto"/>
        <w:jc w:val="both"/>
        <w:rPr>
          <w:rFonts w:ascii="Calibri Light" w:hAnsi="Calibri Light" w:cs="Calibri Light"/>
          <w:sz w:val="20"/>
          <w:szCs w:val="20"/>
        </w:rPr>
      </w:pPr>
      <w:r>
        <w:rPr>
          <w:rFonts w:ascii="Calibri Light" w:hAnsi="Calibri Light" w:cs="Calibri Light"/>
          <w:sz w:val="20"/>
          <w:szCs w:val="20"/>
        </w:rPr>
        <w:t>5.6</w:t>
      </w:r>
      <w:r w:rsidRPr="00450969">
        <w:rPr>
          <w:rFonts w:ascii="Calibri Light" w:hAnsi="Calibri Light" w:cs="Calibri Light"/>
          <w:sz w:val="20"/>
          <w:szCs w:val="20"/>
        </w:rPr>
        <w:t>/ W trakcie oceny ofert kolejno porównywanym i ocenianym ofertom przyznawane są punkty za poszczególne kryteria według następujących zasad:</w:t>
      </w:r>
    </w:p>
    <w:p w14:paraId="12AADB97" w14:textId="77777777" w:rsidR="002F5B2A" w:rsidRPr="00450969" w:rsidRDefault="002F5B2A" w:rsidP="002F5B2A">
      <w:pPr>
        <w:spacing w:after="0" w:line="240" w:lineRule="auto"/>
        <w:jc w:val="both"/>
        <w:rPr>
          <w:rFonts w:ascii="Calibri Light" w:hAnsi="Calibri Light" w:cs="Calibri Light"/>
          <w:b/>
          <w:sz w:val="20"/>
          <w:szCs w:val="20"/>
          <w:u w:val="single"/>
        </w:rPr>
      </w:pPr>
    </w:p>
    <w:p w14:paraId="293B3F4F" w14:textId="77777777" w:rsidR="00FD2350" w:rsidRPr="00725A9C" w:rsidRDefault="00FD2350" w:rsidP="00FD2350">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1) Kryterium - cena </w:t>
      </w:r>
    </w:p>
    <w:p w14:paraId="60F891AA" w14:textId="77777777" w:rsidR="00FD2350" w:rsidRPr="00725A9C" w:rsidRDefault="00FD2350" w:rsidP="00FD2350">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3AF90A0A" w14:textId="77777777" w:rsidR="00FD2350" w:rsidRDefault="00FD2350" w:rsidP="00FD2350">
      <w:pPr>
        <w:spacing w:after="0" w:line="240" w:lineRule="auto"/>
        <w:ind w:left="2832"/>
        <w:jc w:val="both"/>
        <w:rPr>
          <w:rFonts w:asciiTheme="majorHAnsi" w:hAnsiTheme="majorHAnsi" w:cstheme="majorHAnsi"/>
          <w:color w:val="262626" w:themeColor="text1" w:themeTint="D9"/>
          <w:sz w:val="20"/>
          <w:szCs w:val="20"/>
        </w:rPr>
      </w:pPr>
    </w:p>
    <w:p w14:paraId="7F02EEF5" w14:textId="77777777" w:rsidR="00FD2350" w:rsidRPr="00725A9C" w:rsidRDefault="00FD2350" w:rsidP="00FD2350">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2E96183A"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p>
    <w:p w14:paraId="4F2C4036"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FA83AF8"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23EB36C1" w14:textId="77777777" w:rsidR="00FD2350" w:rsidRPr="00725A9C" w:rsidRDefault="00FD2350" w:rsidP="00FD2350">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11A04AEE" w14:textId="77777777" w:rsidR="00FD2350" w:rsidRPr="00725A9C" w:rsidRDefault="00FD2350" w:rsidP="00FD2350">
      <w:pPr>
        <w:autoSpaceDE w:val="0"/>
        <w:spacing w:after="0" w:line="240" w:lineRule="auto"/>
        <w:rPr>
          <w:rFonts w:asciiTheme="majorHAnsi" w:hAnsiTheme="majorHAnsi" w:cstheme="majorHAnsi"/>
          <w:b/>
          <w:color w:val="262626" w:themeColor="text1" w:themeTint="D9"/>
          <w:sz w:val="20"/>
          <w:szCs w:val="20"/>
          <w:u w:val="single"/>
        </w:rPr>
      </w:pPr>
    </w:p>
    <w:p w14:paraId="4D674482" w14:textId="39E7734F" w:rsidR="00FD2350" w:rsidRPr="00725A9C" w:rsidRDefault="00FD2350" w:rsidP="00FD2350">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0DBC03F9" w14:textId="77777777" w:rsidR="00FD2350" w:rsidRPr="00725A9C" w:rsidRDefault="00FD2350" w:rsidP="00FD2350">
      <w:pPr>
        <w:spacing w:after="0" w:line="240" w:lineRule="auto"/>
        <w:jc w:val="both"/>
        <w:rPr>
          <w:rFonts w:asciiTheme="majorHAnsi" w:hAnsiTheme="majorHAnsi" w:cstheme="majorHAnsi"/>
          <w:bCs/>
          <w:color w:val="262626" w:themeColor="text1" w:themeTint="D9"/>
          <w:sz w:val="20"/>
          <w:szCs w:val="20"/>
        </w:rPr>
      </w:pPr>
    </w:p>
    <w:p w14:paraId="00F12BA5" w14:textId="4868903A" w:rsidR="00FD2350" w:rsidRPr="00725A9C" w:rsidRDefault="00FD2350" w:rsidP="00FD2350">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Pr>
          <w:rFonts w:asciiTheme="majorHAnsi" w:hAnsiTheme="majorHAnsi" w:cstheme="majorHAnsi"/>
          <w:b/>
          <w:bCs/>
          <w:color w:val="262626" w:themeColor="text1" w:themeTint="D9"/>
          <w:spacing w:val="-1"/>
          <w:sz w:val="20"/>
          <w:szCs w:val="20"/>
        </w:rPr>
        <w:t>60</w:t>
      </w:r>
      <w:r w:rsidRPr="00725A9C">
        <w:rPr>
          <w:rFonts w:asciiTheme="majorHAnsi" w:hAnsiTheme="majorHAnsi" w:cstheme="majorHAnsi"/>
          <w:b/>
          <w:bCs/>
          <w:color w:val="262626" w:themeColor="text1" w:themeTint="D9"/>
          <w:spacing w:val="-1"/>
          <w:sz w:val="20"/>
          <w:szCs w:val="20"/>
        </w:rPr>
        <w:t xml:space="preserve"> miesięcy oraz dłuższy niż </w:t>
      </w:r>
      <w:r w:rsidR="00B526F8">
        <w:rPr>
          <w:rFonts w:asciiTheme="majorHAnsi" w:hAnsiTheme="majorHAnsi" w:cstheme="majorHAnsi"/>
          <w:b/>
          <w:bCs/>
          <w:color w:val="262626" w:themeColor="text1" w:themeTint="D9"/>
          <w:spacing w:val="-1"/>
          <w:sz w:val="20"/>
          <w:szCs w:val="20"/>
        </w:rPr>
        <w:t>84</w:t>
      </w:r>
      <w:r w:rsidRPr="00725A9C">
        <w:rPr>
          <w:rFonts w:asciiTheme="majorHAnsi" w:hAnsiTheme="majorHAnsi" w:cstheme="majorHAnsi"/>
          <w:b/>
          <w:bCs/>
          <w:color w:val="262626" w:themeColor="text1" w:themeTint="D9"/>
          <w:spacing w:val="-1"/>
          <w:sz w:val="20"/>
          <w:szCs w:val="20"/>
        </w:rPr>
        <w:t xml:space="preserve"> miesiące.</w:t>
      </w:r>
    </w:p>
    <w:p w14:paraId="3F2417A8" w14:textId="77777777" w:rsidR="00FD2350" w:rsidRPr="00725A9C" w:rsidRDefault="00FD2350" w:rsidP="00FD235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66AC6325" w14:textId="77777777" w:rsidR="00FD2350" w:rsidRPr="00725A9C" w:rsidRDefault="00FD2350" w:rsidP="00FD2350">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7E6462F2" w14:textId="77777777" w:rsidR="00FD2350" w:rsidRPr="00CE7341" w:rsidRDefault="00FD2350" w:rsidP="00FD2350">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6C34DC51" w14:textId="77777777" w:rsidR="00FD2350" w:rsidRPr="00CE7341" w:rsidRDefault="00FD2350" w:rsidP="00FD2350">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42F4F9C0" w14:textId="1DBC5803" w:rsidR="00FD2350" w:rsidRPr="00CE7341" w:rsidRDefault="00FD2350" w:rsidP="00FD235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Pr>
          <w:rFonts w:asciiTheme="majorHAnsi" w:hAnsiTheme="majorHAnsi" w:cstheme="majorHAnsi"/>
          <w:bCs/>
          <w:color w:val="262626" w:themeColor="text1" w:themeTint="D9"/>
          <w:spacing w:val="-1"/>
          <w:sz w:val="20"/>
          <w:szCs w:val="20"/>
        </w:rPr>
        <w:t>60</w:t>
      </w:r>
      <w:r w:rsidRPr="00CE7341">
        <w:rPr>
          <w:rFonts w:asciiTheme="majorHAnsi" w:hAnsiTheme="majorHAnsi" w:cstheme="majorHAnsi"/>
          <w:bCs/>
          <w:color w:val="262626" w:themeColor="text1" w:themeTint="D9"/>
          <w:spacing w:val="-1"/>
          <w:sz w:val="20"/>
          <w:szCs w:val="20"/>
        </w:rPr>
        <w:t xml:space="preserve"> miesi</w:t>
      </w:r>
      <w:r w:rsidR="00B526F8">
        <w:rPr>
          <w:rFonts w:asciiTheme="majorHAnsi" w:hAnsiTheme="majorHAnsi" w:cstheme="majorHAnsi"/>
          <w:bCs/>
          <w:color w:val="262626" w:themeColor="text1" w:themeTint="D9"/>
          <w:spacing w:val="-1"/>
          <w:sz w:val="20"/>
          <w:szCs w:val="20"/>
        </w:rPr>
        <w:t>ęcy</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t>00</w:t>
      </w:r>
    </w:p>
    <w:p w14:paraId="4B1E0AFF" w14:textId="7A46552B" w:rsidR="00FD2350" w:rsidRPr="00CE7341" w:rsidRDefault="005B1D36" w:rsidP="00FD2350">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72</w:t>
      </w:r>
      <w:r w:rsidR="00FD2350" w:rsidRPr="00CE7341">
        <w:rPr>
          <w:rFonts w:asciiTheme="majorHAnsi" w:hAnsiTheme="majorHAnsi" w:cstheme="majorHAnsi"/>
          <w:bCs/>
          <w:color w:val="262626" w:themeColor="text1" w:themeTint="D9"/>
          <w:spacing w:val="-1"/>
          <w:sz w:val="20"/>
          <w:szCs w:val="20"/>
        </w:rPr>
        <w:t xml:space="preserve"> miesi</w:t>
      </w:r>
      <w:r w:rsidR="00B526F8">
        <w:rPr>
          <w:rFonts w:asciiTheme="majorHAnsi" w:hAnsiTheme="majorHAnsi" w:cstheme="majorHAnsi"/>
          <w:bCs/>
          <w:color w:val="262626" w:themeColor="text1" w:themeTint="D9"/>
          <w:spacing w:val="-1"/>
          <w:sz w:val="20"/>
          <w:szCs w:val="20"/>
        </w:rPr>
        <w:t>ące</w:t>
      </w:r>
      <w:r w:rsidR="00FD2350" w:rsidRPr="00CE7341">
        <w:rPr>
          <w:rFonts w:asciiTheme="majorHAnsi" w:hAnsiTheme="majorHAnsi" w:cstheme="majorHAnsi"/>
          <w:bCs/>
          <w:color w:val="262626" w:themeColor="text1" w:themeTint="D9"/>
          <w:spacing w:val="-1"/>
          <w:sz w:val="20"/>
          <w:szCs w:val="20"/>
        </w:rPr>
        <w:t xml:space="preserve"> </w:t>
      </w:r>
      <w:r w:rsidR="00FD2350" w:rsidRPr="00CE7341">
        <w:rPr>
          <w:rFonts w:asciiTheme="majorHAnsi" w:hAnsiTheme="majorHAnsi" w:cstheme="majorHAnsi"/>
          <w:bCs/>
          <w:color w:val="262626" w:themeColor="text1" w:themeTint="D9"/>
          <w:spacing w:val="-1"/>
          <w:sz w:val="20"/>
          <w:szCs w:val="20"/>
        </w:rPr>
        <w:tab/>
      </w:r>
      <w:r w:rsidR="00FD2350" w:rsidRPr="00CE7341">
        <w:rPr>
          <w:rFonts w:asciiTheme="majorHAnsi" w:hAnsiTheme="majorHAnsi" w:cstheme="majorHAnsi"/>
          <w:bCs/>
          <w:color w:val="262626" w:themeColor="text1" w:themeTint="D9"/>
          <w:spacing w:val="-1"/>
          <w:sz w:val="20"/>
          <w:szCs w:val="20"/>
        </w:rPr>
        <w:tab/>
      </w:r>
      <w:r w:rsidR="00FD2350" w:rsidRPr="00CE7341">
        <w:rPr>
          <w:rFonts w:asciiTheme="majorHAnsi" w:hAnsiTheme="majorHAnsi" w:cstheme="majorHAnsi"/>
          <w:bCs/>
          <w:color w:val="262626" w:themeColor="text1" w:themeTint="D9"/>
          <w:spacing w:val="-1"/>
          <w:sz w:val="20"/>
          <w:szCs w:val="20"/>
        </w:rPr>
        <w:tab/>
      </w:r>
      <w:r w:rsidR="00FD2350" w:rsidRPr="00CE7341">
        <w:rPr>
          <w:rFonts w:asciiTheme="majorHAnsi" w:hAnsiTheme="majorHAnsi" w:cstheme="majorHAnsi"/>
          <w:bCs/>
          <w:color w:val="262626" w:themeColor="text1" w:themeTint="D9"/>
          <w:spacing w:val="-1"/>
          <w:sz w:val="20"/>
          <w:szCs w:val="20"/>
        </w:rPr>
        <w:tab/>
        <w:t>20</w:t>
      </w:r>
    </w:p>
    <w:p w14:paraId="5A98C714" w14:textId="0E144B03" w:rsidR="00FD2350" w:rsidRDefault="00FD2350" w:rsidP="00FD235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5B1D36">
        <w:rPr>
          <w:rFonts w:asciiTheme="majorHAnsi" w:hAnsiTheme="majorHAnsi" w:cstheme="majorHAnsi"/>
          <w:bCs/>
          <w:color w:val="262626" w:themeColor="text1" w:themeTint="D9"/>
          <w:spacing w:val="-1"/>
          <w:sz w:val="20"/>
          <w:szCs w:val="20"/>
        </w:rPr>
        <w:t>84</w:t>
      </w:r>
      <w:r w:rsidRPr="00CE7341">
        <w:rPr>
          <w:rFonts w:asciiTheme="majorHAnsi" w:hAnsiTheme="majorHAnsi" w:cstheme="majorHAnsi"/>
          <w:bCs/>
          <w:color w:val="262626" w:themeColor="text1" w:themeTint="D9"/>
          <w:spacing w:val="-1"/>
          <w:sz w:val="20"/>
          <w:szCs w:val="20"/>
        </w:rPr>
        <w:t xml:space="preserve"> miesi</w:t>
      </w:r>
      <w:r w:rsidR="00B526F8">
        <w:rPr>
          <w:rFonts w:asciiTheme="majorHAnsi" w:hAnsiTheme="majorHAnsi" w:cstheme="majorHAnsi"/>
          <w:bCs/>
          <w:color w:val="262626" w:themeColor="text1" w:themeTint="D9"/>
          <w:spacing w:val="-1"/>
          <w:sz w:val="20"/>
          <w:szCs w:val="20"/>
        </w:rPr>
        <w:t>ące</w:t>
      </w:r>
      <w:r w:rsidRPr="00CE7341">
        <w:rPr>
          <w:rFonts w:asciiTheme="majorHAnsi" w:hAnsiTheme="majorHAnsi" w:cstheme="majorHAnsi"/>
          <w:bCs/>
          <w:color w:val="262626" w:themeColor="text1" w:themeTint="D9"/>
          <w:spacing w:val="-1"/>
          <w:sz w:val="20"/>
          <w:szCs w:val="20"/>
        </w:rPr>
        <w:t xml:space="preserve">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t>40</w:t>
      </w:r>
    </w:p>
    <w:p w14:paraId="3B8E6D35" w14:textId="77777777" w:rsidR="00AA1A09" w:rsidRPr="00725A9C" w:rsidRDefault="00AA1A09" w:rsidP="00FD2350">
      <w:pPr>
        <w:widowControl w:val="0"/>
        <w:spacing w:after="0" w:line="240" w:lineRule="auto"/>
        <w:rPr>
          <w:rFonts w:asciiTheme="majorHAnsi" w:hAnsiTheme="majorHAnsi" w:cstheme="majorHAnsi"/>
          <w:bCs/>
          <w:color w:val="262626" w:themeColor="text1" w:themeTint="D9"/>
          <w:spacing w:val="-1"/>
          <w:sz w:val="20"/>
          <w:szCs w:val="20"/>
        </w:rPr>
      </w:pPr>
    </w:p>
    <w:p w14:paraId="321A406E" w14:textId="470F2851" w:rsidR="00FD2350" w:rsidRPr="00725A9C" w:rsidRDefault="00FD2350" w:rsidP="006C7013">
      <w:pPr>
        <w:widowControl w:val="0"/>
        <w:shd w:val="clear" w:color="auto" w:fill="F2F2F2" w:themeFill="background1" w:themeFillShade="F2"/>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34268099" w14:textId="207C5605" w:rsidR="00FD2350" w:rsidRDefault="00FD2350" w:rsidP="006C7013">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5CFCBFD4" w14:textId="77777777" w:rsidR="00B25F8D" w:rsidRDefault="00B25F8D" w:rsidP="006C7013">
      <w:pPr>
        <w:widowControl w:val="0"/>
        <w:shd w:val="clear" w:color="auto" w:fill="F2F2F2" w:themeFill="background1" w:themeFillShade="F2"/>
        <w:spacing w:after="0" w:line="240" w:lineRule="auto"/>
        <w:jc w:val="both"/>
        <w:rPr>
          <w:rFonts w:asciiTheme="majorHAnsi" w:hAnsiTheme="majorHAnsi" w:cstheme="majorHAnsi"/>
          <w:bCs/>
          <w:spacing w:val="-1"/>
          <w:sz w:val="20"/>
          <w:szCs w:val="20"/>
        </w:rPr>
      </w:pPr>
    </w:p>
    <w:p w14:paraId="44202FBE" w14:textId="77777777" w:rsidR="00FD2350" w:rsidRPr="00725A9C" w:rsidRDefault="00FD2350" w:rsidP="006C7013">
      <w:pPr>
        <w:widowControl w:val="0"/>
        <w:shd w:val="clear" w:color="auto" w:fill="F2F2F2" w:themeFill="background1" w:themeFillShade="F2"/>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Pr>
          <w:rFonts w:asciiTheme="majorHAnsi" w:hAnsiTheme="majorHAnsi" w:cstheme="majorHAnsi"/>
          <w:b/>
          <w:bCs/>
          <w:color w:val="262626" w:themeColor="text1" w:themeTint="D9"/>
          <w:spacing w:val="-1"/>
          <w:sz w:val="20"/>
          <w:szCs w:val="20"/>
        </w:rPr>
        <w:t>60</w:t>
      </w:r>
    </w:p>
    <w:p w14:paraId="21D474C6" w14:textId="77777777" w:rsidR="00FD2350" w:rsidRPr="00725A9C" w:rsidRDefault="00FD2350" w:rsidP="006C7013">
      <w:pPr>
        <w:widowControl w:val="0"/>
        <w:shd w:val="clear" w:color="auto" w:fill="F2F2F2" w:themeFill="background1" w:themeFillShade="F2"/>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2A60B0A1" w14:textId="77777777" w:rsidR="002F5B2A" w:rsidRPr="00450969" w:rsidRDefault="002F5B2A" w:rsidP="002F5B2A">
      <w:pPr>
        <w:autoSpaceDE w:val="0"/>
        <w:spacing w:after="0" w:line="240" w:lineRule="auto"/>
        <w:rPr>
          <w:rFonts w:ascii="Calibri Light" w:hAnsi="Calibri Light" w:cs="Calibri Light"/>
          <w:b/>
          <w:sz w:val="20"/>
          <w:szCs w:val="20"/>
          <w:u w:val="single"/>
        </w:rPr>
      </w:pPr>
    </w:p>
    <w:p w14:paraId="761E68D0" w14:textId="74565425"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5.7</w:t>
      </w:r>
      <w:r w:rsidRPr="00450969">
        <w:rPr>
          <w:rFonts w:ascii="Calibri Light" w:hAnsi="Calibri Light" w:cs="Calibri Light"/>
          <w:sz w:val="20"/>
          <w:szCs w:val="20"/>
        </w:rPr>
        <w:t>/ Uzyskana z wyliczenia ilość punktów zostanie ostatecznie ustalona z dokładnością do drugiego miejsca po przecinku z zachowaniem zasady zaokrągleń matematycznych.</w:t>
      </w:r>
    </w:p>
    <w:p w14:paraId="07A7E455" w14:textId="77777777" w:rsidR="002F5B2A" w:rsidRPr="00450969" w:rsidRDefault="002F5B2A" w:rsidP="002F5B2A">
      <w:pPr>
        <w:spacing w:after="0" w:line="240" w:lineRule="auto"/>
        <w:jc w:val="both"/>
        <w:rPr>
          <w:rFonts w:ascii="Calibri Light" w:hAnsi="Calibri Light" w:cs="Calibri Light"/>
          <w:sz w:val="20"/>
          <w:szCs w:val="20"/>
        </w:rPr>
      </w:pPr>
    </w:p>
    <w:p w14:paraId="4EEF5297" w14:textId="6DFD24F7"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5</w:t>
      </w:r>
      <w:r>
        <w:rPr>
          <w:rFonts w:ascii="Calibri Light" w:hAnsi="Calibri Light" w:cs="Calibri Light"/>
          <w:sz w:val="20"/>
          <w:szCs w:val="20"/>
        </w:rPr>
        <w:t>.8</w:t>
      </w:r>
      <w:r w:rsidRPr="00450969">
        <w:rPr>
          <w:rFonts w:ascii="Calibri Light" w:hAnsi="Calibri Light" w:cs="Calibri Light"/>
          <w:sz w:val="20"/>
          <w:szCs w:val="20"/>
        </w:rPr>
        <w:t>/ Wybór oferty najkorzystniejszej nastąpi zgodnie z art. 239 ustawy Pzp.</w:t>
      </w:r>
    </w:p>
    <w:p w14:paraId="4E405028" w14:textId="77777777" w:rsidR="002F5B2A" w:rsidRPr="00450969" w:rsidRDefault="002F5B2A" w:rsidP="002F5B2A">
      <w:pPr>
        <w:spacing w:after="0" w:line="240" w:lineRule="auto"/>
        <w:jc w:val="both"/>
        <w:rPr>
          <w:rFonts w:ascii="Calibri Light" w:hAnsi="Calibri Light" w:cs="Calibri Light"/>
          <w:sz w:val="20"/>
          <w:szCs w:val="20"/>
        </w:rPr>
      </w:pPr>
    </w:p>
    <w:p w14:paraId="144FFE8D" w14:textId="03F21FD9"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5.9</w:t>
      </w:r>
      <w:r w:rsidRPr="00450969">
        <w:rPr>
          <w:rFonts w:ascii="Calibri Light" w:hAnsi="Calibri Light" w:cs="Calibri Light"/>
          <w:sz w:val="20"/>
          <w:szCs w:val="20"/>
        </w:rPr>
        <w:t>/ Zamawiający niezwłocznie po wyborze najkorzystniejszej oferty poinformuje równocześnie Wykonawców, którzy złożyli oferty, o:</w:t>
      </w:r>
    </w:p>
    <w:p w14:paraId="5BE52FE7" w14:textId="1FE27B59"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a) wyborze najkorzystniejszej oferty, podając nazwę albo imię i nazwisko, siedzibę albo miejsce zamieszkania, jeżeli jest miejscem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 xml:space="preserve">ykonawcy, którego ofertę wybrano, oraz nazwy albo imiona i nazwiska, siedziby albo miejsca zamieszkania, jeżeli są miejscami wykonywania działalności </w:t>
      </w:r>
      <w:r w:rsidR="00E001AC">
        <w:rPr>
          <w:rFonts w:ascii="Calibri Light" w:hAnsi="Calibri Light" w:cs="Calibri Light"/>
          <w:sz w:val="20"/>
          <w:szCs w:val="20"/>
        </w:rPr>
        <w:t>W</w:t>
      </w:r>
      <w:r w:rsidRPr="00450969">
        <w:rPr>
          <w:rFonts w:ascii="Calibri Light" w:hAnsi="Calibri Light" w:cs="Calibri Light"/>
          <w:sz w:val="20"/>
          <w:szCs w:val="20"/>
        </w:rPr>
        <w:t>ykonawców, którzy złożyli oferty, a także punktację przyznaną ofertom w każdym kryterium oceny ofert i łączną punktację – podając uzasadnienie faktyczne i prawne,</w:t>
      </w:r>
    </w:p>
    <w:p w14:paraId="026B921B" w14:textId="55FCF353" w:rsidR="002F5B2A" w:rsidRPr="00450969" w:rsidRDefault="002F5B2A" w:rsidP="002F5B2A">
      <w:pPr>
        <w:spacing w:after="0" w:line="240" w:lineRule="auto"/>
        <w:jc w:val="both"/>
        <w:rPr>
          <w:rFonts w:ascii="Calibri Light" w:hAnsi="Calibri Light" w:cs="Calibri Light"/>
          <w:sz w:val="20"/>
          <w:szCs w:val="20"/>
        </w:rPr>
      </w:pPr>
      <w:r w:rsidRPr="00450969">
        <w:rPr>
          <w:rFonts w:ascii="Calibri Light" w:hAnsi="Calibri Light" w:cs="Calibri Light"/>
          <w:sz w:val="20"/>
          <w:szCs w:val="20"/>
        </w:rPr>
        <w:t xml:space="preserve">b) </w:t>
      </w:r>
      <w:r w:rsidR="00E001AC">
        <w:rPr>
          <w:rFonts w:ascii="Calibri Light" w:hAnsi="Calibri Light" w:cs="Calibri Light"/>
          <w:sz w:val="20"/>
          <w:szCs w:val="20"/>
        </w:rPr>
        <w:t>W</w:t>
      </w:r>
      <w:r w:rsidRPr="00450969">
        <w:rPr>
          <w:rFonts w:ascii="Calibri Light" w:hAnsi="Calibri Light" w:cs="Calibri Light"/>
          <w:sz w:val="20"/>
          <w:szCs w:val="20"/>
        </w:rPr>
        <w:t>ykonawcach, których oferty zostały odrzucone – podając uzasadnienie faktyczne i prawne,</w:t>
      </w:r>
    </w:p>
    <w:p w14:paraId="73D0B979" w14:textId="77777777" w:rsidR="002F5B2A" w:rsidRPr="00450969" w:rsidRDefault="002F5B2A" w:rsidP="002F5B2A">
      <w:pPr>
        <w:spacing w:after="0" w:line="240" w:lineRule="auto"/>
        <w:jc w:val="both"/>
        <w:rPr>
          <w:rFonts w:ascii="Calibri Light" w:hAnsi="Calibri Light" w:cs="Calibri Light"/>
          <w:sz w:val="20"/>
          <w:szCs w:val="20"/>
        </w:rPr>
      </w:pPr>
    </w:p>
    <w:p w14:paraId="2968427C" w14:textId="2CD8EB9B"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5.10</w:t>
      </w:r>
      <w:r w:rsidRPr="00450969">
        <w:rPr>
          <w:rFonts w:ascii="Calibri Light" w:hAnsi="Calibri Light" w:cs="Calibri Light"/>
          <w:sz w:val="20"/>
          <w:szCs w:val="20"/>
        </w:rPr>
        <w:t xml:space="preserve">/ Zawiadomienie o wyborze najkorzystniejszej oferty zostanie zamieszczone na stronie internetowej prowadzonego postępowania </w:t>
      </w:r>
      <w:hyperlink r:id="rId21" w:history="1">
        <w:r w:rsidRPr="006555AA">
          <w:rPr>
            <w:rStyle w:val="Hipercze"/>
            <w:rFonts w:ascii="Calibri Light" w:hAnsi="Calibri Light" w:cs="Calibri Light"/>
            <w:sz w:val="20"/>
            <w:szCs w:val="20"/>
          </w:rPr>
          <w:t>http://bip.um.pruszkow.pl/</w:t>
        </w:r>
      </w:hyperlink>
      <w:r w:rsidRPr="00450969">
        <w:rPr>
          <w:rFonts w:ascii="Calibri Light" w:hAnsi="Calibri Light" w:cs="Calibri Light"/>
          <w:sz w:val="20"/>
          <w:szCs w:val="20"/>
        </w:rPr>
        <w:t xml:space="preserve"> .</w:t>
      </w:r>
    </w:p>
    <w:p w14:paraId="1FCB4C44" w14:textId="77777777" w:rsidR="002F5B2A" w:rsidRPr="00450969" w:rsidRDefault="002F5B2A" w:rsidP="002F5B2A">
      <w:pPr>
        <w:spacing w:after="0" w:line="240" w:lineRule="auto"/>
        <w:jc w:val="both"/>
        <w:rPr>
          <w:rFonts w:ascii="Calibri Light" w:hAnsi="Calibri Light" w:cs="Calibri Light"/>
          <w:sz w:val="20"/>
          <w:szCs w:val="20"/>
        </w:rPr>
      </w:pPr>
    </w:p>
    <w:p w14:paraId="55398F8A" w14:textId="3F24A8C7" w:rsidR="002F5B2A" w:rsidRPr="00450969" w:rsidRDefault="002F5B2A" w:rsidP="002F5B2A">
      <w:pPr>
        <w:spacing w:after="0" w:line="240" w:lineRule="auto"/>
        <w:jc w:val="both"/>
        <w:rPr>
          <w:rFonts w:ascii="Calibri Light" w:hAnsi="Calibri Light" w:cs="Calibri Light"/>
          <w:sz w:val="20"/>
          <w:szCs w:val="20"/>
        </w:rPr>
      </w:pPr>
      <w:r>
        <w:rPr>
          <w:rFonts w:ascii="Calibri Light" w:hAnsi="Calibri Light" w:cs="Calibri Light"/>
          <w:sz w:val="20"/>
          <w:szCs w:val="20"/>
        </w:rPr>
        <w:t>5.11</w:t>
      </w:r>
      <w:r w:rsidRPr="00450969">
        <w:rPr>
          <w:rFonts w:ascii="Calibri Light" w:hAnsi="Calibri Light" w:cs="Calibri Light"/>
          <w:sz w:val="20"/>
          <w:szCs w:val="20"/>
        </w:rPr>
        <w:t xml:space="preserve">/ Umowa w sprawie zamówienia publicznego może być zawarta w terminie nie krótszym niż </w:t>
      </w:r>
      <w:r w:rsidR="00300956">
        <w:rPr>
          <w:rFonts w:ascii="Calibri Light" w:hAnsi="Calibri Light" w:cs="Calibri Light"/>
          <w:sz w:val="20"/>
          <w:szCs w:val="20"/>
        </w:rPr>
        <w:t>10</w:t>
      </w:r>
      <w:r w:rsidRPr="00450969">
        <w:rPr>
          <w:rFonts w:ascii="Calibri Light" w:hAnsi="Calibri Light" w:cs="Calibri Light"/>
          <w:sz w:val="20"/>
          <w:szCs w:val="20"/>
        </w:rPr>
        <w:t xml:space="preserve"> dni od dnia przesłania zawiadomienia o wyborze najkorzystniejszej oferty, jeżeli zawiadomienie to zostanie przesłane przy użyciu środków komunikacji elektronicznej, albo 10 dni - jeżeli zostanie przesłane w inny sposób.</w:t>
      </w:r>
    </w:p>
    <w:p w14:paraId="1C447BE0" w14:textId="77777777" w:rsidR="002F5B2A" w:rsidRPr="00450969" w:rsidRDefault="002F5B2A" w:rsidP="002F5B2A">
      <w:pPr>
        <w:spacing w:after="0" w:line="240" w:lineRule="auto"/>
        <w:jc w:val="both"/>
        <w:rPr>
          <w:rFonts w:ascii="Calibri Light" w:hAnsi="Calibri Light" w:cs="Calibri Light"/>
          <w:sz w:val="20"/>
          <w:szCs w:val="20"/>
        </w:rPr>
      </w:pPr>
    </w:p>
    <w:p w14:paraId="1D165D9E" w14:textId="6539948F" w:rsidR="00A904C4" w:rsidRPr="009D538D" w:rsidRDefault="002F5B2A" w:rsidP="00AA1A09">
      <w:pPr>
        <w:spacing w:after="0" w:line="240" w:lineRule="auto"/>
        <w:jc w:val="both"/>
        <w:rPr>
          <w:rFonts w:asciiTheme="majorHAnsi" w:hAnsiTheme="majorHAnsi" w:cstheme="majorHAnsi"/>
          <w:color w:val="262626" w:themeColor="text1" w:themeTint="D9"/>
          <w:sz w:val="20"/>
          <w:szCs w:val="20"/>
        </w:rPr>
      </w:pPr>
      <w:r>
        <w:rPr>
          <w:rFonts w:ascii="Calibri Light" w:hAnsi="Calibri Light" w:cs="Calibri Light"/>
          <w:sz w:val="20"/>
          <w:szCs w:val="20"/>
        </w:rPr>
        <w:t>5.12</w:t>
      </w:r>
      <w:r w:rsidRPr="00450969">
        <w:rPr>
          <w:rFonts w:ascii="Calibri Light" w:hAnsi="Calibri Light" w:cs="Calibri Light"/>
          <w:sz w:val="20"/>
          <w:szCs w:val="20"/>
        </w:rPr>
        <w:t xml:space="preserve">/ Jeżeli </w:t>
      </w:r>
      <w:r w:rsidR="00E001AC">
        <w:rPr>
          <w:rFonts w:ascii="Calibri Light" w:hAnsi="Calibri Light" w:cs="Calibri Light"/>
          <w:sz w:val="20"/>
          <w:szCs w:val="20"/>
        </w:rPr>
        <w:t>W</w:t>
      </w:r>
      <w:r w:rsidRPr="00450969">
        <w:rPr>
          <w:rFonts w:ascii="Calibri Light" w:hAnsi="Calibri Light" w:cs="Calibri Light"/>
          <w:sz w:val="20"/>
          <w:szCs w:val="20"/>
        </w:rPr>
        <w:t>ykonawca, którego oferta została wybrana, uchyli się od zawarcia umowy w sprawie zamówienia publicznego, Zamawiający może dokonać ponownego badania i oceny ofert spośród ofert pozostał</w:t>
      </w:r>
      <w:r w:rsidR="002A7A24">
        <w:rPr>
          <w:rFonts w:ascii="Calibri Light" w:hAnsi="Calibri Light" w:cs="Calibri Light"/>
          <w:sz w:val="20"/>
          <w:szCs w:val="20"/>
        </w:rPr>
        <w:t xml:space="preserve">ych w postępowaniu </w:t>
      </w:r>
      <w:r w:rsidR="00E001AC">
        <w:rPr>
          <w:rFonts w:ascii="Calibri Light" w:hAnsi="Calibri Light" w:cs="Calibri Light"/>
          <w:sz w:val="20"/>
          <w:szCs w:val="20"/>
        </w:rPr>
        <w:t>W</w:t>
      </w:r>
      <w:r w:rsidR="002A7A24">
        <w:rPr>
          <w:rFonts w:ascii="Calibri Light" w:hAnsi="Calibri Light" w:cs="Calibri Light"/>
          <w:sz w:val="20"/>
          <w:szCs w:val="20"/>
        </w:rPr>
        <w:t>ykonawców i </w:t>
      </w:r>
      <w:r w:rsidRPr="00450969">
        <w:rPr>
          <w:rFonts w:ascii="Calibri Light" w:hAnsi="Calibri Light" w:cs="Calibri Light"/>
          <w:sz w:val="20"/>
          <w:szCs w:val="20"/>
        </w:rPr>
        <w:t xml:space="preserve">dokonać ponownego wyboru najkorzystniejszej oferty albo unieważnić postępowanie. </w:t>
      </w:r>
    </w:p>
    <w:p w14:paraId="1441768F"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06DC180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6.2/ Złożenie oferty jest jednoznaczne z akceptacją przez </w:t>
      </w:r>
      <w:r w:rsidR="00E001AC">
        <w:rPr>
          <w:rFonts w:asciiTheme="majorHAnsi" w:hAnsiTheme="majorHAnsi" w:cstheme="majorHAnsi"/>
          <w:color w:val="262626" w:themeColor="text1" w:themeTint="D9"/>
          <w:sz w:val="20"/>
          <w:szCs w:val="20"/>
        </w:rPr>
        <w:t>W</w:t>
      </w:r>
      <w:r w:rsidRPr="009D538D">
        <w:rPr>
          <w:rFonts w:asciiTheme="majorHAnsi" w:hAnsiTheme="majorHAnsi" w:cstheme="majorHAnsi"/>
          <w:color w:val="262626" w:themeColor="text1" w:themeTint="D9"/>
          <w:sz w:val="20"/>
          <w:szCs w:val="20"/>
        </w:rPr>
        <w:t>ykonawcę projektowanych postanowień umowy.</w:t>
      </w:r>
    </w:p>
    <w:p w14:paraId="31430C43" w14:textId="77777777" w:rsidR="008E71DD" w:rsidRPr="009D538D" w:rsidRDefault="008E71DD"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1700A57F" w14:textId="7777777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bookmarkStart w:id="15" w:name="_Hlk69736065"/>
      <w:r>
        <w:rPr>
          <w:rFonts w:asciiTheme="majorHAnsi" w:hAnsiTheme="majorHAnsi" w:cstheme="majorHAnsi"/>
          <w:color w:val="262626" w:themeColor="text1" w:themeTint="D9"/>
          <w:sz w:val="20"/>
          <w:szCs w:val="20"/>
        </w:rPr>
        <w:t>7.1/ Wykonawca, przed podpisaniem umowy zobowiązany jest do wniesienia zabezpieczenia należytego wykonania umowy</w:t>
      </w:r>
    </w:p>
    <w:p w14:paraId="0ED9BF33" w14:textId="77777777" w:rsidR="00E72432" w:rsidRDefault="00E72432" w:rsidP="00E72432">
      <w:pPr>
        <w:autoSpaceDE w:val="0"/>
        <w:spacing w:after="0" w:line="240" w:lineRule="auto"/>
        <w:ind w:left="164" w:hanging="16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na sumę stanowiącą </w:t>
      </w:r>
      <w:r>
        <w:rPr>
          <w:rFonts w:asciiTheme="majorHAnsi" w:hAnsiTheme="majorHAnsi" w:cstheme="majorHAnsi"/>
          <w:b/>
          <w:color w:val="262626" w:themeColor="text1" w:themeTint="D9"/>
          <w:sz w:val="20"/>
          <w:szCs w:val="20"/>
        </w:rPr>
        <w:t xml:space="preserve">5% </w:t>
      </w:r>
      <w:r>
        <w:rPr>
          <w:rFonts w:asciiTheme="majorHAnsi" w:hAnsiTheme="majorHAnsi" w:cstheme="majorHAnsi"/>
          <w:color w:val="262626" w:themeColor="text1" w:themeTint="D9"/>
          <w:sz w:val="20"/>
          <w:szCs w:val="20"/>
        </w:rPr>
        <w:t xml:space="preserve">ceny ofertowej brutto podanej w ofercie za wykonanie całości przedmiotu zamówienia. </w:t>
      </w:r>
    </w:p>
    <w:p w14:paraId="5288B4A2" w14:textId="77777777" w:rsidR="00E72432" w:rsidRDefault="00E72432" w:rsidP="00E72432">
      <w:pPr>
        <w:spacing w:after="0" w:line="240" w:lineRule="auto"/>
        <w:rPr>
          <w:rFonts w:asciiTheme="majorHAnsi" w:hAnsiTheme="majorHAnsi" w:cstheme="majorHAnsi"/>
          <w:color w:val="262626" w:themeColor="text1" w:themeTint="D9"/>
          <w:sz w:val="20"/>
          <w:szCs w:val="20"/>
        </w:rPr>
      </w:pPr>
    </w:p>
    <w:p w14:paraId="61869207"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7.2/ Zabezpieczenie służy pokryciu roszczeń z tytułu niewykonania lub nienależytego wykonania umowy.</w:t>
      </w:r>
    </w:p>
    <w:p w14:paraId="5A6E096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7.3/ Zabezpieczenie może być wnoszone według wyboru Wykonawcy w jednej lub w kilku następujących formach:</w:t>
      </w:r>
    </w:p>
    <w:p w14:paraId="4A6ADF2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pieniądzu;</w:t>
      </w:r>
    </w:p>
    <w:p w14:paraId="00FFB0E4"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poręczeniach bankowych lub poręczeniach spółdzielczej kasy oszczędnościowo- kredytowej, z tym że zobowiązanie kasy jest zawsze zobowiązaniem pieniężnym;</w:t>
      </w:r>
    </w:p>
    <w:p w14:paraId="6C31C682"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gwarancjach bankowych;</w:t>
      </w:r>
    </w:p>
    <w:p w14:paraId="4C996575"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gwarancjach ubezpieczeniowych;</w:t>
      </w:r>
    </w:p>
    <w:p w14:paraId="33D62507" w14:textId="77777777" w:rsidR="00E72432" w:rsidRDefault="00E72432" w:rsidP="00E72432">
      <w:pPr>
        <w:spacing w:after="0" w:line="240" w:lineRule="auto"/>
        <w:ind w:left="426"/>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poręczeniach udzielanych przez podmioty, o których mowa w art. 6b ust. 5 pkt 2 ustawy z dnia 9 listopada 2000 r. o utworzeniu Polskiej Agencji Rozwoju Przedsiębiorczości.</w:t>
      </w:r>
    </w:p>
    <w:p w14:paraId="39574A1F"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64C3532A" w14:textId="07EFB995"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7.4/ Zamawiający nie wyraża zgody na wniesienie zabezpieczenia w formie określonej w art. 450 ust. 2 ustawy Pzp.</w:t>
      </w:r>
    </w:p>
    <w:p w14:paraId="12AF2C0C" w14:textId="77777777" w:rsidR="00AA1A09" w:rsidRDefault="00AA1A09" w:rsidP="00E72432">
      <w:pPr>
        <w:spacing w:after="0" w:line="240" w:lineRule="auto"/>
        <w:jc w:val="both"/>
        <w:rPr>
          <w:rFonts w:asciiTheme="majorHAnsi" w:hAnsiTheme="majorHAnsi" w:cstheme="majorHAnsi"/>
          <w:color w:val="262626" w:themeColor="text1" w:themeTint="D9"/>
          <w:sz w:val="20"/>
          <w:szCs w:val="20"/>
        </w:rPr>
      </w:pPr>
    </w:p>
    <w:p w14:paraId="345A4C2C"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7.5/ Zabezpieczenie winno zostać wniesione przed zawarciem umowy z zastrzeżeniem, iż zabezpieczenie wnoszone w pieniądzu uznaje się za wniesione, jeżeli pieniądze wpłyną na rachunek Zamawiającego przed zawarciem umowy.</w:t>
      </w:r>
    </w:p>
    <w:p w14:paraId="07290CA1"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4CD62B6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7.6/ Jeżeli zabezpieczenie wniesiono w pieniądzu, Zamawiający przechowuje je na oprocentowanym rachunku bankowym.</w:t>
      </w:r>
    </w:p>
    <w:p w14:paraId="4F4B904A"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20EB557B"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7.7/ W przypadku wnoszenia przez Wykonawcę zabezpieczenia należytego wykonania umowy w formie gwarancji lub poręczenia zabezpieczenie musi być ono bezwarunkowe, nieodwołalne, niepodlegające przeniesieniu na rzecz osób trzecich i płatne na pierwsze żądanie Zamawiającego. Gwarancje /poręczenia powinny zawierać (oprócz elementów właściwych dla każdej formy, określonych przepisami prawa):</w:t>
      </w:r>
    </w:p>
    <w:p w14:paraId="7F3B070D"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nazwę i adres Zamawiającego;</w:t>
      </w:r>
    </w:p>
    <w:p w14:paraId="168A86D8"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nazwę i adres Wykonawcy;</w:t>
      </w:r>
    </w:p>
    <w:p w14:paraId="5B63CF87"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oznaczenie (numer referencyjny postępowania);</w:t>
      </w:r>
    </w:p>
    <w:p w14:paraId="1F1D5DB0"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określenie przedmiotu zamówienia;</w:t>
      </w:r>
    </w:p>
    <w:p w14:paraId="449FF524"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e) określenie wierzytelności, która ma być zabezpieczona gwarancją/ poręczeniem;</w:t>
      </w:r>
    </w:p>
    <w:p w14:paraId="478C3581" w14:textId="77777777" w:rsidR="00E72432" w:rsidRDefault="00E72432" w:rsidP="00E72432">
      <w:pPr>
        <w:spacing w:after="0" w:line="240" w:lineRule="auto"/>
        <w:ind w:left="284"/>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f) termin ważności gwarancji/poręczenia (nie krótszy niż termin realizacji umowy oraz okres rękojmi za wady).</w:t>
      </w:r>
    </w:p>
    <w:p w14:paraId="68ED5E04"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753CBC95"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 xml:space="preserve">7.8/ W przypadku składania przez Wykonawcę zabezpieczenia w formie gwarancji lub poręczenia, Zamawiający nie uzna dokumentów które nie spełniają wymagań, o których mowa w pkt 7.7/. </w:t>
      </w:r>
    </w:p>
    <w:p w14:paraId="361B8702"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p>
    <w:p w14:paraId="59171A56" w14:textId="77777777" w:rsidR="00E72432" w:rsidRDefault="00E72432" w:rsidP="00E7243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7.9/ Zamawiający zwróci zabezpieczenie na zasadach i w terminie określonym we wzorze umowy.</w:t>
      </w:r>
      <w:bookmarkEnd w:id="15"/>
    </w:p>
    <w:p w14:paraId="455A5A1A" w14:textId="77777777" w:rsidR="00AC2A6B" w:rsidRPr="00AC2A6B" w:rsidRDefault="00AC2A6B" w:rsidP="00AC2A6B">
      <w:pPr>
        <w:spacing w:after="0" w:line="240" w:lineRule="auto"/>
        <w:jc w:val="both"/>
        <w:rPr>
          <w:rFonts w:asciiTheme="majorHAnsi" w:hAnsiTheme="majorHAnsi" w:cstheme="majorHAnsi"/>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3306C79" w14:textId="743A2640" w:rsidR="00A318BA" w:rsidRDefault="003A602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Wykonawca przed zawarciem umowy poda wszelkie informacje niezbędne do wypełnienia treści umowy na wezwanie </w:t>
      </w:r>
      <w:r>
        <w:rPr>
          <w:rFonts w:asciiTheme="majorHAnsi" w:hAnsiTheme="majorHAnsi" w:cstheme="majorHAnsi"/>
          <w:color w:val="262626" w:themeColor="text1" w:themeTint="D9"/>
          <w:sz w:val="20"/>
          <w:szCs w:val="20"/>
        </w:rPr>
        <w:t>Z</w:t>
      </w:r>
      <w:r w:rsidRPr="009D538D">
        <w:rPr>
          <w:rFonts w:asciiTheme="majorHAnsi" w:hAnsiTheme="majorHAnsi" w:cstheme="majorHAnsi"/>
          <w:color w:val="262626" w:themeColor="text1" w:themeTint="D9"/>
          <w:sz w:val="20"/>
          <w:szCs w:val="20"/>
        </w:rPr>
        <w:t>amawiającego</w:t>
      </w:r>
      <w:r w:rsidR="0098587D">
        <w:rPr>
          <w:rFonts w:asciiTheme="majorHAnsi" w:hAnsiTheme="majorHAnsi" w:cstheme="majorHAnsi"/>
          <w:color w:val="262626" w:themeColor="text1" w:themeTint="D9"/>
          <w:sz w:val="20"/>
          <w:szCs w:val="20"/>
        </w:rPr>
        <w:t>.</w:t>
      </w:r>
    </w:p>
    <w:p w14:paraId="36715E8D" w14:textId="77777777" w:rsidR="00B25F8D" w:rsidRPr="009D538D" w:rsidRDefault="00B25F8D" w:rsidP="00CC124D">
      <w:pPr>
        <w:spacing w:after="0" w:line="240" w:lineRule="auto"/>
        <w:jc w:val="both"/>
        <w:rPr>
          <w:rFonts w:asciiTheme="majorHAnsi" w:hAnsiTheme="majorHAnsi" w:cstheme="majorHAnsi"/>
          <w:color w:val="262626" w:themeColor="text1" w:themeTint="D9"/>
          <w:sz w:val="20"/>
          <w:szCs w:val="20"/>
        </w:rPr>
      </w:pPr>
    </w:p>
    <w:p w14:paraId="73BE1D0B" w14:textId="06BE2F0E"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ykonawców wspólnie ubiegających się o udzielenie zamówienia, zamawiający będzie żądał przed zawarciem umowy w sprawie zamówienia publicznego kopii umowy regulującej współpracę tych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250B9961"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 xml:space="preserve">Niedopełnienie powyższych formalności przez wybranego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 xml:space="preserve">ykonawcę będzie potraktowane przez zamawiającego jako niemożność zawarcia umowy w sprawie zamówienia publicznego z przyczyn leżących po stronie </w:t>
      </w:r>
      <w:r w:rsidR="00E001AC">
        <w:rPr>
          <w:rFonts w:asciiTheme="majorHAnsi" w:hAnsiTheme="majorHAnsi" w:cstheme="majorHAnsi"/>
          <w:color w:val="262626" w:themeColor="text1" w:themeTint="D9"/>
          <w:sz w:val="20"/>
          <w:szCs w:val="20"/>
        </w:rPr>
        <w:t>W</w:t>
      </w:r>
      <w:r w:rsidR="00697944" w:rsidRPr="009D538D">
        <w:rPr>
          <w:rFonts w:asciiTheme="majorHAnsi" w:hAnsiTheme="majorHAnsi" w:cstheme="majorHAnsi"/>
          <w:color w:val="262626" w:themeColor="text1" w:themeTint="D9"/>
          <w:sz w:val="20"/>
          <w:szCs w:val="20"/>
        </w:rPr>
        <w:t>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64FAABA7" w14:textId="77777777" w:rsidR="00821576" w:rsidRDefault="00821576" w:rsidP="00CC124D">
      <w:pPr>
        <w:spacing w:after="0" w:line="240" w:lineRule="auto"/>
        <w:rPr>
          <w:rFonts w:asciiTheme="majorHAnsi" w:hAnsiTheme="majorHAnsi" w:cstheme="majorHAnsi"/>
          <w:color w:val="FF0000"/>
          <w:sz w:val="20"/>
          <w:szCs w:val="20"/>
        </w:rPr>
      </w:pPr>
    </w:p>
    <w:p w14:paraId="6683B1D9" w14:textId="6FE78BF7" w:rsidR="007A079C" w:rsidRPr="009D538D" w:rsidRDefault="005052A6" w:rsidP="007A079C">
      <w:pPr>
        <w:spacing w:after="0" w:line="240" w:lineRule="auto"/>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Z</w:t>
      </w:r>
      <w:r w:rsidR="007A079C" w:rsidRPr="009D538D">
        <w:rPr>
          <w:rFonts w:asciiTheme="majorHAnsi" w:hAnsiTheme="majorHAnsi" w:cstheme="majorHAnsi"/>
          <w:color w:val="262626" w:themeColor="text1" w:themeTint="D9"/>
          <w:sz w:val="20"/>
          <w:szCs w:val="20"/>
        </w:rPr>
        <w:t>ałącznik nr 1 –  Formularz ofertowy</w:t>
      </w:r>
    </w:p>
    <w:p w14:paraId="6ECF4AC1" w14:textId="77777777" w:rsidR="005052A6" w:rsidRDefault="005052A6" w:rsidP="005052A6">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t>
      </w:r>
      <w:r>
        <w:rPr>
          <w:rFonts w:asciiTheme="majorHAnsi" w:hAnsiTheme="majorHAnsi" w:cstheme="majorHAnsi"/>
          <w:color w:val="262626" w:themeColor="text1" w:themeTint="D9"/>
          <w:sz w:val="20"/>
          <w:szCs w:val="20"/>
        </w:rPr>
        <w:t>Szczegółowy opis przedmiotu zamówienia.</w:t>
      </w:r>
    </w:p>
    <w:p w14:paraId="654AADFE" w14:textId="664F439D"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DC7E0C">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 –  Wzór oświadczenia o spełnianiu warunków udziału w postępowaniu oraz o braku podstaw do wykluczenia</w:t>
      </w:r>
    </w:p>
    <w:p w14:paraId="1785A0CA" w14:textId="1D2D2453" w:rsidR="006A6D8E" w:rsidRPr="009D538D" w:rsidRDefault="006A6D8E" w:rsidP="006A6D8E">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r 2</w:t>
      </w:r>
      <w:r>
        <w:rPr>
          <w:rFonts w:asciiTheme="majorHAnsi" w:hAnsiTheme="majorHAnsi" w:cstheme="majorHAnsi"/>
          <w:color w:val="262626" w:themeColor="text1" w:themeTint="D9"/>
          <w:sz w:val="20"/>
          <w:szCs w:val="20"/>
        </w:rPr>
        <w:t>a</w:t>
      </w:r>
      <w:r w:rsidRPr="009D538D">
        <w:rPr>
          <w:rFonts w:asciiTheme="majorHAnsi" w:hAnsiTheme="majorHAnsi" w:cstheme="majorHAnsi"/>
          <w:color w:val="262626" w:themeColor="text1" w:themeTint="D9"/>
          <w:sz w:val="20"/>
          <w:szCs w:val="20"/>
        </w:rPr>
        <w:t xml:space="preserve"> –  Wzór oświadczenia o braku podstaw do wykluczenia</w:t>
      </w:r>
    </w:p>
    <w:p w14:paraId="7D01D325"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 Zobowiązanie </w:t>
      </w:r>
    </w:p>
    <w:p w14:paraId="4A0E2588"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1BC2AC3F" w14:textId="2B98ED1B" w:rsidR="007A079C" w:rsidRPr="00DC7E0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5 – Wykaz wykonanych robót budowlanych</w:t>
      </w:r>
      <w:r w:rsidR="00DC7E0C">
        <w:rPr>
          <w:rFonts w:asciiTheme="majorHAnsi" w:hAnsiTheme="majorHAnsi" w:cstheme="majorHAnsi"/>
          <w:color w:val="262626" w:themeColor="text1" w:themeTint="D9"/>
          <w:sz w:val="20"/>
          <w:szCs w:val="20"/>
        </w:rPr>
        <w:t xml:space="preserve">/ </w:t>
      </w:r>
      <w:r w:rsidR="00DC7E0C" w:rsidRPr="00DC7E0C">
        <w:rPr>
          <w:rFonts w:asciiTheme="majorHAnsi" w:hAnsiTheme="majorHAnsi" w:cstheme="majorHAnsi"/>
          <w:color w:val="262626" w:themeColor="text1" w:themeTint="D9"/>
          <w:sz w:val="20"/>
          <w:szCs w:val="20"/>
        </w:rPr>
        <w:t>wykaz usług</w:t>
      </w:r>
    </w:p>
    <w:p w14:paraId="1656BE90"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6 – Wykaz osób, które będą uczestniczyć w wykonywaniu przedmiotu zamówienia</w:t>
      </w:r>
    </w:p>
    <w:p w14:paraId="18D94D57"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7 – Oświadczenie o przynależności  do grupy kapitałowej</w:t>
      </w:r>
    </w:p>
    <w:p w14:paraId="6378D0D4"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8 – Dokumentacja Techniczna</w:t>
      </w:r>
    </w:p>
    <w:p w14:paraId="2CF04722" w14:textId="77777777" w:rsidR="007A079C" w:rsidRPr="009D538D"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9 – Klauzula Informacyjna</w:t>
      </w:r>
    </w:p>
    <w:p w14:paraId="18E5AF55" w14:textId="486A0941" w:rsidR="007A079C" w:rsidRDefault="007A079C" w:rsidP="007A079C">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p w14:paraId="26F1D87C" w14:textId="77777777" w:rsidR="00904651" w:rsidRDefault="00904651" w:rsidP="007A079C">
      <w:pPr>
        <w:spacing w:after="0" w:line="240" w:lineRule="auto"/>
        <w:rPr>
          <w:rFonts w:asciiTheme="majorHAnsi" w:hAnsiTheme="majorHAnsi" w:cstheme="majorHAnsi"/>
          <w:color w:val="262626" w:themeColor="text1" w:themeTint="D9"/>
          <w:sz w:val="20"/>
          <w:szCs w:val="20"/>
        </w:rPr>
      </w:pPr>
    </w:p>
    <w:p w14:paraId="7F981575" w14:textId="77777777" w:rsidR="00821576" w:rsidRPr="00707425" w:rsidRDefault="00821576" w:rsidP="00CC124D">
      <w:pPr>
        <w:spacing w:after="0" w:line="240" w:lineRule="auto"/>
        <w:rPr>
          <w:rFonts w:asciiTheme="majorHAnsi" w:hAnsiTheme="majorHAnsi" w:cstheme="majorHAnsi"/>
          <w:color w:val="FF0000"/>
          <w:sz w:val="20"/>
          <w:szCs w:val="20"/>
        </w:rPr>
      </w:pPr>
    </w:p>
    <w:sectPr w:rsidR="00821576" w:rsidRPr="00707425" w:rsidSect="008811F2">
      <w:headerReference w:type="default" r:id="rId22"/>
      <w:footerReference w:type="default" r:id="rId23"/>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DF8A4" w14:textId="77777777" w:rsidR="003A5463" w:rsidRDefault="003A5463">
      <w:r>
        <w:separator/>
      </w:r>
    </w:p>
  </w:endnote>
  <w:endnote w:type="continuationSeparator" w:id="0">
    <w:p w14:paraId="0AE70613" w14:textId="77777777" w:rsidR="003A5463" w:rsidRDefault="003A5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0"/>
    <w:family w:val="auto"/>
    <w:pitch w:val="default"/>
  </w:font>
  <w:font w:name="OpenSymbol">
    <w:altName w:val="Calibri"/>
    <w:charset w:val="00"/>
    <w:family w:val="auto"/>
    <w:pitch w:val="variable"/>
    <w:sig w:usb0="800000AF" w:usb1="1001ECEA"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Yu Gothic"/>
    <w:panose1 w:val="00000000000000000000"/>
    <w:charset w:val="80"/>
    <w:family w:val="auto"/>
    <w:notTrueType/>
    <w:pitch w:val="default"/>
    <w:sig w:usb0="00000001" w:usb1="08070000" w:usb2="00000010" w:usb3="00000000" w:csb0="00020000" w:csb1="00000000"/>
  </w:font>
  <w:font w:name="Arial,Bold">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636B7ECF" w:rsidR="007602E6" w:rsidRPr="00DB36CB" w:rsidRDefault="007602E6"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0A1501">
      <w:rPr>
        <w:rFonts w:ascii="Calibri Light" w:hAnsi="Calibri Light" w:cs="Calibri"/>
        <w:b/>
        <w:color w:val="808080"/>
        <w:sz w:val="18"/>
        <w:szCs w:val="18"/>
      </w:rPr>
      <w:t>30</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2</w:t>
    </w:r>
  </w:p>
  <w:p w14:paraId="3887C608" w14:textId="77777777" w:rsidR="007602E6" w:rsidRPr="00DB36CB" w:rsidRDefault="007602E6"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7602E6" w:rsidRPr="00DB36CB" w:rsidRDefault="007602E6"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7602E6" w:rsidRPr="00796F95" w:rsidRDefault="007602E6">
    <w:pPr>
      <w:pStyle w:val="Stopka"/>
      <w:shd w:val="clear" w:color="auto" w:fill="FFFFFF"/>
      <w:rPr>
        <w:rFonts w:ascii="Calibri Light" w:hAnsi="Calibri Light" w:cs="Tahoma"/>
        <w:b/>
        <w:color w:val="808080"/>
      </w:rPr>
    </w:pPr>
  </w:p>
  <w:p w14:paraId="7C5DD88E" w14:textId="77777777" w:rsidR="007602E6" w:rsidRPr="00DB36CB" w:rsidRDefault="007602E6"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0932AF">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0932AF">
      <w:rPr>
        <w:rFonts w:ascii="Calibri Light" w:hAnsi="Calibri Light" w:cs="Tahoma"/>
        <w:b/>
        <w:noProof/>
        <w:color w:val="808080"/>
        <w:sz w:val="18"/>
        <w:szCs w:val="18"/>
      </w:rPr>
      <w:t>26</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7602E6" w:rsidRDefault="007602E6">
    <w:pPr>
      <w:pStyle w:val="Stopka"/>
      <w:shd w:val="clear" w:color="auto" w:fill="FFFFFF"/>
      <w:rPr>
        <w:rFonts w:ascii="Bookman Old Style" w:hAnsi="Bookman Old Style" w:cs="Tahoma"/>
        <w:b/>
        <w:color w:val="808080"/>
        <w:sz w:val="16"/>
        <w:szCs w:val="16"/>
      </w:rPr>
    </w:pPr>
  </w:p>
  <w:p w14:paraId="23411ADA" w14:textId="77777777" w:rsidR="007602E6" w:rsidRDefault="007602E6"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CF1F6" w14:textId="77777777" w:rsidR="003A5463" w:rsidRDefault="003A5463">
      <w:r>
        <w:separator/>
      </w:r>
    </w:p>
  </w:footnote>
  <w:footnote w:type="continuationSeparator" w:id="0">
    <w:p w14:paraId="174476EE" w14:textId="77777777" w:rsidR="003A5463" w:rsidRDefault="003A54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3B596" w14:textId="77777777" w:rsidR="00BE0DC5" w:rsidRDefault="00BE0DC5" w:rsidP="00BE0DC5">
    <w:pPr>
      <w:pStyle w:val="Nagwek"/>
      <w:tabs>
        <w:tab w:val="clear" w:pos="4536"/>
      </w:tabs>
      <w:jc w:val="center"/>
      <w:rPr>
        <w:rFonts w:ascii="Arial" w:hAnsi="Arial" w:cs="Arial"/>
        <w:b/>
        <w:bCs/>
      </w:rPr>
    </w:pPr>
    <w:r>
      <w:rPr>
        <w:rFonts w:ascii="Arial" w:hAnsi="Arial" w:cs="Arial"/>
        <w:b/>
        <w:bCs/>
      </w:rPr>
      <w:t>Dofinansowano z Rządowego Funduszu Polski Ład: Program Inwestycji Strategicznych</w:t>
    </w:r>
  </w:p>
  <w:p w14:paraId="7595591F" w14:textId="18B9BF52" w:rsidR="00BE0DC5" w:rsidRDefault="00BE0DC5" w:rsidP="00BE0DC5">
    <w:pPr>
      <w:pStyle w:val="Nagwek"/>
      <w:jc w:val="right"/>
      <w:rPr>
        <w:rFonts w:ascii="Times New Roman" w:hAnsi="Times New Roman"/>
        <w:sz w:val="24"/>
        <w:szCs w:val="24"/>
      </w:rPr>
    </w:pPr>
    <w:r>
      <w:rPr>
        <w:noProof/>
      </w:rPr>
      <w:drawing>
        <wp:inline distT="0" distB="0" distL="0" distR="0" wp14:anchorId="32EED2FA" wp14:editId="5D080BCE">
          <wp:extent cx="1017905" cy="3657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7905" cy="365760"/>
                  </a:xfrm>
                  <a:prstGeom prst="rect">
                    <a:avLst/>
                  </a:prstGeom>
                  <a:noFill/>
                  <a:ln>
                    <a:noFill/>
                  </a:ln>
                </pic:spPr>
              </pic:pic>
            </a:graphicData>
          </a:graphic>
        </wp:inline>
      </w:drawing>
    </w:r>
    <w:r>
      <w:t xml:space="preserve">    </w:t>
    </w:r>
    <w:r>
      <w:rPr>
        <w:noProof/>
      </w:rPr>
      <w:drawing>
        <wp:inline distT="0" distB="0" distL="0" distR="0" wp14:anchorId="0F2088FB" wp14:editId="21A1C15C">
          <wp:extent cx="1025525" cy="54038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5525" cy="5403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C"/>
    <w:multiLevelType w:val="singleLevel"/>
    <w:tmpl w:val="153AAA96"/>
    <w:name w:val="WW8Num29"/>
    <w:lvl w:ilvl="0">
      <w:start w:val="1"/>
      <w:numFmt w:val="decimal"/>
      <w:lvlText w:val="%1)"/>
      <w:lvlJc w:val="left"/>
      <w:pPr>
        <w:ind w:left="720" w:hanging="360"/>
      </w:pPr>
      <w:rPr>
        <w:rFonts w:ascii="Segoe UI" w:eastAsia="Times New Roman" w:hAnsi="Segoe UI" w:cs="Segoe UI"/>
        <w:b w:val="0"/>
        <w:i w:val="0"/>
        <w:sz w:val="20"/>
        <w:szCs w:val="20"/>
      </w:rPr>
    </w:lvl>
  </w:abstractNum>
  <w:abstractNum w:abstractNumId="8" w15:restartNumberingAfterBreak="0">
    <w:nsid w:val="07ED3128"/>
    <w:multiLevelType w:val="multilevel"/>
    <w:tmpl w:val="0CE885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0C5C5A4C"/>
    <w:multiLevelType w:val="hybridMultilevel"/>
    <w:tmpl w:val="D972934E"/>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2B51CC"/>
    <w:multiLevelType w:val="hybridMultilevel"/>
    <w:tmpl w:val="A0B81D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E4F1CD1"/>
    <w:multiLevelType w:val="multilevel"/>
    <w:tmpl w:val="799A826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C42909"/>
    <w:multiLevelType w:val="hybridMultilevel"/>
    <w:tmpl w:val="EB828260"/>
    <w:lvl w:ilvl="0" w:tplc="FD508D02">
      <w:start w:val="4"/>
      <w:numFmt w:val="lowerLetter"/>
      <w:lvlText w:val="%1)"/>
      <w:lvlJc w:val="left"/>
      <w:pPr>
        <w:ind w:left="22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4" w15:restartNumberingAfterBreak="0">
    <w:nsid w:val="2547468A"/>
    <w:multiLevelType w:val="hybridMultilevel"/>
    <w:tmpl w:val="C318EE12"/>
    <w:lvl w:ilvl="0" w:tplc="5288A6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C9D4B80"/>
    <w:multiLevelType w:val="hybridMultilevel"/>
    <w:tmpl w:val="538ED3B8"/>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1">
      <w:start w:val="1"/>
      <w:numFmt w:val="decimal"/>
      <w:lvlText w:val="%3)"/>
      <w:lvlJc w:val="left"/>
      <w:pPr>
        <w:ind w:left="606" w:hanging="180"/>
      </w:pPr>
    </w:lvl>
    <w:lvl w:ilvl="3" w:tplc="0415000F">
      <w:start w:val="1"/>
      <w:numFmt w:val="decimal"/>
      <w:lvlText w:val="%4."/>
      <w:lvlJc w:val="left"/>
      <w:pPr>
        <w:ind w:left="3960" w:hanging="360"/>
      </w:pPr>
    </w:lvl>
    <w:lvl w:ilvl="4" w:tplc="04150019">
      <w:start w:val="1"/>
      <w:numFmt w:val="lowerLetter"/>
      <w:lvlText w:val="%5."/>
      <w:lvlJc w:val="left"/>
      <w:pPr>
        <w:ind w:left="4680" w:hanging="360"/>
      </w:pPr>
    </w:lvl>
    <w:lvl w:ilvl="5" w:tplc="0415001B">
      <w:start w:val="1"/>
      <w:numFmt w:val="lowerRoman"/>
      <w:lvlText w:val="%6."/>
      <w:lvlJc w:val="right"/>
      <w:pPr>
        <w:ind w:left="5400" w:hanging="180"/>
      </w:pPr>
    </w:lvl>
    <w:lvl w:ilvl="6" w:tplc="0415000F">
      <w:start w:val="1"/>
      <w:numFmt w:val="decimal"/>
      <w:lvlText w:val="%7."/>
      <w:lvlJc w:val="left"/>
      <w:pPr>
        <w:ind w:left="6120" w:hanging="360"/>
      </w:pPr>
    </w:lvl>
    <w:lvl w:ilvl="7" w:tplc="04150019">
      <w:start w:val="1"/>
      <w:numFmt w:val="lowerLetter"/>
      <w:lvlText w:val="%8."/>
      <w:lvlJc w:val="left"/>
      <w:pPr>
        <w:ind w:left="6840" w:hanging="360"/>
      </w:pPr>
    </w:lvl>
    <w:lvl w:ilvl="8" w:tplc="0415001B">
      <w:start w:val="1"/>
      <w:numFmt w:val="lowerRoman"/>
      <w:lvlText w:val="%9."/>
      <w:lvlJc w:val="right"/>
      <w:pPr>
        <w:ind w:left="7560" w:hanging="180"/>
      </w:pPr>
    </w:lvl>
  </w:abstractNum>
  <w:abstractNum w:abstractNumId="16" w15:restartNumberingAfterBreak="0">
    <w:nsid w:val="2F2849C0"/>
    <w:multiLevelType w:val="hybridMultilevel"/>
    <w:tmpl w:val="3E4E9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13F7A5C"/>
    <w:multiLevelType w:val="hybridMultilevel"/>
    <w:tmpl w:val="B98A715E"/>
    <w:lvl w:ilvl="0" w:tplc="A3D83D3C">
      <w:start w:val="1"/>
      <w:numFmt w:val="bullet"/>
      <w:lvlText w:val="•"/>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9DEA5DA">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4808C94">
      <w:start w:val="1"/>
      <w:numFmt w:val="bullet"/>
      <w:lvlText w:val="▪"/>
      <w:lvlJc w:val="left"/>
      <w:pPr>
        <w:ind w:left="15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88E2650">
      <w:start w:val="1"/>
      <w:numFmt w:val="bullet"/>
      <w:lvlText w:val="•"/>
      <w:lvlJc w:val="left"/>
      <w:pPr>
        <w:ind w:left="222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42E28B8">
      <w:start w:val="1"/>
      <w:numFmt w:val="bullet"/>
      <w:lvlText w:val="o"/>
      <w:lvlJc w:val="left"/>
      <w:pPr>
        <w:ind w:left="294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7700302">
      <w:start w:val="1"/>
      <w:numFmt w:val="bullet"/>
      <w:lvlText w:val="▪"/>
      <w:lvlJc w:val="left"/>
      <w:pPr>
        <w:ind w:left="366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5847F1E">
      <w:start w:val="1"/>
      <w:numFmt w:val="bullet"/>
      <w:lvlText w:val="•"/>
      <w:lvlJc w:val="left"/>
      <w:pPr>
        <w:ind w:left="438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444AFEE">
      <w:start w:val="1"/>
      <w:numFmt w:val="bullet"/>
      <w:lvlText w:val="o"/>
      <w:lvlJc w:val="left"/>
      <w:pPr>
        <w:ind w:left="510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390D5EA">
      <w:start w:val="1"/>
      <w:numFmt w:val="bullet"/>
      <w:lvlText w:val="▪"/>
      <w:lvlJc w:val="left"/>
      <w:pPr>
        <w:ind w:left="582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66A354F"/>
    <w:multiLevelType w:val="hybridMultilevel"/>
    <w:tmpl w:val="4F700C82"/>
    <w:lvl w:ilvl="0" w:tplc="04150001">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375E4943"/>
    <w:multiLevelType w:val="multilevel"/>
    <w:tmpl w:val="B72818B4"/>
    <w:lvl w:ilvl="0">
      <w:start w:val="5"/>
      <w:numFmt w:val="decimal"/>
      <w:lvlText w:val="%1."/>
      <w:lvlJc w:val="left"/>
      <w:pPr>
        <w:ind w:left="420" w:hanging="360"/>
      </w:pPr>
    </w:lvl>
    <w:lvl w:ilvl="1">
      <w:start w:val="3"/>
      <w:numFmt w:val="bullet"/>
      <w:lvlText w:val=""/>
      <w:lvlJc w:val="left"/>
      <w:pPr>
        <w:ind w:left="1440" w:hanging="360"/>
      </w:pPr>
      <w:rPr>
        <w:rFonts w:ascii="Symbol" w:hAnsi="Symbol" w:cs="Times New Roman"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2AE619F"/>
    <w:multiLevelType w:val="multilevel"/>
    <w:tmpl w:val="B0483B4E"/>
    <w:lvl w:ilvl="0">
      <w:start w:val="1"/>
      <w:numFmt w:val="decimal"/>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30F6299"/>
    <w:multiLevelType w:val="hybridMultilevel"/>
    <w:tmpl w:val="84ECCC8C"/>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24" w15:restartNumberingAfterBreak="0">
    <w:nsid w:val="4B414692"/>
    <w:multiLevelType w:val="hybridMultilevel"/>
    <w:tmpl w:val="8B2A48A8"/>
    <w:lvl w:ilvl="0" w:tplc="04150011">
      <w:start w:val="1"/>
      <w:numFmt w:val="decimal"/>
      <w:lvlText w:val="%1)"/>
      <w:lvlJc w:val="left"/>
      <w:pPr>
        <w:ind w:left="360" w:hanging="360"/>
      </w:pPr>
      <w:rPr>
        <w:rFonts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33C7679"/>
    <w:multiLevelType w:val="multilevel"/>
    <w:tmpl w:val="9D347AF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6"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6F6D0577"/>
    <w:multiLevelType w:val="hybridMultilevel"/>
    <w:tmpl w:val="9D5C72BA"/>
    <w:lvl w:ilvl="0" w:tplc="226E17A8">
      <w:numFmt w:val="bullet"/>
      <w:lvlText w:val="•"/>
      <w:lvlJc w:val="left"/>
      <w:pPr>
        <w:ind w:left="720" w:hanging="360"/>
      </w:pPr>
      <w:rPr>
        <w:rFonts w:ascii="Calibri Light" w:eastAsia="Times New Roman" w:hAnsi="Calibri Light" w:cs="Calibri Light"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3422DE"/>
    <w:multiLevelType w:val="hybridMultilevel"/>
    <w:tmpl w:val="D30E5D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5AB7975"/>
    <w:multiLevelType w:val="hybridMultilevel"/>
    <w:tmpl w:val="F4529F94"/>
    <w:lvl w:ilvl="0" w:tplc="E452BF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CB498C"/>
    <w:multiLevelType w:val="hybridMultilevel"/>
    <w:tmpl w:val="4CF25E66"/>
    <w:lvl w:ilvl="0" w:tplc="F58CC826">
      <w:start w:val="7"/>
      <w:numFmt w:val="bullet"/>
      <w:lvlText w:val="-"/>
      <w:lvlJc w:val="left"/>
      <w:pPr>
        <w:ind w:left="1620" w:hanging="360"/>
      </w:pPr>
      <w:rPr>
        <w:rFonts w:ascii="Times New Roman" w:eastAsia="Times New Roman" w:hAnsi="Times New Roman" w:cs="Times New Roman" w:hint="default"/>
        <w:color w:val="auto"/>
      </w:rPr>
    </w:lvl>
    <w:lvl w:ilvl="1" w:tplc="04150003" w:tentative="1">
      <w:start w:val="1"/>
      <w:numFmt w:val="bullet"/>
      <w:lvlText w:val="o"/>
      <w:lvlJc w:val="left"/>
      <w:pPr>
        <w:ind w:left="2340" w:hanging="360"/>
      </w:pPr>
      <w:rPr>
        <w:rFonts w:ascii="Courier New" w:hAnsi="Courier New" w:cs="Courier New" w:hint="default"/>
      </w:rPr>
    </w:lvl>
    <w:lvl w:ilvl="2" w:tplc="04150005" w:tentative="1">
      <w:start w:val="1"/>
      <w:numFmt w:val="bullet"/>
      <w:lvlText w:val=""/>
      <w:lvlJc w:val="left"/>
      <w:pPr>
        <w:ind w:left="3060" w:hanging="360"/>
      </w:pPr>
      <w:rPr>
        <w:rFonts w:ascii="Wingdings" w:hAnsi="Wingdings" w:hint="default"/>
      </w:rPr>
    </w:lvl>
    <w:lvl w:ilvl="3" w:tplc="04150001" w:tentative="1">
      <w:start w:val="1"/>
      <w:numFmt w:val="bullet"/>
      <w:lvlText w:val=""/>
      <w:lvlJc w:val="left"/>
      <w:pPr>
        <w:ind w:left="3780" w:hanging="360"/>
      </w:pPr>
      <w:rPr>
        <w:rFonts w:ascii="Symbol" w:hAnsi="Symbol" w:hint="default"/>
      </w:rPr>
    </w:lvl>
    <w:lvl w:ilvl="4" w:tplc="04150003" w:tentative="1">
      <w:start w:val="1"/>
      <w:numFmt w:val="bullet"/>
      <w:lvlText w:val="o"/>
      <w:lvlJc w:val="left"/>
      <w:pPr>
        <w:ind w:left="4500" w:hanging="360"/>
      </w:pPr>
      <w:rPr>
        <w:rFonts w:ascii="Courier New" w:hAnsi="Courier New" w:cs="Courier New" w:hint="default"/>
      </w:rPr>
    </w:lvl>
    <w:lvl w:ilvl="5" w:tplc="04150005" w:tentative="1">
      <w:start w:val="1"/>
      <w:numFmt w:val="bullet"/>
      <w:lvlText w:val=""/>
      <w:lvlJc w:val="left"/>
      <w:pPr>
        <w:ind w:left="5220" w:hanging="360"/>
      </w:pPr>
      <w:rPr>
        <w:rFonts w:ascii="Wingdings" w:hAnsi="Wingdings" w:hint="default"/>
      </w:rPr>
    </w:lvl>
    <w:lvl w:ilvl="6" w:tplc="04150001" w:tentative="1">
      <w:start w:val="1"/>
      <w:numFmt w:val="bullet"/>
      <w:lvlText w:val=""/>
      <w:lvlJc w:val="left"/>
      <w:pPr>
        <w:ind w:left="5940" w:hanging="360"/>
      </w:pPr>
      <w:rPr>
        <w:rFonts w:ascii="Symbol" w:hAnsi="Symbol" w:hint="default"/>
      </w:rPr>
    </w:lvl>
    <w:lvl w:ilvl="7" w:tplc="04150003" w:tentative="1">
      <w:start w:val="1"/>
      <w:numFmt w:val="bullet"/>
      <w:lvlText w:val="o"/>
      <w:lvlJc w:val="left"/>
      <w:pPr>
        <w:ind w:left="6660" w:hanging="360"/>
      </w:pPr>
      <w:rPr>
        <w:rFonts w:ascii="Courier New" w:hAnsi="Courier New" w:cs="Courier New" w:hint="default"/>
      </w:rPr>
    </w:lvl>
    <w:lvl w:ilvl="8" w:tplc="04150005" w:tentative="1">
      <w:start w:val="1"/>
      <w:numFmt w:val="bullet"/>
      <w:lvlText w:val=""/>
      <w:lvlJc w:val="left"/>
      <w:pPr>
        <w:ind w:left="7380" w:hanging="360"/>
      </w:pPr>
      <w:rPr>
        <w:rFonts w:ascii="Wingdings" w:hAnsi="Wingdings" w:hint="default"/>
      </w:rPr>
    </w:lvl>
  </w:abstractNum>
  <w:abstractNum w:abstractNumId="31" w15:restartNumberingAfterBreak="0">
    <w:nsid w:val="7BAC458C"/>
    <w:multiLevelType w:val="hybridMultilevel"/>
    <w:tmpl w:val="17A0B06C"/>
    <w:lvl w:ilvl="0" w:tplc="B5504DB2">
      <w:start w:val="1"/>
      <w:numFmt w:val="decimal"/>
      <w:lvlText w:val="%1."/>
      <w:lvlJc w:val="left"/>
      <w:pPr>
        <w:ind w:left="732" w:hanging="372"/>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BD85D23"/>
    <w:multiLevelType w:val="multilevel"/>
    <w:tmpl w:val="B5504F94"/>
    <w:lvl w:ilvl="0">
      <w:start w:val="1"/>
      <w:numFmt w:val="bullet"/>
      <w:lvlText w:val="-"/>
      <w:lvlJc w:val="left"/>
      <w:pPr>
        <w:ind w:left="360" w:hanging="360"/>
      </w:pPr>
      <w:rPr>
        <w:rFonts w:ascii="Arial" w:hAnsi="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16cid:durableId="250890716">
    <w:abstractNumId w:val="13"/>
  </w:num>
  <w:num w:numId="2" w16cid:durableId="1339233564">
    <w:abstractNumId w:val="21"/>
  </w:num>
  <w:num w:numId="3" w16cid:durableId="1187909419">
    <w:abstractNumId w:val="20"/>
  </w:num>
  <w:num w:numId="4" w16cid:durableId="1297221980">
    <w:abstractNumId w:val="18"/>
  </w:num>
  <w:num w:numId="5" w16cid:durableId="459810394">
    <w:abstractNumId w:val="12"/>
  </w:num>
  <w:num w:numId="6" w16cid:durableId="1847748185">
    <w:abstractNumId w:val="26"/>
  </w:num>
  <w:num w:numId="7" w16cid:durableId="239025931">
    <w:abstractNumId w:val="32"/>
  </w:num>
  <w:num w:numId="8" w16cid:durableId="2040424041">
    <w:abstractNumId w:val="24"/>
  </w:num>
  <w:num w:numId="9" w16cid:durableId="1224020587">
    <w:abstractNumId w:val="2"/>
  </w:num>
  <w:num w:numId="10" w16cid:durableId="1505127204">
    <w:abstractNumId w:val="8"/>
  </w:num>
  <w:num w:numId="11" w16cid:durableId="652761646">
    <w:abstractNumId w:val="22"/>
  </w:num>
  <w:num w:numId="12" w16cid:durableId="1811432673">
    <w:abstractNumId w:val="19"/>
  </w:num>
  <w:num w:numId="13" w16cid:durableId="144859753">
    <w:abstractNumId w:val="16"/>
  </w:num>
  <w:num w:numId="14" w16cid:durableId="1912813040">
    <w:abstractNumId w:val="30"/>
  </w:num>
  <w:num w:numId="15" w16cid:durableId="973608149">
    <w:abstractNumId w:val="17"/>
  </w:num>
  <w:num w:numId="16" w16cid:durableId="1379622339">
    <w:abstractNumId w:val="7"/>
  </w:num>
  <w:num w:numId="17" w16cid:durableId="1923905058">
    <w:abstractNumId w:val="9"/>
  </w:num>
  <w:num w:numId="18" w16cid:durableId="1339426679">
    <w:abstractNumId w:val="27"/>
  </w:num>
  <w:num w:numId="19" w16cid:durableId="904343345">
    <w:abstractNumId w:val="10"/>
  </w:num>
  <w:num w:numId="20" w16cid:durableId="181189747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11708537">
    <w:abstractNumId w:val="25"/>
  </w:num>
  <w:num w:numId="22" w16cid:durableId="979267400">
    <w:abstractNumId w:val="29"/>
  </w:num>
  <w:num w:numId="23" w16cid:durableId="2053578951">
    <w:abstractNumId w:val="14"/>
  </w:num>
  <w:num w:numId="24" w16cid:durableId="840855113">
    <w:abstractNumId w:val="31"/>
  </w:num>
  <w:num w:numId="25" w16cid:durableId="1112676325">
    <w:abstractNumId w:val="28"/>
  </w:num>
  <w:num w:numId="26" w16cid:durableId="942879749">
    <w:abstractNumId w:val="23"/>
  </w:num>
  <w:num w:numId="27" w16cid:durableId="1937707552">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4588"/>
    <w:rsid w:val="000065B4"/>
    <w:rsid w:val="0000736C"/>
    <w:rsid w:val="00007792"/>
    <w:rsid w:val="00007964"/>
    <w:rsid w:val="00010E8E"/>
    <w:rsid w:val="00011A52"/>
    <w:rsid w:val="000122CD"/>
    <w:rsid w:val="000134AE"/>
    <w:rsid w:val="00013558"/>
    <w:rsid w:val="000177D6"/>
    <w:rsid w:val="000218E7"/>
    <w:rsid w:val="00021BB8"/>
    <w:rsid w:val="000231C3"/>
    <w:rsid w:val="00023E31"/>
    <w:rsid w:val="000262EB"/>
    <w:rsid w:val="00031777"/>
    <w:rsid w:val="000327A5"/>
    <w:rsid w:val="00032AA1"/>
    <w:rsid w:val="00032D55"/>
    <w:rsid w:val="00034E71"/>
    <w:rsid w:val="0003716D"/>
    <w:rsid w:val="0004186D"/>
    <w:rsid w:val="00041B79"/>
    <w:rsid w:val="000438E1"/>
    <w:rsid w:val="0004549C"/>
    <w:rsid w:val="00045F92"/>
    <w:rsid w:val="00046753"/>
    <w:rsid w:val="00051FCD"/>
    <w:rsid w:val="00055D4E"/>
    <w:rsid w:val="00056917"/>
    <w:rsid w:val="00060505"/>
    <w:rsid w:val="000611D1"/>
    <w:rsid w:val="000647ED"/>
    <w:rsid w:val="0006484D"/>
    <w:rsid w:val="00065EC7"/>
    <w:rsid w:val="00066EC5"/>
    <w:rsid w:val="00067173"/>
    <w:rsid w:val="00067ED0"/>
    <w:rsid w:val="0007079D"/>
    <w:rsid w:val="00071513"/>
    <w:rsid w:val="0007179F"/>
    <w:rsid w:val="00072885"/>
    <w:rsid w:val="000757DF"/>
    <w:rsid w:val="00076B1B"/>
    <w:rsid w:val="00080565"/>
    <w:rsid w:val="00081C01"/>
    <w:rsid w:val="000851C1"/>
    <w:rsid w:val="00086B42"/>
    <w:rsid w:val="00086CFA"/>
    <w:rsid w:val="00092051"/>
    <w:rsid w:val="00092C73"/>
    <w:rsid w:val="000932AF"/>
    <w:rsid w:val="0009792D"/>
    <w:rsid w:val="00097E88"/>
    <w:rsid w:val="000A0086"/>
    <w:rsid w:val="000A020F"/>
    <w:rsid w:val="000A030D"/>
    <w:rsid w:val="000A1501"/>
    <w:rsid w:val="000A1CAF"/>
    <w:rsid w:val="000A44D7"/>
    <w:rsid w:val="000A6363"/>
    <w:rsid w:val="000A6A9F"/>
    <w:rsid w:val="000A7FC1"/>
    <w:rsid w:val="000B1CF4"/>
    <w:rsid w:val="000B26B0"/>
    <w:rsid w:val="000B688B"/>
    <w:rsid w:val="000B6BC9"/>
    <w:rsid w:val="000C06FE"/>
    <w:rsid w:val="000C15D8"/>
    <w:rsid w:val="000C219F"/>
    <w:rsid w:val="000C27B8"/>
    <w:rsid w:val="000C2F4F"/>
    <w:rsid w:val="000C348B"/>
    <w:rsid w:val="000C46C7"/>
    <w:rsid w:val="000C4975"/>
    <w:rsid w:val="000C4BE9"/>
    <w:rsid w:val="000C6503"/>
    <w:rsid w:val="000C6E2C"/>
    <w:rsid w:val="000C7562"/>
    <w:rsid w:val="000D071D"/>
    <w:rsid w:val="000D1209"/>
    <w:rsid w:val="000D1AB4"/>
    <w:rsid w:val="000D1C95"/>
    <w:rsid w:val="000D1D90"/>
    <w:rsid w:val="000D3970"/>
    <w:rsid w:val="000D3D11"/>
    <w:rsid w:val="000D4F58"/>
    <w:rsid w:val="000D5123"/>
    <w:rsid w:val="000D774C"/>
    <w:rsid w:val="000E0BDF"/>
    <w:rsid w:val="000E0CD1"/>
    <w:rsid w:val="000E1388"/>
    <w:rsid w:val="000E2B11"/>
    <w:rsid w:val="000E2CF5"/>
    <w:rsid w:val="000E3972"/>
    <w:rsid w:val="000E47C6"/>
    <w:rsid w:val="000E5807"/>
    <w:rsid w:val="000E5C38"/>
    <w:rsid w:val="000E5F12"/>
    <w:rsid w:val="000E7D09"/>
    <w:rsid w:val="000F0267"/>
    <w:rsid w:val="000F0BEF"/>
    <w:rsid w:val="000F1996"/>
    <w:rsid w:val="0010048E"/>
    <w:rsid w:val="00101987"/>
    <w:rsid w:val="00102D1F"/>
    <w:rsid w:val="0010357C"/>
    <w:rsid w:val="001035B1"/>
    <w:rsid w:val="001037E1"/>
    <w:rsid w:val="00104411"/>
    <w:rsid w:val="00105302"/>
    <w:rsid w:val="00105B85"/>
    <w:rsid w:val="001061A9"/>
    <w:rsid w:val="0010635E"/>
    <w:rsid w:val="0011013D"/>
    <w:rsid w:val="001110A8"/>
    <w:rsid w:val="0011142F"/>
    <w:rsid w:val="00111F45"/>
    <w:rsid w:val="0011339E"/>
    <w:rsid w:val="00114531"/>
    <w:rsid w:val="00115CE6"/>
    <w:rsid w:val="001169A9"/>
    <w:rsid w:val="00116FA3"/>
    <w:rsid w:val="00117BFF"/>
    <w:rsid w:val="00117D13"/>
    <w:rsid w:val="0012028C"/>
    <w:rsid w:val="00121587"/>
    <w:rsid w:val="00123246"/>
    <w:rsid w:val="001246B6"/>
    <w:rsid w:val="001246BA"/>
    <w:rsid w:val="00124972"/>
    <w:rsid w:val="001252BD"/>
    <w:rsid w:val="001272DC"/>
    <w:rsid w:val="00127706"/>
    <w:rsid w:val="00130BB8"/>
    <w:rsid w:val="00130F5D"/>
    <w:rsid w:val="0013156F"/>
    <w:rsid w:val="0013304E"/>
    <w:rsid w:val="001360CD"/>
    <w:rsid w:val="001372E7"/>
    <w:rsid w:val="00140391"/>
    <w:rsid w:val="001407DE"/>
    <w:rsid w:val="00140D2A"/>
    <w:rsid w:val="001412C0"/>
    <w:rsid w:val="001414D2"/>
    <w:rsid w:val="00141C06"/>
    <w:rsid w:val="00142608"/>
    <w:rsid w:val="00142A19"/>
    <w:rsid w:val="00145FB7"/>
    <w:rsid w:val="001462B1"/>
    <w:rsid w:val="0014665C"/>
    <w:rsid w:val="00147322"/>
    <w:rsid w:val="001510FE"/>
    <w:rsid w:val="00153D41"/>
    <w:rsid w:val="00154965"/>
    <w:rsid w:val="00154A66"/>
    <w:rsid w:val="0016017F"/>
    <w:rsid w:val="001603D9"/>
    <w:rsid w:val="001606AD"/>
    <w:rsid w:val="0016166C"/>
    <w:rsid w:val="00167458"/>
    <w:rsid w:val="0017022C"/>
    <w:rsid w:val="001713C8"/>
    <w:rsid w:val="001727AC"/>
    <w:rsid w:val="00172898"/>
    <w:rsid w:val="00174940"/>
    <w:rsid w:val="00175322"/>
    <w:rsid w:val="001759B5"/>
    <w:rsid w:val="00175E8F"/>
    <w:rsid w:val="00176604"/>
    <w:rsid w:val="00176C8F"/>
    <w:rsid w:val="00176CDC"/>
    <w:rsid w:val="00177A20"/>
    <w:rsid w:val="00177CF1"/>
    <w:rsid w:val="00180AC7"/>
    <w:rsid w:val="00180B08"/>
    <w:rsid w:val="001851A2"/>
    <w:rsid w:val="00185ACB"/>
    <w:rsid w:val="00186695"/>
    <w:rsid w:val="001873D7"/>
    <w:rsid w:val="00187782"/>
    <w:rsid w:val="00190460"/>
    <w:rsid w:val="00192784"/>
    <w:rsid w:val="0019325F"/>
    <w:rsid w:val="00193753"/>
    <w:rsid w:val="001954F2"/>
    <w:rsid w:val="001955E5"/>
    <w:rsid w:val="00196B8A"/>
    <w:rsid w:val="001979A5"/>
    <w:rsid w:val="001A0611"/>
    <w:rsid w:val="001A163E"/>
    <w:rsid w:val="001A2FB6"/>
    <w:rsid w:val="001A3070"/>
    <w:rsid w:val="001A633D"/>
    <w:rsid w:val="001A750B"/>
    <w:rsid w:val="001B04F9"/>
    <w:rsid w:val="001B08D2"/>
    <w:rsid w:val="001B08EF"/>
    <w:rsid w:val="001B1C87"/>
    <w:rsid w:val="001B432C"/>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3D55"/>
    <w:rsid w:val="001D6010"/>
    <w:rsid w:val="001D7ADC"/>
    <w:rsid w:val="001D7C05"/>
    <w:rsid w:val="001D7DE0"/>
    <w:rsid w:val="001D7FC5"/>
    <w:rsid w:val="001E1645"/>
    <w:rsid w:val="001E2A6B"/>
    <w:rsid w:val="001E71ED"/>
    <w:rsid w:val="001E76EB"/>
    <w:rsid w:val="001F0124"/>
    <w:rsid w:val="001F428D"/>
    <w:rsid w:val="001F660E"/>
    <w:rsid w:val="001F6E7A"/>
    <w:rsid w:val="00200D93"/>
    <w:rsid w:val="00200E9F"/>
    <w:rsid w:val="00202383"/>
    <w:rsid w:val="00202A48"/>
    <w:rsid w:val="00202EAE"/>
    <w:rsid w:val="00203509"/>
    <w:rsid w:val="002039ED"/>
    <w:rsid w:val="00204158"/>
    <w:rsid w:val="00204473"/>
    <w:rsid w:val="0020447D"/>
    <w:rsid w:val="0020471F"/>
    <w:rsid w:val="002052EA"/>
    <w:rsid w:val="00207C3D"/>
    <w:rsid w:val="00210B98"/>
    <w:rsid w:val="002110BF"/>
    <w:rsid w:val="00214A48"/>
    <w:rsid w:val="00222786"/>
    <w:rsid w:val="00225018"/>
    <w:rsid w:val="00226DF1"/>
    <w:rsid w:val="00235B63"/>
    <w:rsid w:val="00241A3A"/>
    <w:rsid w:val="00241E97"/>
    <w:rsid w:val="00241FB0"/>
    <w:rsid w:val="00244E42"/>
    <w:rsid w:val="00244E6F"/>
    <w:rsid w:val="00246A76"/>
    <w:rsid w:val="00247C60"/>
    <w:rsid w:val="00251A06"/>
    <w:rsid w:val="00253FF4"/>
    <w:rsid w:val="00255B3E"/>
    <w:rsid w:val="002569ED"/>
    <w:rsid w:val="00256BE8"/>
    <w:rsid w:val="00257981"/>
    <w:rsid w:val="00260022"/>
    <w:rsid w:val="00261B8A"/>
    <w:rsid w:val="00261C91"/>
    <w:rsid w:val="00262275"/>
    <w:rsid w:val="00262B52"/>
    <w:rsid w:val="00263D06"/>
    <w:rsid w:val="002661D8"/>
    <w:rsid w:val="00267AAD"/>
    <w:rsid w:val="00270223"/>
    <w:rsid w:val="00270688"/>
    <w:rsid w:val="00272464"/>
    <w:rsid w:val="00272BF7"/>
    <w:rsid w:val="00273CCF"/>
    <w:rsid w:val="00273D2F"/>
    <w:rsid w:val="00275D5E"/>
    <w:rsid w:val="0028014F"/>
    <w:rsid w:val="00281082"/>
    <w:rsid w:val="00281EDE"/>
    <w:rsid w:val="0028417F"/>
    <w:rsid w:val="00286326"/>
    <w:rsid w:val="00287F33"/>
    <w:rsid w:val="002905D0"/>
    <w:rsid w:val="0029112C"/>
    <w:rsid w:val="002911B8"/>
    <w:rsid w:val="00291240"/>
    <w:rsid w:val="00292144"/>
    <w:rsid w:val="00294CEF"/>
    <w:rsid w:val="002958B1"/>
    <w:rsid w:val="0029705E"/>
    <w:rsid w:val="002A084A"/>
    <w:rsid w:val="002A0BF8"/>
    <w:rsid w:val="002A1C49"/>
    <w:rsid w:val="002A2248"/>
    <w:rsid w:val="002A2DE8"/>
    <w:rsid w:val="002A44E5"/>
    <w:rsid w:val="002A53E8"/>
    <w:rsid w:val="002A57EC"/>
    <w:rsid w:val="002A6948"/>
    <w:rsid w:val="002A7180"/>
    <w:rsid w:val="002A729B"/>
    <w:rsid w:val="002A7A24"/>
    <w:rsid w:val="002B02C9"/>
    <w:rsid w:val="002B21EB"/>
    <w:rsid w:val="002B2A67"/>
    <w:rsid w:val="002B33C0"/>
    <w:rsid w:val="002B4162"/>
    <w:rsid w:val="002B6644"/>
    <w:rsid w:val="002B724D"/>
    <w:rsid w:val="002C000C"/>
    <w:rsid w:val="002C0194"/>
    <w:rsid w:val="002C0237"/>
    <w:rsid w:val="002C02A0"/>
    <w:rsid w:val="002C068E"/>
    <w:rsid w:val="002C1F7C"/>
    <w:rsid w:val="002C2032"/>
    <w:rsid w:val="002C26D4"/>
    <w:rsid w:val="002C2F56"/>
    <w:rsid w:val="002C3064"/>
    <w:rsid w:val="002C433E"/>
    <w:rsid w:val="002C505D"/>
    <w:rsid w:val="002C5460"/>
    <w:rsid w:val="002C57F8"/>
    <w:rsid w:val="002D0892"/>
    <w:rsid w:val="002D0F83"/>
    <w:rsid w:val="002D3709"/>
    <w:rsid w:val="002D3F79"/>
    <w:rsid w:val="002D6680"/>
    <w:rsid w:val="002D6DEA"/>
    <w:rsid w:val="002E0DA3"/>
    <w:rsid w:val="002E1CFD"/>
    <w:rsid w:val="002E285F"/>
    <w:rsid w:val="002E3D91"/>
    <w:rsid w:val="002E68F5"/>
    <w:rsid w:val="002E768A"/>
    <w:rsid w:val="002F05C1"/>
    <w:rsid w:val="002F391D"/>
    <w:rsid w:val="002F56EF"/>
    <w:rsid w:val="002F5B2A"/>
    <w:rsid w:val="002F5C9A"/>
    <w:rsid w:val="002F6FB4"/>
    <w:rsid w:val="002F76B7"/>
    <w:rsid w:val="00300956"/>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0F56"/>
    <w:rsid w:val="003357E9"/>
    <w:rsid w:val="00336152"/>
    <w:rsid w:val="003361A8"/>
    <w:rsid w:val="0033682D"/>
    <w:rsid w:val="0033752E"/>
    <w:rsid w:val="0034052F"/>
    <w:rsid w:val="003408DE"/>
    <w:rsid w:val="00341BDE"/>
    <w:rsid w:val="00343600"/>
    <w:rsid w:val="003455C0"/>
    <w:rsid w:val="00346EC2"/>
    <w:rsid w:val="00347BE2"/>
    <w:rsid w:val="00352D31"/>
    <w:rsid w:val="00353B4B"/>
    <w:rsid w:val="00354392"/>
    <w:rsid w:val="003557A6"/>
    <w:rsid w:val="003605E7"/>
    <w:rsid w:val="00360B6A"/>
    <w:rsid w:val="003611F2"/>
    <w:rsid w:val="003615C5"/>
    <w:rsid w:val="00361659"/>
    <w:rsid w:val="0036278B"/>
    <w:rsid w:val="0036365F"/>
    <w:rsid w:val="00366A97"/>
    <w:rsid w:val="00370065"/>
    <w:rsid w:val="0037021C"/>
    <w:rsid w:val="00371B72"/>
    <w:rsid w:val="00371F3D"/>
    <w:rsid w:val="003726FB"/>
    <w:rsid w:val="00372995"/>
    <w:rsid w:val="00375809"/>
    <w:rsid w:val="00377CCA"/>
    <w:rsid w:val="00377D57"/>
    <w:rsid w:val="00382C11"/>
    <w:rsid w:val="00386858"/>
    <w:rsid w:val="00386FDA"/>
    <w:rsid w:val="00387D4D"/>
    <w:rsid w:val="00391460"/>
    <w:rsid w:val="0039406E"/>
    <w:rsid w:val="0039517B"/>
    <w:rsid w:val="00395CA3"/>
    <w:rsid w:val="003A0685"/>
    <w:rsid w:val="003A0802"/>
    <w:rsid w:val="003A263F"/>
    <w:rsid w:val="003A3D6F"/>
    <w:rsid w:val="003A5463"/>
    <w:rsid w:val="003A6023"/>
    <w:rsid w:val="003A67D9"/>
    <w:rsid w:val="003B2B9C"/>
    <w:rsid w:val="003B4A33"/>
    <w:rsid w:val="003B54F1"/>
    <w:rsid w:val="003B5D43"/>
    <w:rsid w:val="003C0275"/>
    <w:rsid w:val="003C083C"/>
    <w:rsid w:val="003C0C17"/>
    <w:rsid w:val="003C2A6D"/>
    <w:rsid w:val="003C4466"/>
    <w:rsid w:val="003C527B"/>
    <w:rsid w:val="003C543C"/>
    <w:rsid w:val="003C5B41"/>
    <w:rsid w:val="003D00DF"/>
    <w:rsid w:val="003D0218"/>
    <w:rsid w:val="003D0410"/>
    <w:rsid w:val="003D337F"/>
    <w:rsid w:val="003D5FE4"/>
    <w:rsid w:val="003D6B0C"/>
    <w:rsid w:val="003D6F1E"/>
    <w:rsid w:val="003D75BE"/>
    <w:rsid w:val="003E2799"/>
    <w:rsid w:val="003E3D61"/>
    <w:rsid w:val="003E4969"/>
    <w:rsid w:val="003E4B3A"/>
    <w:rsid w:val="003E6B7C"/>
    <w:rsid w:val="003F022E"/>
    <w:rsid w:val="003F1699"/>
    <w:rsid w:val="003F22AF"/>
    <w:rsid w:val="003F46E1"/>
    <w:rsid w:val="003F528D"/>
    <w:rsid w:val="003F6B22"/>
    <w:rsid w:val="00400A0E"/>
    <w:rsid w:val="00400A45"/>
    <w:rsid w:val="004013CD"/>
    <w:rsid w:val="004048B2"/>
    <w:rsid w:val="004052FD"/>
    <w:rsid w:val="004054F1"/>
    <w:rsid w:val="00406B42"/>
    <w:rsid w:val="004100E3"/>
    <w:rsid w:val="004102D7"/>
    <w:rsid w:val="00413E77"/>
    <w:rsid w:val="0041413B"/>
    <w:rsid w:val="0041497D"/>
    <w:rsid w:val="00415940"/>
    <w:rsid w:val="00417878"/>
    <w:rsid w:val="00417FB5"/>
    <w:rsid w:val="004201BE"/>
    <w:rsid w:val="0042066E"/>
    <w:rsid w:val="00422513"/>
    <w:rsid w:val="00422A62"/>
    <w:rsid w:val="0042581D"/>
    <w:rsid w:val="00425CE4"/>
    <w:rsid w:val="00427F76"/>
    <w:rsid w:val="00431903"/>
    <w:rsid w:val="004321CE"/>
    <w:rsid w:val="00434B87"/>
    <w:rsid w:val="00434C0D"/>
    <w:rsid w:val="00434D3B"/>
    <w:rsid w:val="00436F5E"/>
    <w:rsid w:val="00446BF6"/>
    <w:rsid w:val="00447C07"/>
    <w:rsid w:val="00447D42"/>
    <w:rsid w:val="0045097B"/>
    <w:rsid w:val="004510A9"/>
    <w:rsid w:val="0045302B"/>
    <w:rsid w:val="004538D7"/>
    <w:rsid w:val="00453FE7"/>
    <w:rsid w:val="00454ADD"/>
    <w:rsid w:val="00454CC7"/>
    <w:rsid w:val="004565A1"/>
    <w:rsid w:val="004566A3"/>
    <w:rsid w:val="00457D7E"/>
    <w:rsid w:val="0046097E"/>
    <w:rsid w:val="00461045"/>
    <w:rsid w:val="004613A0"/>
    <w:rsid w:val="00461611"/>
    <w:rsid w:val="00464B75"/>
    <w:rsid w:val="00470573"/>
    <w:rsid w:val="00473C0C"/>
    <w:rsid w:val="00474FE0"/>
    <w:rsid w:val="00475009"/>
    <w:rsid w:val="00475E2F"/>
    <w:rsid w:val="00481909"/>
    <w:rsid w:val="004824DF"/>
    <w:rsid w:val="00482965"/>
    <w:rsid w:val="0048501B"/>
    <w:rsid w:val="00491379"/>
    <w:rsid w:val="00491416"/>
    <w:rsid w:val="004939F6"/>
    <w:rsid w:val="00493EE1"/>
    <w:rsid w:val="00494F8A"/>
    <w:rsid w:val="00495144"/>
    <w:rsid w:val="0049570E"/>
    <w:rsid w:val="00495B07"/>
    <w:rsid w:val="004A06D1"/>
    <w:rsid w:val="004A0B0A"/>
    <w:rsid w:val="004A1A97"/>
    <w:rsid w:val="004A1E9F"/>
    <w:rsid w:val="004A20F3"/>
    <w:rsid w:val="004A2179"/>
    <w:rsid w:val="004A390A"/>
    <w:rsid w:val="004A3A11"/>
    <w:rsid w:val="004A4ADA"/>
    <w:rsid w:val="004A5560"/>
    <w:rsid w:val="004A6DEB"/>
    <w:rsid w:val="004A6FC5"/>
    <w:rsid w:val="004B0ECB"/>
    <w:rsid w:val="004B4B40"/>
    <w:rsid w:val="004B5326"/>
    <w:rsid w:val="004B5393"/>
    <w:rsid w:val="004B646B"/>
    <w:rsid w:val="004B64EC"/>
    <w:rsid w:val="004B7B7D"/>
    <w:rsid w:val="004C1129"/>
    <w:rsid w:val="004C11B3"/>
    <w:rsid w:val="004C177E"/>
    <w:rsid w:val="004C190E"/>
    <w:rsid w:val="004C1A1C"/>
    <w:rsid w:val="004C29D2"/>
    <w:rsid w:val="004C32D2"/>
    <w:rsid w:val="004C379D"/>
    <w:rsid w:val="004C3DC8"/>
    <w:rsid w:val="004C5D1B"/>
    <w:rsid w:val="004C659A"/>
    <w:rsid w:val="004C7990"/>
    <w:rsid w:val="004D05A6"/>
    <w:rsid w:val="004D12EF"/>
    <w:rsid w:val="004D227E"/>
    <w:rsid w:val="004D2FD4"/>
    <w:rsid w:val="004D2FD5"/>
    <w:rsid w:val="004D3345"/>
    <w:rsid w:val="004D36DA"/>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45A"/>
    <w:rsid w:val="005006C4"/>
    <w:rsid w:val="00500FAD"/>
    <w:rsid w:val="00501DB2"/>
    <w:rsid w:val="00505186"/>
    <w:rsid w:val="005052A6"/>
    <w:rsid w:val="00505311"/>
    <w:rsid w:val="005066F5"/>
    <w:rsid w:val="00510897"/>
    <w:rsid w:val="00510906"/>
    <w:rsid w:val="00510A3D"/>
    <w:rsid w:val="00513BA8"/>
    <w:rsid w:val="00513DF9"/>
    <w:rsid w:val="00514B3E"/>
    <w:rsid w:val="00514EA4"/>
    <w:rsid w:val="00515DD0"/>
    <w:rsid w:val="00520CC6"/>
    <w:rsid w:val="00522E94"/>
    <w:rsid w:val="0052742A"/>
    <w:rsid w:val="0052797E"/>
    <w:rsid w:val="00532B4B"/>
    <w:rsid w:val="00532ECD"/>
    <w:rsid w:val="00532F67"/>
    <w:rsid w:val="00534901"/>
    <w:rsid w:val="00534AC2"/>
    <w:rsid w:val="005360F9"/>
    <w:rsid w:val="00541342"/>
    <w:rsid w:val="00541578"/>
    <w:rsid w:val="00542F43"/>
    <w:rsid w:val="00543A1B"/>
    <w:rsid w:val="00543DDD"/>
    <w:rsid w:val="005445DE"/>
    <w:rsid w:val="00544C9C"/>
    <w:rsid w:val="00545DFA"/>
    <w:rsid w:val="00547912"/>
    <w:rsid w:val="00552381"/>
    <w:rsid w:val="00555FAE"/>
    <w:rsid w:val="00557032"/>
    <w:rsid w:val="00557A25"/>
    <w:rsid w:val="00557E6A"/>
    <w:rsid w:val="00560492"/>
    <w:rsid w:val="0056218D"/>
    <w:rsid w:val="00565E5E"/>
    <w:rsid w:val="00566841"/>
    <w:rsid w:val="0056798B"/>
    <w:rsid w:val="00570B96"/>
    <w:rsid w:val="0057105E"/>
    <w:rsid w:val="00571F4C"/>
    <w:rsid w:val="00573B93"/>
    <w:rsid w:val="005748F3"/>
    <w:rsid w:val="00577025"/>
    <w:rsid w:val="005773C5"/>
    <w:rsid w:val="005819B8"/>
    <w:rsid w:val="005847D5"/>
    <w:rsid w:val="005849D8"/>
    <w:rsid w:val="00586309"/>
    <w:rsid w:val="0058640D"/>
    <w:rsid w:val="00592D6D"/>
    <w:rsid w:val="00593EF7"/>
    <w:rsid w:val="005961E7"/>
    <w:rsid w:val="00596611"/>
    <w:rsid w:val="005A00C9"/>
    <w:rsid w:val="005A1691"/>
    <w:rsid w:val="005A1AC7"/>
    <w:rsid w:val="005A2CA2"/>
    <w:rsid w:val="005A2E46"/>
    <w:rsid w:val="005A2FB4"/>
    <w:rsid w:val="005A3896"/>
    <w:rsid w:val="005A53E2"/>
    <w:rsid w:val="005A77A7"/>
    <w:rsid w:val="005B0370"/>
    <w:rsid w:val="005B1AB8"/>
    <w:rsid w:val="005B1D36"/>
    <w:rsid w:val="005B2F1B"/>
    <w:rsid w:val="005B316D"/>
    <w:rsid w:val="005B4296"/>
    <w:rsid w:val="005B4341"/>
    <w:rsid w:val="005B47C3"/>
    <w:rsid w:val="005B5AF5"/>
    <w:rsid w:val="005C237D"/>
    <w:rsid w:val="005C29DE"/>
    <w:rsid w:val="005C3171"/>
    <w:rsid w:val="005C4558"/>
    <w:rsid w:val="005C4944"/>
    <w:rsid w:val="005C60D6"/>
    <w:rsid w:val="005C7402"/>
    <w:rsid w:val="005C7613"/>
    <w:rsid w:val="005D02A6"/>
    <w:rsid w:val="005D1DDF"/>
    <w:rsid w:val="005D22A4"/>
    <w:rsid w:val="005D2371"/>
    <w:rsid w:val="005D3B1E"/>
    <w:rsid w:val="005D3EA3"/>
    <w:rsid w:val="005D449A"/>
    <w:rsid w:val="005D7783"/>
    <w:rsid w:val="005E17BA"/>
    <w:rsid w:val="005E1E4A"/>
    <w:rsid w:val="005E1FCD"/>
    <w:rsid w:val="005E237D"/>
    <w:rsid w:val="005E24D2"/>
    <w:rsid w:val="005E2BF5"/>
    <w:rsid w:val="005E2BFD"/>
    <w:rsid w:val="005E3F37"/>
    <w:rsid w:val="005E51D9"/>
    <w:rsid w:val="005E5E3B"/>
    <w:rsid w:val="005E6262"/>
    <w:rsid w:val="005E7169"/>
    <w:rsid w:val="005E7D91"/>
    <w:rsid w:val="005E7E8B"/>
    <w:rsid w:val="005F1191"/>
    <w:rsid w:val="005F139C"/>
    <w:rsid w:val="005F1DC5"/>
    <w:rsid w:val="005F2138"/>
    <w:rsid w:val="005F4106"/>
    <w:rsid w:val="005F49CF"/>
    <w:rsid w:val="005F4AA7"/>
    <w:rsid w:val="005F5BEC"/>
    <w:rsid w:val="005F6F5A"/>
    <w:rsid w:val="005F7C2E"/>
    <w:rsid w:val="00600AA9"/>
    <w:rsid w:val="006014B3"/>
    <w:rsid w:val="00601652"/>
    <w:rsid w:val="0060364B"/>
    <w:rsid w:val="006039FA"/>
    <w:rsid w:val="00603D94"/>
    <w:rsid w:val="006056A3"/>
    <w:rsid w:val="006062A3"/>
    <w:rsid w:val="00607769"/>
    <w:rsid w:val="006101D0"/>
    <w:rsid w:val="00610739"/>
    <w:rsid w:val="00610B29"/>
    <w:rsid w:val="0061260A"/>
    <w:rsid w:val="00613F77"/>
    <w:rsid w:val="00614BA4"/>
    <w:rsid w:val="00617139"/>
    <w:rsid w:val="00621623"/>
    <w:rsid w:val="00621B56"/>
    <w:rsid w:val="00622246"/>
    <w:rsid w:val="0062321E"/>
    <w:rsid w:val="0062327E"/>
    <w:rsid w:val="006248BA"/>
    <w:rsid w:val="00624DB6"/>
    <w:rsid w:val="00625179"/>
    <w:rsid w:val="00626F43"/>
    <w:rsid w:val="006322BC"/>
    <w:rsid w:val="00632DC1"/>
    <w:rsid w:val="0063300B"/>
    <w:rsid w:val="00633CED"/>
    <w:rsid w:val="00635C3E"/>
    <w:rsid w:val="00637D3D"/>
    <w:rsid w:val="006405F2"/>
    <w:rsid w:val="006411CB"/>
    <w:rsid w:val="00641285"/>
    <w:rsid w:val="00641B88"/>
    <w:rsid w:val="00642C8D"/>
    <w:rsid w:val="0064328E"/>
    <w:rsid w:val="006441FD"/>
    <w:rsid w:val="00644C83"/>
    <w:rsid w:val="00645756"/>
    <w:rsid w:val="00645FAC"/>
    <w:rsid w:val="00646163"/>
    <w:rsid w:val="00646402"/>
    <w:rsid w:val="00646B3A"/>
    <w:rsid w:val="00647093"/>
    <w:rsid w:val="006471E2"/>
    <w:rsid w:val="00647936"/>
    <w:rsid w:val="006501E9"/>
    <w:rsid w:val="00650E2C"/>
    <w:rsid w:val="0065209A"/>
    <w:rsid w:val="00653501"/>
    <w:rsid w:val="006558A0"/>
    <w:rsid w:val="00655B99"/>
    <w:rsid w:val="0065628C"/>
    <w:rsid w:val="00656633"/>
    <w:rsid w:val="0066252D"/>
    <w:rsid w:val="006629CB"/>
    <w:rsid w:val="006631F2"/>
    <w:rsid w:val="00664308"/>
    <w:rsid w:val="0066438F"/>
    <w:rsid w:val="006644CC"/>
    <w:rsid w:val="006647EF"/>
    <w:rsid w:val="0066488C"/>
    <w:rsid w:val="006657FA"/>
    <w:rsid w:val="0066733B"/>
    <w:rsid w:val="00673C24"/>
    <w:rsid w:val="00673DF4"/>
    <w:rsid w:val="006755A4"/>
    <w:rsid w:val="00675655"/>
    <w:rsid w:val="00676A44"/>
    <w:rsid w:val="00676C12"/>
    <w:rsid w:val="006779D4"/>
    <w:rsid w:val="00682C3A"/>
    <w:rsid w:val="00684A1F"/>
    <w:rsid w:val="00684EC8"/>
    <w:rsid w:val="00685089"/>
    <w:rsid w:val="006908F2"/>
    <w:rsid w:val="00690E1A"/>
    <w:rsid w:val="006910AB"/>
    <w:rsid w:val="006914C4"/>
    <w:rsid w:val="00691E09"/>
    <w:rsid w:val="00692950"/>
    <w:rsid w:val="006935C3"/>
    <w:rsid w:val="00695339"/>
    <w:rsid w:val="00695A1B"/>
    <w:rsid w:val="0069626E"/>
    <w:rsid w:val="00697944"/>
    <w:rsid w:val="00697F33"/>
    <w:rsid w:val="006A0557"/>
    <w:rsid w:val="006A174C"/>
    <w:rsid w:val="006A46C8"/>
    <w:rsid w:val="006A6D8E"/>
    <w:rsid w:val="006A7AC9"/>
    <w:rsid w:val="006A7C1C"/>
    <w:rsid w:val="006B19CA"/>
    <w:rsid w:val="006B1C6A"/>
    <w:rsid w:val="006B1FCE"/>
    <w:rsid w:val="006B2B60"/>
    <w:rsid w:val="006B569E"/>
    <w:rsid w:val="006B5BE3"/>
    <w:rsid w:val="006B6B91"/>
    <w:rsid w:val="006B7827"/>
    <w:rsid w:val="006C16A6"/>
    <w:rsid w:val="006C2131"/>
    <w:rsid w:val="006C306F"/>
    <w:rsid w:val="006C3B0B"/>
    <w:rsid w:val="006C580B"/>
    <w:rsid w:val="006C60C7"/>
    <w:rsid w:val="006C696C"/>
    <w:rsid w:val="006C7013"/>
    <w:rsid w:val="006D01A8"/>
    <w:rsid w:val="006D13FF"/>
    <w:rsid w:val="006D3D6A"/>
    <w:rsid w:val="006D5196"/>
    <w:rsid w:val="006D5612"/>
    <w:rsid w:val="006D572B"/>
    <w:rsid w:val="006D60B4"/>
    <w:rsid w:val="006E0EED"/>
    <w:rsid w:val="006E1090"/>
    <w:rsid w:val="006E1232"/>
    <w:rsid w:val="006E1508"/>
    <w:rsid w:val="006E3EB5"/>
    <w:rsid w:val="006E7278"/>
    <w:rsid w:val="006F424F"/>
    <w:rsid w:val="006F4525"/>
    <w:rsid w:val="006F4E52"/>
    <w:rsid w:val="006F50BA"/>
    <w:rsid w:val="006F516A"/>
    <w:rsid w:val="006F5A01"/>
    <w:rsid w:val="006F5F1C"/>
    <w:rsid w:val="006F6D35"/>
    <w:rsid w:val="006F74E9"/>
    <w:rsid w:val="0070042D"/>
    <w:rsid w:val="00702533"/>
    <w:rsid w:val="0070529D"/>
    <w:rsid w:val="00707425"/>
    <w:rsid w:val="00707497"/>
    <w:rsid w:val="00710F6A"/>
    <w:rsid w:val="00714F4C"/>
    <w:rsid w:val="0071547D"/>
    <w:rsid w:val="007157C3"/>
    <w:rsid w:val="0071673D"/>
    <w:rsid w:val="00721B33"/>
    <w:rsid w:val="007224D9"/>
    <w:rsid w:val="00722FFE"/>
    <w:rsid w:val="00723012"/>
    <w:rsid w:val="00724CE2"/>
    <w:rsid w:val="00724F7B"/>
    <w:rsid w:val="00724FF9"/>
    <w:rsid w:val="00725A9C"/>
    <w:rsid w:val="00725CAE"/>
    <w:rsid w:val="007263A5"/>
    <w:rsid w:val="00731C3A"/>
    <w:rsid w:val="00734253"/>
    <w:rsid w:val="0073545A"/>
    <w:rsid w:val="00735560"/>
    <w:rsid w:val="00736AC3"/>
    <w:rsid w:val="0073714B"/>
    <w:rsid w:val="00737B72"/>
    <w:rsid w:val="0074062A"/>
    <w:rsid w:val="007417A3"/>
    <w:rsid w:val="007449EC"/>
    <w:rsid w:val="00744DFC"/>
    <w:rsid w:val="00744EE4"/>
    <w:rsid w:val="0074748E"/>
    <w:rsid w:val="007478D9"/>
    <w:rsid w:val="00747AFA"/>
    <w:rsid w:val="00750E82"/>
    <w:rsid w:val="00751A3C"/>
    <w:rsid w:val="00752A8A"/>
    <w:rsid w:val="0075497A"/>
    <w:rsid w:val="00755062"/>
    <w:rsid w:val="00757945"/>
    <w:rsid w:val="007602E6"/>
    <w:rsid w:val="00765660"/>
    <w:rsid w:val="007657B0"/>
    <w:rsid w:val="00766CE0"/>
    <w:rsid w:val="0077108B"/>
    <w:rsid w:val="00771879"/>
    <w:rsid w:val="007727AD"/>
    <w:rsid w:val="00773829"/>
    <w:rsid w:val="00773E46"/>
    <w:rsid w:val="00774FB4"/>
    <w:rsid w:val="007758E1"/>
    <w:rsid w:val="007778DF"/>
    <w:rsid w:val="007806BD"/>
    <w:rsid w:val="00781652"/>
    <w:rsid w:val="00781C56"/>
    <w:rsid w:val="00782395"/>
    <w:rsid w:val="007832DB"/>
    <w:rsid w:val="00783454"/>
    <w:rsid w:val="00783655"/>
    <w:rsid w:val="00784F61"/>
    <w:rsid w:val="00790D93"/>
    <w:rsid w:val="00791D2E"/>
    <w:rsid w:val="0079250A"/>
    <w:rsid w:val="00792A70"/>
    <w:rsid w:val="007934BC"/>
    <w:rsid w:val="00795652"/>
    <w:rsid w:val="007964B7"/>
    <w:rsid w:val="00796F95"/>
    <w:rsid w:val="007A0700"/>
    <w:rsid w:val="007A079C"/>
    <w:rsid w:val="007A1331"/>
    <w:rsid w:val="007A184C"/>
    <w:rsid w:val="007A387A"/>
    <w:rsid w:val="007A4314"/>
    <w:rsid w:val="007A4728"/>
    <w:rsid w:val="007A4859"/>
    <w:rsid w:val="007A75C3"/>
    <w:rsid w:val="007B0350"/>
    <w:rsid w:val="007B1A45"/>
    <w:rsid w:val="007B1A97"/>
    <w:rsid w:val="007B4007"/>
    <w:rsid w:val="007B4F90"/>
    <w:rsid w:val="007C003F"/>
    <w:rsid w:val="007C0EBA"/>
    <w:rsid w:val="007C110A"/>
    <w:rsid w:val="007C16A6"/>
    <w:rsid w:val="007C16AE"/>
    <w:rsid w:val="007C2B9C"/>
    <w:rsid w:val="007C323B"/>
    <w:rsid w:val="007C4812"/>
    <w:rsid w:val="007C50EB"/>
    <w:rsid w:val="007C65DB"/>
    <w:rsid w:val="007D1489"/>
    <w:rsid w:val="007D1611"/>
    <w:rsid w:val="007D19D6"/>
    <w:rsid w:val="007D2CE9"/>
    <w:rsid w:val="007D3294"/>
    <w:rsid w:val="007D38B3"/>
    <w:rsid w:val="007D501B"/>
    <w:rsid w:val="007D6876"/>
    <w:rsid w:val="007D6CDE"/>
    <w:rsid w:val="007D7475"/>
    <w:rsid w:val="007D7706"/>
    <w:rsid w:val="007E20B0"/>
    <w:rsid w:val="007E21FB"/>
    <w:rsid w:val="007E35EA"/>
    <w:rsid w:val="007E39A2"/>
    <w:rsid w:val="007E41CA"/>
    <w:rsid w:val="007E490C"/>
    <w:rsid w:val="007E4C55"/>
    <w:rsid w:val="007E5E3A"/>
    <w:rsid w:val="007E69EA"/>
    <w:rsid w:val="007E6CEB"/>
    <w:rsid w:val="007E6F19"/>
    <w:rsid w:val="007E74D6"/>
    <w:rsid w:val="007F171F"/>
    <w:rsid w:val="007F1A97"/>
    <w:rsid w:val="007F429B"/>
    <w:rsid w:val="007F47A1"/>
    <w:rsid w:val="007F67F5"/>
    <w:rsid w:val="007F6923"/>
    <w:rsid w:val="007F6B7D"/>
    <w:rsid w:val="007F787F"/>
    <w:rsid w:val="007F7896"/>
    <w:rsid w:val="00800347"/>
    <w:rsid w:val="008004F0"/>
    <w:rsid w:val="00801229"/>
    <w:rsid w:val="008014D4"/>
    <w:rsid w:val="0080186A"/>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16325"/>
    <w:rsid w:val="00821576"/>
    <w:rsid w:val="0082226B"/>
    <w:rsid w:val="008230D9"/>
    <w:rsid w:val="008245D2"/>
    <w:rsid w:val="0082746C"/>
    <w:rsid w:val="00830E8E"/>
    <w:rsid w:val="008311C1"/>
    <w:rsid w:val="00831852"/>
    <w:rsid w:val="00832200"/>
    <w:rsid w:val="00832A94"/>
    <w:rsid w:val="00832A98"/>
    <w:rsid w:val="0083312D"/>
    <w:rsid w:val="00834882"/>
    <w:rsid w:val="00834A92"/>
    <w:rsid w:val="008357CF"/>
    <w:rsid w:val="00841289"/>
    <w:rsid w:val="00841674"/>
    <w:rsid w:val="00841736"/>
    <w:rsid w:val="008424B2"/>
    <w:rsid w:val="00843863"/>
    <w:rsid w:val="00845B40"/>
    <w:rsid w:val="00846046"/>
    <w:rsid w:val="00846DA1"/>
    <w:rsid w:val="00847E79"/>
    <w:rsid w:val="00850FD9"/>
    <w:rsid w:val="008514A8"/>
    <w:rsid w:val="00851A94"/>
    <w:rsid w:val="00851FBE"/>
    <w:rsid w:val="00853682"/>
    <w:rsid w:val="00855C27"/>
    <w:rsid w:val="00856079"/>
    <w:rsid w:val="008560C5"/>
    <w:rsid w:val="00856528"/>
    <w:rsid w:val="00856E2A"/>
    <w:rsid w:val="00856F6B"/>
    <w:rsid w:val="00857527"/>
    <w:rsid w:val="0085768D"/>
    <w:rsid w:val="008579C0"/>
    <w:rsid w:val="0086095E"/>
    <w:rsid w:val="008618EB"/>
    <w:rsid w:val="00865324"/>
    <w:rsid w:val="00865612"/>
    <w:rsid w:val="00865BDC"/>
    <w:rsid w:val="00866A7D"/>
    <w:rsid w:val="0087070C"/>
    <w:rsid w:val="00874F0B"/>
    <w:rsid w:val="00874FB0"/>
    <w:rsid w:val="008754C9"/>
    <w:rsid w:val="00875E94"/>
    <w:rsid w:val="00877E01"/>
    <w:rsid w:val="00880307"/>
    <w:rsid w:val="00881167"/>
    <w:rsid w:val="008811F2"/>
    <w:rsid w:val="00881544"/>
    <w:rsid w:val="00883766"/>
    <w:rsid w:val="008839EB"/>
    <w:rsid w:val="008843C4"/>
    <w:rsid w:val="00884937"/>
    <w:rsid w:val="0088493B"/>
    <w:rsid w:val="00886853"/>
    <w:rsid w:val="00891B46"/>
    <w:rsid w:val="0089363D"/>
    <w:rsid w:val="0089423C"/>
    <w:rsid w:val="0089482F"/>
    <w:rsid w:val="008965CD"/>
    <w:rsid w:val="008A01AA"/>
    <w:rsid w:val="008A0BA1"/>
    <w:rsid w:val="008A1770"/>
    <w:rsid w:val="008A2A76"/>
    <w:rsid w:val="008A755C"/>
    <w:rsid w:val="008A77A9"/>
    <w:rsid w:val="008A7A23"/>
    <w:rsid w:val="008B3590"/>
    <w:rsid w:val="008B3F43"/>
    <w:rsid w:val="008B4555"/>
    <w:rsid w:val="008B5008"/>
    <w:rsid w:val="008B5F09"/>
    <w:rsid w:val="008C13B0"/>
    <w:rsid w:val="008C4BA0"/>
    <w:rsid w:val="008C5449"/>
    <w:rsid w:val="008C5655"/>
    <w:rsid w:val="008C5D15"/>
    <w:rsid w:val="008D09BB"/>
    <w:rsid w:val="008D0EAD"/>
    <w:rsid w:val="008D26E0"/>
    <w:rsid w:val="008D2A19"/>
    <w:rsid w:val="008D3562"/>
    <w:rsid w:val="008D3E86"/>
    <w:rsid w:val="008D42B2"/>
    <w:rsid w:val="008D5DE5"/>
    <w:rsid w:val="008D6026"/>
    <w:rsid w:val="008D6662"/>
    <w:rsid w:val="008D71CE"/>
    <w:rsid w:val="008D77FF"/>
    <w:rsid w:val="008E3B2F"/>
    <w:rsid w:val="008E3B77"/>
    <w:rsid w:val="008E3E3B"/>
    <w:rsid w:val="008E5320"/>
    <w:rsid w:val="008E6896"/>
    <w:rsid w:val="008E71DD"/>
    <w:rsid w:val="008E751D"/>
    <w:rsid w:val="008F2441"/>
    <w:rsid w:val="008F267D"/>
    <w:rsid w:val="008F2C7F"/>
    <w:rsid w:val="008F37B3"/>
    <w:rsid w:val="008F4858"/>
    <w:rsid w:val="008F5656"/>
    <w:rsid w:val="008F7432"/>
    <w:rsid w:val="008F7593"/>
    <w:rsid w:val="008F7F6F"/>
    <w:rsid w:val="009041E9"/>
    <w:rsid w:val="00904651"/>
    <w:rsid w:val="00904E56"/>
    <w:rsid w:val="00905A17"/>
    <w:rsid w:val="00905EB9"/>
    <w:rsid w:val="009072A4"/>
    <w:rsid w:val="0090737D"/>
    <w:rsid w:val="00914DC8"/>
    <w:rsid w:val="00915255"/>
    <w:rsid w:val="0091707B"/>
    <w:rsid w:val="009173B1"/>
    <w:rsid w:val="0091770C"/>
    <w:rsid w:val="00921925"/>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1B0"/>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158E"/>
    <w:rsid w:val="009626A4"/>
    <w:rsid w:val="00962B5A"/>
    <w:rsid w:val="009635DA"/>
    <w:rsid w:val="009640BF"/>
    <w:rsid w:val="00965D84"/>
    <w:rsid w:val="009660DD"/>
    <w:rsid w:val="00966662"/>
    <w:rsid w:val="009669B4"/>
    <w:rsid w:val="00970FA9"/>
    <w:rsid w:val="00971797"/>
    <w:rsid w:val="00974B6B"/>
    <w:rsid w:val="00980D24"/>
    <w:rsid w:val="00981B1C"/>
    <w:rsid w:val="00982525"/>
    <w:rsid w:val="0098316A"/>
    <w:rsid w:val="00983E8C"/>
    <w:rsid w:val="009847DD"/>
    <w:rsid w:val="00984E3B"/>
    <w:rsid w:val="00985044"/>
    <w:rsid w:val="0098587D"/>
    <w:rsid w:val="0099006F"/>
    <w:rsid w:val="009920B4"/>
    <w:rsid w:val="00993ACF"/>
    <w:rsid w:val="00994498"/>
    <w:rsid w:val="009949B4"/>
    <w:rsid w:val="009966A8"/>
    <w:rsid w:val="00997624"/>
    <w:rsid w:val="00997DFD"/>
    <w:rsid w:val="00997F87"/>
    <w:rsid w:val="009A4796"/>
    <w:rsid w:val="009A4FF0"/>
    <w:rsid w:val="009A6986"/>
    <w:rsid w:val="009A77BC"/>
    <w:rsid w:val="009B02AA"/>
    <w:rsid w:val="009B09A5"/>
    <w:rsid w:val="009B16C7"/>
    <w:rsid w:val="009B1A7D"/>
    <w:rsid w:val="009B1BEC"/>
    <w:rsid w:val="009B208D"/>
    <w:rsid w:val="009B41B4"/>
    <w:rsid w:val="009B49FE"/>
    <w:rsid w:val="009B5E39"/>
    <w:rsid w:val="009B6699"/>
    <w:rsid w:val="009B671E"/>
    <w:rsid w:val="009B6AAD"/>
    <w:rsid w:val="009C1490"/>
    <w:rsid w:val="009C230C"/>
    <w:rsid w:val="009C2B1B"/>
    <w:rsid w:val="009C3434"/>
    <w:rsid w:val="009C3F9A"/>
    <w:rsid w:val="009C5270"/>
    <w:rsid w:val="009C5C77"/>
    <w:rsid w:val="009C6EFB"/>
    <w:rsid w:val="009D039D"/>
    <w:rsid w:val="009D191A"/>
    <w:rsid w:val="009D1AEF"/>
    <w:rsid w:val="009D1FC6"/>
    <w:rsid w:val="009D269E"/>
    <w:rsid w:val="009D3BFC"/>
    <w:rsid w:val="009D4B6E"/>
    <w:rsid w:val="009D5108"/>
    <w:rsid w:val="009D538D"/>
    <w:rsid w:val="009D71EF"/>
    <w:rsid w:val="009D7531"/>
    <w:rsid w:val="009E0C8C"/>
    <w:rsid w:val="009E5D74"/>
    <w:rsid w:val="009E5D8E"/>
    <w:rsid w:val="009E5FC6"/>
    <w:rsid w:val="009E62FC"/>
    <w:rsid w:val="009E799C"/>
    <w:rsid w:val="009F01AF"/>
    <w:rsid w:val="009F091E"/>
    <w:rsid w:val="009F13B3"/>
    <w:rsid w:val="009F21E6"/>
    <w:rsid w:val="009F2D87"/>
    <w:rsid w:val="009F31BC"/>
    <w:rsid w:val="009F36C0"/>
    <w:rsid w:val="009F3911"/>
    <w:rsid w:val="009F6D31"/>
    <w:rsid w:val="00A00A7D"/>
    <w:rsid w:val="00A019EA"/>
    <w:rsid w:val="00A01A49"/>
    <w:rsid w:val="00A01E8F"/>
    <w:rsid w:val="00A02ECB"/>
    <w:rsid w:val="00A03F32"/>
    <w:rsid w:val="00A04A04"/>
    <w:rsid w:val="00A07649"/>
    <w:rsid w:val="00A10205"/>
    <w:rsid w:val="00A129EC"/>
    <w:rsid w:val="00A14A00"/>
    <w:rsid w:val="00A14AB4"/>
    <w:rsid w:val="00A15AD4"/>
    <w:rsid w:val="00A15E04"/>
    <w:rsid w:val="00A20954"/>
    <w:rsid w:val="00A240C6"/>
    <w:rsid w:val="00A242CA"/>
    <w:rsid w:val="00A25BC4"/>
    <w:rsid w:val="00A265B1"/>
    <w:rsid w:val="00A318BA"/>
    <w:rsid w:val="00A3289A"/>
    <w:rsid w:val="00A345D4"/>
    <w:rsid w:val="00A34B79"/>
    <w:rsid w:val="00A355B0"/>
    <w:rsid w:val="00A35EDD"/>
    <w:rsid w:val="00A366E2"/>
    <w:rsid w:val="00A36F6D"/>
    <w:rsid w:val="00A37905"/>
    <w:rsid w:val="00A37A33"/>
    <w:rsid w:val="00A40160"/>
    <w:rsid w:val="00A4584A"/>
    <w:rsid w:val="00A45EB8"/>
    <w:rsid w:val="00A46E9D"/>
    <w:rsid w:val="00A476DA"/>
    <w:rsid w:val="00A5026E"/>
    <w:rsid w:val="00A50805"/>
    <w:rsid w:val="00A52508"/>
    <w:rsid w:val="00A52C49"/>
    <w:rsid w:val="00A52D05"/>
    <w:rsid w:val="00A53A16"/>
    <w:rsid w:val="00A5586D"/>
    <w:rsid w:val="00A60A60"/>
    <w:rsid w:val="00A634D2"/>
    <w:rsid w:val="00A64DA7"/>
    <w:rsid w:val="00A6515D"/>
    <w:rsid w:val="00A66D03"/>
    <w:rsid w:val="00A71CF7"/>
    <w:rsid w:val="00A7302F"/>
    <w:rsid w:val="00A733A9"/>
    <w:rsid w:val="00A733BA"/>
    <w:rsid w:val="00A73BD1"/>
    <w:rsid w:val="00A7450B"/>
    <w:rsid w:val="00A752D6"/>
    <w:rsid w:val="00A7610F"/>
    <w:rsid w:val="00A77037"/>
    <w:rsid w:val="00A7748E"/>
    <w:rsid w:val="00A830CA"/>
    <w:rsid w:val="00A832E7"/>
    <w:rsid w:val="00A83695"/>
    <w:rsid w:val="00A855BC"/>
    <w:rsid w:val="00A87AF0"/>
    <w:rsid w:val="00A904C4"/>
    <w:rsid w:val="00A90F85"/>
    <w:rsid w:val="00A91C54"/>
    <w:rsid w:val="00A91E3A"/>
    <w:rsid w:val="00A91EAA"/>
    <w:rsid w:val="00A92715"/>
    <w:rsid w:val="00A93FAD"/>
    <w:rsid w:val="00A9717D"/>
    <w:rsid w:val="00AA1A09"/>
    <w:rsid w:val="00AA3EB8"/>
    <w:rsid w:val="00AA4279"/>
    <w:rsid w:val="00AA43F1"/>
    <w:rsid w:val="00AA499E"/>
    <w:rsid w:val="00AB0148"/>
    <w:rsid w:val="00AB13FE"/>
    <w:rsid w:val="00AB265F"/>
    <w:rsid w:val="00AB35C8"/>
    <w:rsid w:val="00AB4106"/>
    <w:rsid w:val="00AB4E7F"/>
    <w:rsid w:val="00AB5360"/>
    <w:rsid w:val="00AB6131"/>
    <w:rsid w:val="00AB669F"/>
    <w:rsid w:val="00AB6B56"/>
    <w:rsid w:val="00AC0243"/>
    <w:rsid w:val="00AC107B"/>
    <w:rsid w:val="00AC2A6B"/>
    <w:rsid w:val="00AC3469"/>
    <w:rsid w:val="00AC7DB7"/>
    <w:rsid w:val="00AD2DB9"/>
    <w:rsid w:val="00AD6817"/>
    <w:rsid w:val="00AE3291"/>
    <w:rsid w:val="00AE3C5E"/>
    <w:rsid w:val="00AE3EF0"/>
    <w:rsid w:val="00AE50BC"/>
    <w:rsid w:val="00AE5649"/>
    <w:rsid w:val="00AE5B2E"/>
    <w:rsid w:val="00AE66AA"/>
    <w:rsid w:val="00AF378B"/>
    <w:rsid w:val="00AF3EF9"/>
    <w:rsid w:val="00AF5365"/>
    <w:rsid w:val="00AF7902"/>
    <w:rsid w:val="00AF7CE4"/>
    <w:rsid w:val="00B002B1"/>
    <w:rsid w:val="00B00AE3"/>
    <w:rsid w:val="00B016F3"/>
    <w:rsid w:val="00B026D3"/>
    <w:rsid w:val="00B03E31"/>
    <w:rsid w:val="00B061C8"/>
    <w:rsid w:val="00B10FA5"/>
    <w:rsid w:val="00B13C96"/>
    <w:rsid w:val="00B15106"/>
    <w:rsid w:val="00B1641B"/>
    <w:rsid w:val="00B16DE9"/>
    <w:rsid w:val="00B171D2"/>
    <w:rsid w:val="00B17FDE"/>
    <w:rsid w:val="00B20F9E"/>
    <w:rsid w:val="00B212A0"/>
    <w:rsid w:val="00B21347"/>
    <w:rsid w:val="00B220C3"/>
    <w:rsid w:val="00B24484"/>
    <w:rsid w:val="00B24A22"/>
    <w:rsid w:val="00B24F00"/>
    <w:rsid w:val="00B25F8D"/>
    <w:rsid w:val="00B26E3B"/>
    <w:rsid w:val="00B276F9"/>
    <w:rsid w:val="00B2790E"/>
    <w:rsid w:val="00B27C81"/>
    <w:rsid w:val="00B30E13"/>
    <w:rsid w:val="00B30ED3"/>
    <w:rsid w:val="00B30F0F"/>
    <w:rsid w:val="00B3164A"/>
    <w:rsid w:val="00B31714"/>
    <w:rsid w:val="00B31D1A"/>
    <w:rsid w:val="00B329DA"/>
    <w:rsid w:val="00B34434"/>
    <w:rsid w:val="00B34E4C"/>
    <w:rsid w:val="00B3518C"/>
    <w:rsid w:val="00B35C04"/>
    <w:rsid w:val="00B369F3"/>
    <w:rsid w:val="00B37487"/>
    <w:rsid w:val="00B433CA"/>
    <w:rsid w:val="00B43977"/>
    <w:rsid w:val="00B43F5C"/>
    <w:rsid w:val="00B4439A"/>
    <w:rsid w:val="00B44E53"/>
    <w:rsid w:val="00B46FC7"/>
    <w:rsid w:val="00B4725E"/>
    <w:rsid w:val="00B474CB"/>
    <w:rsid w:val="00B526F8"/>
    <w:rsid w:val="00B53C09"/>
    <w:rsid w:val="00B53C61"/>
    <w:rsid w:val="00B53DDA"/>
    <w:rsid w:val="00B55C77"/>
    <w:rsid w:val="00B55F90"/>
    <w:rsid w:val="00B56E13"/>
    <w:rsid w:val="00B572C1"/>
    <w:rsid w:val="00B60CC7"/>
    <w:rsid w:val="00B61B21"/>
    <w:rsid w:val="00B628B1"/>
    <w:rsid w:val="00B67C17"/>
    <w:rsid w:val="00B70A0B"/>
    <w:rsid w:val="00B70B28"/>
    <w:rsid w:val="00B7122A"/>
    <w:rsid w:val="00B71232"/>
    <w:rsid w:val="00B7211F"/>
    <w:rsid w:val="00B729A7"/>
    <w:rsid w:val="00B75FA6"/>
    <w:rsid w:val="00B804FE"/>
    <w:rsid w:val="00B81F7E"/>
    <w:rsid w:val="00B85342"/>
    <w:rsid w:val="00B85BBC"/>
    <w:rsid w:val="00B8674B"/>
    <w:rsid w:val="00B873B2"/>
    <w:rsid w:val="00B87A4C"/>
    <w:rsid w:val="00B9126B"/>
    <w:rsid w:val="00B91879"/>
    <w:rsid w:val="00B92941"/>
    <w:rsid w:val="00B94CB0"/>
    <w:rsid w:val="00B95724"/>
    <w:rsid w:val="00B97B9C"/>
    <w:rsid w:val="00B97E70"/>
    <w:rsid w:val="00BA071D"/>
    <w:rsid w:val="00BA1842"/>
    <w:rsid w:val="00BA21DC"/>
    <w:rsid w:val="00BA39DE"/>
    <w:rsid w:val="00BA5172"/>
    <w:rsid w:val="00BA568F"/>
    <w:rsid w:val="00BB01D6"/>
    <w:rsid w:val="00BB07CE"/>
    <w:rsid w:val="00BB2480"/>
    <w:rsid w:val="00BB3B4B"/>
    <w:rsid w:val="00BB4DB3"/>
    <w:rsid w:val="00BB6071"/>
    <w:rsid w:val="00BB6A90"/>
    <w:rsid w:val="00BB7504"/>
    <w:rsid w:val="00BB76A3"/>
    <w:rsid w:val="00BC05B5"/>
    <w:rsid w:val="00BC172E"/>
    <w:rsid w:val="00BC19C3"/>
    <w:rsid w:val="00BC1E86"/>
    <w:rsid w:val="00BC213B"/>
    <w:rsid w:val="00BC2D78"/>
    <w:rsid w:val="00BC3BA6"/>
    <w:rsid w:val="00BC3FCE"/>
    <w:rsid w:val="00BC4D64"/>
    <w:rsid w:val="00BC5B7D"/>
    <w:rsid w:val="00BC6259"/>
    <w:rsid w:val="00BC681E"/>
    <w:rsid w:val="00BC6C0B"/>
    <w:rsid w:val="00BC7176"/>
    <w:rsid w:val="00BC72F3"/>
    <w:rsid w:val="00BD0F30"/>
    <w:rsid w:val="00BD1777"/>
    <w:rsid w:val="00BD40E7"/>
    <w:rsid w:val="00BD42F2"/>
    <w:rsid w:val="00BD779B"/>
    <w:rsid w:val="00BD7BF2"/>
    <w:rsid w:val="00BD7F4C"/>
    <w:rsid w:val="00BE0DC5"/>
    <w:rsid w:val="00BE1D0F"/>
    <w:rsid w:val="00BE25BC"/>
    <w:rsid w:val="00BF08F7"/>
    <w:rsid w:val="00BF0C02"/>
    <w:rsid w:val="00BF2923"/>
    <w:rsid w:val="00BF457C"/>
    <w:rsid w:val="00BF5131"/>
    <w:rsid w:val="00BF5981"/>
    <w:rsid w:val="00BF66A7"/>
    <w:rsid w:val="00BF6C88"/>
    <w:rsid w:val="00BF704A"/>
    <w:rsid w:val="00BF7BDE"/>
    <w:rsid w:val="00C0047A"/>
    <w:rsid w:val="00C006DF"/>
    <w:rsid w:val="00C014E4"/>
    <w:rsid w:val="00C03B31"/>
    <w:rsid w:val="00C045D0"/>
    <w:rsid w:val="00C04813"/>
    <w:rsid w:val="00C04D08"/>
    <w:rsid w:val="00C05889"/>
    <w:rsid w:val="00C05CD5"/>
    <w:rsid w:val="00C06B5E"/>
    <w:rsid w:val="00C06B9D"/>
    <w:rsid w:val="00C15430"/>
    <w:rsid w:val="00C17EF8"/>
    <w:rsid w:val="00C21351"/>
    <w:rsid w:val="00C2255E"/>
    <w:rsid w:val="00C2259A"/>
    <w:rsid w:val="00C226CE"/>
    <w:rsid w:val="00C22B85"/>
    <w:rsid w:val="00C23680"/>
    <w:rsid w:val="00C236B8"/>
    <w:rsid w:val="00C23C54"/>
    <w:rsid w:val="00C24342"/>
    <w:rsid w:val="00C252A1"/>
    <w:rsid w:val="00C26ADB"/>
    <w:rsid w:val="00C31EE1"/>
    <w:rsid w:val="00C32D9D"/>
    <w:rsid w:val="00C33B15"/>
    <w:rsid w:val="00C345C8"/>
    <w:rsid w:val="00C36000"/>
    <w:rsid w:val="00C37E70"/>
    <w:rsid w:val="00C37EF0"/>
    <w:rsid w:val="00C406E2"/>
    <w:rsid w:val="00C42F3A"/>
    <w:rsid w:val="00C4335E"/>
    <w:rsid w:val="00C43D55"/>
    <w:rsid w:val="00C4402B"/>
    <w:rsid w:val="00C47431"/>
    <w:rsid w:val="00C47E6F"/>
    <w:rsid w:val="00C5142D"/>
    <w:rsid w:val="00C53505"/>
    <w:rsid w:val="00C60CEB"/>
    <w:rsid w:val="00C60E05"/>
    <w:rsid w:val="00C60E13"/>
    <w:rsid w:val="00C6297C"/>
    <w:rsid w:val="00C62ED6"/>
    <w:rsid w:val="00C632D5"/>
    <w:rsid w:val="00C647C1"/>
    <w:rsid w:val="00C65A7B"/>
    <w:rsid w:val="00C65FD6"/>
    <w:rsid w:val="00C65FF4"/>
    <w:rsid w:val="00C7132E"/>
    <w:rsid w:val="00C717A1"/>
    <w:rsid w:val="00C722A2"/>
    <w:rsid w:val="00C72C8C"/>
    <w:rsid w:val="00C7447F"/>
    <w:rsid w:val="00C74BC1"/>
    <w:rsid w:val="00C77E07"/>
    <w:rsid w:val="00C80601"/>
    <w:rsid w:val="00C80B14"/>
    <w:rsid w:val="00C81A86"/>
    <w:rsid w:val="00C85452"/>
    <w:rsid w:val="00C86ED7"/>
    <w:rsid w:val="00C90421"/>
    <w:rsid w:val="00C907DB"/>
    <w:rsid w:val="00C90825"/>
    <w:rsid w:val="00C917C6"/>
    <w:rsid w:val="00C919AD"/>
    <w:rsid w:val="00C92727"/>
    <w:rsid w:val="00C9365E"/>
    <w:rsid w:val="00C93930"/>
    <w:rsid w:val="00C944C1"/>
    <w:rsid w:val="00C96A01"/>
    <w:rsid w:val="00C97648"/>
    <w:rsid w:val="00C97838"/>
    <w:rsid w:val="00CA0C09"/>
    <w:rsid w:val="00CA3F05"/>
    <w:rsid w:val="00CA49F8"/>
    <w:rsid w:val="00CA71AD"/>
    <w:rsid w:val="00CA74E8"/>
    <w:rsid w:val="00CB035F"/>
    <w:rsid w:val="00CB1E14"/>
    <w:rsid w:val="00CB20B9"/>
    <w:rsid w:val="00CB2549"/>
    <w:rsid w:val="00CB2B99"/>
    <w:rsid w:val="00CB39E4"/>
    <w:rsid w:val="00CB4BE8"/>
    <w:rsid w:val="00CB5BBB"/>
    <w:rsid w:val="00CB645E"/>
    <w:rsid w:val="00CB6F85"/>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CDA"/>
    <w:rsid w:val="00CD7FF8"/>
    <w:rsid w:val="00CE0682"/>
    <w:rsid w:val="00CE1ECD"/>
    <w:rsid w:val="00CE28B0"/>
    <w:rsid w:val="00CE460F"/>
    <w:rsid w:val="00CE6020"/>
    <w:rsid w:val="00CF062E"/>
    <w:rsid w:val="00CF0C15"/>
    <w:rsid w:val="00CF0E8C"/>
    <w:rsid w:val="00CF10E4"/>
    <w:rsid w:val="00CF3E2D"/>
    <w:rsid w:val="00CF5E89"/>
    <w:rsid w:val="00CF5F21"/>
    <w:rsid w:val="00CF63C6"/>
    <w:rsid w:val="00CF6481"/>
    <w:rsid w:val="00CF776A"/>
    <w:rsid w:val="00D015DA"/>
    <w:rsid w:val="00D017A1"/>
    <w:rsid w:val="00D02A9B"/>
    <w:rsid w:val="00D02BD8"/>
    <w:rsid w:val="00D0315D"/>
    <w:rsid w:val="00D04D51"/>
    <w:rsid w:val="00D05440"/>
    <w:rsid w:val="00D05AEF"/>
    <w:rsid w:val="00D073C4"/>
    <w:rsid w:val="00D07E4B"/>
    <w:rsid w:val="00D11005"/>
    <w:rsid w:val="00D131AC"/>
    <w:rsid w:val="00D13424"/>
    <w:rsid w:val="00D136ED"/>
    <w:rsid w:val="00D139A2"/>
    <w:rsid w:val="00D15008"/>
    <w:rsid w:val="00D15315"/>
    <w:rsid w:val="00D15B24"/>
    <w:rsid w:val="00D15B4F"/>
    <w:rsid w:val="00D15E21"/>
    <w:rsid w:val="00D17106"/>
    <w:rsid w:val="00D17F27"/>
    <w:rsid w:val="00D2272D"/>
    <w:rsid w:val="00D24195"/>
    <w:rsid w:val="00D245E1"/>
    <w:rsid w:val="00D2515B"/>
    <w:rsid w:val="00D2547A"/>
    <w:rsid w:val="00D258C0"/>
    <w:rsid w:val="00D26D3F"/>
    <w:rsid w:val="00D27283"/>
    <w:rsid w:val="00D302AE"/>
    <w:rsid w:val="00D30AE5"/>
    <w:rsid w:val="00D32714"/>
    <w:rsid w:val="00D354D7"/>
    <w:rsid w:val="00D354E1"/>
    <w:rsid w:val="00D372F7"/>
    <w:rsid w:val="00D403E5"/>
    <w:rsid w:val="00D4054A"/>
    <w:rsid w:val="00D41158"/>
    <w:rsid w:val="00D4120F"/>
    <w:rsid w:val="00D42165"/>
    <w:rsid w:val="00D42EA5"/>
    <w:rsid w:val="00D43EF7"/>
    <w:rsid w:val="00D451ED"/>
    <w:rsid w:val="00D4589B"/>
    <w:rsid w:val="00D511E2"/>
    <w:rsid w:val="00D57A02"/>
    <w:rsid w:val="00D61AC2"/>
    <w:rsid w:val="00D61D22"/>
    <w:rsid w:val="00D628FA"/>
    <w:rsid w:val="00D62EB1"/>
    <w:rsid w:val="00D632E0"/>
    <w:rsid w:val="00D63F3D"/>
    <w:rsid w:val="00D668D5"/>
    <w:rsid w:val="00D67B04"/>
    <w:rsid w:val="00D67BD6"/>
    <w:rsid w:val="00D67CC3"/>
    <w:rsid w:val="00D709DC"/>
    <w:rsid w:val="00D70A6B"/>
    <w:rsid w:val="00D7189F"/>
    <w:rsid w:val="00D73E1A"/>
    <w:rsid w:val="00D742DB"/>
    <w:rsid w:val="00D74DBC"/>
    <w:rsid w:val="00D7621C"/>
    <w:rsid w:val="00D765F7"/>
    <w:rsid w:val="00D80112"/>
    <w:rsid w:val="00D8035D"/>
    <w:rsid w:val="00D82E5C"/>
    <w:rsid w:val="00D83616"/>
    <w:rsid w:val="00D855DC"/>
    <w:rsid w:val="00D87768"/>
    <w:rsid w:val="00D878CF"/>
    <w:rsid w:val="00D87D74"/>
    <w:rsid w:val="00D910A7"/>
    <w:rsid w:val="00D91D26"/>
    <w:rsid w:val="00D936FD"/>
    <w:rsid w:val="00D95115"/>
    <w:rsid w:val="00D951D7"/>
    <w:rsid w:val="00D9613C"/>
    <w:rsid w:val="00D96E6C"/>
    <w:rsid w:val="00DA01BD"/>
    <w:rsid w:val="00DA080E"/>
    <w:rsid w:val="00DA0D2A"/>
    <w:rsid w:val="00DA183B"/>
    <w:rsid w:val="00DA35D7"/>
    <w:rsid w:val="00DA3938"/>
    <w:rsid w:val="00DA57BA"/>
    <w:rsid w:val="00DA5C01"/>
    <w:rsid w:val="00DA7706"/>
    <w:rsid w:val="00DA7844"/>
    <w:rsid w:val="00DB05D5"/>
    <w:rsid w:val="00DB0EDB"/>
    <w:rsid w:val="00DB0FEF"/>
    <w:rsid w:val="00DB35A9"/>
    <w:rsid w:val="00DB36CB"/>
    <w:rsid w:val="00DB499D"/>
    <w:rsid w:val="00DB74F9"/>
    <w:rsid w:val="00DC00DE"/>
    <w:rsid w:val="00DC0B7E"/>
    <w:rsid w:val="00DC11FA"/>
    <w:rsid w:val="00DC3BA0"/>
    <w:rsid w:val="00DC4B3E"/>
    <w:rsid w:val="00DC4B71"/>
    <w:rsid w:val="00DC4CE6"/>
    <w:rsid w:val="00DC62AD"/>
    <w:rsid w:val="00DC63BC"/>
    <w:rsid w:val="00DC69AD"/>
    <w:rsid w:val="00DC6DA5"/>
    <w:rsid w:val="00DC79A1"/>
    <w:rsid w:val="00DC7A9E"/>
    <w:rsid w:val="00DC7E0C"/>
    <w:rsid w:val="00DD08AC"/>
    <w:rsid w:val="00DD2609"/>
    <w:rsid w:val="00DD2D48"/>
    <w:rsid w:val="00DD3CD6"/>
    <w:rsid w:val="00DD625B"/>
    <w:rsid w:val="00DE00DE"/>
    <w:rsid w:val="00DE322F"/>
    <w:rsid w:val="00DE3EA7"/>
    <w:rsid w:val="00DF0734"/>
    <w:rsid w:val="00DF0A13"/>
    <w:rsid w:val="00DF0DA6"/>
    <w:rsid w:val="00DF2252"/>
    <w:rsid w:val="00DF3578"/>
    <w:rsid w:val="00DF6B8A"/>
    <w:rsid w:val="00DF7625"/>
    <w:rsid w:val="00E001AC"/>
    <w:rsid w:val="00E01EE8"/>
    <w:rsid w:val="00E02AE3"/>
    <w:rsid w:val="00E02FF0"/>
    <w:rsid w:val="00E04352"/>
    <w:rsid w:val="00E071C5"/>
    <w:rsid w:val="00E101BC"/>
    <w:rsid w:val="00E1094B"/>
    <w:rsid w:val="00E1113F"/>
    <w:rsid w:val="00E144B6"/>
    <w:rsid w:val="00E14B02"/>
    <w:rsid w:val="00E1520A"/>
    <w:rsid w:val="00E15417"/>
    <w:rsid w:val="00E208AE"/>
    <w:rsid w:val="00E20A01"/>
    <w:rsid w:val="00E21172"/>
    <w:rsid w:val="00E21436"/>
    <w:rsid w:val="00E21945"/>
    <w:rsid w:val="00E21972"/>
    <w:rsid w:val="00E24B67"/>
    <w:rsid w:val="00E25792"/>
    <w:rsid w:val="00E2668C"/>
    <w:rsid w:val="00E2683A"/>
    <w:rsid w:val="00E277F1"/>
    <w:rsid w:val="00E27B05"/>
    <w:rsid w:val="00E27B57"/>
    <w:rsid w:val="00E30EB5"/>
    <w:rsid w:val="00E31868"/>
    <w:rsid w:val="00E3241D"/>
    <w:rsid w:val="00E32731"/>
    <w:rsid w:val="00E32733"/>
    <w:rsid w:val="00E3411B"/>
    <w:rsid w:val="00E347BA"/>
    <w:rsid w:val="00E350DD"/>
    <w:rsid w:val="00E35F0E"/>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2A6E"/>
    <w:rsid w:val="00E6319C"/>
    <w:rsid w:val="00E672FF"/>
    <w:rsid w:val="00E67904"/>
    <w:rsid w:val="00E705B4"/>
    <w:rsid w:val="00E70D5A"/>
    <w:rsid w:val="00E71DA3"/>
    <w:rsid w:val="00E72432"/>
    <w:rsid w:val="00E7297D"/>
    <w:rsid w:val="00E73B34"/>
    <w:rsid w:val="00E7420E"/>
    <w:rsid w:val="00E75BB7"/>
    <w:rsid w:val="00E7672F"/>
    <w:rsid w:val="00E7695C"/>
    <w:rsid w:val="00E76C06"/>
    <w:rsid w:val="00E7705A"/>
    <w:rsid w:val="00E772D9"/>
    <w:rsid w:val="00E80508"/>
    <w:rsid w:val="00E80D6F"/>
    <w:rsid w:val="00E80FE0"/>
    <w:rsid w:val="00E82B14"/>
    <w:rsid w:val="00E8337C"/>
    <w:rsid w:val="00E836D0"/>
    <w:rsid w:val="00E85AA3"/>
    <w:rsid w:val="00E8601D"/>
    <w:rsid w:val="00E86883"/>
    <w:rsid w:val="00E86ED9"/>
    <w:rsid w:val="00E87AA8"/>
    <w:rsid w:val="00E90A14"/>
    <w:rsid w:val="00E90DE3"/>
    <w:rsid w:val="00E90DFC"/>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6428"/>
    <w:rsid w:val="00EC7F6D"/>
    <w:rsid w:val="00ED0BD0"/>
    <w:rsid w:val="00ED12E4"/>
    <w:rsid w:val="00ED44B6"/>
    <w:rsid w:val="00ED59C1"/>
    <w:rsid w:val="00ED6107"/>
    <w:rsid w:val="00ED7859"/>
    <w:rsid w:val="00ED7ACB"/>
    <w:rsid w:val="00EE2AE7"/>
    <w:rsid w:val="00EE3617"/>
    <w:rsid w:val="00EE3886"/>
    <w:rsid w:val="00EE533F"/>
    <w:rsid w:val="00EE57BA"/>
    <w:rsid w:val="00EE5B0F"/>
    <w:rsid w:val="00EE76AE"/>
    <w:rsid w:val="00EE771C"/>
    <w:rsid w:val="00EE7B8A"/>
    <w:rsid w:val="00EF0EE5"/>
    <w:rsid w:val="00EF1902"/>
    <w:rsid w:val="00EF2991"/>
    <w:rsid w:val="00EF52B3"/>
    <w:rsid w:val="00EF53E9"/>
    <w:rsid w:val="00EF6132"/>
    <w:rsid w:val="00EF7E2E"/>
    <w:rsid w:val="00F00458"/>
    <w:rsid w:val="00F006A9"/>
    <w:rsid w:val="00F02D51"/>
    <w:rsid w:val="00F02E76"/>
    <w:rsid w:val="00F03392"/>
    <w:rsid w:val="00F033D8"/>
    <w:rsid w:val="00F051BA"/>
    <w:rsid w:val="00F05B9F"/>
    <w:rsid w:val="00F06E9B"/>
    <w:rsid w:val="00F12991"/>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4C7A"/>
    <w:rsid w:val="00F35025"/>
    <w:rsid w:val="00F367BF"/>
    <w:rsid w:val="00F40B04"/>
    <w:rsid w:val="00F41F4D"/>
    <w:rsid w:val="00F43C64"/>
    <w:rsid w:val="00F464B6"/>
    <w:rsid w:val="00F47D18"/>
    <w:rsid w:val="00F51ADC"/>
    <w:rsid w:val="00F5258B"/>
    <w:rsid w:val="00F52928"/>
    <w:rsid w:val="00F535F2"/>
    <w:rsid w:val="00F540EA"/>
    <w:rsid w:val="00F546D3"/>
    <w:rsid w:val="00F55A2B"/>
    <w:rsid w:val="00F55B83"/>
    <w:rsid w:val="00F5602E"/>
    <w:rsid w:val="00F57B35"/>
    <w:rsid w:val="00F6213F"/>
    <w:rsid w:val="00F62458"/>
    <w:rsid w:val="00F64AC0"/>
    <w:rsid w:val="00F65B07"/>
    <w:rsid w:val="00F65D25"/>
    <w:rsid w:val="00F66455"/>
    <w:rsid w:val="00F6762B"/>
    <w:rsid w:val="00F73EDC"/>
    <w:rsid w:val="00F746EE"/>
    <w:rsid w:val="00F752ED"/>
    <w:rsid w:val="00F75DC3"/>
    <w:rsid w:val="00F7770A"/>
    <w:rsid w:val="00F77970"/>
    <w:rsid w:val="00F80639"/>
    <w:rsid w:val="00F810FA"/>
    <w:rsid w:val="00F831EE"/>
    <w:rsid w:val="00F83672"/>
    <w:rsid w:val="00F842C8"/>
    <w:rsid w:val="00F845A9"/>
    <w:rsid w:val="00F8471D"/>
    <w:rsid w:val="00F85D08"/>
    <w:rsid w:val="00F85E63"/>
    <w:rsid w:val="00F87A98"/>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4FB"/>
    <w:rsid w:val="00FB26D4"/>
    <w:rsid w:val="00FB38B5"/>
    <w:rsid w:val="00FB45D2"/>
    <w:rsid w:val="00FB4BF4"/>
    <w:rsid w:val="00FB4FBF"/>
    <w:rsid w:val="00FB6AC8"/>
    <w:rsid w:val="00FC21A8"/>
    <w:rsid w:val="00FC3389"/>
    <w:rsid w:val="00FC4696"/>
    <w:rsid w:val="00FC5973"/>
    <w:rsid w:val="00FD0481"/>
    <w:rsid w:val="00FD211F"/>
    <w:rsid w:val="00FD2350"/>
    <w:rsid w:val="00FD2E1A"/>
    <w:rsid w:val="00FD3118"/>
    <w:rsid w:val="00FD3323"/>
    <w:rsid w:val="00FD49B3"/>
    <w:rsid w:val="00FD65A8"/>
    <w:rsid w:val="00FD73AE"/>
    <w:rsid w:val="00FE0A5E"/>
    <w:rsid w:val="00FE3D61"/>
    <w:rsid w:val="00FE3FF9"/>
    <w:rsid w:val="00FE40F5"/>
    <w:rsid w:val="00FE54E5"/>
    <w:rsid w:val="00FE59F0"/>
    <w:rsid w:val="00FE68C3"/>
    <w:rsid w:val="00FE7EAD"/>
    <w:rsid w:val="00FF0E15"/>
    <w:rsid w:val="00FF11DB"/>
    <w:rsid w:val="00FF2073"/>
    <w:rsid w:val="00FF20C0"/>
    <w:rsid w:val="00FF3428"/>
    <w:rsid w:val="00FF4EF2"/>
    <w:rsid w:val="00FF50A7"/>
    <w:rsid w:val="00FF60F5"/>
    <w:rsid w:val="00FF7463"/>
    <w:rsid w:val="00FF76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47DD"/>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L1,Numerowanie,List Paragraph,Akapit z listą BS,Kolorowa lista — akcent 11,A_wyliczenie,K-P_odwolanie,Akapit z listą5,maz_wyliczenie,opis dzialania,Signature,sw tekst,normalny tekst,Akapit normalny,Lista XXX,lp1,Preambuła"/>
    <w:basedOn w:val="Normalny"/>
    <w:link w:val="AkapitzlistZnak"/>
    <w:uiPriority w:val="99"/>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L1 Znak,Numerowanie Znak,List Paragraph Znak,Akapit z listą BS Znak,Kolorowa lista — akcent 11 Znak,A_wyliczenie Znak,K-P_odwolanie Znak,Akapit z listą5 Znak,maz_wyliczenie Znak,opis dzialania Znak,Signature Znak"/>
    <w:link w:val="Akapitzlist"/>
    <w:uiPriority w:val="99"/>
    <w:qFormat/>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3"/>
      </w:numPr>
      <w:autoSpaceDN w:val="0"/>
      <w:spacing w:after="0" w:line="240" w:lineRule="auto"/>
      <w:ind w:left="360"/>
      <w:contextualSpacing/>
      <w:jc w:val="both"/>
    </w:pPr>
    <w:rPr>
      <w:rFonts w:ascii="Arial" w:eastAsia="Times New Roman" w:hAnsi="Arial" w:cs="Arial"/>
      <w:szCs w:val="20"/>
    </w:rPr>
  </w:style>
  <w:style w:type="character" w:customStyle="1" w:styleId="Nierozpoznanawzmianka2">
    <w:name w:val="Nierozpoznana wzmianka2"/>
    <w:basedOn w:val="Domylnaczcionkaakapitu"/>
    <w:uiPriority w:val="99"/>
    <w:semiHidden/>
    <w:unhideWhenUsed/>
    <w:rsid w:val="00C045D0"/>
    <w:rPr>
      <w:color w:val="605E5C"/>
      <w:shd w:val="clear" w:color="auto" w:fill="E1DFDD"/>
    </w:rPr>
  </w:style>
  <w:style w:type="character" w:customStyle="1" w:styleId="markedcontent">
    <w:name w:val="markedcontent"/>
    <w:basedOn w:val="Domylnaczcionkaakapitu"/>
    <w:rsid w:val="009D71EF"/>
  </w:style>
  <w:style w:type="paragraph" w:customStyle="1" w:styleId="Zawartotabeli">
    <w:name w:val="Zawartość tabeli"/>
    <w:basedOn w:val="Normalny"/>
    <w:rsid w:val="00241FB0"/>
    <w:pPr>
      <w:widowControl w:val="0"/>
      <w:suppressLineNumbers/>
      <w:suppressAutoHyphens/>
      <w:spacing w:after="0" w:line="240" w:lineRule="auto"/>
    </w:pPr>
    <w:rPr>
      <w:rFonts w:ascii="Times New Roman" w:eastAsia="Times New Roman" w:hAnsi="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4661987">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57767479">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8747323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230615">
      <w:bodyDiv w:val="1"/>
      <w:marLeft w:val="0"/>
      <w:marRight w:val="0"/>
      <w:marTop w:val="0"/>
      <w:marBottom w:val="0"/>
      <w:divBdr>
        <w:top w:val="none" w:sz="0" w:space="0" w:color="auto"/>
        <w:left w:val="none" w:sz="0" w:space="0" w:color="auto"/>
        <w:bottom w:val="none" w:sz="0" w:space="0" w:color="auto"/>
        <w:right w:val="none" w:sz="0" w:space="0" w:color="auto"/>
      </w:divBdr>
    </w:div>
    <w:div w:id="713385689">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7481081">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06526398">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3498">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302239">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07520659">
      <w:bodyDiv w:val="1"/>
      <w:marLeft w:val="0"/>
      <w:marRight w:val="0"/>
      <w:marTop w:val="0"/>
      <w:marBottom w:val="0"/>
      <w:divBdr>
        <w:top w:val="none" w:sz="0" w:space="0" w:color="auto"/>
        <w:left w:val="none" w:sz="0" w:space="0" w:color="auto"/>
        <w:bottom w:val="none" w:sz="0" w:space="0" w:color="auto"/>
        <w:right w:val="none" w:sz="0" w:space="0" w:color="auto"/>
      </w:divBdr>
    </w:div>
    <w:div w:id="1207597473">
      <w:bodyDiv w:val="1"/>
      <w:marLeft w:val="0"/>
      <w:marRight w:val="0"/>
      <w:marTop w:val="0"/>
      <w:marBottom w:val="0"/>
      <w:divBdr>
        <w:top w:val="none" w:sz="0" w:space="0" w:color="auto"/>
        <w:left w:val="none" w:sz="0" w:space="0" w:color="auto"/>
        <w:bottom w:val="none" w:sz="0" w:space="0" w:color="auto"/>
        <w:right w:val="none" w:sz="0" w:space="0" w:color="auto"/>
      </w:divBdr>
    </w:div>
    <w:div w:id="12166238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84669359">
      <w:bodyDiv w:val="1"/>
      <w:marLeft w:val="0"/>
      <w:marRight w:val="0"/>
      <w:marTop w:val="0"/>
      <w:marBottom w:val="0"/>
      <w:divBdr>
        <w:top w:val="none" w:sz="0" w:space="0" w:color="auto"/>
        <w:left w:val="none" w:sz="0" w:space="0" w:color="auto"/>
        <w:bottom w:val="none" w:sz="0" w:space="0" w:color="auto"/>
        <w:right w:val="none" w:sz="0" w:space="0" w:color="auto"/>
      </w:divBdr>
    </w:div>
    <w:div w:id="145070542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390782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99585">
      <w:bodyDiv w:val="1"/>
      <w:marLeft w:val="0"/>
      <w:marRight w:val="0"/>
      <w:marTop w:val="0"/>
      <w:marBottom w:val="0"/>
      <w:divBdr>
        <w:top w:val="none" w:sz="0" w:space="0" w:color="auto"/>
        <w:left w:val="none" w:sz="0" w:space="0" w:color="auto"/>
        <w:bottom w:val="none" w:sz="0" w:space="0" w:color="auto"/>
        <w:right w:val="none" w:sz="0" w:space="0" w:color="auto"/>
      </w:divBdr>
    </w:div>
    <w:div w:id="1739280140">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7213428">
      <w:bodyDiv w:val="1"/>
      <w:marLeft w:val="0"/>
      <w:marRight w:val="0"/>
      <w:marTop w:val="0"/>
      <w:marBottom w:val="0"/>
      <w:divBdr>
        <w:top w:val="none" w:sz="0" w:space="0" w:color="auto"/>
        <w:left w:val="none" w:sz="0" w:space="0" w:color="auto"/>
        <w:bottom w:val="none" w:sz="0" w:space="0" w:color="auto"/>
        <w:right w:val="none" w:sz="0" w:space="0" w:color="auto"/>
      </w:divBdr>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5780">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887662">
      <w:bodyDiv w:val="1"/>
      <w:marLeft w:val="0"/>
      <w:marRight w:val="0"/>
      <w:marTop w:val="0"/>
      <w:marBottom w:val="0"/>
      <w:divBdr>
        <w:top w:val="none" w:sz="0" w:space="0" w:color="auto"/>
        <w:left w:val="none" w:sz="0" w:space="0" w:color="auto"/>
        <w:bottom w:val="none" w:sz="0" w:space="0" w:color="auto"/>
        <w:right w:val="none" w:sz="0" w:space="0" w:color="auto"/>
      </w:divBdr>
    </w:div>
    <w:div w:id="2082172478">
      <w:bodyDiv w:val="1"/>
      <w:marLeft w:val="0"/>
      <w:marRight w:val="0"/>
      <w:marTop w:val="0"/>
      <w:marBottom w:val="0"/>
      <w:divBdr>
        <w:top w:val="none" w:sz="0" w:space="0" w:color="auto"/>
        <w:left w:val="none" w:sz="0" w:space="0" w:color="auto"/>
        <w:bottom w:val="none" w:sz="0" w:space="0" w:color="auto"/>
        <w:right w:val="none" w:sz="0" w:space="0" w:color="auto"/>
      </w:divBdr>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mailto:jedz@miasto.pruszkow.pl" TargetMode="External"/><Relationship Id="rId3" Type="http://schemas.openxmlformats.org/officeDocument/2006/relationships/styles" Target="styles.xml"/><Relationship Id="rId21" Type="http://schemas.openxmlformats.org/officeDocument/2006/relationships/hyperlink" Target="http://bip.um.pruszkow.pl/" TargetMode="Externa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yperlink" Target="http://pruszkow.bip.gmin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oter" Target="footer1.xml"/><Relationship Id="rId10" Type="http://schemas.openxmlformats.org/officeDocument/2006/relationships/hyperlink" Target="https://bip.um.pruszkow.pl/" TargetMode="External"/><Relationship Id="rId19" Type="http://schemas.openxmlformats.org/officeDocument/2006/relationships/hyperlink" Target="https://bip.um.pruszkow.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www.uzp.gov.pl/baza-wiedzy/prawo-zamowien-publicznych-regulacje/prawo-krajowe/jednolity-europejski-dokument-zamowienia"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2C4413-C6C7-4016-A57F-11723BFDA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1054</TotalTime>
  <Pages>40</Pages>
  <Words>16622</Words>
  <Characters>99732</Characters>
  <Application>Microsoft Office Word</Application>
  <DocSecurity>0</DocSecurity>
  <Lines>831</Lines>
  <Paragraphs>232</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116122</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56</cp:revision>
  <cp:lastPrinted>2022-06-15T06:47:00Z</cp:lastPrinted>
  <dcterms:created xsi:type="dcterms:W3CDTF">2022-01-24T16:06:00Z</dcterms:created>
  <dcterms:modified xsi:type="dcterms:W3CDTF">2022-06-20T07:37:00Z</dcterms:modified>
</cp:coreProperties>
</file>