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AE" w:rsidRPr="002770C4" w:rsidRDefault="003C50C0" w:rsidP="00E70A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-17089</wp:posOffset>
            </wp:positionH>
            <wp:positionV relativeFrom="paragraph">
              <wp:posOffset>-516559</wp:posOffset>
            </wp:positionV>
            <wp:extent cx="2296800" cy="540000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O20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7F" w:rsidRPr="002770C4">
        <w:rPr>
          <w:rFonts w:ascii="Times New Roman" w:hAnsi="Times New Roman" w:cs="Times New Roman"/>
          <w:sz w:val="24"/>
          <w:szCs w:val="24"/>
        </w:rPr>
        <w:t>Pruszków, dn.</w:t>
      </w:r>
      <w:r w:rsidR="00E70AF3" w:rsidRPr="002770C4">
        <w:rPr>
          <w:rFonts w:ascii="Times New Roman" w:hAnsi="Times New Roman" w:cs="Times New Roman"/>
          <w:sz w:val="24"/>
          <w:szCs w:val="24"/>
        </w:rPr>
        <w:t xml:space="preserve"> </w:t>
      </w:r>
      <w:r w:rsidR="00067C1C">
        <w:rPr>
          <w:rFonts w:ascii="Times New Roman" w:hAnsi="Times New Roman" w:cs="Times New Roman"/>
          <w:sz w:val="24"/>
          <w:szCs w:val="24"/>
        </w:rPr>
        <w:t>16 maja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FD578B" w:rsidRPr="006321A9" w:rsidRDefault="002770C4" w:rsidP="002770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1A9">
        <w:rPr>
          <w:rFonts w:ascii="Times New Roman" w:hAnsi="Times New Roman" w:cs="Times New Roman"/>
          <w:color w:val="000000" w:themeColor="text1"/>
          <w:sz w:val="24"/>
          <w:szCs w:val="24"/>
        </w:rPr>
        <w:t>WIS.3020.1.</w:t>
      </w:r>
      <w:r w:rsidR="00067C1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6321A9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3C50C0" w:rsidRPr="006321A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770C4" w:rsidRPr="003D1833" w:rsidRDefault="002770C4" w:rsidP="002770C4">
      <w:pPr>
        <w:rPr>
          <w:rFonts w:ascii="Times New Roman" w:hAnsi="Times New Roman" w:cs="Times New Roman"/>
          <w:sz w:val="16"/>
          <w:szCs w:val="24"/>
        </w:rPr>
      </w:pPr>
    </w:p>
    <w:p w:rsidR="00700A78" w:rsidRPr="009564EC" w:rsidRDefault="00700A78" w:rsidP="00700A78">
      <w:pPr>
        <w:jc w:val="both"/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 xml:space="preserve">Na podstawie § 10 pkt 9 Uchwały nr VI.71.2019 Rady Miasta Pruszkowa z dnia 28 marca 2019 roku </w:t>
      </w:r>
      <w:r w:rsidRPr="009564EC">
        <w:rPr>
          <w:rFonts w:ascii="Times New Roman" w:hAnsi="Times New Roman" w:cs="Times New Roman"/>
          <w:sz w:val="24"/>
          <w:szCs w:val="24"/>
        </w:rPr>
        <w:br/>
        <w:t xml:space="preserve">w sprawie przeprowadzenia konsultacji społecznych z mieszkańcami miasta Pruszkowa w zakresie budżetu obywatelskiego, podaje się do publicznej wiadomości </w:t>
      </w:r>
      <w:r w:rsidRPr="009564EC">
        <w:rPr>
          <w:rFonts w:ascii="Times New Roman" w:hAnsi="Times New Roman" w:cs="Times New Roman"/>
          <w:b/>
          <w:i/>
          <w:sz w:val="24"/>
          <w:szCs w:val="24"/>
          <w:u w:val="single"/>
        </w:rPr>
        <w:t>wyniki weryfikacji szczegółowej</w:t>
      </w:r>
      <w:r w:rsidRPr="009564EC">
        <w:rPr>
          <w:rFonts w:ascii="Times New Roman" w:hAnsi="Times New Roman" w:cs="Times New Roman"/>
          <w:sz w:val="24"/>
          <w:szCs w:val="24"/>
        </w:rPr>
        <w:t xml:space="preserve"> projektów zgłoszonych w ramach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64EC">
        <w:rPr>
          <w:rFonts w:ascii="Times New Roman" w:hAnsi="Times New Roman" w:cs="Times New Roman"/>
          <w:sz w:val="24"/>
          <w:szCs w:val="24"/>
        </w:rPr>
        <w:t>I edycji Budżetu Obywatelskiego.</w:t>
      </w:r>
    </w:p>
    <w:p w:rsidR="00700A78" w:rsidRPr="009564EC" w:rsidRDefault="00700A78" w:rsidP="00700A78">
      <w:pPr>
        <w:jc w:val="both"/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Do weryfikacji szczegółowej został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64EC">
        <w:rPr>
          <w:rFonts w:ascii="Times New Roman" w:hAnsi="Times New Roman" w:cs="Times New Roman"/>
          <w:sz w:val="24"/>
          <w:szCs w:val="24"/>
        </w:rPr>
        <w:t xml:space="preserve"> zakwalifikowan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95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9564EC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9564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A78" w:rsidRPr="009564EC" w:rsidRDefault="00700A78" w:rsidP="00700A78">
      <w:pPr>
        <w:jc w:val="both"/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 xml:space="preserve">Wydziały merytoryczne dokonały szczegółowej weryfikacji wszystkich projektów, w wyniku której </w:t>
      </w:r>
      <w:r w:rsidRPr="00EA24F8">
        <w:rPr>
          <w:rFonts w:ascii="Times New Roman" w:hAnsi="Times New Roman" w:cs="Times New Roman"/>
          <w:b/>
          <w:sz w:val="24"/>
          <w:szCs w:val="24"/>
        </w:rPr>
        <w:t>65 projektów zweryfikowano pozytywnie</w:t>
      </w:r>
      <w:r w:rsidRPr="00EA24F8">
        <w:rPr>
          <w:rFonts w:ascii="Times New Roman" w:hAnsi="Times New Roman" w:cs="Times New Roman"/>
          <w:sz w:val="24"/>
          <w:szCs w:val="24"/>
        </w:rPr>
        <w:t xml:space="preserve"> rekomendując przekazanie ich pod głosowanie mieszkańcom, a </w:t>
      </w:r>
      <w:r w:rsidRPr="00EA24F8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700A78">
        <w:rPr>
          <w:rFonts w:ascii="Times New Roman" w:hAnsi="Times New Roman" w:cs="Times New Roman"/>
          <w:b/>
          <w:sz w:val="24"/>
          <w:szCs w:val="24"/>
        </w:rPr>
        <w:t>projektów zweryfikowano negatywnie</w:t>
      </w:r>
      <w:r w:rsidRPr="009564E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00A78" w:rsidRPr="00700A78" w:rsidRDefault="00700A78" w:rsidP="00700A78">
      <w:pPr>
        <w:jc w:val="both"/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 xml:space="preserve">Zgodnie z § 11 pkt 1 ppkt 2 ww. uchwały Projektodawcom projektów zweryfikowanych negatywnie przysługuje prawo złożenia odwołania od wyniku weryfikacji szczegółowej w terminie 3 dni roboczych od dnia podania informacji o wyniku weryfikacji szczegółowej do publicznej wiadomości tj. od dnia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5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9564E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64EC">
        <w:rPr>
          <w:rFonts w:ascii="Times New Roman" w:hAnsi="Times New Roman" w:cs="Times New Roman"/>
          <w:sz w:val="24"/>
          <w:szCs w:val="24"/>
        </w:rPr>
        <w:t xml:space="preserve"> r. Odwołanie może zostać złożone w formie papierowej w Kancelarii Ogólnej Urzędu Miasta Pruszkowa (ul. Kraszewskiego 14/16) lub mailowo pod adresem </w:t>
      </w:r>
      <w:hyperlink r:id="rId9" w:history="1">
        <w:r w:rsidRPr="009564EC">
          <w:rPr>
            <w:rFonts w:ascii="Times New Roman" w:hAnsi="Times New Roman" w:cs="Times New Roman"/>
            <w:sz w:val="24"/>
            <w:szCs w:val="24"/>
          </w:rPr>
          <w:t>budzetobywatelski@miasto.pruszkow.pl</w:t>
        </w:r>
      </w:hyperlink>
      <w:r w:rsidRPr="009564EC">
        <w:rPr>
          <w:rFonts w:ascii="Times New Roman" w:hAnsi="Times New Roman" w:cs="Times New Roman"/>
          <w:sz w:val="24"/>
          <w:szCs w:val="24"/>
        </w:rPr>
        <w:t xml:space="preserve"> w terminie do </w:t>
      </w:r>
      <w:r>
        <w:rPr>
          <w:rFonts w:ascii="Times New Roman" w:hAnsi="Times New Roman" w:cs="Times New Roman"/>
          <w:sz w:val="24"/>
          <w:szCs w:val="24"/>
        </w:rPr>
        <w:t>19 maja</w:t>
      </w:r>
      <w:r w:rsidRPr="009564E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64EC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9564EC">
        <w:rPr>
          <w:rFonts w:ascii="Times New Roman" w:hAnsi="Times New Roman" w:cs="Times New Roman"/>
          <w:sz w:val="24"/>
          <w:szCs w:val="24"/>
        </w:rPr>
        <w:t xml:space="preserve">. </w:t>
      </w:r>
      <w:r w:rsidRPr="00700A78">
        <w:rPr>
          <w:rFonts w:ascii="Times New Roman" w:hAnsi="Times New Roman" w:cs="Times New Roman"/>
          <w:b/>
          <w:sz w:val="24"/>
          <w:szCs w:val="24"/>
        </w:rPr>
        <w:t>Odwołanie musi zawierać uzasadnienie.</w:t>
      </w:r>
    </w:p>
    <w:p w:rsidR="005878FF" w:rsidRPr="003D1833" w:rsidRDefault="005878FF" w:rsidP="002770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22"/>
        <w:gridCol w:w="3544"/>
        <w:gridCol w:w="1559"/>
        <w:gridCol w:w="3969"/>
      </w:tblGrid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tcBorders>
              <w:bottom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1 -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GĄSIN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FFC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FFC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FFC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FFC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FFC000"/>
            <w:vAlign w:val="center"/>
            <w:hideMark/>
          </w:tcPr>
          <w:p w:rsidR="00AD04EB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Ścieżka doświadczeń przy Przedszkolu Miejskim nr 16 ul. Pływacka 16 w Pruszkowie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2D4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36 035,32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A0ECF" w:rsidRDefault="009A0ECF" w:rsidP="009A0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</w:p>
          <w:p w:rsidR="00923A76" w:rsidRPr="00923A76" w:rsidRDefault="009A0ECF" w:rsidP="009A0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Brak możliwości realizacji projektu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terenach miejskich zlokalizowanych w okolicach Przedszkola Miejskiego nr 16 (poza obszarem przedszkola).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442CAF" w:rsidP="00442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2CA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filii Książnicy Pruszkowskiej w gry planszowe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42CAF" w:rsidRDefault="00442CAF" w:rsidP="00442C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  <w:p w:rsidR="00923A76" w:rsidRPr="00923A76" w:rsidRDefault="00442CAF" w:rsidP="00442C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wyniku weryfikacji szczegółowej nastąpiła zmiana nazwy projektu (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oraz zakres projektu.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753444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753444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753444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Złota rączka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753444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753444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753444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Miejsce spotkań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46 000,00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A065FE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0070C0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2 -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ŻBIKÓW-BĄKI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0070C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0070C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0070C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0070C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0070C0"/>
            <w:vAlign w:val="center"/>
            <w:hideMark/>
          </w:tcPr>
          <w:p w:rsidR="00AD04EB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Joga w Parku Kultury i Wypoczynku Mazowsze w Pruszkowie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Strefa malucha na skwerze przy ul. Długosza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4C0D2D" w:rsidP="004C0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Default="00125EEC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  <w:p w:rsidR="004C0D2D" w:rsidRPr="00923A76" w:rsidRDefault="004C0D2D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wyniku weryfikacji szczegółowej nastąpiła zmiana zakresu oraz kwoty projektu.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W zdrowym ciele zdrowy duch - cykl spotkań z dietetykiem, psychologiem i trenerem personalnym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BD5F1A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117F2E" w:rsidP="00117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7F2E">
              <w:rPr>
                <w:rFonts w:ascii="Calibri" w:eastAsia="Times New Roman" w:hAnsi="Calibri" w:cs="Times New Roman"/>
                <w:color w:val="000000"/>
                <w:lang w:eastAsia="pl-PL"/>
              </w:rPr>
              <w:t>Pruszkowski Festiwal Orkiestr Dętych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117F2E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120 000,00 </w:t>
            </w:r>
            <w:r w:rsidR="00A0552F">
              <w:rPr>
                <w:rFonts w:ascii="Calibri" w:eastAsia="Times New Roman" w:hAnsi="Calibri" w:cs="Times New Roman"/>
                <w:color w:val="000000"/>
                <w:lang w:eastAsia="pl-PL"/>
              </w:rPr>
              <w:t>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117F2E" w:rsidRDefault="00117F2E" w:rsidP="00117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  <w:p w:rsidR="00923A76" w:rsidRPr="00923A76" w:rsidRDefault="00117F2E" w:rsidP="00117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 wyniku weryfikacji szczegółowej nastąpiła zmiana </w:t>
            </w:r>
            <w:r>
              <w:rPr>
                <w:rFonts w:ascii="Calibri" w:eastAsia="Times New Roman" w:hAnsi="Calibri" w:cs="Times New Roman"/>
                <w:lang w:eastAsia="pl-PL"/>
              </w:rPr>
              <w:t>nazwy projektu (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Koncert Orkiestry Dętej Pruszkowianka – Coraz bliżej LATO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, </w:t>
            </w:r>
            <w:r>
              <w:rPr>
                <w:rFonts w:ascii="Calibri" w:eastAsia="Times New Roman" w:hAnsi="Calibri" w:cs="Times New Roman"/>
                <w:lang w:eastAsia="pl-PL"/>
              </w:rPr>
              <w:t>zakres oraz kwot</w:t>
            </w:r>
            <w:r>
              <w:rPr>
                <w:rFonts w:ascii="Calibri" w:eastAsia="Times New Roman" w:hAnsi="Calibri" w:cs="Times New Roman"/>
                <w:lang w:eastAsia="pl-PL"/>
              </w:rPr>
              <w:t>a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projektu.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Wzmocnienie pewności siebie u kobiet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 - Żbików-Bąki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3E5981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262F98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Modernizacja boiska do koszykówki w Parku Mazowsze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753444" w:rsidP="00DE6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="00DE6737" w:rsidRPr="009564EC">
              <w:rPr>
                <w:rFonts w:ascii="Calibri" w:eastAsia="Times New Roman" w:hAnsi="Calibri" w:cs="Times New Roman"/>
                <w:lang w:eastAsia="pl-PL"/>
              </w:rPr>
              <w:t>W wyniku analizy technicznych lub technologicznych możliwości realizacji projektu stwierdzono, że k</w:t>
            </w:r>
            <w:r w:rsidR="00DE6737">
              <w:rPr>
                <w:rFonts w:ascii="Calibri" w:eastAsia="Times New Roman" w:hAnsi="Calibri" w:cs="Times New Roman"/>
                <w:lang w:eastAsia="pl-PL"/>
              </w:rPr>
              <w:t>oszt realizacji projektu przekro</w:t>
            </w:r>
            <w:r w:rsidR="00DE6737" w:rsidRPr="009564EC">
              <w:rPr>
                <w:rFonts w:ascii="Calibri" w:eastAsia="Times New Roman" w:hAnsi="Calibri" w:cs="Times New Roman"/>
                <w:lang w:eastAsia="pl-PL"/>
              </w:rPr>
              <w:t>cz</w:t>
            </w:r>
            <w:r w:rsidR="00DE6737">
              <w:rPr>
                <w:rFonts w:ascii="Calibri" w:eastAsia="Times New Roman" w:hAnsi="Calibri" w:cs="Times New Roman"/>
                <w:lang w:eastAsia="pl-PL"/>
              </w:rPr>
              <w:t>y</w:t>
            </w:r>
            <w:r w:rsidR="00DE6737" w:rsidRPr="009564EC">
              <w:rPr>
                <w:rFonts w:ascii="Calibri" w:eastAsia="Times New Roman" w:hAnsi="Calibri" w:cs="Times New Roman"/>
                <w:lang w:eastAsia="pl-PL"/>
              </w:rPr>
              <w:t xml:space="preserve"> wysokość limitu kwotowego jednego projektu.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00B050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 xml:space="preserve">ob. 3 -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MALICHY TWORKI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00B05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00B05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00B05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00B05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00B050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Maraton filmowy "Władcy Pierścieni"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Festiwal Teatrów dla Dzieci - Teatralne Święto dla Najmłodszych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Monitoring miejski na osiedlu Malichy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B2BC0" w:rsidRDefault="007B2BC0" w:rsidP="007B2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</w:p>
          <w:p w:rsidR="00BF23C4" w:rsidRDefault="00BF23C4" w:rsidP="007B2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Przy ul. Spacerowej (w pobliżu boiska i placu zabaw) </w:t>
            </w:r>
            <w:r w:rsidR="00290A92">
              <w:rPr>
                <w:rFonts w:ascii="Calibri" w:eastAsia="Times New Roman" w:hAnsi="Calibri" w:cs="Times New Roman"/>
                <w:color w:val="000000"/>
                <w:lang w:eastAsia="pl-PL"/>
              </w:rPr>
              <w:t>mo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nitoring</w:t>
            </w:r>
            <w:r w:rsidR="00290A9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jest już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realizowan</w:t>
            </w:r>
            <w:r w:rsidR="00290A92">
              <w:rPr>
                <w:rFonts w:ascii="Calibri" w:eastAsia="Times New Roman" w:hAnsi="Calibri" w:cs="Times New Roman"/>
                <w:color w:val="000000"/>
                <w:lang w:eastAsia="pl-PL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 ramach bieżących środków inwestycyjnych Straży Miejskiej.</w:t>
            </w:r>
          </w:p>
          <w:p w:rsidR="00923A76" w:rsidRPr="00923A76" w:rsidRDefault="00BF23C4" w:rsidP="00290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 pobliżu rzeki Raszynki oraz ulic Chmielnej i Strumykowej brak jest możliwości technicznych realizacji projektu -  brak infrastruktury telekomunikacyjnej (kanału teletechnicznego) do poprowadzenia światłowodu, </w:t>
            </w:r>
            <w:r w:rsidR="00290A92">
              <w:rPr>
                <w:rFonts w:ascii="Calibri" w:eastAsia="Times New Roman" w:hAnsi="Calibri" w:cs="Times New Roman"/>
                <w:color w:val="000000"/>
                <w:lang w:eastAsia="pl-PL"/>
              </w:rPr>
              <w:t>występujące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słupy energetyczne nie pozwalają na prowadzenie światłowodu podwieszonego, brak również możliwości doprowadzenia stałego zasilania.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Czas na Nas - nauka języka angielskiego hiszpańskiego dla mieszkańców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Świetlica osiedlowa dla mieszkańców - Malichy - Tworki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852C8A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Piknik Country Malichy i Piknik Społeczne Inspiracje – plenerowe wydarzenia artystyczno-społeczne w Malichach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852C8A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Publikacja okolicznościowa książka z okazji 100-lecia istnienia klubu Znicz Pruszków w roku 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90 000,00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C45911" w:themeFill="accent2" w:themeFillShade="BF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 xml:space="preserve">ob. 4 -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OSTOJA PORCELIT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C45911" w:themeFill="accent2" w:themeFillShade="BF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C45911" w:themeFill="accent2" w:themeFillShade="BF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C45911" w:themeFill="accent2" w:themeFillShade="BF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C45911" w:themeFill="accent2" w:themeFillShade="BF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C45911" w:themeFill="accent2" w:themeFillShade="BF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Nowe oświetlenie na placyku na Ostoi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92 600,00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Czas na Nas</w:t>
            </w:r>
            <w:r w:rsidR="00FA3C9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- język angielski i portugalski dla mieszkańców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Wesoły Senior II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116 100,00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861E7B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Trening Motoryczny dla Dzieci i Młodzieży z elementami gimnastyki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745A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745A7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745A7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45A7B" w:rsidRDefault="00745A7B" w:rsidP="0074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  <w:p w:rsidR="00923A76" w:rsidRPr="00923A76" w:rsidRDefault="00745A7B" w:rsidP="0074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 wyniku weryfikacji szczegółowej nastąpiła </w:t>
            </w:r>
            <w:r>
              <w:rPr>
                <w:rFonts w:ascii="Calibri" w:eastAsia="Times New Roman" w:hAnsi="Calibri" w:cs="Times New Roman"/>
                <w:lang w:eastAsia="pl-PL"/>
              </w:rPr>
              <w:t>z</w:t>
            </w:r>
            <w:r>
              <w:rPr>
                <w:rFonts w:ascii="Calibri" w:eastAsia="Times New Roman" w:hAnsi="Calibri" w:cs="Times New Roman"/>
                <w:lang w:eastAsia="pl-PL"/>
              </w:rPr>
              <w:t>miana k</w:t>
            </w:r>
            <w:r>
              <w:rPr>
                <w:rFonts w:ascii="Calibri" w:eastAsia="Times New Roman" w:hAnsi="Calibri" w:cs="Times New Roman"/>
                <w:lang w:eastAsia="pl-PL"/>
              </w:rPr>
              <w:t>osztorysu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projektu.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Kurs samoobrony dla kobiet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FA3C96" w:rsidP="00DC27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DC276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DC276D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5A7B" w:rsidRDefault="00745A7B" w:rsidP="0074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  <w:p w:rsidR="00923A76" w:rsidRPr="00923A76" w:rsidRDefault="00745A7B" w:rsidP="0074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wyniku weryfikacji szczegółowej nastąpiła zmiana kosztorysu projektu.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A8D08D" w:themeFill="accent6" w:themeFillTint="99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5 -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CENTRUM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8D08D" w:themeFill="accent6" w:themeFillTint="99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A8D08D" w:themeFill="accent6" w:themeFillTint="99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A8D08D" w:themeFill="accent6" w:themeFillTint="99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A8D08D" w:themeFill="accent6" w:themeFillTint="99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Książki dla ukraińskojęzycznych mieszkańców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C3540D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3540D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Książnicy Pruszkowskiej w gry planszowe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3540D" w:rsidRDefault="00C3540D" w:rsidP="00C35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  <w:p w:rsidR="00923A76" w:rsidRPr="00923A76" w:rsidRDefault="00C3540D" w:rsidP="00C35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wyniku weryfikacji szczegółowej nastąpiła zmiana nazwy projektu (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Szkoły Podstawowej nr 4 w gry planszowe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oraz 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zakres </w:t>
            </w:r>
            <w:r>
              <w:rPr>
                <w:rFonts w:ascii="Calibri" w:eastAsia="Times New Roman" w:hAnsi="Calibri" w:cs="Times New Roman"/>
                <w:lang w:eastAsia="pl-PL"/>
              </w:rPr>
              <w:t>p</w:t>
            </w:r>
            <w:r>
              <w:rPr>
                <w:rFonts w:ascii="Calibri" w:eastAsia="Times New Roman" w:hAnsi="Calibri" w:cs="Times New Roman"/>
                <w:lang w:eastAsia="pl-PL"/>
              </w:rPr>
              <w:t>rojektu.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Wakacyjne Potańcówki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9600F" w:rsidRDefault="0049600F" w:rsidP="00496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  <w:p w:rsidR="00923A76" w:rsidRPr="00923A76" w:rsidRDefault="0049600F" w:rsidP="00496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wyniku weryfikacji szczegółowej nastąpiła kosztorysu projektu.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Zajęcia fitness, fitness rodzinny.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Piknik Rockowy - Reaktywacja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D3678" w:rsidRDefault="004D3678" w:rsidP="004D3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  <w:p w:rsidR="00923A76" w:rsidRPr="00923A76" w:rsidRDefault="004D3678" w:rsidP="004D3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wyniku weryfikacji szczegółowej nastąpiła zmiana zakres</w:t>
            </w:r>
            <w:r>
              <w:rPr>
                <w:rFonts w:ascii="Calibri" w:eastAsia="Times New Roman" w:hAnsi="Calibri" w:cs="Times New Roman"/>
                <w:lang w:eastAsia="pl-PL"/>
              </w:rPr>
              <w:t>u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projektu.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PDF Pruszkowski Dzień Folkloru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Klub Przyjaciół Książki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67 000,00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Trwałe oznakowanie trasy parkrun Pruszków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297FAC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="008A60D1">
              <w:rPr>
                <w:rFonts w:ascii="Calibri" w:eastAsia="Times New Roman" w:hAnsi="Calibri" w:cs="Times New Roman"/>
                <w:b/>
                <w:bCs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5718BE" w:rsidP="00571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Teqball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bookmarkStart w:id="0" w:name="_GoBack"/>
            <w:bookmarkEnd w:id="0"/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Parku Anielin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01D0E" w:rsidRDefault="00D01D0E" w:rsidP="00D0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</w:p>
          <w:p w:rsidR="00D01D0E" w:rsidRDefault="00D01D0E" w:rsidP="00D0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Brak możliwości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budowy boiska do teqball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ze względu na zapisy MPZP dotyczące koniczności zachowania minimalnego poziomu powierzchni biologicznie czynnej.</w:t>
            </w:r>
          </w:p>
          <w:p w:rsidR="00923A76" w:rsidRPr="00923A76" w:rsidRDefault="00D01D0E" w:rsidP="00D0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>W wyniku analizy technicznych lub technologicznych możliwości realizacji projektu stwierdzono, że k</w:t>
            </w:r>
            <w:r>
              <w:rPr>
                <w:rFonts w:ascii="Calibri" w:eastAsia="Times New Roman" w:hAnsi="Calibri" w:cs="Times New Roman"/>
                <w:lang w:eastAsia="pl-PL"/>
              </w:rPr>
              <w:t>oszt realizacji projektu przekro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cz</w:t>
            </w:r>
            <w:r>
              <w:rPr>
                <w:rFonts w:ascii="Calibri" w:eastAsia="Times New Roman" w:hAnsi="Calibri" w:cs="Times New Roman"/>
                <w:lang w:eastAsia="pl-PL"/>
              </w:rPr>
              <w:t>y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 wysokość limitu kwotowego jednego projektu.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 - centrum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3E5981" w:rsidRDefault="00A866AA" w:rsidP="003E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D04EB" w:rsidRPr="00923A76" w:rsidTr="00FA3C96">
        <w:trPr>
          <w:trHeight w:val="709"/>
          <w:jc w:val="center"/>
        </w:trPr>
        <w:tc>
          <w:tcPr>
            <w:tcW w:w="10556" w:type="dxa"/>
            <w:gridSpan w:val="5"/>
            <w:tcBorders>
              <w:top w:val="nil"/>
            </w:tcBorders>
            <w:shd w:val="clear" w:color="auto" w:fill="FF0000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ob. 6 - STARE ŚRÓDMIEŚCIE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FF0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FF0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FF0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FF0000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Tenis stołowy na świeżym powietrzu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Default="00851108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</w:p>
          <w:p w:rsidR="00851108" w:rsidRPr="00923A76" w:rsidRDefault="00851108" w:rsidP="00851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Brak możliwości realizacji projektu we wskazanych lokalizacjach. Istniejący projekt zagospodarowania Paku Kościuszki nie pozostawia przestrzeni na realizacje projektu. W Parku Anielin - brak możliwości realizacji ze względu na okres trwałości projektu z dofinansowaniem UE.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A2EE7" w:rsidRPr="00923A76" w:rsidRDefault="00CA2EE7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CA2EE7">
              <w:rPr>
                <w:rFonts w:ascii="Calibri" w:eastAsia="Times New Roman" w:hAnsi="Calibri" w:cs="Times New Roman"/>
                <w:color w:val="000000"/>
                <w:lang w:eastAsia="pl-PL"/>
              </w:rPr>
              <w:t>ruszków Gra - wyposażenie filii Książnicy Pruszkowskiej w gry planszowe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A2EE7" w:rsidRDefault="00CA2EE7" w:rsidP="00CA2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  <w:p w:rsidR="00923A76" w:rsidRPr="00923A76" w:rsidRDefault="00CA2EE7" w:rsidP="00CA2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wyniku weryfikacji szczegółowej nastąpiła zmiana nazwy projektu (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SP nr 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oraz zakres projektu.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2C73CF" w:rsidP="002C73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Mistrzostwa P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ruszkowa w badmintona dla amatorów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C73C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  <w:r w:rsidR="00A50E5D">
              <w:rPr>
                <w:rFonts w:ascii="Calibri" w:eastAsia="Times New Roman" w:hAnsi="Calibri" w:cs="Times New Roman"/>
                <w:color w:val="000000"/>
                <w:lang w:eastAsia="pl-PL"/>
              </w:rPr>
              <w:t>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C73CF" w:rsidRDefault="002C73CF" w:rsidP="002C7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  <w:p w:rsidR="00923A76" w:rsidRPr="00923A76" w:rsidRDefault="002C73CF" w:rsidP="002C7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wyniku weryfikacji szczegółowej nastąpiła zmiana nazwy projektu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Mistrzostwa P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ruszkowa w badmingtona dla amatorów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oraz kwota projektu.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Piknik europejski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Pruszkowski Piknik Organizacji Pozarządowych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64 500,00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861E7B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Kulturalnie i aktywnie - cykl pikników dla dzieci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584E3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50E5D">
              <w:rPr>
                <w:rFonts w:ascii="Calibri" w:eastAsia="Times New Roman" w:hAnsi="Calibri" w:cs="Times New Roman"/>
                <w:color w:val="000000"/>
                <w:lang w:eastAsia="pl-PL"/>
              </w:rPr>
              <w:t>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584E3D" w:rsidRDefault="00584E3D" w:rsidP="005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  <w:p w:rsidR="00923A76" w:rsidRPr="00923A76" w:rsidRDefault="00584E3D" w:rsidP="005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 wyniku weryfikacji szczegółowej nastąpiła </w:t>
            </w:r>
            <w:r>
              <w:rPr>
                <w:rFonts w:ascii="Calibri" w:eastAsia="Times New Roman" w:hAnsi="Calibri" w:cs="Times New Roman"/>
                <w:lang w:eastAsia="pl-PL"/>
              </w:rPr>
              <w:t>kosztorysu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projektu.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A50E5D">
        <w:trPr>
          <w:trHeight w:val="709"/>
          <w:jc w:val="center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FF66CC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7 -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OSIEDLE STASZICA BOLESŁAWA PRUSA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FF66CC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FF66CC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FF66CC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FF66CC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FF66CC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Modernizacja skate parku na Żwirowisku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05D3E" w:rsidRDefault="00A05D3E" w:rsidP="00A05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</w:p>
          <w:p w:rsidR="00A05D3E" w:rsidRDefault="00A05D3E" w:rsidP="00A05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Brak możliwości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rozbudowy skateparku ze względu na zapisy MPZP dotyczące koniczności zachowania minimalnego poziomu powierzchni biologicznie czynnej.</w:t>
            </w:r>
          </w:p>
          <w:p w:rsidR="00923A76" w:rsidRPr="00923A76" w:rsidRDefault="00A05D3E" w:rsidP="00A05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Modernizacja skateparku nie jest obecnie konieczna ze względu na zadawalający stan techniczny istniejących urządzeń.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Świetlica Aktywnej Rodziny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B022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B02259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B02259">
              <w:rPr>
                <w:rFonts w:ascii="Calibri" w:eastAsia="Times New Roman" w:hAnsi="Calibri" w:cs="Times New Roman"/>
                <w:color w:val="000000"/>
                <w:lang w:eastAsia="pl-PL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02259" w:rsidRDefault="00B02259" w:rsidP="00B022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  <w:p w:rsidR="00923A76" w:rsidRPr="00923A76" w:rsidRDefault="00B02259" w:rsidP="00B022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wyniku weryfikacji szczegółowej nastąpiła zmiana zakres</w:t>
            </w:r>
            <w:r>
              <w:rPr>
                <w:rFonts w:ascii="Calibri" w:eastAsia="Times New Roman" w:hAnsi="Calibri" w:cs="Times New Roman"/>
                <w:lang w:eastAsia="pl-PL"/>
              </w:rPr>
              <w:t>u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oraz kwota projektu.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Zdrowy Kręgosłup Seniora!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Modernizacja Placu Zabaw dla najmłodszych Pruszkowiaków przy Przedszkolu Miejskim nr 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Przepis na udaną zabawę, na terenie Szkoły Podstawowej nr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109 599,94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Aktywny Senior V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923A76" w:rsidRPr="00923A76" w:rsidTr="0078716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953F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23A76" w:rsidRPr="00923A76" w:rsidRDefault="00724070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64EC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9564EC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9564EC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</w:tbl>
    <w:p w:rsidR="00923A76" w:rsidRDefault="00923A76" w:rsidP="002770C4">
      <w:pPr>
        <w:rPr>
          <w:rFonts w:ascii="Times New Roman" w:hAnsi="Times New Roman" w:cs="Times New Roman"/>
          <w:sz w:val="24"/>
          <w:szCs w:val="24"/>
        </w:rPr>
      </w:pPr>
    </w:p>
    <w:p w:rsidR="00923A76" w:rsidRDefault="00923A76" w:rsidP="002770C4">
      <w:pPr>
        <w:rPr>
          <w:rFonts w:ascii="Times New Roman" w:hAnsi="Times New Roman" w:cs="Times New Roman"/>
          <w:sz w:val="24"/>
          <w:szCs w:val="24"/>
        </w:rPr>
      </w:pPr>
    </w:p>
    <w:p w:rsidR="00923A76" w:rsidRDefault="00923A76" w:rsidP="002770C4">
      <w:pPr>
        <w:rPr>
          <w:rFonts w:ascii="Times New Roman" w:hAnsi="Times New Roman" w:cs="Times New Roman"/>
          <w:sz w:val="24"/>
          <w:szCs w:val="24"/>
        </w:rPr>
      </w:pPr>
    </w:p>
    <w:p w:rsidR="002770C4" w:rsidRPr="002770C4" w:rsidRDefault="002770C4" w:rsidP="005878FF">
      <w:pPr>
        <w:rPr>
          <w:rFonts w:ascii="Times New Roman" w:hAnsi="Times New Roman" w:cs="Times New Roman"/>
          <w:sz w:val="24"/>
          <w:szCs w:val="24"/>
        </w:rPr>
      </w:pPr>
    </w:p>
    <w:sectPr w:rsidR="002770C4" w:rsidRPr="002770C4" w:rsidSect="00E70AF3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6C" w:rsidRDefault="00E10B6C" w:rsidP="00224357">
      <w:pPr>
        <w:spacing w:after="0" w:line="240" w:lineRule="auto"/>
      </w:pPr>
      <w:r>
        <w:separator/>
      </w:r>
    </w:p>
  </w:endnote>
  <w:endnote w:type="continuationSeparator" w:id="0">
    <w:p w:rsidR="00E10B6C" w:rsidRDefault="00E10B6C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415"/>
      <w:docPartObj>
        <w:docPartGallery w:val="Page Numbers (Bottom of Page)"/>
        <w:docPartUnique/>
      </w:docPartObj>
    </w:sdtPr>
    <w:sdtContent>
      <w:p w:rsidR="00700A78" w:rsidRDefault="00700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8BE">
          <w:rPr>
            <w:noProof/>
          </w:rPr>
          <w:t>7</w:t>
        </w:r>
        <w:r>
          <w:fldChar w:fldCharType="end"/>
        </w:r>
      </w:p>
    </w:sdtContent>
  </w:sdt>
  <w:p w:rsidR="00700A78" w:rsidRPr="00224357" w:rsidRDefault="00700A78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6C" w:rsidRDefault="00E10B6C" w:rsidP="00224357">
      <w:pPr>
        <w:spacing w:after="0" w:line="240" w:lineRule="auto"/>
      </w:pPr>
      <w:r>
        <w:separator/>
      </w:r>
    </w:p>
  </w:footnote>
  <w:footnote w:type="continuationSeparator" w:id="0">
    <w:p w:rsidR="00E10B6C" w:rsidRDefault="00E10B6C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067C1C"/>
    <w:rsid w:val="00102FED"/>
    <w:rsid w:val="00117F2E"/>
    <w:rsid w:val="00125EEC"/>
    <w:rsid w:val="001319AE"/>
    <w:rsid w:val="00134BD6"/>
    <w:rsid w:val="001466F6"/>
    <w:rsid w:val="001F3F86"/>
    <w:rsid w:val="001F4132"/>
    <w:rsid w:val="00224357"/>
    <w:rsid w:val="00262F98"/>
    <w:rsid w:val="002770C4"/>
    <w:rsid w:val="00290A92"/>
    <w:rsid w:val="002953EA"/>
    <w:rsid w:val="00297FAC"/>
    <w:rsid w:val="002C73CF"/>
    <w:rsid w:val="002D4D0C"/>
    <w:rsid w:val="00314583"/>
    <w:rsid w:val="003C50C0"/>
    <w:rsid w:val="003D1833"/>
    <w:rsid w:val="003D630D"/>
    <w:rsid w:val="003E5981"/>
    <w:rsid w:val="003F1696"/>
    <w:rsid w:val="00442CAF"/>
    <w:rsid w:val="0049600F"/>
    <w:rsid w:val="004C0D2D"/>
    <w:rsid w:val="004D3678"/>
    <w:rsid w:val="00526857"/>
    <w:rsid w:val="005718BE"/>
    <w:rsid w:val="00584E3D"/>
    <w:rsid w:val="005878FF"/>
    <w:rsid w:val="005D1661"/>
    <w:rsid w:val="00614265"/>
    <w:rsid w:val="006321A9"/>
    <w:rsid w:val="006810A6"/>
    <w:rsid w:val="00700A78"/>
    <w:rsid w:val="00717B81"/>
    <w:rsid w:val="00717C5D"/>
    <w:rsid w:val="00724070"/>
    <w:rsid w:val="00745A7B"/>
    <w:rsid w:val="00753444"/>
    <w:rsid w:val="0078716C"/>
    <w:rsid w:val="007B2BC0"/>
    <w:rsid w:val="00851108"/>
    <w:rsid w:val="00852C8A"/>
    <w:rsid w:val="00861E7B"/>
    <w:rsid w:val="00880A7F"/>
    <w:rsid w:val="008A60D1"/>
    <w:rsid w:val="008E7DBB"/>
    <w:rsid w:val="008F7227"/>
    <w:rsid w:val="009227E3"/>
    <w:rsid w:val="00923A76"/>
    <w:rsid w:val="00924C54"/>
    <w:rsid w:val="00942116"/>
    <w:rsid w:val="00946BF4"/>
    <w:rsid w:val="00953F76"/>
    <w:rsid w:val="009A0ECF"/>
    <w:rsid w:val="00A0552F"/>
    <w:rsid w:val="00A05D3E"/>
    <w:rsid w:val="00A065FE"/>
    <w:rsid w:val="00A41882"/>
    <w:rsid w:val="00A42D7A"/>
    <w:rsid w:val="00A50E5D"/>
    <w:rsid w:val="00A52243"/>
    <w:rsid w:val="00A866AA"/>
    <w:rsid w:val="00AC53F6"/>
    <w:rsid w:val="00AD04EB"/>
    <w:rsid w:val="00B02259"/>
    <w:rsid w:val="00B24B23"/>
    <w:rsid w:val="00B33FA9"/>
    <w:rsid w:val="00BD5F1A"/>
    <w:rsid w:val="00BF23C4"/>
    <w:rsid w:val="00C0365F"/>
    <w:rsid w:val="00C3540D"/>
    <w:rsid w:val="00C4218A"/>
    <w:rsid w:val="00C43652"/>
    <w:rsid w:val="00C62781"/>
    <w:rsid w:val="00CA2EE7"/>
    <w:rsid w:val="00D01D0E"/>
    <w:rsid w:val="00D159AC"/>
    <w:rsid w:val="00D32ADB"/>
    <w:rsid w:val="00D370A4"/>
    <w:rsid w:val="00D55583"/>
    <w:rsid w:val="00D87325"/>
    <w:rsid w:val="00DB0B05"/>
    <w:rsid w:val="00DC276D"/>
    <w:rsid w:val="00DE6737"/>
    <w:rsid w:val="00E10B6C"/>
    <w:rsid w:val="00E70AF3"/>
    <w:rsid w:val="00E832F9"/>
    <w:rsid w:val="00E93C20"/>
    <w:rsid w:val="00EA24F8"/>
    <w:rsid w:val="00ED1E7F"/>
    <w:rsid w:val="00EF1351"/>
    <w:rsid w:val="00F268BA"/>
    <w:rsid w:val="00F413D4"/>
    <w:rsid w:val="00F44C1B"/>
    <w:rsid w:val="00F6725E"/>
    <w:rsid w:val="00FA3C96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dzetobywatelski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781C-B06F-49E8-B956-CC5AF72B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1837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54</cp:revision>
  <cp:lastPrinted>2022-05-16T15:22:00Z</cp:lastPrinted>
  <dcterms:created xsi:type="dcterms:W3CDTF">2022-05-16T12:52:00Z</dcterms:created>
  <dcterms:modified xsi:type="dcterms:W3CDTF">2022-05-16T15:38:00Z</dcterms:modified>
</cp:coreProperties>
</file>