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E9455" w14:textId="77777777" w:rsidR="009929C9" w:rsidRDefault="009929C9" w:rsidP="009929C9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F8D78C3" w14:textId="77777777" w:rsidR="009929C9" w:rsidRPr="0042569E" w:rsidRDefault="009929C9" w:rsidP="009929C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015EC2A9" w14:textId="77777777" w:rsidR="009929C9" w:rsidRPr="0042569E" w:rsidRDefault="009929C9" w:rsidP="009929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B5E7D80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63016281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72CCD63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1CD01AF2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76A6706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6A3426D7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6DC3021C" w14:textId="77777777" w:rsidR="009929C9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6D34DD9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2026AA2D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65B479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6D6D52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2ABD37A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380DCC54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4647C40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1DFF4C8A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087DD5A" w14:textId="3EFDA8CE" w:rsidR="005A5AEF" w:rsidRDefault="005A5AEF" w:rsidP="00992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</w:rPr>
      </w:pPr>
      <w:r w:rsidRPr="007560B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niniejsza umowa została zawarta na podstawie Regulaminu udzielania zamówień Urzędu Miasta Pruszkowa stanowiącego załącznik Nr 1 do Zarządzenia Nr 4 Prezydenta Miasta Pruszkowa, z dnia                  11 stycznia 2021 roku. Z uwagi na art. 2 ust. 1 pkt. 1 ustawy Prawo Zamówień Publicznych z dnia                        11 września 2019r. (tj. Dz.U. 2021r. poz. 1129 ze. zm.), nie znalazła zastosowania w.w ustawa</w:t>
      </w:r>
    </w:p>
    <w:p w14:paraId="2306287B" w14:textId="77777777" w:rsidR="005A5AEF" w:rsidRPr="00744358" w:rsidRDefault="005A5AEF" w:rsidP="009929C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27B4B5C9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5AAEA1A8" w14:textId="77777777" w:rsidR="009929C9" w:rsidRPr="0091242B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787C885D" w14:textId="06E03D2C" w:rsidR="009929C9" w:rsidRPr="0091242B" w:rsidRDefault="009929C9" w:rsidP="00C73E80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Zamawiający zleca, a Wykonawca  przyjmu</w:t>
      </w:r>
      <w:r w:rsidR="003D3C7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je do wykonania  -  zgodnie z </w:t>
      </w:r>
      <w:r w:rsidR="005A5AE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OPZ i dokumentacją projektową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zadanie polegające </w:t>
      </w:r>
      <w:r w:rsid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przebudowie ogrodzenia Parku Kościuszki w ciągu ul. Kościuszki w Pruszkowie </w:t>
      </w:r>
    </w:p>
    <w:p w14:paraId="5C884BEC" w14:textId="77777777" w:rsidR="009929C9" w:rsidRPr="0091242B" w:rsidRDefault="009929C9" w:rsidP="009929C9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73D58B8D" w14:textId="77777777" w:rsidR="005E441B" w:rsidRDefault="00C73E80" w:rsidP="00C73E8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Re</w:t>
      </w:r>
      <w:r w:rsidR="005E441B">
        <w:rPr>
          <w:rFonts w:ascii="Times New Roman" w:eastAsia="Times New Roman" w:hAnsi="Times New Roman" w:cs="Times New Roman"/>
          <w:color w:val="000000" w:themeColor="text1"/>
          <w:lang w:eastAsia="ar-SA"/>
        </w:rPr>
        <w:t>nowacja istniejącego ogrodzenia, w tym m.in.:</w:t>
      </w:r>
    </w:p>
    <w:p w14:paraId="625792DC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rozbiórka ogrodzenia z siatki</w:t>
      </w:r>
    </w:p>
    <w:p w14:paraId="54A9FED4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rozbiórka części podmurówki i słupków</w:t>
      </w:r>
    </w:p>
    <w:p w14:paraId="18A1DCFD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czyszczenie powierzchni betonowych</w:t>
      </w:r>
    </w:p>
    <w:p w14:paraId="14A7A4D0" w14:textId="77777777" w:rsidR="00C73E80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,,czapki” z piaskowca szarego</w:t>
      </w:r>
      <w:r w:rsidR="00C73E80"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7E6A7D4D" w14:textId="77777777" w:rsidR="00C73E80" w:rsidRDefault="00C73E80" w:rsidP="00C73E8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Wykonani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e</w:t>
      </w: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słupów ogrodzenia </w:t>
      </w:r>
    </w:p>
    <w:p w14:paraId="5655E696" w14:textId="77777777" w:rsidR="00B455F0" w:rsidRPr="00B455F0" w:rsidRDefault="00C73E80" w:rsidP="00B455F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Roboty porządkowe</w:t>
      </w:r>
    </w:p>
    <w:p w14:paraId="387BECD2" w14:textId="77777777" w:rsidR="009929C9" w:rsidRPr="00C73E80" w:rsidRDefault="009929C9" w:rsidP="00C73E80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</w:t>
      </w:r>
      <w:r w:rsidR="00B0067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 projektowa wraz z przedmiarem</w:t>
      </w:r>
      <w:r w:rsidRP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robót, stanowiąca integralną część umowy.</w:t>
      </w:r>
    </w:p>
    <w:p w14:paraId="05391673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 oraz poleceniami Zamawiającego.</w:t>
      </w:r>
    </w:p>
    <w:p w14:paraId="7A1EEB4D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Zamontowane materiały muszą posiadać stosowne atesty, aprobaty techniczne, certyfikaty oraz dopuszczenia stosowane w Polsce.</w:t>
      </w:r>
    </w:p>
    <w:p w14:paraId="0F35EBA7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229E10C1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24F5809A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7953482B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0B048A9E" w14:textId="77777777" w:rsidR="009929C9" w:rsidRPr="00C73E80" w:rsidRDefault="009929C9" w:rsidP="00C73E80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nadzór inspektora d/s. zieleni.</w:t>
      </w:r>
    </w:p>
    <w:p w14:paraId="48467F94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539922BC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34D67B90" w14:textId="77777777" w:rsidR="009929C9" w:rsidRPr="00744358" w:rsidRDefault="009929C9" w:rsidP="009929C9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234F010E" w14:textId="77777777" w:rsidR="009929C9" w:rsidRDefault="009929C9" w:rsidP="009929C9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B455F0">
        <w:rPr>
          <w:sz w:val="22"/>
          <w:szCs w:val="22"/>
        </w:rPr>
        <w:t xml:space="preserve">60 dni </w:t>
      </w:r>
      <w:r w:rsidR="00BC084B">
        <w:rPr>
          <w:sz w:val="22"/>
          <w:szCs w:val="22"/>
        </w:rPr>
        <w:t>od daty podpisania umowy</w:t>
      </w:r>
      <w:r>
        <w:rPr>
          <w:sz w:val="22"/>
          <w:szCs w:val="22"/>
        </w:rPr>
        <w:t xml:space="preserve">. </w:t>
      </w:r>
      <w:r w:rsidRPr="00744358">
        <w:rPr>
          <w:sz w:val="22"/>
          <w:szCs w:val="22"/>
        </w:rPr>
        <w:t xml:space="preserve"> </w:t>
      </w:r>
    </w:p>
    <w:p w14:paraId="28E84357" w14:textId="77777777" w:rsidR="00C73E80" w:rsidRDefault="00C73E80" w:rsidP="00C73E80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716C1E7E" w14:textId="77777777" w:rsidR="0020794B" w:rsidRDefault="0020794B" w:rsidP="00C73E80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5BDAC953" w14:textId="77777777" w:rsidR="009929C9" w:rsidRPr="00744358" w:rsidRDefault="009929C9" w:rsidP="00B00671">
      <w:pPr>
        <w:pStyle w:val="Domylnyteks"/>
        <w:spacing w:line="240" w:lineRule="auto"/>
        <w:jc w:val="both"/>
        <w:rPr>
          <w:sz w:val="22"/>
          <w:szCs w:val="22"/>
        </w:rPr>
      </w:pPr>
    </w:p>
    <w:p w14:paraId="736A513D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50BB7411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42608106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0B429CA6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5803B23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73697558" w14:textId="77777777" w:rsidR="009929C9" w:rsidRPr="0042569E" w:rsidRDefault="009929C9" w:rsidP="00B00671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2FC7A3AF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18DF4E03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49C08FF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B6016D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30598968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75F916F2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6FF23CA5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3B0D742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0E2E2A3B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hyperlink r:id="rId8" w:history="1">
        <w:r w:rsidR="005E441B" w:rsidRPr="00B53907">
          <w:rPr>
            <w:rStyle w:val="Hipercze"/>
            <w:rFonts w:ascii="Times New Roman" w:eastAsia="Times New Roman" w:hAnsi="Times New Roman" w:cs="Times New Roman"/>
            <w:b/>
            <w:kern w:val="1"/>
            <w:lang w:eastAsia="ar-SA"/>
          </w:rPr>
          <w:t>srodowisko@miasto.pruszkow.pl</w:t>
        </w:r>
      </w:hyperlink>
      <w:r w:rsidR="005E441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, </w:t>
      </w:r>
      <w:hyperlink r:id="rId9" w:history="1">
        <w:r w:rsidR="005E441B" w:rsidRPr="00B53907">
          <w:rPr>
            <w:rStyle w:val="Hipercze"/>
            <w:rFonts w:ascii="Times New Roman" w:eastAsia="Times New Roman" w:hAnsi="Times New Roman" w:cs="Times New Roman"/>
            <w:b/>
            <w:kern w:val="1"/>
            <w:lang w:eastAsia="ar-SA"/>
          </w:rPr>
          <w:t>inwestycje@miasto.pruszkow.pl</w:t>
        </w:r>
      </w:hyperlink>
      <w:r w:rsidR="005E441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</w:p>
    <w:p w14:paraId="1C16CB0A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3177FB8D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62FA1D8C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304C6F15" w14:textId="77777777" w:rsidR="009929C9" w:rsidRPr="00C1715B" w:rsidRDefault="009929C9" w:rsidP="009929C9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7F4E4FB1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7A543C0C" w14:textId="77777777" w:rsidR="009929C9" w:rsidRPr="002F72C9" w:rsidRDefault="009929C9" w:rsidP="00BC084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C909737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2205E064" w14:textId="77777777" w:rsidR="009929C9" w:rsidRPr="002F72C9" w:rsidRDefault="009929C9" w:rsidP="009929C9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67E13C6" w14:textId="77777777" w:rsidR="009929C9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budowlano - wykonawczą oraz uzgodnieniami dokonanymi z Zamawiającym w czasie reali</w:t>
      </w:r>
      <w:r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3DC97CA7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utek nie zawiadomienia o wadach,</w:t>
      </w:r>
    </w:p>
    <w:p w14:paraId="75BFF7D1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6093155E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05A7AE83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>
        <w:rPr>
          <w:rFonts w:ascii="Times New Roman" w:eastAsia="ComicSansMS,Bold" w:hAnsi="Times New Roman" w:cs="Times New Roman"/>
          <w:color w:val="000000"/>
        </w:rPr>
        <w:t>j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0CDE98A2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52922570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4BB3286E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3322EFA2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5E4FF45D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3C5E7DCF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100D48DE" w14:textId="77777777" w:rsidR="009929C9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68B117E1" w14:textId="77777777" w:rsidR="009929C9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1.8.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6CEE0B85" w14:textId="77777777" w:rsidR="009929C9" w:rsidRPr="006623AF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033CE608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525165FF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1.10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 z realizacji prac</w:t>
      </w:r>
      <w:r w:rsid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(dziennik budowy).</w:t>
      </w:r>
    </w:p>
    <w:p w14:paraId="17C2BE1C" w14:textId="77777777" w:rsidR="009929C9" w:rsidRDefault="009929C9" w:rsidP="009929C9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2503F3D1" w14:textId="77777777" w:rsidR="009929C9" w:rsidRPr="006623AF" w:rsidRDefault="009929C9" w:rsidP="009929C9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23AD62E2" w14:textId="77777777" w:rsidR="009929C9" w:rsidRPr="006623AF" w:rsidRDefault="009929C9" w:rsidP="009929C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 xml:space="preserve">Za termin zakończenia robót należy przyjąć: wykonanie robót objętych zakresem umownym wraz </w:t>
      </w:r>
      <w:r w:rsidR="0020794B">
        <w:rPr>
          <w:rFonts w:ascii="Times New Roman" w:eastAsia="Times New Roman" w:hAnsi="Times New Roman" w:cs="Times New Roman"/>
          <w:kern w:val="1"/>
          <w:lang w:eastAsia="ar-SA"/>
        </w:rPr>
        <w:t xml:space="preserve">        </w:t>
      </w:r>
      <w:r w:rsidRPr="006623AF">
        <w:rPr>
          <w:rFonts w:ascii="Times New Roman" w:eastAsia="Times New Roman" w:hAnsi="Times New Roman" w:cs="Times New Roman"/>
          <w:kern w:val="1"/>
          <w:lang w:eastAsia="ar-SA"/>
        </w:rPr>
        <w:t>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4DB7364B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poniesie wszystkie koszty związane z uzyskaniem wszelkich niezbędnych uzgodnień i decyzji, związanych z organizacją i realizacją robót, dostawą konstrukcji, materiałów i urządzeń, sprzętu i siły roboczej niezbędnej dla zrealizowania całości zakresu przedmiotowego Umowy.</w:t>
      </w:r>
    </w:p>
    <w:p w14:paraId="08AAABF3" w14:textId="51994068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na podstawie otrzymanych od Zamawiającego dokumentów oraz po zapoznaniu się na miejscu z terenem budowy, po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siadł znajomość ogólnych i szczegółowych warunków związanych ze sposobami realizacji, trudnościami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mogącymi wyniknąć, ryzykiem i zakresem odpowiedzialności ściśle związanej z pracami będącymi Przedmiotem Umowy, również w zakresie bezpieczeństwa pracy. </w:t>
      </w:r>
      <w:r w:rsidR="00BA65B8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Oświadcza, że przedstawiona dokumentacja jest kompletna.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16932E72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2769827D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15BFBC4C" w14:textId="77777777" w:rsidR="009929C9" w:rsidRPr="00E33291" w:rsidRDefault="009929C9" w:rsidP="009929C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77A75CA3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6A99DFC9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cego o wprowadzenie zmian w projekcie wykonawczym i w przypadku ich zaakceptowania przez Zamawiającego, wprowadzania ich w uzgodnieniu z Projektantem.</w:t>
      </w:r>
    </w:p>
    <w:p w14:paraId="2C2B048D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095A6998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6C91B3EC" w14:textId="77777777" w:rsidR="009929C9" w:rsidRPr="00A77585" w:rsidRDefault="009929C9" w:rsidP="009929C9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Podczas robót należy ograniczyć do minimum zniszczenie powierzchni biologicznie czynnej</w:t>
      </w:r>
      <w:r>
        <w:rPr>
          <w:rFonts w:ascii="Times New Roman" w:eastAsia="ComicSansMS,Bold" w:hAnsi="Times New Roman" w:cs="Times New Roman"/>
          <w:color w:val="000000"/>
        </w:rPr>
        <w:t xml:space="preserve">.          Prace w otoczeniu drzew prowadzić w sposób jak najmniej dla nich szkodliwy poprzez zabezpieczenie pni na okres trwania budowy, nie składowania materiałów budowlanych ani nie parkowania maszyn w obrębie koron drzew, a w przypadku kolizji planowanej inwestycji 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2CB05E6B" w14:textId="77777777" w:rsidR="009929C9" w:rsidRPr="0042569E" w:rsidRDefault="009929C9" w:rsidP="009929C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w terminie 14 dni od daty zgłoszenia przez Zamawiającego.</w:t>
      </w:r>
    </w:p>
    <w:p w14:paraId="0523081D" w14:textId="7BCCCF79" w:rsidR="00B00671" w:rsidRPr="00E10640" w:rsidRDefault="009929C9" w:rsidP="00B00671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</w:t>
      </w:r>
      <w:r w:rsidR="00BA65B8">
        <w:rPr>
          <w:rFonts w:ascii="Times New Roman" w:hAnsi="Times New Roman" w:cs="Times New Roman"/>
          <w:bCs/>
        </w:rPr>
        <w:t xml:space="preserve"> na kwotę nie niższą niż wartość (brutto) umowy</w:t>
      </w:r>
      <w:r w:rsidRPr="00B839F2">
        <w:rPr>
          <w:rFonts w:ascii="Times New Roman" w:hAnsi="Times New Roman" w:cs="Times New Roman"/>
          <w:bCs/>
        </w:rPr>
        <w:t xml:space="preserve">. </w:t>
      </w:r>
    </w:p>
    <w:p w14:paraId="2BFB00D3" w14:textId="77777777" w:rsidR="009929C9" w:rsidRPr="003E0F5D" w:rsidRDefault="009929C9" w:rsidP="009929C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575B72A5" w14:textId="77777777" w:rsidR="009929C9" w:rsidRDefault="00BC084B" w:rsidP="009929C9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6A4A1588" w14:textId="77777777" w:rsidR="009929C9" w:rsidRPr="00FA5F75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FA5F75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Wynagrodzenie</w:t>
      </w:r>
    </w:p>
    <w:p w14:paraId="3728EA55" w14:textId="6397859E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wybraną ofertą Wykonawcy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jest wynagrodzenie ryczałtowe.</w:t>
      </w:r>
    </w:p>
    <w:p w14:paraId="37B2963F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593AC0C8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3E02A6F3" w14:textId="77777777" w:rsidR="009929C9" w:rsidRPr="003D3C7C" w:rsidRDefault="009929C9" w:rsidP="003D3C7C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06CBA082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4CD941BD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Cena ryczałtowa zawiera również m. in. koszty wszelkich badań i pomiarów koniecznych do przekazania przedmiotu zamówienia do użytkowania, koszt zagospodarowania odpadów powstałych w trakcie realizacji umowy, koszt zajęcia terenu, koszt wszelkich prac związanych z operacją na zieleni, koszt dostępu do energii elektrycznej i wody</w:t>
      </w:r>
      <w:r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</w:t>
      </w:r>
      <w:r w:rsidR="005E441B">
        <w:rPr>
          <w:rFonts w:ascii="Times New Roman" w:eastAsia="Times New Roman" w:hAnsi="Times New Roman" w:cs="Times New Roman"/>
          <w:kern w:val="1"/>
          <w:lang w:eastAsia="ar-SA"/>
        </w:rPr>
        <w:t xml:space="preserve">wykonawczej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45BBD770" w14:textId="16F989A8" w:rsidR="009929C9" w:rsidRPr="00B00671" w:rsidRDefault="009929C9" w:rsidP="00B00671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</w:t>
      </w:r>
      <w:r w:rsidR="005D47F1">
        <w:rPr>
          <w:rFonts w:ascii="Times New Roman" w:eastAsia="Times New Roman" w:hAnsi="Times New Roman" w:cs="Times New Roman"/>
          <w:kern w:val="1"/>
          <w:lang w:eastAsia="ar-SA"/>
        </w:rPr>
        <w:t xml:space="preserve"> i stanowi koszt Wykonawcy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5244AD1E" w14:textId="77777777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2FB2320A" w14:textId="77777777" w:rsidR="009929C9" w:rsidRPr="0042569E" w:rsidRDefault="009929C9" w:rsidP="00B00671">
      <w:pPr>
        <w:tabs>
          <w:tab w:val="left" w:pos="52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623670D0" w14:textId="77777777" w:rsidR="003D3C7C" w:rsidRPr="00744358" w:rsidRDefault="003D3C7C" w:rsidP="003D3C7C">
      <w:pPr>
        <w:pStyle w:val="Domylnyteks"/>
        <w:numPr>
          <w:ilvl w:val="0"/>
          <w:numId w:val="44"/>
        </w:numPr>
        <w:autoSpaceDN w:val="0"/>
        <w:jc w:val="both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 xml:space="preserve">Rozliczenie za wykonane roboty odbywać się będzie </w:t>
      </w:r>
      <w:r w:rsidRPr="00744358">
        <w:rPr>
          <w:b/>
          <w:sz w:val="22"/>
          <w:szCs w:val="22"/>
        </w:rPr>
        <w:t>fakturą wystawianą dla Gminy Miasto Pruszków</w:t>
      </w:r>
      <w:r w:rsidRPr="00744358">
        <w:rPr>
          <w:sz w:val="22"/>
          <w:szCs w:val="22"/>
        </w:rPr>
        <w:t>:</w:t>
      </w:r>
    </w:p>
    <w:p w14:paraId="5D92CAD4" w14:textId="2FC0D47C" w:rsidR="009929C9" w:rsidRPr="003D3C7C" w:rsidRDefault="003D3C7C" w:rsidP="003D3C7C">
      <w:pPr>
        <w:pStyle w:val="Domylnyteks"/>
        <w:numPr>
          <w:ilvl w:val="0"/>
          <w:numId w:val="44"/>
        </w:numPr>
        <w:autoSpaceDN w:val="0"/>
        <w:jc w:val="both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>Podstawą do wystawienia faktury i opłacenia faktury będzie protokół odbioru końcowego</w:t>
      </w:r>
      <w:r w:rsidR="005D47F1">
        <w:rPr>
          <w:sz w:val="22"/>
          <w:szCs w:val="22"/>
        </w:rPr>
        <w:t xml:space="preserve"> (bez uwag) podpisany przez Strony</w:t>
      </w:r>
      <w:r w:rsidR="00B00671">
        <w:rPr>
          <w:sz w:val="22"/>
          <w:szCs w:val="22"/>
        </w:rPr>
        <w:t>.</w:t>
      </w:r>
    </w:p>
    <w:p w14:paraId="637C1D1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2B75527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datę zapłaty należności wynikającej z faktury, uważa się dzień wydania przez Zamawiającego polecenia obciążenia rachunku bankowego Zamawiającego.</w:t>
      </w:r>
    </w:p>
    <w:p w14:paraId="4EE9D89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nieterminowe regulowanie należności Wykonawcy przysługują odsetki ustawowe za opóźni</w:t>
      </w:r>
      <w:r w:rsidR="003D3C7C">
        <w:rPr>
          <w:rFonts w:ascii="Times New Roman" w:eastAsia="Times New Roman" w:hAnsi="Times New Roman" w:cs="Times New Roman"/>
          <w:kern w:val="1"/>
          <w:lang w:eastAsia="ar-SA"/>
        </w:rPr>
        <w:t>enie z zastrzeżeniem  ust. 2 i 4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7C277451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10A6489B" w14:textId="77777777" w:rsidR="009929C9" w:rsidRPr="0042569E" w:rsidRDefault="009929C9" w:rsidP="009929C9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563C1B7A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5AF707DC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51F57C61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2185E6D7" w14:textId="73D7AE38" w:rsidR="009929C9" w:rsidRPr="0002305E" w:rsidRDefault="009929C9" w:rsidP="0002305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28F598FA" w14:textId="77777777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70FA849C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55BE540D" w14:textId="77777777" w:rsidR="009929C9" w:rsidRPr="00BF44E2" w:rsidRDefault="009929C9" w:rsidP="009929C9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A32D1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.</w:t>
      </w:r>
    </w:p>
    <w:p w14:paraId="01AB4879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 xml:space="preserve">Wykonawca (Kierownik Budowy) zgłasza Zamawiającemu gotowość do odbioru </w:t>
      </w:r>
      <w:r w:rsidR="00BA32D1">
        <w:rPr>
          <w:rFonts w:ascii="Times New Roman" w:eastAsia="Times New Roman" w:hAnsi="Times New Roman" w:cs="Times New Roman"/>
          <w:kern w:val="1"/>
          <w:lang w:eastAsia="ar-SA"/>
        </w:rPr>
        <w:t xml:space="preserve">pisemnie. </w:t>
      </w:r>
    </w:p>
    <w:p w14:paraId="230803F4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058C71C0" w14:textId="77777777" w:rsidR="009929C9" w:rsidRPr="0025634E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77F48F84" w14:textId="77777777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4.1. jeżeli wady nadają się do usunięcia, może odmówić odbioru przedmiotu Umowy do czasu usunięcia wad,</w:t>
      </w:r>
    </w:p>
    <w:p w14:paraId="7C32A0B4" w14:textId="77777777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4.2. jeżeli wady nie nadają się do usunięcia to:</w:t>
      </w:r>
    </w:p>
    <w:p w14:paraId="3D4C0D01" w14:textId="7C85EA43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- jeżeli nie uniemożliwiają one użytkowania przedmiotu Umowy zgodnie z </w:t>
      </w:r>
      <w:r w:rsidR="005D47F1">
        <w:rPr>
          <w:rFonts w:ascii="Times New Roman" w:eastAsia="Times New Roman" w:hAnsi="Times New Roman" w:cs="Times New Roman"/>
          <w:kern w:val="1"/>
          <w:lang w:eastAsia="ar-SA"/>
        </w:rPr>
        <w:t>jego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 przeznaczeniem,  Zamawiający może obniżyć odpowiednio wynagrodzenie  Wykonawcy,</w:t>
      </w:r>
    </w:p>
    <w:p w14:paraId="299BC3B2" w14:textId="45CBAA19" w:rsidR="009929C9" w:rsidRPr="007A21A0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- jeżeli wady uniemożliwiają użytkowanie zgodnie z przeznaczeniem Zamawiający może odstąpić od Umowy ze skutkiem natychmiastowym lub żądać ponownego wykonania przedmiotu Umowy po raz drugi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 (we wskazanym zakresie)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57AF3F75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79224364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32805601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007035D1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6BCD310B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9DF73F3" w14:textId="77777777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4C700785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00DD55C8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463092AD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5077D974" w14:textId="77777777" w:rsidR="009929C9" w:rsidRPr="0042569E" w:rsidRDefault="009929C9" w:rsidP="009929C9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 wykryciu wady Zamawiający obowiązany jest zawiadomić Wykonawcę na piśmie w terminie 14 dni od daty jej ujawnienia.</w:t>
      </w:r>
    </w:p>
    <w:p w14:paraId="20DE1DF2" w14:textId="26768489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</w:t>
      </w:r>
      <w:r w:rsidR="007334E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ie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wad powinno być stwierdzone protokolarnie. O dacie i miejscu oględzin mających na celu jej stwierdzenie Zamawiający zawiadomi Wykonawcę na piśmie na 3 dni przed dokonaniem oględzin, chyba, że 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trony umówią się inaczej.</w:t>
      </w:r>
    </w:p>
    <w:p w14:paraId="042F887C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E93C009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753ADB94" w14:textId="286DDA33" w:rsidR="00BA32D1" w:rsidRPr="00BA32D1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A32D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="00D03E2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okres 36</w:t>
      </w:r>
      <w:bookmarkStart w:id="0" w:name="_GoBack"/>
      <w:bookmarkEnd w:id="0"/>
      <w:r w:rsidR="00E10640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BA32D1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miesięcy od daty podpisania protokołu bezusterkowego odbioru. </w:t>
      </w:r>
    </w:p>
    <w:p w14:paraId="6E06B373" w14:textId="77777777" w:rsidR="00B00671" w:rsidRDefault="009929C9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A32D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bezuste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rkowego odbioru końcowego Przedmiotu Umowy.</w:t>
      </w:r>
    </w:p>
    <w:p w14:paraId="121F3831" w14:textId="77777777" w:rsidR="00E10640" w:rsidRDefault="00E10640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Zamawiający może wykonać uprawnienia z tytułu rękojmi za wady lub gwarancji po wygaśnięciu tych uprawnień, jeżeli zawiadomił Wykonawcę o istnieniu swoich uprawnień przed ich wygaśnięciem.</w:t>
      </w:r>
    </w:p>
    <w:p w14:paraId="52BB7B8D" w14:textId="77777777" w:rsidR="00E10640" w:rsidRDefault="00E10640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Zgłoszenie </w:t>
      </w:r>
      <w:r w:rsidR="0020794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wad lub usterek przed upływem terminu rękojmi za wady lub gwarancji skutkuje obowiązkiem ich usunięcia także po upływie okresu rękojmi i gwarancji. </w:t>
      </w:r>
    </w:p>
    <w:p w14:paraId="7D7FC28F" w14:textId="77777777" w:rsidR="0020794B" w:rsidRDefault="0020794B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Odpowiedzialność z tytułu gwarancji i rękojmi za wady obejmuje wszelkie wady i wszelkie usterki. </w:t>
      </w:r>
    </w:p>
    <w:p w14:paraId="2957EF32" w14:textId="77777777" w:rsidR="0020794B" w:rsidRPr="00E10640" w:rsidRDefault="0020794B" w:rsidP="0020794B">
      <w:pPr>
        <w:shd w:val="clear" w:color="auto" w:fill="FFFFFF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2D8025C2" w14:textId="77777777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28356017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22B41951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723BEC6C" w14:textId="77777777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7FE9EDAE" w14:textId="6F682B29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rutto zamówienia, określonej w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§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dzień zwłoki,  </w:t>
      </w:r>
    </w:p>
    <w:p w14:paraId="4C50358E" w14:textId="0A4CAFB8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b) z tytułu nieterminowego usuwania wad lub usterek w wysokości 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bru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tto zamówienia, określonej w </w:t>
      </w:r>
      <w:bookmarkStart w:id="1" w:name="_Hlk103150755"/>
      <w:r w:rsidR="00B00671">
        <w:rPr>
          <w:rFonts w:ascii="Times New Roman" w:eastAsia="Times New Roman" w:hAnsi="Times New Roman" w:cs="Times New Roman"/>
          <w:kern w:val="1"/>
          <w:lang w:eastAsia="ar-SA"/>
        </w:rPr>
        <w:t>§</w:t>
      </w:r>
      <w:bookmarkEnd w:id="1"/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zwłoki  w stosunku do uzgodnionego terminu w okresie rękojmi i gwarancji.</w:t>
      </w:r>
    </w:p>
    <w:p w14:paraId="3C23607A" w14:textId="3AFDE802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c) za spowodowane przerwy w realizacji robót z przyczyn zależnych od Wykonawcy bez uzasadnionej przyczyny technologicznej w wysokości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brutto zamówie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nia, określonej w §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 xml:space="preserve"> ponad termin określony w §9 ust.3 lit c</w:t>
      </w:r>
    </w:p>
    <w:p w14:paraId="343904A2" w14:textId="4BEDF1F2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A738C4D" w14:textId="77777777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od Umowy ze skutkiem natychmiastowym, jeżeli Wykonawca mimo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wezwania   Zamawiającego nie zwiększa potencjału i tempa robót dla nadrobienia ewentualnych opóźnień wskazujących na nie dotrzymanie terminów umownych.</w:t>
      </w:r>
    </w:p>
    <w:p w14:paraId="0DDA2A76" w14:textId="3D68FCC6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może odstąpić od Umowy 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z winy Wykonawcy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ze skutkiem natychmiastowym w przypadku:</w:t>
      </w:r>
    </w:p>
    <w:p w14:paraId="059BA519" w14:textId="09201765" w:rsidR="009929C9" w:rsidRPr="0042569E" w:rsidRDefault="009929C9" w:rsidP="009929C9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 rozpoczęcia przez Wykonawcę robót w terminie 14 dni od 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 xml:space="preserve">dnia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przekazania placu budowy,</w:t>
      </w:r>
    </w:p>
    <w:p w14:paraId="3F195459" w14:textId="2C1829C4" w:rsidR="009929C9" w:rsidRPr="0042569E" w:rsidRDefault="009929C9" w:rsidP="009929C9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robót niezgodnie z Umową lub dokumentacją bez akceptacji</w:t>
      </w:r>
      <w:r w:rsidR="007560B9">
        <w:rPr>
          <w:rFonts w:ascii="Times New Roman" w:eastAsia="Times New Roman" w:hAnsi="Times New Roman" w:cs="Times New Roman"/>
          <w:kern w:val="1"/>
          <w:lang w:eastAsia="ar-SA"/>
        </w:rPr>
        <w:t xml:space="preserve"> Zamawiającego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nie przystąpienie do właściwego wykonywania robót w ciągu 14 dni od daty powiadomienia,</w:t>
      </w:r>
    </w:p>
    <w:p w14:paraId="49C5B0E0" w14:textId="4A4C1B5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c) przerwanie wykonywania robót na okres dłuższy niż </w:t>
      </w:r>
      <w:r w:rsidR="007560B9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dni,</w:t>
      </w:r>
    </w:p>
    <w:p w14:paraId="401F5359" w14:textId="77777777" w:rsidR="009929C9" w:rsidRPr="0042569E" w:rsidRDefault="009929C9" w:rsidP="009929C9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0CCD4C3C" w14:textId="77777777" w:rsidR="009929C9" w:rsidRPr="0042569E" w:rsidRDefault="009929C9" w:rsidP="009929C9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3AF2578A" w14:textId="7B6F7475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oraz karę z tytułu odstąpienia przez Zamawiającego od umowy z winy Wykonawcy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wysokości 10% wartości brutto zamówienia, określonej w § 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0A0891DC" w14:textId="49D3CB10" w:rsidR="009929C9" w:rsidRPr="0042569E" w:rsidRDefault="009929C9" w:rsidP="007560B9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, w którym ujęte będą wyłącznie roboty wykonane zgodnie z umową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5D059E6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5159024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74788C6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Wykonawcy przysługuje prawo odstąpienia od Umowy ze skutkiem natychmiastowym, w szczególności jeżeli:</w:t>
      </w:r>
    </w:p>
    <w:p w14:paraId="1E56E9A6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074E575B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379ED90" w14:textId="77777777" w:rsidR="009929C9" w:rsidRPr="0042569E" w:rsidRDefault="009929C9" w:rsidP="009929C9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579B8D4B" w14:textId="4EB07C3A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 dokonania odbioru przerwanych robót oraz zapłaty wynagrodzenia za roboty, które zostały wykonane </w:t>
      </w:r>
      <w:r w:rsidR="007A5C78">
        <w:rPr>
          <w:rFonts w:ascii="Times New Roman" w:eastAsia="Times New Roman" w:hAnsi="Times New Roman" w:cs="Times New Roman"/>
          <w:kern w:val="1"/>
          <w:lang w:eastAsia="ar-SA"/>
        </w:rPr>
        <w:t>zgodnie z umową (także dokumentacją)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 dnia odstąpienia,</w:t>
      </w:r>
    </w:p>
    <w:p w14:paraId="05886A3D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5D606087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556407FD" w14:textId="77777777" w:rsidR="009929C9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99352CB" w14:textId="77777777" w:rsidR="009929C9" w:rsidRPr="008A3F6C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</w:t>
      </w:r>
      <w:r w:rsidR="0020794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a przez potrącenia z należnego W</w:t>
      </w: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23DC2671" w14:textId="77777777" w:rsidR="00FA5F75" w:rsidRDefault="00FA5F75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FBB77B8" w14:textId="77777777" w:rsidR="00FA5F75" w:rsidRPr="002F72C9" w:rsidRDefault="00FA5F75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5ECB04C" w14:textId="77777777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44344760" w14:textId="77777777" w:rsidR="009929C9" w:rsidRPr="00D72B6D" w:rsidRDefault="009929C9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24A2F9B4" w14:textId="77777777" w:rsidR="009929C9" w:rsidRPr="002F72C9" w:rsidRDefault="009929C9" w:rsidP="009929C9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1B524157" w14:textId="77777777" w:rsidR="009929C9" w:rsidRDefault="009929C9" w:rsidP="00FA5F7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34438E2F" w14:textId="77777777" w:rsidR="0002305E" w:rsidRPr="00FA5F75" w:rsidRDefault="0002305E" w:rsidP="0002305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DA15D01" w14:textId="77777777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11</w:t>
      </w:r>
    </w:p>
    <w:p w14:paraId="7279C441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446AEA19" w14:textId="77777777" w:rsidR="009929C9" w:rsidRPr="002F72C9" w:rsidRDefault="009929C9" w:rsidP="009929C9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54A39DEB" w14:textId="77777777" w:rsidR="009929C9" w:rsidRPr="00FA5F75" w:rsidRDefault="009929C9" w:rsidP="00FA5F7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  <w:r w:rsidRPr="00FA5F75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</w:p>
    <w:p w14:paraId="23EE1C3C" w14:textId="77777777" w:rsidR="009929C9" w:rsidRPr="002F72C9" w:rsidRDefault="00B00671" w:rsidP="00D874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00BDF7CD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12D82A53" w14:textId="77777777" w:rsidR="009929C9" w:rsidRPr="0042569E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09DC6422" w14:textId="77777777" w:rsidR="0020794B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0794B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</w:t>
      </w:r>
      <w:r w:rsidR="0020794B">
        <w:rPr>
          <w:rFonts w:ascii="Times New Roman" w:eastAsia="Times New Roman" w:hAnsi="Times New Roman" w:cs="Times New Roman"/>
          <w:kern w:val="1"/>
          <w:lang w:eastAsia="ar-SA"/>
        </w:rPr>
        <w:t xml:space="preserve"> sprzętu, materiałów i narzędzi.</w:t>
      </w:r>
      <w:r w:rsidRPr="0020794B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66FA313F" w14:textId="5D2209AA" w:rsidR="009929C9" w:rsidRPr="0020794B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0794B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ryzyko,</w:t>
      </w:r>
      <w:r w:rsidR="007A5C78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B55D3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B01DCC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20794B">
        <w:rPr>
          <w:rFonts w:ascii="Times New Roman" w:eastAsia="Times New Roman" w:hAnsi="Times New Roman" w:cs="Times New Roman"/>
          <w:kern w:val="1"/>
          <w:lang w:eastAsia="ar-SA"/>
        </w:rPr>
        <w:t>że będą miały wpływ na jakość robót, a także wskazał środki zaradcze, a Zamawiający mimo to nakazał Wykonawcy kontynuowanie robót bez podejmowania środków zaradczych.</w:t>
      </w:r>
    </w:p>
    <w:p w14:paraId="27402B9F" w14:textId="77777777" w:rsidR="009929C9" w:rsidRPr="0042569E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63D639F1" w14:textId="77777777" w:rsidR="00B00671" w:rsidRPr="00FA5F75" w:rsidRDefault="009929C9" w:rsidP="00FA5F75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2C79C1D2" w14:textId="77777777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560D6503" w14:textId="77777777" w:rsidR="009929C9" w:rsidRPr="00FB4C75" w:rsidRDefault="009929C9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AE9081E" w14:textId="77777777" w:rsidR="009929C9" w:rsidRPr="0042569E" w:rsidRDefault="009929C9" w:rsidP="009929C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38E9538C" w14:textId="77777777" w:rsidR="009929C9" w:rsidRPr="0042569E" w:rsidRDefault="009929C9" w:rsidP="009929C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6A36E3D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56D0BCD3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10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0E8CA30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1DA15D9E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291497E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2ABD5179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3BEB5B9C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4F26428B" w14:textId="77777777" w:rsidR="009929C9" w:rsidRPr="0042569E" w:rsidRDefault="009929C9" w:rsidP="009929C9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09D3A44B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175283E7" w14:textId="77777777" w:rsidR="009929C9" w:rsidRPr="0042569E" w:rsidRDefault="009929C9" w:rsidP="009929C9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539AE04D" w14:textId="77777777" w:rsidR="009929C9" w:rsidRPr="0042569E" w:rsidRDefault="009929C9" w:rsidP="009929C9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779BCA54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EADE8FC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60CFD7BF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2094B02D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03377682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01CA09A2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3EE04C5E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3DDE8BAF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1DA18D19" w14:textId="77777777" w:rsidR="009929C9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9AEA75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C5765DE" w14:textId="77777777" w:rsidR="009929C9" w:rsidRPr="002F72C9" w:rsidRDefault="00B00671" w:rsidP="009929C9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5FEBA946" w14:textId="77777777" w:rsidR="009929C9" w:rsidRPr="0042569E" w:rsidRDefault="009929C9" w:rsidP="00D8742A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6EC9C209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4D25CAC8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DE129B5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0209D070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4D8DF755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5A565CE2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 (t.j. Dz. U. z 2020 r. poz. 2176), która podlega udostępnianiu w trybie przedmiotowej ustawy, z zastrzeżeniem ust. 7.</w:t>
      </w:r>
    </w:p>
    <w:p w14:paraId="3E363540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40A5A859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2E383ED7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ECF9626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CBFF3B1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2AF49682" w14:textId="77777777" w:rsidR="009929C9" w:rsidRDefault="009929C9" w:rsidP="009929C9">
      <w:pPr>
        <w:spacing w:after="0" w:line="240" w:lineRule="auto"/>
      </w:pPr>
    </w:p>
    <w:p w14:paraId="043EBE77" w14:textId="77777777" w:rsidR="009929C9" w:rsidRDefault="009929C9" w:rsidP="009929C9">
      <w:pPr>
        <w:spacing w:after="0" w:line="240" w:lineRule="auto"/>
      </w:pPr>
    </w:p>
    <w:p w14:paraId="761D8869" w14:textId="77777777" w:rsidR="009929C9" w:rsidRDefault="009929C9" w:rsidP="009929C9">
      <w:pPr>
        <w:spacing w:after="0" w:line="240" w:lineRule="auto"/>
      </w:pPr>
    </w:p>
    <w:p w14:paraId="6607124A" w14:textId="77777777" w:rsidR="009929C9" w:rsidRDefault="009929C9" w:rsidP="009929C9">
      <w:pPr>
        <w:spacing w:after="0" w:line="240" w:lineRule="auto"/>
      </w:pPr>
    </w:p>
    <w:p w14:paraId="38557B52" w14:textId="77777777" w:rsidR="009929C9" w:rsidRDefault="009929C9" w:rsidP="009929C9">
      <w:pPr>
        <w:spacing w:after="0" w:line="240" w:lineRule="auto"/>
      </w:pPr>
    </w:p>
    <w:p w14:paraId="4268DBD8" w14:textId="77777777" w:rsidR="004D126F" w:rsidRDefault="004D126F"/>
    <w:sectPr w:rsidR="004D126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F444" w16cex:dateUtc="2022-05-11T06:37:00Z"/>
  <w16cex:commentExtensible w16cex:durableId="2625F533" w16cex:dateUtc="2022-05-11T06:41:00Z"/>
  <w16cex:commentExtensible w16cex:durableId="2625F598" w16cex:dateUtc="2022-05-11T0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632B39" w16cid:durableId="2625F444"/>
  <w16cid:commentId w16cid:paraId="7AB8152F" w16cid:durableId="2625F533"/>
  <w16cid:commentId w16cid:paraId="4D1C5131" w16cid:durableId="2625F59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3AC05" w14:textId="77777777" w:rsidR="00DB7C0F" w:rsidRDefault="00DB7C0F">
      <w:pPr>
        <w:spacing w:after="0" w:line="240" w:lineRule="auto"/>
      </w:pPr>
      <w:r>
        <w:separator/>
      </w:r>
    </w:p>
  </w:endnote>
  <w:endnote w:type="continuationSeparator" w:id="0">
    <w:p w14:paraId="16869B91" w14:textId="77777777" w:rsidR="00DB7C0F" w:rsidRDefault="00DB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G Mincho Light J">
    <w:charset w:val="EE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9256469"/>
      <w:docPartObj>
        <w:docPartGallery w:val="Page Numbers (Bottom of Page)"/>
        <w:docPartUnique/>
      </w:docPartObj>
    </w:sdtPr>
    <w:sdtEndPr/>
    <w:sdtContent>
      <w:p w14:paraId="74EF53F7" w14:textId="77777777" w:rsidR="00F57143" w:rsidRDefault="00D874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E2A">
          <w:rPr>
            <w:noProof/>
          </w:rPr>
          <w:t>9</w:t>
        </w:r>
        <w:r>
          <w:fldChar w:fldCharType="end"/>
        </w:r>
      </w:p>
    </w:sdtContent>
  </w:sdt>
  <w:p w14:paraId="1C751D26" w14:textId="77777777" w:rsidR="00F57143" w:rsidRDefault="00DB7C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BB69C" w14:textId="77777777" w:rsidR="00DB7C0F" w:rsidRDefault="00DB7C0F">
      <w:pPr>
        <w:spacing w:after="0" w:line="240" w:lineRule="auto"/>
      </w:pPr>
      <w:r>
        <w:separator/>
      </w:r>
    </w:p>
  </w:footnote>
  <w:footnote w:type="continuationSeparator" w:id="0">
    <w:p w14:paraId="3BF629DB" w14:textId="77777777" w:rsidR="00DB7C0F" w:rsidRDefault="00DB7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0DF542C"/>
    <w:multiLevelType w:val="multilevel"/>
    <w:tmpl w:val="C3A646B4"/>
    <w:styleLink w:val="WW8Num10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21BC4E82"/>
    <w:multiLevelType w:val="multilevel"/>
    <w:tmpl w:val="3A94A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2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9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1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62580A2D"/>
    <w:multiLevelType w:val="multilevel"/>
    <w:tmpl w:val="B500446A"/>
    <w:numStyleLink w:val="WW8Num11"/>
  </w:abstractNum>
  <w:abstractNum w:abstractNumId="33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7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6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37"/>
  </w:num>
  <w:num w:numId="7">
    <w:abstractNumId w:val="28"/>
  </w:num>
  <w:num w:numId="8">
    <w:abstractNumId w:val="28"/>
    <w:lvlOverride w:ilvl="0">
      <w:startOverride w:val="1"/>
    </w:lvlOverride>
  </w:num>
  <w:num w:numId="9">
    <w:abstractNumId w:val="0"/>
  </w:num>
  <w:num w:numId="10">
    <w:abstractNumId w:val="10"/>
  </w:num>
  <w:num w:numId="11">
    <w:abstractNumId w:val="10"/>
    <w:lvlOverride w:ilvl="0">
      <w:startOverride w:val="1"/>
    </w:lvlOverride>
  </w:num>
  <w:num w:numId="12">
    <w:abstractNumId w:val="14"/>
  </w:num>
  <w:num w:numId="13">
    <w:abstractNumId w:val="30"/>
  </w:num>
  <w:num w:numId="14">
    <w:abstractNumId w:val="31"/>
  </w:num>
  <w:num w:numId="15">
    <w:abstractNumId w:val="29"/>
  </w:num>
  <w:num w:numId="16">
    <w:abstractNumId w:val="17"/>
  </w:num>
  <w:num w:numId="17">
    <w:abstractNumId w:val="3"/>
  </w:num>
  <w:num w:numId="18">
    <w:abstractNumId w:val="5"/>
  </w:num>
  <w:num w:numId="19">
    <w:abstractNumId w:val="6"/>
  </w:num>
  <w:num w:numId="20">
    <w:abstractNumId w:val="4"/>
  </w:num>
  <w:num w:numId="21">
    <w:abstractNumId w:val="34"/>
  </w:num>
  <w:num w:numId="22">
    <w:abstractNumId w:val="26"/>
  </w:num>
  <w:num w:numId="23">
    <w:abstractNumId w:val="24"/>
  </w:num>
  <w:num w:numId="24">
    <w:abstractNumId w:val="22"/>
  </w:num>
  <w:num w:numId="25">
    <w:abstractNumId w:val="33"/>
  </w:num>
  <w:num w:numId="26">
    <w:abstractNumId w:val="36"/>
  </w:num>
  <w:num w:numId="27">
    <w:abstractNumId w:val="7"/>
  </w:num>
  <w:num w:numId="28">
    <w:abstractNumId w:val="1"/>
  </w:num>
  <w:num w:numId="29">
    <w:abstractNumId w:val="8"/>
  </w:num>
  <w:num w:numId="30">
    <w:abstractNumId w:val="9"/>
  </w:num>
  <w:num w:numId="31">
    <w:abstractNumId w:val="23"/>
  </w:num>
  <w:num w:numId="32">
    <w:abstractNumId w:val="20"/>
  </w:num>
  <w:num w:numId="33">
    <w:abstractNumId w:val="18"/>
  </w:num>
  <w:num w:numId="34">
    <w:abstractNumId w:val="27"/>
  </w:num>
  <w:num w:numId="35">
    <w:abstractNumId w:val="25"/>
  </w:num>
  <w:num w:numId="36">
    <w:abstractNumId w:val="35"/>
  </w:num>
  <w:num w:numId="37">
    <w:abstractNumId w:val="19"/>
  </w:num>
  <w:num w:numId="38">
    <w:abstractNumId w:val="21"/>
  </w:num>
  <w:num w:numId="39">
    <w:abstractNumId w:val="2"/>
  </w:num>
  <w:num w:numId="40">
    <w:abstractNumId w:val="38"/>
  </w:num>
  <w:num w:numId="41">
    <w:abstractNumId w:val="13"/>
  </w:num>
  <w:num w:numId="42">
    <w:abstractNumId w:val="12"/>
  </w:num>
  <w:num w:numId="43">
    <w:abstractNumId w:val="12"/>
    <w:lvlOverride w:ilvl="0">
      <w:startOverride w:val="1"/>
    </w:lvlOverride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C9"/>
    <w:rsid w:val="0002305E"/>
    <w:rsid w:val="00060A6B"/>
    <w:rsid w:val="000C4524"/>
    <w:rsid w:val="001B2907"/>
    <w:rsid w:val="0020794B"/>
    <w:rsid w:val="003D3C7C"/>
    <w:rsid w:val="003E3760"/>
    <w:rsid w:val="003F6824"/>
    <w:rsid w:val="004D126F"/>
    <w:rsid w:val="005A5AEF"/>
    <w:rsid w:val="005D09A7"/>
    <w:rsid w:val="005D47F1"/>
    <w:rsid w:val="005E441B"/>
    <w:rsid w:val="007334EA"/>
    <w:rsid w:val="007560B9"/>
    <w:rsid w:val="007A5C78"/>
    <w:rsid w:val="009929C9"/>
    <w:rsid w:val="00A16271"/>
    <w:rsid w:val="00B00671"/>
    <w:rsid w:val="00B01DCC"/>
    <w:rsid w:val="00B455F0"/>
    <w:rsid w:val="00B55D31"/>
    <w:rsid w:val="00BA32D1"/>
    <w:rsid w:val="00BA65B8"/>
    <w:rsid w:val="00BC084B"/>
    <w:rsid w:val="00C73E80"/>
    <w:rsid w:val="00D03E2A"/>
    <w:rsid w:val="00D8742A"/>
    <w:rsid w:val="00DB7C0F"/>
    <w:rsid w:val="00DC30C1"/>
    <w:rsid w:val="00E10640"/>
    <w:rsid w:val="00F04B26"/>
    <w:rsid w:val="00FA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0920"/>
  <w15:chartTrackingRefBased/>
  <w15:docId w15:val="{64A0E841-9054-4072-A2BF-EA4B9571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9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9C9"/>
    <w:pPr>
      <w:ind w:left="720"/>
      <w:contextualSpacing/>
    </w:pPr>
  </w:style>
  <w:style w:type="paragraph" w:customStyle="1" w:styleId="Domylnyteks">
    <w:name w:val="Domy?lny teks"/>
    <w:basedOn w:val="Normalny"/>
    <w:rsid w:val="009929C9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9929C9"/>
    <w:pPr>
      <w:numPr>
        <w:numId w:val="1"/>
      </w:numPr>
    </w:pPr>
  </w:style>
  <w:style w:type="numbering" w:customStyle="1" w:styleId="WW8Num14">
    <w:name w:val="WW8Num14"/>
    <w:basedOn w:val="Bezlisty"/>
    <w:rsid w:val="009929C9"/>
    <w:pPr>
      <w:numPr>
        <w:numId w:val="2"/>
      </w:numPr>
    </w:pPr>
  </w:style>
  <w:style w:type="numbering" w:customStyle="1" w:styleId="WW8Num31">
    <w:name w:val="WW8Num31"/>
    <w:basedOn w:val="Bezlisty"/>
    <w:rsid w:val="009929C9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99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9C9"/>
  </w:style>
  <w:style w:type="numbering" w:customStyle="1" w:styleId="WW8Num61">
    <w:name w:val="WW8Num61"/>
    <w:basedOn w:val="Bezlisty"/>
    <w:rsid w:val="009929C9"/>
    <w:pPr>
      <w:numPr>
        <w:numId w:val="7"/>
      </w:numPr>
    </w:pPr>
  </w:style>
  <w:style w:type="numbering" w:customStyle="1" w:styleId="WW8Num11">
    <w:name w:val="WW8Num11"/>
    <w:basedOn w:val="Bezlisty"/>
    <w:rsid w:val="009929C9"/>
    <w:pPr>
      <w:numPr>
        <w:numId w:val="10"/>
      </w:numPr>
    </w:pPr>
  </w:style>
  <w:style w:type="numbering" w:customStyle="1" w:styleId="WW8Num311">
    <w:name w:val="WW8Num311"/>
    <w:basedOn w:val="Bezlisty"/>
    <w:rsid w:val="009929C9"/>
    <w:pPr>
      <w:numPr>
        <w:numId w:val="16"/>
      </w:numPr>
    </w:pPr>
  </w:style>
  <w:style w:type="character" w:customStyle="1" w:styleId="markedcontent">
    <w:name w:val="markedcontent"/>
    <w:basedOn w:val="Domylnaczcionkaakapitu"/>
    <w:rsid w:val="009929C9"/>
  </w:style>
  <w:style w:type="character" w:customStyle="1" w:styleId="highlight">
    <w:name w:val="highlight"/>
    <w:basedOn w:val="Domylnaczcionkaakapitu"/>
    <w:rsid w:val="009929C9"/>
  </w:style>
  <w:style w:type="numbering" w:customStyle="1" w:styleId="WW8Num10">
    <w:name w:val="WW8Num10"/>
    <w:basedOn w:val="Bezlisty"/>
    <w:rsid w:val="003D3C7C"/>
    <w:pPr>
      <w:numPr>
        <w:numId w:val="42"/>
      </w:numPr>
    </w:pPr>
  </w:style>
  <w:style w:type="character" w:styleId="Hipercze">
    <w:name w:val="Hyperlink"/>
    <w:basedOn w:val="Domylnaczcionkaakapitu"/>
    <w:uiPriority w:val="99"/>
    <w:unhideWhenUsed/>
    <w:rsid w:val="005E441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A5AE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4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odowisko@miasto.pruszkow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ezydent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westycje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E60A-3EED-49D2-9EB1-A0D04AF2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4088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2022-05-11T09:11:00Z</cp:lastPrinted>
  <dcterms:created xsi:type="dcterms:W3CDTF">2022-05-11T09:31:00Z</dcterms:created>
  <dcterms:modified xsi:type="dcterms:W3CDTF">2022-05-11T10:34:00Z</dcterms:modified>
</cp:coreProperties>
</file>