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7D931AF2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CB797B">
        <w:rPr>
          <w:rFonts w:ascii="Times New Roman" w:eastAsia="Times New Roman" w:hAnsi="Times New Roman" w:cs="Times New Roman"/>
          <w:sz w:val="16"/>
          <w:szCs w:val="16"/>
          <w:lang w:eastAsia="pl-PL"/>
        </w:rPr>
        <w:t>107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/2022</w:t>
      </w:r>
    </w:p>
    <w:p w14:paraId="71DBF7AB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14:paraId="1EB94FDD" w14:textId="0F7DB1D9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CB79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25 kwietnia 2022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5EAD03E6" w14:textId="77777777" w:rsidR="00974E95" w:rsidRDefault="00974E95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B6E2A" w14:textId="35CB891F" w:rsidR="00974E95" w:rsidRPr="00974E95" w:rsidRDefault="00974E95" w:rsidP="00974E95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E95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794F88">
        <w:rPr>
          <w:rFonts w:ascii="Times New Roman" w:hAnsi="Times New Roman" w:cs="Times New Roman"/>
          <w:sz w:val="24"/>
          <w:szCs w:val="24"/>
        </w:rPr>
        <w:t>N</w:t>
      </w:r>
      <w:r w:rsidRPr="00974E95">
        <w:rPr>
          <w:rFonts w:ascii="Times New Roman" w:hAnsi="Times New Roman" w:cs="Times New Roman"/>
          <w:sz w:val="24"/>
          <w:szCs w:val="24"/>
        </w:rPr>
        <w:t>r 5, im. J.I. Paderewskiego w Pruszkowie, ul. Długosza 53</w:t>
      </w:r>
    </w:p>
    <w:p w14:paraId="503E1268" w14:textId="60F93F7B" w:rsidR="00974E95" w:rsidRPr="00974E95" w:rsidRDefault="00794F88" w:rsidP="00974E95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</w:t>
      </w:r>
      <w:r w:rsidR="00974E95" w:rsidRPr="00974E95">
        <w:rPr>
          <w:rFonts w:ascii="Times New Roman" w:hAnsi="Times New Roman" w:cs="Times New Roman"/>
          <w:sz w:val="24"/>
          <w:szCs w:val="24"/>
        </w:rPr>
        <w:t xml:space="preserve">r 6, im. Henryka Sienkiewicza w Pruszkowie, ul. Lipowa 31  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203E6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szkoły, której dotyczy oferta,</w:t>
      </w:r>
    </w:p>
    <w:p w14:paraId="21A44532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14:paraId="35FF6196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14:paraId="214F89D7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73F0215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 października 2006 r. o ujawnieniu informacji o dokumentach organów bezpieczeństwa państwa z lat 1944-1990 oraz treści tyc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</w:t>
      </w:r>
      <w:proofErr w:type="spellStart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1633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urodzonego przed dniem 1 sierpnia 1972 r.,</w:t>
      </w:r>
    </w:p>
    <w:p w14:paraId="5E3B184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 kopię aktu nadania stopnia nauczyciela mianowanego lub dyplomowanego – w przypadku nauczyciela,</w:t>
      </w:r>
    </w:p>
    <w:p w14:paraId="1C20808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 poświadczoną przez kandydata za zgodność z oryginałem (na każdej stronie) kopię karty oceny pracy lub oceny dorobku zawodowego – w przypadku nauczyciela i nauczyciela akademickiego,</w:t>
      </w:r>
    </w:p>
    <w:p w14:paraId="25EF1E6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2183, z późn.zm.),</w:t>
      </w:r>
    </w:p>
    <w:p w14:paraId="616EE03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14:paraId="759D572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 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152).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289969B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1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="002B3F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</w:t>
      </w:r>
      <w:r w:rsidR="00CD3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2022r. do godziny 16</w:t>
      </w:r>
      <w:r w:rsidR="007B0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</w:t>
      </w:r>
      <w:r w:rsidR="00794F88">
        <w:rPr>
          <w:rFonts w:ascii="Times New Roman" w:eastAsia="Times New Roman" w:hAnsi="Times New Roman" w:cs="Times New Roman"/>
          <w:sz w:val="24"/>
          <w:szCs w:val="24"/>
          <w:lang w:eastAsia="pl-PL"/>
        </w:rPr>
        <w:t>szkowa, ul. Kraszewskiego 14/16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76D16B4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D655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27AB0B12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D46F6D" w14:textId="5BC3AA26" w:rsidR="00794F88" w:rsidRDefault="00794F8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634FD0" w14:textId="77777777" w:rsidR="00794F88" w:rsidRDefault="00794F8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lastRenderedPageBreak/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77777777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Prezydenta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794F88">
        <w:rPr>
          <w:rFonts w:ascii="Times New Roman" w:hAnsi="Times New Roman" w:cs="Times New Roman"/>
          <w:sz w:val="18"/>
          <w:szCs w:val="18"/>
        </w:rPr>
        <w:t xml:space="preserve">(22) 735-88-88 fax (22) 758-66-50  e-mail: </w:t>
      </w:r>
      <w:hyperlink r:id="rId5" w:history="1">
        <w:r w:rsidRPr="00794F88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77777777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regulaminu konkursu na stanowisko dyrektora publicznego przedszkola, publicznej szkoły podstawowej, lub publicznej placówki oraz trybu pracy komisji konkursowej </w:t>
      </w:r>
      <w:r w:rsidR="00EF56E7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3AEBDD9C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2176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F39"/>
    <w:multiLevelType w:val="hybridMultilevel"/>
    <w:tmpl w:val="8BA6F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170B84"/>
    <w:rsid w:val="001B2D41"/>
    <w:rsid w:val="001C166B"/>
    <w:rsid w:val="002B3FEB"/>
    <w:rsid w:val="003052C2"/>
    <w:rsid w:val="00446CEE"/>
    <w:rsid w:val="004D4428"/>
    <w:rsid w:val="004F4092"/>
    <w:rsid w:val="005438BF"/>
    <w:rsid w:val="00563CD1"/>
    <w:rsid w:val="005E181E"/>
    <w:rsid w:val="0068495D"/>
    <w:rsid w:val="00794F88"/>
    <w:rsid w:val="007B0CEC"/>
    <w:rsid w:val="007D57A1"/>
    <w:rsid w:val="007F2C7D"/>
    <w:rsid w:val="0080562B"/>
    <w:rsid w:val="0081048C"/>
    <w:rsid w:val="00886976"/>
    <w:rsid w:val="008E35FE"/>
    <w:rsid w:val="00924965"/>
    <w:rsid w:val="00950195"/>
    <w:rsid w:val="00974E95"/>
    <w:rsid w:val="0099183B"/>
    <w:rsid w:val="0099544A"/>
    <w:rsid w:val="009C4ACB"/>
    <w:rsid w:val="009C5DD8"/>
    <w:rsid w:val="00B02780"/>
    <w:rsid w:val="00B55D5B"/>
    <w:rsid w:val="00C16FA5"/>
    <w:rsid w:val="00C46A68"/>
    <w:rsid w:val="00CB797B"/>
    <w:rsid w:val="00CD329F"/>
    <w:rsid w:val="00D95E98"/>
    <w:rsid w:val="00DA3977"/>
    <w:rsid w:val="00E05A02"/>
    <w:rsid w:val="00E3554B"/>
    <w:rsid w:val="00E54322"/>
    <w:rsid w:val="00EB429E"/>
    <w:rsid w:val="00EE17EE"/>
    <w:rsid w:val="00EF56E7"/>
    <w:rsid w:val="00F4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2022-04-22T11:53:00Z</cp:lastPrinted>
  <dcterms:created xsi:type="dcterms:W3CDTF">2022-04-25T11:36:00Z</dcterms:created>
  <dcterms:modified xsi:type="dcterms:W3CDTF">2022-04-25T11:36:00Z</dcterms:modified>
</cp:coreProperties>
</file>