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1F67" w14:textId="244DEFCF" w:rsidR="00630336" w:rsidRPr="00FD1507" w:rsidRDefault="00C04590" w:rsidP="00C5290C">
      <w:pPr>
        <w:spacing w:before="24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1D2867" w:rsidRPr="00FD1507">
        <w:rPr>
          <w:rFonts w:cstheme="minorHAnsi"/>
          <w:b/>
          <w:bCs/>
        </w:rPr>
        <w:t>chwał</w:t>
      </w:r>
      <w:r>
        <w:rPr>
          <w:rFonts w:cstheme="minorHAnsi"/>
          <w:b/>
          <w:bCs/>
        </w:rPr>
        <w:t>a</w:t>
      </w:r>
      <w:r w:rsidR="001D2867" w:rsidRPr="00FD1507">
        <w:rPr>
          <w:rFonts w:cstheme="minorHAnsi"/>
          <w:b/>
          <w:bCs/>
        </w:rPr>
        <w:t xml:space="preserve"> </w:t>
      </w:r>
      <w:r w:rsidR="00630336" w:rsidRPr="00FD1507">
        <w:rPr>
          <w:rFonts w:cstheme="minorHAnsi"/>
          <w:b/>
          <w:bCs/>
        </w:rPr>
        <w:t>N</w:t>
      </w:r>
      <w:r w:rsidR="00D02369" w:rsidRPr="00FD1507">
        <w:rPr>
          <w:rFonts w:cstheme="minorHAnsi"/>
          <w:b/>
          <w:bCs/>
        </w:rPr>
        <w:t xml:space="preserve">r </w:t>
      </w:r>
      <w:r>
        <w:rPr>
          <w:rFonts w:cstheme="minorHAnsi"/>
          <w:b/>
          <w:bCs/>
        </w:rPr>
        <w:t xml:space="preserve"> </w:t>
      </w:r>
      <w:r w:rsidR="008F7B46">
        <w:rPr>
          <w:rFonts w:cstheme="minorHAnsi"/>
          <w:b/>
          <w:bCs/>
        </w:rPr>
        <w:t>LV.530.2022</w:t>
      </w:r>
    </w:p>
    <w:p w14:paraId="105F6FCA" w14:textId="053960CE" w:rsidR="00630336" w:rsidRPr="00FD1507" w:rsidRDefault="00630336" w:rsidP="001D2867">
      <w:pPr>
        <w:tabs>
          <w:tab w:val="left" w:pos="2790"/>
        </w:tabs>
        <w:spacing w:after="0" w:line="240" w:lineRule="auto"/>
        <w:jc w:val="center"/>
        <w:rPr>
          <w:rFonts w:cstheme="minorHAnsi"/>
          <w:b/>
          <w:bCs/>
        </w:rPr>
      </w:pPr>
      <w:r w:rsidRPr="00FD1507">
        <w:rPr>
          <w:rFonts w:cstheme="minorHAnsi"/>
          <w:b/>
          <w:bCs/>
        </w:rPr>
        <w:t>Rady Miasta Pruszkowa</w:t>
      </w:r>
    </w:p>
    <w:p w14:paraId="385042CB" w14:textId="5B637F3A" w:rsidR="00630336" w:rsidRPr="00D66E08" w:rsidRDefault="00630336" w:rsidP="001D2867">
      <w:pPr>
        <w:tabs>
          <w:tab w:val="left" w:pos="2790"/>
        </w:tabs>
        <w:spacing w:after="0" w:line="240" w:lineRule="auto"/>
        <w:jc w:val="center"/>
        <w:rPr>
          <w:rFonts w:cstheme="minorHAnsi"/>
          <w:b/>
          <w:bCs/>
        </w:rPr>
      </w:pPr>
      <w:r w:rsidRPr="00D66E08">
        <w:rPr>
          <w:rFonts w:cstheme="minorHAnsi"/>
          <w:b/>
          <w:bCs/>
        </w:rPr>
        <w:t xml:space="preserve">z dnia </w:t>
      </w:r>
      <w:r w:rsidR="00C04590">
        <w:rPr>
          <w:rFonts w:cstheme="minorHAnsi"/>
          <w:b/>
          <w:bCs/>
        </w:rPr>
        <w:t xml:space="preserve"> </w:t>
      </w:r>
      <w:r w:rsidR="008F7B46">
        <w:rPr>
          <w:rFonts w:cstheme="minorHAnsi"/>
          <w:b/>
          <w:bCs/>
        </w:rPr>
        <w:t>31 marca</w:t>
      </w:r>
      <w:r w:rsidR="00777888">
        <w:rPr>
          <w:rFonts w:cstheme="minorHAnsi"/>
          <w:b/>
          <w:bCs/>
        </w:rPr>
        <w:t xml:space="preserve"> 2022 r.</w:t>
      </w:r>
    </w:p>
    <w:p w14:paraId="7244AE5C" w14:textId="44D962BA" w:rsidR="00D73C03" w:rsidRPr="00D66E08" w:rsidRDefault="00630336" w:rsidP="00C5290C">
      <w:pPr>
        <w:pStyle w:val="Nagwek2"/>
        <w:keepLines w:val="0"/>
        <w:spacing w:before="360" w:after="36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98322595"/>
      <w:r w:rsidRPr="00D66E08">
        <w:rPr>
          <w:rFonts w:asciiTheme="minorHAnsi" w:hAnsiTheme="minorHAnsi" w:cstheme="minorHAnsi"/>
          <w:color w:val="auto"/>
          <w:sz w:val="22"/>
          <w:szCs w:val="22"/>
        </w:rPr>
        <w:t>w sprawie</w:t>
      </w:r>
      <w:r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D664B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>wyrażenia zgody na zawarcie porozumie</w:t>
      </w:r>
      <w:r w:rsidR="001D2867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>ń</w:t>
      </w:r>
      <w:r w:rsidR="00CD664B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pomiędzy </w:t>
      </w:r>
      <w:bookmarkStart w:id="1" w:name="_Hlk34820242"/>
      <w:r w:rsidR="00797CEA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>Gminą Miasto Pruszków</w:t>
      </w:r>
      <w:r w:rsidR="001D2867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97CEA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1D2867" w:rsidRPr="00D66E08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Miastem Stołecznym Warszawa, w imieniu i na</w:t>
      </w:r>
      <w:r w:rsidR="00797CEA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rzecz którego </w:t>
      </w:r>
      <w:r w:rsidR="001D2867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d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ziała</w:t>
      </w:r>
      <w:r w:rsidR="00797CEA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Zarząd</w:t>
      </w:r>
      <w:r w:rsidR="00797CEA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Dróg Miejskich</w:t>
      </w:r>
      <w:r w:rsidR="001D2867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i 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firmą </w:t>
      </w:r>
      <w:proofErr w:type="spellStart"/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Nextbike</w:t>
      </w:r>
      <w:proofErr w:type="spellEnd"/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Polska S.A.</w:t>
      </w:r>
      <w:r w:rsidR="003F0659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0080229C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w restrukturyzacji </w:t>
      </w:r>
      <w:r w:rsidR="003F0659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z siedzibą w Warszawie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dotycząc</w:t>
      </w:r>
      <w:r w:rsidR="005B71A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ych 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współpracy w zakresie integracji systemów</w:t>
      </w:r>
      <w:r w:rsidR="00D63BEF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:</w:t>
      </w:r>
      <w:r w:rsidR="001D2867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00CD664B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Pruszkowskiego Roweru Miejskiego oraz Warszawskiego Roweru Publicznego</w:t>
      </w:r>
      <w:bookmarkEnd w:id="0"/>
      <w:bookmarkEnd w:id="1"/>
      <w:r w:rsidR="0080229C" w:rsidRPr="00D66E0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</w:p>
    <w:p w14:paraId="2A9A2026" w14:textId="416EFC7E" w:rsidR="00630336" w:rsidRPr="00FD1507" w:rsidRDefault="00630336" w:rsidP="00C5290C">
      <w:pPr>
        <w:pStyle w:val="Nagwek2"/>
        <w:keepLines w:val="0"/>
        <w:spacing w:before="0" w:line="240" w:lineRule="auto"/>
        <w:ind w:firstLine="567"/>
        <w:jc w:val="both"/>
        <w:rPr>
          <w:rFonts w:asciiTheme="minorHAnsi" w:eastAsia="Times New Roman" w:hAnsiTheme="minorHAnsi" w:cstheme="minorHAnsi"/>
          <w:b/>
          <w:bCs/>
          <w:color w:val="auto"/>
          <w:spacing w:val="4"/>
          <w:sz w:val="22"/>
          <w:szCs w:val="22"/>
          <w:lang w:eastAsia="pl-PL"/>
        </w:rPr>
      </w:pPr>
      <w:r w:rsidRPr="00FD1507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18 ust. 2 pkt </w:t>
      </w:r>
      <w:r w:rsidR="00797CEA" w:rsidRPr="00FD1507">
        <w:rPr>
          <w:rFonts w:asciiTheme="minorHAnsi" w:hAnsiTheme="minorHAnsi" w:cstheme="minorHAnsi"/>
          <w:color w:val="auto"/>
          <w:sz w:val="22"/>
          <w:szCs w:val="22"/>
        </w:rPr>
        <w:t xml:space="preserve">12 </w:t>
      </w:r>
      <w:r w:rsidRPr="00FD1507">
        <w:rPr>
          <w:rFonts w:asciiTheme="minorHAnsi" w:hAnsiTheme="minorHAnsi" w:cstheme="minorHAnsi"/>
          <w:color w:val="auto"/>
          <w:sz w:val="22"/>
          <w:szCs w:val="22"/>
        </w:rPr>
        <w:t>ustawy z dnia 8 marca 1990 r. o samorządzie gminnym</w:t>
      </w:r>
      <w:r w:rsidR="00C45FF8" w:rsidRPr="00FD15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1507">
        <w:rPr>
          <w:rFonts w:asciiTheme="minorHAnsi" w:hAnsiTheme="minorHAnsi" w:cstheme="minorHAnsi"/>
          <w:color w:val="auto"/>
          <w:sz w:val="22"/>
          <w:szCs w:val="22"/>
        </w:rPr>
        <w:t>(tj.</w:t>
      </w:r>
      <w:r w:rsidR="00C45FF8" w:rsidRPr="00FD150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FD1507">
        <w:rPr>
          <w:rFonts w:asciiTheme="minorHAnsi" w:hAnsiTheme="minorHAnsi" w:cstheme="minorHAnsi"/>
          <w:color w:val="auto"/>
          <w:sz w:val="22"/>
          <w:szCs w:val="22"/>
        </w:rPr>
        <w:t>Dz.</w:t>
      </w:r>
      <w:r w:rsidR="00C45FF8" w:rsidRPr="00FD150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FD1507">
        <w:rPr>
          <w:rFonts w:asciiTheme="minorHAnsi" w:hAnsiTheme="minorHAnsi" w:cstheme="minorHAnsi"/>
          <w:color w:val="auto"/>
          <w:sz w:val="22"/>
          <w:szCs w:val="22"/>
        </w:rPr>
        <w:t>U. z 20</w:t>
      </w:r>
      <w:r w:rsidR="0065353B" w:rsidRPr="00FD150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45FF8" w:rsidRPr="00FD150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FD1507">
        <w:rPr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="00A3376C" w:rsidRPr="00FD1507">
        <w:rPr>
          <w:rFonts w:asciiTheme="minorHAnsi" w:hAnsiTheme="minorHAnsi" w:cstheme="minorHAnsi"/>
          <w:color w:val="auto"/>
          <w:sz w:val="22"/>
          <w:szCs w:val="22"/>
        </w:rPr>
        <w:t>559</w:t>
      </w:r>
      <w:r w:rsidR="0065353B" w:rsidRPr="00FD1507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FD1507">
        <w:rPr>
          <w:rFonts w:asciiTheme="minorHAnsi" w:hAnsiTheme="minorHAnsi" w:cstheme="minorHAnsi"/>
          <w:color w:val="auto"/>
          <w:sz w:val="22"/>
          <w:szCs w:val="22"/>
        </w:rPr>
        <w:t>Rada Miasta Pruszkowa uchwala, co następuje.</w:t>
      </w:r>
    </w:p>
    <w:p w14:paraId="4C13628A" w14:textId="34ED493C" w:rsidR="00AA0527" w:rsidRPr="00FD1507" w:rsidRDefault="001D2867" w:rsidP="00C5290C">
      <w:pPr>
        <w:tabs>
          <w:tab w:val="left" w:pos="2790"/>
        </w:tabs>
        <w:spacing w:before="360" w:after="360" w:line="240" w:lineRule="auto"/>
        <w:jc w:val="center"/>
        <w:rPr>
          <w:rFonts w:cstheme="minorHAnsi"/>
          <w:b/>
          <w:bCs/>
        </w:rPr>
      </w:pPr>
      <w:r w:rsidRPr="00FD1507">
        <w:rPr>
          <w:rFonts w:cstheme="minorHAnsi"/>
          <w:b/>
          <w:bCs/>
        </w:rPr>
        <w:t xml:space="preserve">§ </w:t>
      </w:r>
      <w:r w:rsidR="00630336" w:rsidRPr="00FD1507">
        <w:rPr>
          <w:rFonts w:cstheme="minorHAnsi"/>
          <w:b/>
          <w:bCs/>
        </w:rPr>
        <w:t>1.</w:t>
      </w:r>
    </w:p>
    <w:p w14:paraId="1832E82F" w14:textId="16B8966B" w:rsidR="00C15ADA" w:rsidRPr="00FD1507" w:rsidRDefault="00CD664B" w:rsidP="00797CEA">
      <w:pPr>
        <w:tabs>
          <w:tab w:val="left" w:pos="2790"/>
        </w:tabs>
        <w:spacing w:after="0" w:line="240" w:lineRule="auto"/>
        <w:jc w:val="both"/>
        <w:rPr>
          <w:rFonts w:cstheme="minorHAnsi"/>
        </w:rPr>
      </w:pPr>
      <w:r w:rsidRPr="00FD1507">
        <w:rPr>
          <w:rFonts w:cstheme="minorHAnsi"/>
        </w:rPr>
        <w:t>Wyraża</w:t>
      </w:r>
      <w:r w:rsidR="00B95324" w:rsidRPr="00FD1507">
        <w:rPr>
          <w:rFonts w:cstheme="minorHAnsi"/>
        </w:rPr>
        <w:t xml:space="preserve"> się</w:t>
      </w:r>
      <w:r w:rsidRPr="00FD1507">
        <w:rPr>
          <w:rFonts w:cstheme="minorHAnsi"/>
        </w:rPr>
        <w:t xml:space="preserve"> zgod</w:t>
      </w:r>
      <w:r w:rsidR="00C15ADA" w:rsidRPr="00FD1507">
        <w:rPr>
          <w:rFonts w:cstheme="minorHAnsi"/>
        </w:rPr>
        <w:t xml:space="preserve">ę </w:t>
      </w:r>
      <w:r w:rsidRPr="00FD1507">
        <w:rPr>
          <w:rFonts w:cstheme="minorHAnsi"/>
        </w:rPr>
        <w:t xml:space="preserve"> na </w:t>
      </w:r>
      <w:r w:rsidR="00C15ADA" w:rsidRPr="00FD1507">
        <w:rPr>
          <w:rFonts w:cstheme="minorHAnsi"/>
        </w:rPr>
        <w:t>zawarcie porozumie</w:t>
      </w:r>
      <w:r w:rsidR="00E523A9">
        <w:rPr>
          <w:rFonts w:cstheme="minorHAnsi"/>
        </w:rPr>
        <w:t xml:space="preserve">ń </w:t>
      </w:r>
      <w:r w:rsidR="00C15ADA" w:rsidRPr="00FD1507">
        <w:rPr>
          <w:rFonts w:cstheme="minorHAnsi"/>
        </w:rPr>
        <w:t>pomiędzy</w:t>
      </w:r>
      <w:r w:rsidR="00797CEA" w:rsidRPr="00FD1507">
        <w:rPr>
          <w:rFonts w:cstheme="minorHAnsi"/>
        </w:rPr>
        <w:t xml:space="preserve"> </w:t>
      </w:r>
      <w:r w:rsidR="00C15ADA" w:rsidRPr="00FD1507">
        <w:rPr>
          <w:rFonts w:eastAsia="Times New Roman" w:cstheme="minorHAnsi"/>
          <w:lang w:eastAsia="pl-PL"/>
        </w:rPr>
        <w:t xml:space="preserve">Gminą Miasto Pruszków </w:t>
      </w:r>
      <w:r w:rsidR="00797CEA" w:rsidRPr="00FD1507">
        <w:rPr>
          <w:rFonts w:eastAsia="Times New Roman" w:cstheme="minorHAnsi"/>
          <w:lang w:eastAsia="pl-PL"/>
        </w:rPr>
        <w:t>a</w:t>
      </w:r>
      <w:r w:rsidR="00C15ADA" w:rsidRPr="00FD1507">
        <w:rPr>
          <w:rFonts w:eastAsia="Times New Roman" w:cstheme="minorHAnsi"/>
          <w:lang w:eastAsia="pl-PL"/>
        </w:rPr>
        <w:t xml:space="preserve"> Miastem Stołecznym Warszawa, w imieniu i na rzecz którego działa Zarząd Dróg Miejskich </w:t>
      </w:r>
      <w:r w:rsidR="002779DD" w:rsidRPr="00FD1507">
        <w:rPr>
          <w:rFonts w:eastAsia="Times New Roman" w:cstheme="minorHAnsi"/>
          <w:lang w:eastAsia="pl-PL"/>
        </w:rPr>
        <w:t>i</w:t>
      </w:r>
      <w:r w:rsidR="0080229C" w:rsidRPr="00FD1507">
        <w:rPr>
          <w:rFonts w:eastAsia="Times New Roman" w:cstheme="minorHAnsi"/>
          <w:lang w:eastAsia="pl-PL"/>
        </w:rPr>
        <w:t xml:space="preserve"> </w:t>
      </w:r>
      <w:r w:rsidR="00C15ADA" w:rsidRPr="00FD1507">
        <w:rPr>
          <w:rFonts w:eastAsia="Times New Roman" w:cstheme="minorHAnsi"/>
          <w:lang w:eastAsia="pl-PL"/>
        </w:rPr>
        <w:t xml:space="preserve">firmą </w:t>
      </w:r>
      <w:proofErr w:type="spellStart"/>
      <w:r w:rsidR="00C15ADA" w:rsidRPr="00FD1507">
        <w:rPr>
          <w:rFonts w:eastAsia="Times New Roman" w:cstheme="minorHAnsi"/>
          <w:lang w:eastAsia="pl-PL"/>
        </w:rPr>
        <w:t>Nextbike</w:t>
      </w:r>
      <w:proofErr w:type="spellEnd"/>
      <w:r w:rsidR="00C15ADA" w:rsidRPr="00FD1507">
        <w:rPr>
          <w:rFonts w:eastAsia="Times New Roman" w:cstheme="minorHAnsi"/>
          <w:lang w:eastAsia="pl-PL"/>
        </w:rPr>
        <w:t xml:space="preserve"> Polska S.A.</w:t>
      </w:r>
      <w:r w:rsidR="00FD1507" w:rsidRPr="00FD1507">
        <w:rPr>
          <w:rFonts w:eastAsia="Times New Roman" w:cstheme="minorHAnsi"/>
          <w:lang w:eastAsia="pl-PL"/>
        </w:rPr>
        <w:t xml:space="preserve"> </w:t>
      </w:r>
      <w:r w:rsidR="0080229C" w:rsidRPr="00FD1507">
        <w:rPr>
          <w:rFonts w:eastAsia="Times New Roman" w:cstheme="minorHAnsi"/>
          <w:lang w:eastAsia="pl-PL"/>
        </w:rPr>
        <w:t>w</w:t>
      </w:r>
      <w:r w:rsidR="00FD1507" w:rsidRPr="00FD1507">
        <w:rPr>
          <w:rFonts w:eastAsia="Times New Roman" w:cstheme="minorHAnsi"/>
          <w:lang w:eastAsia="pl-PL"/>
        </w:rPr>
        <w:t> </w:t>
      </w:r>
      <w:r w:rsidR="0080229C" w:rsidRPr="00FD1507">
        <w:rPr>
          <w:rFonts w:eastAsia="Times New Roman" w:cstheme="minorHAnsi"/>
          <w:lang w:eastAsia="pl-PL"/>
        </w:rPr>
        <w:t xml:space="preserve">restrukturyzacji </w:t>
      </w:r>
      <w:r w:rsidR="00C15ADA" w:rsidRPr="00FD1507">
        <w:rPr>
          <w:rFonts w:eastAsia="Times New Roman" w:cstheme="minorHAnsi"/>
          <w:lang w:eastAsia="pl-PL"/>
        </w:rPr>
        <w:t>dotycząc</w:t>
      </w:r>
      <w:r w:rsidR="00E523A9">
        <w:rPr>
          <w:rFonts w:eastAsia="Times New Roman" w:cstheme="minorHAnsi"/>
          <w:lang w:eastAsia="pl-PL"/>
        </w:rPr>
        <w:t>ych</w:t>
      </w:r>
      <w:r w:rsidR="00C15ADA" w:rsidRPr="00FD1507">
        <w:rPr>
          <w:rFonts w:eastAsia="Times New Roman" w:cstheme="minorHAnsi"/>
          <w:lang w:eastAsia="pl-PL"/>
        </w:rPr>
        <w:t xml:space="preserve"> współpracy w zakresie integracji systemów Pruszkowskiego Roweru Miejskiego oraz Warszawskiego Roweru Publicznego</w:t>
      </w:r>
      <w:r w:rsidR="0080229C" w:rsidRPr="00FD1507">
        <w:rPr>
          <w:rFonts w:eastAsia="Times New Roman" w:cstheme="minorHAnsi"/>
          <w:lang w:eastAsia="pl-PL"/>
        </w:rPr>
        <w:t xml:space="preserve">, które </w:t>
      </w:r>
      <w:r w:rsidR="00C15ADA" w:rsidRPr="00FD1507">
        <w:rPr>
          <w:rFonts w:eastAsia="Times New Roman" w:cstheme="minorHAnsi"/>
          <w:lang w:eastAsia="pl-PL"/>
        </w:rPr>
        <w:t>określa</w:t>
      </w:r>
      <w:r w:rsidR="00E523A9">
        <w:rPr>
          <w:rFonts w:eastAsia="Times New Roman" w:cstheme="minorHAnsi"/>
          <w:lang w:eastAsia="pl-PL"/>
        </w:rPr>
        <w:t>ją</w:t>
      </w:r>
      <w:r w:rsidR="00C15ADA" w:rsidRPr="00FD1507">
        <w:rPr>
          <w:rFonts w:eastAsia="Times New Roman" w:cstheme="minorHAnsi"/>
          <w:lang w:eastAsia="pl-PL"/>
        </w:rPr>
        <w:t xml:space="preserve"> obowiązki i zadania każdej</w:t>
      </w:r>
      <w:r w:rsidR="00FD1507" w:rsidRPr="00FD1507">
        <w:rPr>
          <w:rFonts w:eastAsia="Times New Roman" w:cstheme="minorHAnsi"/>
          <w:lang w:eastAsia="pl-PL"/>
        </w:rPr>
        <w:t xml:space="preserve"> </w:t>
      </w:r>
      <w:r w:rsidR="00C15ADA" w:rsidRPr="00FD1507">
        <w:rPr>
          <w:rFonts w:eastAsia="Times New Roman" w:cstheme="minorHAnsi"/>
          <w:lang w:eastAsia="pl-PL"/>
        </w:rPr>
        <w:t>ze</w:t>
      </w:r>
      <w:r w:rsidR="00E523A9">
        <w:rPr>
          <w:rFonts w:eastAsia="Times New Roman" w:cstheme="minorHAnsi"/>
          <w:lang w:eastAsia="pl-PL"/>
        </w:rPr>
        <w:t> </w:t>
      </w:r>
      <w:r w:rsidR="00C15ADA" w:rsidRPr="00FD1507">
        <w:rPr>
          <w:rFonts w:eastAsia="Times New Roman" w:cstheme="minorHAnsi"/>
          <w:lang w:eastAsia="pl-PL"/>
        </w:rPr>
        <w:t>stron.</w:t>
      </w:r>
    </w:p>
    <w:p w14:paraId="0FAD7F46" w14:textId="0E1F5A04" w:rsidR="00AA0527" w:rsidRPr="00FD1507" w:rsidRDefault="00630336" w:rsidP="00C5290C">
      <w:pPr>
        <w:tabs>
          <w:tab w:val="left" w:pos="2790"/>
        </w:tabs>
        <w:spacing w:before="360" w:after="360" w:line="240" w:lineRule="auto"/>
        <w:jc w:val="center"/>
        <w:rPr>
          <w:rFonts w:cstheme="minorHAnsi"/>
          <w:b/>
          <w:bCs/>
        </w:rPr>
      </w:pPr>
      <w:r w:rsidRPr="00FD1507">
        <w:rPr>
          <w:rFonts w:cstheme="minorHAnsi"/>
          <w:b/>
          <w:bCs/>
        </w:rPr>
        <w:t>§ 2.</w:t>
      </w:r>
    </w:p>
    <w:p w14:paraId="0B13B8D1" w14:textId="29FC3843" w:rsidR="00630336" w:rsidRPr="00FD1507" w:rsidRDefault="00797CEA" w:rsidP="00797C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FD1507">
        <w:rPr>
          <w:rFonts w:cstheme="minorHAnsi"/>
        </w:rPr>
        <w:t>U</w:t>
      </w:r>
      <w:r w:rsidR="0015176C" w:rsidRPr="00FD1507">
        <w:rPr>
          <w:rFonts w:cstheme="minorHAnsi"/>
        </w:rPr>
        <w:t>poważnia się Prezydenta Miasta Pruszkowa do zawarcia i podpisania</w:t>
      </w:r>
      <w:r w:rsidRPr="00FD1507">
        <w:rPr>
          <w:rFonts w:cstheme="minorHAnsi"/>
        </w:rPr>
        <w:t xml:space="preserve"> p</w:t>
      </w:r>
      <w:r w:rsidR="0015176C" w:rsidRPr="00FD1507">
        <w:rPr>
          <w:rFonts w:cstheme="minorHAnsi"/>
        </w:rPr>
        <w:t>orozumie</w:t>
      </w:r>
      <w:r w:rsidR="00F8708C">
        <w:rPr>
          <w:rFonts w:cstheme="minorHAnsi"/>
        </w:rPr>
        <w:t>ń</w:t>
      </w:r>
      <w:r w:rsidR="0015176C" w:rsidRPr="00FD1507">
        <w:rPr>
          <w:rFonts w:cstheme="minorHAnsi"/>
        </w:rPr>
        <w:t xml:space="preserve"> z Miastem Stołecznym Warszawa, w imieniu i na rzecz którego działa</w:t>
      </w:r>
      <w:r w:rsidRPr="00FD1507">
        <w:rPr>
          <w:rFonts w:cstheme="minorHAnsi"/>
        </w:rPr>
        <w:t xml:space="preserve"> </w:t>
      </w:r>
      <w:r w:rsidR="0015176C" w:rsidRPr="00FD1507">
        <w:rPr>
          <w:rFonts w:cstheme="minorHAnsi"/>
        </w:rPr>
        <w:t xml:space="preserve">Zarząd Dróg Miejskich </w:t>
      </w:r>
      <w:r w:rsidR="002779DD" w:rsidRPr="00FD1507">
        <w:rPr>
          <w:rFonts w:cstheme="minorHAnsi"/>
        </w:rPr>
        <w:t xml:space="preserve">i </w:t>
      </w:r>
      <w:r w:rsidR="0015176C" w:rsidRPr="00FD1507">
        <w:rPr>
          <w:rFonts w:cstheme="minorHAnsi"/>
        </w:rPr>
        <w:t xml:space="preserve">firmą </w:t>
      </w:r>
      <w:proofErr w:type="spellStart"/>
      <w:r w:rsidR="0015176C" w:rsidRPr="00FD1507">
        <w:rPr>
          <w:rFonts w:cstheme="minorHAnsi"/>
        </w:rPr>
        <w:t>Nextbike</w:t>
      </w:r>
      <w:proofErr w:type="spellEnd"/>
      <w:r w:rsidR="0015176C" w:rsidRPr="00FD1507">
        <w:rPr>
          <w:rFonts w:cstheme="minorHAnsi"/>
        </w:rPr>
        <w:t xml:space="preserve"> Polska S.A</w:t>
      </w:r>
      <w:r w:rsidRPr="00FD1507">
        <w:rPr>
          <w:rFonts w:cstheme="minorHAnsi"/>
        </w:rPr>
        <w:t>.</w:t>
      </w:r>
      <w:r w:rsidR="00BF73DB" w:rsidRPr="00FD1507">
        <w:rPr>
          <w:rFonts w:cstheme="minorHAnsi"/>
        </w:rPr>
        <w:t xml:space="preserve"> w restrukturyzacji.</w:t>
      </w:r>
    </w:p>
    <w:p w14:paraId="0F5625A0" w14:textId="545826E8" w:rsidR="00AA0527" w:rsidRPr="00FD1507" w:rsidRDefault="00630336" w:rsidP="00C5290C">
      <w:pPr>
        <w:tabs>
          <w:tab w:val="left" w:pos="2790"/>
        </w:tabs>
        <w:spacing w:before="360" w:after="360" w:line="240" w:lineRule="auto"/>
        <w:jc w:val="center"/>
        <w:rPr>
          <w:rFonts w:cstheme="minorHAnsi"/>
          <w:b/>
          <w:bCs/>
        </w:rPr>
      </w:pPr>
      <w:r w:rsidRPr="00FD1507">
        <w:rPr>
          <w:rFonts w:cstheme="minorHAnsi"/>
          <w:b/>
          <w:bCs/>
        </w:rPr>
        <w:t>§ 3.</w:t>
      </w:r>
    </w:p>
    <w:p w14:paraId="26585FCB" w14:textId="4ABAE64C" w:rsidR="00AA0527" w:rsidRPr="00FD1507" w:rsidRDefault="00AA0527" w:rsidP="00797C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507">
        <w:rPr>
          <w:rFonts w:cstheme="minorHAnsi"/>
        </w:rPr>
        <w:t>Wykonanie uchwały powierza się Prezydentowi Miasta Pruszkowa.</w:t>
      </w:r>
    </w:p>
    <w:p w14:paraId="1F2F04B8" w14:textId="4E3EEFAF" w:rsidR="00630336" w:rsidRPr="00FD1507" w:rsidRDefault="00630336" w:rsidP="00C5290C">
      <w:pPr>
        <w:tabs>
          <w:tab w:val="left" w:pos="2790"/>
        </w:tabs>
        <w:spacing w:before="360" w:after="360" w:line="240" w:lineRule="auto"/>
        <w:jc w:val="center"/>
        <w:rPr>
          <w:rFonts w:cstheme="minorHAnsi"/>
          <w:b/>
          <w:bCs/>
        </w:rPr>
      </w:pPr>
      <w:r w:rsidRPr="00FD1507">
        <w:rPr>
          <w:rFonts w:cstheme="minorHAnsi"/>
          <w:b/>
          <w:bCs/>
        </w:rPr>
        <w:t>§ 4.</w:t>
      </w:r>
    </w:p>
    <w:p w14:paraId="69D4D6A4" w14:textId="77777777" w:rsidR="00AA0527" w:rsidRPr="00FD1507" w:rsidRDefault="00AA0527" w:rsidP="00797CEA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D1507">
        <w:rPr>
          <w:rFonts w:cstheme="minorHAnsi"/>
        </w:rPr>
        <w:t>Uchwala wchodzi w życie z dniem pod</w:t>
      </w:r>
      <w:r w:rsidR="00797CEA" w:rsidRPr="00FD1507">
        <w:rPr>
          <w:rFonts w:cstheme="minorHAnsi"/>
        </w:rPr>
        <w:t>jęcia.</w:t>
      </w:r>
    </w:p>
    <w:p w14:paraId="54A0B98C" w14:textId="132CA0F3" w:rsidR="00630336" w:rsidRPr="00FD1507" w:rsidRDefault="00630336" w:rsidP="00D66E08">
      <w:pPr>
        <w:tabs>
          <w:tab w:val="left" w:pos="3660"/>
        </w:tabs>
        <w:autoSpaceDE w:val="0"/>
        <w:autoSpaceDN w:val="0"/>
        <w:adjustRightInd w:val="0"/>
        <w:spacing w:before="1440" w:after="0" w:line="240" w:lineRule="auto"/>
        <w:ind w:firstLine="6379"/>
        <w:rPr>
          <w:rFonts w:cstheme="minorHAnsi"/>
          <w:b/>
          <w:bCs/>
        </w:rPr>
      </w:pPr>
      <w:r w:rsidRPr="00FD1507">
        <w:rPr>
          <w:rFonts w:cstheme="minorHAnsi"/>
        </w:rPr>
        <w:t>Przewodniczący</w:t>
      </w:r>
    </w:p>
    <w:p w14:paraId="34FB002F" w14:textId="023FAC28" w:rsidR="00630336" w:rsidRPr="00FD1507" w:rsidRDefault="00630336" w:rsidP="00D66E08">
      <w:pPr>
        <w:tabs>
          <w:tab w:val="left" w:pos="6435"/>
        </w:tabs>
        <w:spacing w:after="360" w:line="240" w:lineRule="auto"/>
        <w:ind w:firstLine="5954"/>
        <w:rPr>
          <w:rFonts w:cstheme="minorHAnsi"/>
        </w:rPr>
      </w:pPr>
      <w:r w:rsidRPr="00FD1507">
        <w:rPr>
          <w:rFonts w:cstheme="minorHAnsi"/>
        </w:rPr>
        <w:t>Rady Mi</w:t>
      </w:r>
      <w:r w:rsidR="00920467" w:rsidRPr="00FD1507">
        <w:rPr>
          <w:rFonts w:cstheme="minorHAnsi"/>
        </w:rPr>
        <w:t xml:space="preserve">asta Pruszkowa </w:t>
      </w:r>
    </w:p>
    <w:p w14:paraId="4BB6C94D" w14:textId="5337BDA3" w:rsidR="00630336" w:rsidRPr="00FD1507" w:rsidRDefault="00630336" w:rsidP="00D66E08">
      <w:pPr>
        <w:tabs>
          <w:tab w:val="left" w:pos="6435"/>
        </w:tabs>
        <w:spacing w:after="0" w:line="240" w:lineRule="auto"/>
        <w:ind w:firstLine="6237"/>
        <w:rPr>
          <w:rFonts w:cstheme="minorHAnsi"/>
        </w:rPr>
      </w:pPr>
      <w:r w:rsidRPr="00FD1507">
        <w:rPr>
          <w:rFonts w:cstheme="minorHAnsi"/>
        </w:rPr>
        <w:t>Krzysztof Biskupski</w:t>
      </w:r>
    </w:p>
    <w:p w14:paraId="29EAB6A6" w14:textId="77777777" w:rsidR="00D66E08" w:rsidRDefault="00D66E08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09CE9193" w14:textId="674DACCA" w:rsidR="00630336" w:rsidRPr="00FD1507" w:rsidRDefault="00630336" w:rsidP="00C45FF8">
      <w:pPr>
        <w:tabs>
          <w:tab w:val="left" w:pos="2340"/>
        </w:tabs>
        <w:spacing w:line="256" w:lineRule="auto"/>
        <w:jc w:val="center"/>
        <w:rPr>
          <w:rFonts w:cstheme="minorHAnsi"/>
          <w:b/>
          <w:bCs/>
          <w:sz w:val="21"/>
          <w:szCs w:val="21"/>
        </w:rPr>
      </w:pPr>
      <w:r w:rsidRPr="00FD1507">
        <w:rPr>
          <w:rFonts w:cstheme="minorHAnsi"/>
          <w:b/>
          <w:bCs/>
          <w:sz w:val="21"/>
          <w:szCs w:val="21"/>
        </w:rPr>
        <w:lastRenderedPageBreak/>
        <w:t>UZASADNIENIE</w:t>
      </w:r>
    </w:p>
    <w:p w14:paraId="54B36900" w14:textId="63A7A76E" w:rsidR="00B06C79" w:rsidRPr="00FD1507" w:rsidRDefault="00AA0527" w:rsidP="00C5290C">
      <w:pPr>
        <w:pStyle w:val="Nagwek2"/>
        <w:keepLines w:val="0"/>
        <w:spacing w:before="0" w:line="240" w:lineRule="auto"/>
        <w:ind w:firstLine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D1507">
        <w:rPr>
          <w:rFonts w:asciiTheme="minorHAnsi" w:hAnsiTheme="minorHAnsi" w:cstheme="minorHAnsi"/>
          <w:color w:val="auto"/>
          <w:sz w:val="24"/>
          <w:szCs w:val="24"/>
        </w:rPr>
        <w:t>Zawarcie porozumie</w:t>
      </w:r>
      <w:r w:rsidR="00E523A9">
        <w:rPr>
          <w:rFonts w:asciiTheme="minorHAnsi" w:hAnsiTheme="minorHAnsi" w:cstheme="minorHAnsi"/>
          <w:color w:val="auto"/>
          <w:sz w:val="24"/>
          <w:szCs w:val="24"/>
        </w:rPr>
        <w:t xml:space="preserve">ń </w:t>
      </w:r>
      <w:r w:rsidRPr="00FD1507">
        <w:rPr>
          <w:rFonts w:asciiTheme="minorHAnsi" w:hAnsiTheme="minorHAnsi" w:cstheme="minorHAnsi"/>
          <w:color w:val="auto"/>
          <w:sz w:val="24"/>
          <w:szCs w:val="24"/>
        </w:rPr>
        <w:t>o integracji Pruszkowskiego Roweru Miejskiego</w:t>
      </w:r>
      <w:r w:rsidR="001D2867"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D150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1D2867" w:rsidRPr="00FD1507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Warszawskim </w:t>
      </w:r>
      <w:r w:rsidR="003F0659"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Rowerem Publicznym zagwarantuje </w:t>
      </w:r>
      <w:r w:rsidR="00B06C79" w:rsidRPr="00FD1507">
        <w:rPr>
          <w:rFonts w:asciiTheme="minorHAnsi" w:hAnsiTheme="minorHAnsi" w:cstheme="minorHAnsi"/>
          <w:color w:val="auto"/>
          <w:sz w:val="24"/>
          <w:szCs w:val="24"/>
        </w:rPr>
        <w:t>mieszkańcom Pruszkowa swobodne przemieszczanie się</w:t>
      </w:r>
      <w:r w:rsidR="00E523A9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B06C79"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do Warszawy </w:t>
      </w:r>
      <w:r w:rsidR="00D73C03"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B06C79" w:rsidRPr="00FD1507">
        <w:rPr>
          <w:rFonts w:asciiTheme="minorHAnsi" w:hAnsiTheme="minorHAnsi" w:cstheme="minorHAnsi"/>
          <w:color w:val="auto"/>
          <w:sz w:val="24"/>
          <w:szCs w:val="24"/>
        </w:rPr>
        <w:t>korzystanie z dodatkowych stacji rowerowych</w:t>
      </w:r>
      <w:r w:rsidR="00BF73DB"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 znajdujących się na terenie m.</w:t>
      </w:r>
      <w:r w:rsidR="00AB5CB1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BF73DB" w:rsidRPr="00FD1507">
        <w:rPr>
          <w:rFonts w:asciiTheme="minorHAnsi" w:hAnsiTheme="minorHAnsi" w:cstheme="minorHAnsi"/>
          <w:color w:val="auto"/>
          <w:sz w:val="24"/>
          <w:szCs w:val="24"/>
        </w:rPr>
        <w:t>st.</w:t>
      </w:r>
      <w:r w:rsidR="00AB5CB1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BF73DB" w:rsidRPr="00FD1507">
        <w:rPr>
          <w:rFonts w:asciiTheme="minorHAnsi" w:hAnsiTheme="minorHAnsi" w:cstheme="minorHAnsi"/>
          <w:color w:val="auto"/>
          <w:sz w:val="24"/>
          <w:szCs w:val="24"/>
        </w:rPr>
        <w:t>Warszawy</w:t>
      </w:r>
      <w:r w:rsidR="00B06C79" w:rsidRPr="00FD150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1D01279" w14:textId="4D00A7BA" w:rsidR="00B06C79" w:rsidRPr="00FD1507" w:rsidRDefault="00B06C79" w:rsidP="00C5290C">
      <w:pPr>
        <w:pStyle w:val="Nagwek2"/>
        <w:keepLines w:val="0"/>
        <w:spacing w:before="0" w:line="240" w:lineRule="auto"/>
        <w:ind w:firstLine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Ponadto mieszkańcy będą mogli bez dodatkowych kosztów korzystać z rowerów systemu </w:t>
      </w:r>
      <w:proofErr w:type="spellStart"/>
      <w:r w:rsidRPr="00FD1507">
        <w:rPr>
          <w:rFonts w:asciiTheme="minorHAnsi" w:hAnsiTheme="minorHAnsi" w:cstheme="minorHAnsi"/>
          <w:color w:val="auto"/>
          <w:sz w:val="24"/>
          <w:szCs w:val="24"/>
        </w:rPr>
        <w:t>Veturilo</w:t>
      </w:r>
      <w:proofErr w:type="spellEnd"/>
      <w:r w:rsidR="00D73C03"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 tym samym dokonywać ich zwrotu na stacjach rowerowych w Pruszkowie.</w:t>
      </w:r>
    </w:p>
    <w:p w14:paraId="26616DE5" w14:textId="710088C3" w:rsidR="00B06C79" w:rsidRPr="00FD1507" w:rsidRDefault="00B06C79" w:rsidP="00C5290C">
      <w:pPr>
        <w:pStyle w:val="Nagwek2"/>
        <w:keepLines w:val="0"/>
        <w:spacing w:before="0" w:line="240" w:lineRule="auto"/>
        <w:ind w:firstLine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D1507">
        <w:rPr>
          <w:rFonts w:asciiTheme="minorHAnsi" w:hAnsiTheme="minorHAnsi" w:cstheme="minorHAnsi"/>
          <w:color w:val="auto"/>
          <w:sz w:val="24"/>
          <w:szCs w:val="24"/>
        </w:rPr>
        <w:t>Zawarcie porozumie</w:t>
      </w:r>
      <w:r w:rsidR="00C952CD">
        <w:rPr>
          <w:rFonts w:asciiTheme="minorHAnsi" w:hAnsiTheme="minorHAnsi" w:cstheme="minorHAnsi"/>
          <w:color w:val="auto"/>
          <w:sz w:val="24"/>
          <w:szCs w:val="24"/>
        </w:rPr>
        <w:t>ń</w:t>
      </w:r>
      <w:r w:rsidRPr="00FD1507">
        <w:rPr>
          <w:rFonts w:asciiTheme="minorHAnsi" w:hAnsiTheme="minorHAnsi" w:cstheme="minorHAnsi"/>
          <w:color w:val="auto"/>
          <w:sz w:val="24"/>
          <w:szCs w:val="24"/>
        </w:rPr>
        <w:t xml:space="preserve"> uatrakcyjni ofertę Pruszkowskiego Roweru Miejskiego.</w:t>
      </w:r>
    </w:p>
    <w:sectPr w:rsidR="00B06C79" w:rsidRPr="00FD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84E0" w14:textId="77777777" w:rsidR="00DF0C4A" w:rsidRDefault="00DF0C4A" w:rsidP="00D41135">
      <w:pPr>
        <w:spacing w:after="0" w:line="240" w:lineRule="auto"/>
      </w:pPr>
      <w:r>
        <w:separator/>
      </w:r>
    </w:p>
  </w:endnote>
  <w:endnote w:type="continuationSeparator" w:id="0">
    <w:p w14:paraId="2784480D" w14:textId="77777777" w:rsidR="00DF0C4A" w:rsidRDefault="00DF0C4A" w:rsidP="00D4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D674" w14:textId="77777777" w:rsidR="00DF0C4A" w:rsidRDefault="00DF0C4A" w:rsidP="00D41135">
      <w:pPr>
        <w:spacing w:after="0" w:line="240" w:lineRule="auto"/>
      </w:pPr>
      <w:r>
        <w:separator/>
      </w:r>
    </w:p>
  </w:footnote>
  <w:footnote w:type="continuationSeparator" w:id="0">
    <w:p w14:paraId="3A2B2E76" w14:textId="77777777" w:rsidR="00DF0C4A" w:rsidRDefault="00DF0C4A" w:rsidP="00D4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7C4"/>
    <w:multiLevelType w:val="hybridMultilevel"/>
    <w:tmpl w:val="7EE6D2A6"/>
    <w:lvl w:ilvl="0" w:tplc="71008D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84970"/>
    <w:multiLevelType w:val="hybridMultilevel"/>
    <w:tmpl w:val="3A3C9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08E0"/>
    <w:multiLevelType w:val="hybridMultilevel"/>
    <w:tmpl w:val="224C089A"/>
    <w:lvl w:ilvl="0" w:tplc="C93C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92CB5"/>
    <w:multiLevelType w:val="hybridMultilevel"/>
    <w:tmpl w:val="6A9C6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11BA2"/>
    <w:multiLevelType w:val="hybridMultilevel"/>
    <w:tmpl w:val="2B105E54"/>
    <w:lvl w:ilvl="0" w:tplc="152811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AA"/>
    <w:rsid w:val="00010601"/>
    <w:rsid w:val="00031326"/>
    <w:rsid w:val="0005376B"/>
    <w:rsid w:val="000C42B9"/>
    <w:rsid w:val="0015176C"/>
    <w:rsid w:val="001D2867"/>
    <w:rsid w:val="001F2C36"/>
    <w:rsid w:val="001F4E15"/>
    <w:rsid w:val="001F55F9"/>
    <w:rsid w:val="002075B5"/>
    <w:rsid w:val="002779DD"/>
    <w:rsid w:val="00346175"/>
    <w:rsid w:val="003539D0"/>
    <w:rsid w:val="003947A4"/>
    <w:rsid w:val="003F0659"/>
    <w:rsid w:val="00490AE2"/>
    <w:rsid w:val="004A730F"/>
    <w:rsid w:val="005274E6"/>
    <w:rsid w:val="00576EFE"/>
    <w:rsid w:val="005A4A4A"/>
    <w:rsid w:val="005A59B3"/>
    <w:rsid w:val="005B71AC"/>
    <w:rsid w:val="005E7014"/>
    <w:rsid w:val="00600C78"/>
    <w:rsid w:val="006058AA"/>
    <w:rsid w:val="00630336"/>
    <w:rsid w:val="0065353B"/>
    <w:rsid w:val="006561FF"/>
    <w:rsid w:val="006A751E"/>
    <w:rsid w:val="006C0297"/>
    <w:rsid w:val="00731378"/>
    <w:rsid w:val="00761CF5"/>
    <w:rsid w:val="00764546"/>
    <w:rsid w:val="00777888"/>
    <w:rsid w:val="00780882"/>
    <w:rsid w:val="00797CEA"/>
    <w:rsid w:val="0080229C"/>
    <w:rsid w:val="00835DC6"/>
    <w:rsid w:val="00840733"/>
    <w:rsid w:val="008F7B46"/>
    <w:rsid w:val="00920467"/>
    <w:rsid w:val="00941AFE"/>
    <w:rsid w:val="009560D5"/>
    <w:rsid w:val="00961769"/>
    <w:rsid w:val="00972BD2"/>
    <w:rsid w:val="00A1059E"/>
    <w:rsid w:val="00A3376C"/>
    <w:rsid w:val="00A91377"/>
    <w:rsid w:val="00AA0527"/>
    <w:rsid w:val="00AA10C6"/>
    <w:rsid w:val="00AB5CB1"/>
    <w:rsid w:val="00AD38D7"/>
    <w:rsid w:val="00B06C79"/>
    <w:rsid w:val="00B95324"/>
    <w:rsid w:val="00BF73DB"/>
    <w:rsid w:val="00C04590"/>
    <w:rsid w:val="00C15ADA"/>
    <w:rsid w:val="00C45FF8"/>
    <w:rsid w:val="00C5290C"/>
    <w:rsid w:val="00C91404"/>
    <w:rsid w:val="00C952CD"/>
    <w:rsid w:val="00CD664B"/>
    <w:rsid w:val="00D02369"/>
    <w:rsid w:val="00D41135"/>
    <w:rsid w:val="00D63BEF"/>
    <w:rsid w:val="00D66E08"/>
    <w:rsid w:val="00D73C03"/>
    <w:rsid w:val="00D9151F"/>
    <w:rsid w:val="00DB7DC5"/>
    <w:rsid w:val="00DF0C4A"/>
    <w:rsid w:val="00E1080F"/>
    <w:rsid w:val="00E523A9"/>
    <w:rsid w:val="00E63402"/>
    <w:rsid w:val="00EB76F1"/>
    <w:rsid w:val="00F16F89"/>
    <w:rsid w:val="00F8708C"/>
    <w:rsid w:val="00FD1507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F722"/>
  <w15:chartTrackingRefBased/>
  <w15:docId w15:val="{C7F95548-C194-40EA-81A8-6CB51F5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B5"/>
    <w:pPr>
      <w:ind w:left="720"/>
      <w:contextualSpacing/>
    </w:pPr>
  </w:style>
  <w:style w:type="table" w:styleId="Tabela-Siatka">
    <w:name w:val="Table Grid"/>
    <w:basedOn w:val="Standardowy"/>
    <w:uiPriority w:val="39"/>
    <w:rsid w:val="00FE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135"/>
  </w:style>
  <w:style w:type="paragraph" w:styleId="Stopka">
    <w:name w:val="footer"/>
    <w:basedOn w:val="Normalny"/>
    <w:link w:val="StopkaZnak"/>
    <w:uiPriority w:val="99"/>
    <w:unhideWhenUsed/>
    <w:rsid w:val="00D4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135"/>
  </w:style>
  <w:style w:type="character" w:customStyle="1" w:styleId="Nagwek2Znak">
    <w:name w:val="Nagłówek 2 Znak"/>
    <w:basedOn w:val="Domylnaczcionkaakapitu"/>
    <w:link w:val="Nagwek2"/>
    <w:uiPriority w:val="9"/>
    <w:rsid w:val="00CD66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Golędzinowska</cp:lastModifiedBy>
  <cp:revision>4</cp:revision>
  <cp:lastPrinted>2022-04-04T07:46:00Z</cp:lastPrinted>
  <dcterms:created xsi:type="dcterms:W3CDTF">2022-03-23T13:41:00Z</dcterms:created>
  <dcterms:modified xsi:type="dcterms:W3CDTF">2022-04-04T07:46:00Z</dcterms:modified>
</cp:coreProperties>
</file>