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6A5" w:rsidRDefault="008B663C">
      <w:pPr>
        <w:pStyle w:val="Nagwek"/>
        <w:jc w:val="center"/>
        <w:rPr>
          <w:caps/>
          <w:spacing w:val="40"/>
          <w:sz w:val="28"/>
          <w:szCs w:val="28"/>
        </w:rPr>
      </w:pPr>
      <w:r>
        <w:rPr>
          <w:caps/>
          <w:spacing w:val="40"/>
          <w:sz w:val="28"/>
          <w:szCs w:val="28"/>
        </w:rPr>
        <w:t>Prezydent Miasta Pruszkowa</w:t>
      </w:r>
    </w:p>
    <w:p w:rsidR="008F06A5" w:rsidRDefault="008B663C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2469515</wp:posOffset>
                </wp:positionH>
                <wp:positionV relativeFrom="margin">
                  <wp:posOffset>337185</wp:posOffset>
                </wp:positionV>
                <wp:extent cx="706755" cy="663575"/>
                <wp:effectExtent l="0" t="0" r="0" b="3175"/>
                <wp:wrapSquare wrapText="bothSides"/>
                <wp:docPr id="1" name="Obraz 10" descr="C:\Users\user\Downloads\Herb_CB_krzyw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1" descr="C:\Users\user\Downloads\Herb_CB_krzywe.jpg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706755" cy="663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-251659264;o:allowoverlap:true;o:allowincell:true;mso-position-horizontal-relative:margin;margin-left:194.4pt;mso-position-horizontal:absolute;mso-position-vertical-relative:margin;margin-top:26.5pt;mso-position-vertical:absolute;width:55.6pt;height:52.2pt;">
                <v:path textboxrect="0,0,0,0"/>
                <v:imagedata r:id="rId8" o:title=""/>
              </v:shape>
            </w:pict>
          </mc:Fallback>
        </mc:AlternateContent>
      </w:r>
    </w:p>
    <w:p w:rsidR="008F06A5" w:rsidRDefault="008F06A5">
      <w:pPr>
        <w:pStyle w:val="Nagwek"/>
        <w:jc w:val="center"/>
      </w:pPr>
    </w:p>
    <w:p w:rsidR="008F06A5" w:rsidRDefault="008F06A5">
      <w:pPr>
        <w:rPr>
          <w:rFonts w:ascii="Times New Roman" w:hAnsi="Times New Roman" w:cs="Times New Roman"/>
          <w:b/>
          <w:sz w:val="24"/>
        </w:rPr>
      </w:pPr>
    </w:p>
    <w:p w:rsidR="008F06A5" w:rsidRDefault="008F06A5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:rsidR="008F06A5" w:rsidRDefault="008B66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Zarządzenie nr </w:t>
      </w:r>
      <w:r w:rsidR="002B0568">
        <w:rPr>
          <w:b/>
          <w:sz w:val="28"/>
          <w:szCs w:val="28"/>
        </w:rPr>
        <w:t>69</w:t>
      </w:r>
      <w:r>
        <w:rPr>
          <w:b/>
          <w:sz w:val="28"/>
          <w:szCs w:val="28"/>
        </w:rPr>
        <w:t>/2022</w:t>
      </w:r>
    </w:p>
    <w:p w:rsidR="008F06A5" w:rsidRDefault="008B66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Prezydenta Miasta Pruszkowa</w:t>
      </w:r>
    </w:p>
    <w:p w:rsidR="008F06A5" w:rsidRDefault="008B66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 dnia </w:t>
      </w:r>
      <w:r w:rsidR="002B0568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 xml:space="preserve"> marca  2022 r.</w:t>
      </w:r>
    </w:p>
    <w:p w:rsidR="008F06A5" w:rsidRDefault="008F06A5">
      <w:pPr>
        <w:spacing w:line="480" w:lineRule="auto"/>
        <w:rPr>
          <w:b/>
          <w:sz w:val="28"/>
          <w:szCs w:val="28"/>
        </w:rPr>
      </w:pPr>
    </w:p>
    <w:p w:rsidR="008F06A5" w:rsidRDefault="008B66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w sprawie: ogłoszenia naboru wniosk</w:t>
      </w:r>
      <w:r>
        <w:rPr>
          <w:b/>
          <w:sz w:val="28"/>
          <w:szCs w:val="28"/>
        </w:rPr>
        <w:t>ów o udzielenie dotacji celowych ze środków budżetu  Gminy Miasta Pruszkowa na dofinansowanie zadań służących ochronie zasobów wodnych, polegające na gromadzeniu wód opadowych i roztopowych w miejscu ich powstania oraz powołania komisji do ich rozpatrzenia</w:t>
      </w:r>
    </w:p>
    <w:p w:rsidR="008F06A5" w:rsidRDefault="008F06A5">
      <w:pPr>
        <w:rPr>
          <w:rFonts w:ascii="Times New Roman" w:hAnsi="Times New Roman" w:cs="Times New Roman"/>
        </w:rPr>
      </w:pPr>
    </w:p>
    <w:p w:rsidR="008F06A5" w:rsidRDefault="008B663C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Na podstawie art. 30 ust. 1 i ust. 2 pkt 2 ustawy z dnia 8 marca 1990 r. o samorządzie gminnym (t.j.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2021 r. poz. 1372 z późn. zm.</w:t>
      </w:r>
      <w:r>
        <w:rPr>
          <w:sz w:val="24"/>
          <w:szCs w:val="24"/>
        </w:rPr>
        <w:t>) i uchwały XXV.263.2020 Rady Miasta Pruszkowa z dnia 25.06.2020 r. w sprawie określenia zasad udzielania dotacji c</w:t>
      </w:r>
      <w:r>
        <w:rPr>
          <w:sz w:val="24"/>
          <w:szCs w:val="24"/>
        </w:rPr>
        <w:t>elowych z budżetu gminy M</w:t>
      </w:r>
      <w:r>
        <w:rPr>
          <w:sz w:val="24"/>
          <w:szCs w:val="24"/>
        </w:rPr>
        <w:t xml:space="preserve">iasto Pruszków na dofinansowanie </w:t>
      </w:r>
      <w:r>
        <w:rPr>
          <w:sz w:val="24"/>
          <w:szCs w:val="28"/>
        </w:rPr>
        <w:t>zadań służących ochronie zasobów wodnych, polegające na gromadzeniu wód opadowych i roztopowych w miejscu ich powstania (Dz. Urz. Woj. Maz. z 2020 r. poz. 8121),</w:t>
      </w:r>
      <w:r>
        <w:rPr>
          <w:sz w:val="24"/>
          <w:szCs w:val="24"/>
        </w:rPr>
        <w:t xml:space="preserve"> zarz</w:t>
      </w:r>
      <w:r>
        <w:rPr>
          <w:sz w:val="24"/>
          <w:szCs w:val="24"/>
        </w:rPr>
        <w:t>ądzam, co następuje:</w:t>
      </w:r>
    </w:p>
    <w:p w:rsidR="008F06A5" w:rsidRDefault="008F06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06A5" w:rsidRDefault="008B66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</w:t>
      </w:r>
    </w:p>
    <w:p w:rsidR="008F06A5" w:rsidRDefault="008B663C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  <w:r>
        <w:rPr>
          <w:rFonts w:eastAsia="Times New Roman"/>
          <w:color w:val="000000"/>
          <w:sz w:val="24"/>
          <w:szCs w:val="24"/>
          <w:lang w:eastAsia="pl-PL"/>
        </w:rPr>
        <w:t>Powołuję komisję do rozpatrzenia wniosków o udzielenie dotacji celowej na zadanie służące ochronie zasobów wodnych, polegające na gromadzeniu wód opadowych i roztopowych w miejscu ich powstania,  zwaną dalej „Komisją”,  w następującym  składzie:</w:t>
      </w:r>
    </w:p>
    <w:p w:rsidR="008F06A5" w:rsidRDefault="008B663C">
      <w:pPr>
        <w:widowControl w:val="0"/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color w:val="000000"/>
          <w:sz w:val="24"/>
          <w:szCs w:val="24"/>
          <w:lang w:eastAsia="pl-PL"/>
        </w:rPr>
        <w:t>Przewodnic</w:t>
      </w:r>
      <w:r>
        <w:rPr>
          <w:rFonts w:eastAsia="Times New Roman"/>
          <w:color w:val="000000"/>
          <w:sz w:val="24"/>
          <w:szCs w:val="24"/>
          <w:lang w:eastAsia="pl-PL"/>
        </w:rPr>
        <w:t>zący Komisji –  Beata Czyżewska – Zastępca Prezydenta Miasta Pruszkowa</w:t>
      </w:r>
    </w:p>
    <w:p w:rsidR="008F06A5" w:rsidRDefault="008B663C">
      <w:pPr>
        <w:widowControl w:val="0"/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Zastępca Przewodniczącego Komisji –  Elżbieta Jakubczak – Garczyńska – Naczelnik Wydziału Ochrony Środowiska</w:t>
      </w:r>
    </w:p>
    <w:p w:rsidR="008F06A5" w:rsidRDefault="008B663C">
      <w:pPr>
        <w:widowControl w:val="0"/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Członek Komisji –  Danuta Przybysz – Zastępca Naczelnika Wydziału Ochrony Śr</w:t>
      </w:r>
      <w:r>
        <w:rPr>
          <w:rFonts w:eastAsia="Times New Roman"/>
          <w:sz w:val="24"/>
          <w:szCs w:val="24"/>
          <w:lang w:eastAsia="pl-PL"/>
        </w:rPr>
        <w:t>odowiska</w:t>
      </w:r>
    </w:p>
    <w:p w:rsidR="008F06A5" w:rsidRDefault="008B663C">
      <w:pPr>
        <w:widowControl w:val="0"/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Członek Komisji –  </w:t>
      </w:r>
      <w:r>
        <w:rPr>
          <w:rFonts w:eastAsia="Times New Roman"/>
          <w:color w:val="000000"/>
          <w:sz w:val="24"/>
          <w:szCs w:val="24"/>
          <w:lang w:eastAsia="pl-PL"/>
        </w:rPr>
        <w:t>Dominika Kozłowska – mł. referent – Wydział Ochrony Środowiska</w:t>
      </w:r>
    </w:p>
    <w:p w:rsidR="008F06A5" w:rsidRDefault="008B663C">
      <w:pPr>
        <w:widowControl w:val="0"/>
        <w:spacing w:after="0" w:line="240" w:lineRule="auto"/>
        <w:rPr>
          <w:rFonts w:eastAsia="Times New Roman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       5)   Członek Komisji –  Tytus Nowicki</w:t>
      </w:r>
      <w:r>
        <w:rPr>
          <w:rFonts w:eastAsia="Times New Roman"/>
          <w:color w:val="000000"/>
          <w:sz w:val="24"/>
          <w:szCs w:val="24"/>
          <w:lang w:eastAsia="pl-PL"/>
        </w:rPr>
        <w:t>– Podinspektor – Wydział Ochrony Środowiska</w:t>
      </w:r>
    </w:p>
    <w:p w:rsidR="008F06A5" w:rsidRDefault="008B663C">
      <w:pPr>
        <w:widowControl w:val="0"/>
        <w:spacing w:after="0" w:line="240" w:lineRule="auto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color w:val="000000"/>
          <w:sz w:val="24"/>
          <w:szCs w:val="24"/>
          <w:lang w:eastAsia="pl-PL"/>
        </w:rPr>
        <w:t xml:space="preserve">       </w:t>
      </w:r>
    </w:p>
    <w:p w:rsidR="008F06A5" w:rsidRDefault="008B663C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  <w:r>
        <w:rPr>
          <w:rFonts w:eastAsia="Times New Roman"/>
          <w:b/>
          <w:bCs/>
          <w:sz w:val="24"/>
          <w:szCs w:val="24"/>
          <w:lang w:eastAsia="pl-PL"/>
        </w:rPr>
        <w:t>§ 2</w:t>
      </w:r>
    </w:p>
    <w:p w:rsidR="008F06A5" w:rsidRDefault="008B663C">
      <w:p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Szczegółowy tryb i zasady działania Komisji określa Regulamin stanowiący załącznik nr 1 do niniejszego zarządzenia.</w:t>
      </w:r>
    </w:p>
    <w:p w:rsidR="008F06A5" w:rsidRDefault="008F06A5">
      <w:p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</w:p>
    <w:p w:rsidR="008F06A5" w:rsidRDefault="008F06A5">
      <w:pPr>
        <w:spacing w:after="0" w:line="240" w:lineRule="auto"/>
        <w:jc w:val="center"/>
        <w:rPr>
          <w:rFonts w:eastAsia="Times New Roman"/>
          <w:sz w:val="24"/>
          <w:szCs w:val="24"/>
          <w:lang w:eastAsia="pl-PL"/>
        </w:rPr>
      </w:pPr>
    </w:p>
    <w:p w:rsidR="008F06A5" w:rsidRDefault="008B663C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pl-PL"/>
        </w:rPr>
      </w:pPr>
      <w:r>
        <w:rPr>
          <w:rFonts w:eastAsia="Times New Roman"/>
          <w:b/>
          <w:bCs/>
          <w:sz w:val="24"/>
          <w:szCs w:val="24"/>
          <w:lang w:eastAsia="pl-PL"/>
        </w:rPr>
        <w:t>§ 3</w:t>
      </w:r>
    </w:p>
    <w:p w:rsidR="008F06A5" w:rsidRDefault="008B663C">
      <w:pPr>
        <w:widowControl w:val="0"/>
        <w:numPr>
          <w:ilvl w:val="1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Termin przyjmowania wniosków o udzielenie dotacji celowej na zadanie służące ochronie zasobów wodnych, polegające na gromadzeniu wód o</w:t>
      </w:r>
      <w:r>
        <w:rPr>
          <w:rFonts w:eastAsia="Times New Roman"/>
          <w:sz w:val="24"/>
          <w:szCs w:val="24"/>
          <w:lang w:eastAsia="pl-PL"/>
        </w:rPr>
        <w:t xml:space="preserve">padowych i roztopowych w miejscu ich powstania w 2022 r.  ustalam </w:t>
      </w:r>
      <w:r>
        <w:rPr>
          <w:rFonts w:eastAsia="Times New Roman"/>
          <w:color w:val="000000"/>
          <w:sz w:val="24"/>
          <w:szCs w:val="24"/>
          <w:lang w:eastAsia="pl-PL"/>
        </w:rPr>
        <w:t>od dnia 01.04.2022 r. do 31.05.2022 r.</w:t>
      </w:r>
    </w:p>
    <w:p w:rsidR="008F06A5" w:rsidRDefault="008B663C">
      <w:pPr>
        <w:widowControl w:val="0"/>
        <w:numPr>
          <w:ilvl w:val="1"/>
          <w:numId w:val="1"/>
        </w:num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  <w:r>
        <w:rPr>
          <w:rFonts w:eastAsia="Times New Roman"/>
          <w:color w:val="000000"/>
          <w:sz w:val="24"/>
          <w:szCs w:val="24"/>
          <w:lang w:eastAsia="pl-PL"/>
        </w:rPr>
        <w:t>Wniosek należy złożyć w kancelarii Urzędu Miasta Pruszkowa przy                                            ul. Kraszewskiego 14/16 w Pruszkowie osobiśc</w:t>
      </w:r>
      <w:r>
        <w:rPr>
          <w:rFonts w:eastAsia="Times New Roman"/>
          <w:color w:val="000000"/>
          <w:sz w:val="24"/>
          <w:szCs w:val="24"/>
          <w:lang w:eastAsia="pl-PL"/>
        </w:rPr>
        <w:t>ie w dniu roboczym w godzinach pracy Urzędu , za pośrednictwem poczty lub skrzynki ePUAP na adres /umpruszkow</w:t>
      </w:r>
    </w:p>
    <w:p w:rsidR="008F06A5" w:rsidRDefault="008B663C">
      <w:pPr>
        <w:widowControl w:val="0"/>
        <w:numPr>
          <w:ilvl w:val="1"/>
          <w:numId w:val="1"/>
        </w:num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  <w:r>
        <w:rPr>
          <w:rFonts w:eastAsia="Times New Roman"/>
          <w:color w:val="000000"/>
          <w:sz w:val="24"/>
          <w:szCs w:val="24"/>
          <w:lang w:eastAsia="pl-PL"/>
        </w:rPr>
        <w:t>Wnioski, które wpłyną  po upływie terminu określonego w ust. 1 zostaną pozostawione bez rozpatrzenia (decyduje data doręczenia wniosku).</w:t>
      </w:r>
    </w:p>
    <w:p w:rsidR="008F06A5" w:rsidRDefault="008F06A5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pl-PL"/>
        </w:rPr>
      </w:pPr>
    </w:p>
    <w:p w:rsidR="008F06A5" w:rsidRDefault="008B663C">
      <w:pPr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/>
          <w:b/>
          <w:bCs/>
          <w:color w:val="000000"/>
          <w:sz w:val="24"/>
          <w:szCs w:val="24"/>
          <w:lang w:eastAsia="pl-PL"/>
        </w:rPr>
        <w:t>§ 4</w:t>
      </w:r>
    </w:p>
    <w:p w:rsidR="008F06A5" w:rsidRDefault="008B663C">
      <w:p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Usta</w:t>
      </w:r>
      <w:r>
        <w:rPr>
          <w:rFonts w:eastAsia="Times New Roman"/>
          <w:sz w:val="24"/>
          <w:szCs w:val="24"/>
          <w:lang w:eastAsia="pl-PL"/>
        </w:rPr>
        <w:t>lam wzór wniosku o udzielenie dotacji celowej na zadanie służące ochronie zasobów wodnych stanowiący załącznik nr 2 do niniejszego zarządzenia</w:t>
      </w:r>
    </w:p>
    <w:p w:rsidR="008F06A5" w:rsidRDefault="008F06A5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pl-PL"/>
        </w:rPr>
      </w:pPr>
    </w:p>
    <w:p w:rsidR="008F06A5" w:rsidRDefault="008B663C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  <w:r>
        <w:rPr>
          <w:rFonts w:eastAsia="Times New Roman"/>
          <w:b/>
          <w:bCs/>
          <w:sz w:val="24"/>
          <w:szCs w:val="24"/>
          <w:lang w:eastAsia="pl-PL"/>
        </w:rPr>
        <w:t>§ 5</w:t>
      </w:r>
    </w:p>
    <w:p w:rsidR="008F06A5" w:rsidRDefault="008B663C">
      <w:p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Ustalam wzór  karty oceny wniosku stanowiący załącznik nr 3 do niniejszego zarządzenia.</w:t>
      </w:r>
    </w:p>
    <w:p w:rsidR="008F06A5" w:rsidRDefault="008F06A5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</w:p>
    <w:p w:rsidR="008F06A5" w:rsidRDefault="008B663C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pl-PL"/>
        </w:rPr>
      </w:pPr>
      <w:r>
        <w:rPr>
          <w:rFonts w:eastAsia="Times New Roman"/>
          <w:b/>
          <w:bCs/>
          <w:sz w:val="24"/>
          <w:szCs w:val="24"/>
          <w:lang w:eastAsia="pl-PL"/>
        </w:rPr>
        <w:t>§ 6</w:t>
      </w:r>
    </w:p>
    <w:p w:rsidR="008F06A5" w:rsidRDefault="008B663C">
      <w:p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Zarządzenie podlega publikacji w Biuletynie Informacji Publicznej Urzędu Miasta Pruszkowa</w:t>
      </w:r>
    </w:p>
    <w:p w:rsidR="008F06A5" w:rsidRDefault="008F06A5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pl-PL"/>
        </w:rPr>
      </w:pPr>
    </w:p>
    <w:p w:rsidR="008F06A5" w:rsidRDefault="008B663C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  <w:r>
        <w:rPr>
          <w:rFonts w:eastAsia="Times New Roman"/>
          <w:b/>
          <w:bCs/>
          <w:sz w:val="24"/>
          <w:szCs w:val="24"/>
          <w:lang w:eastAsia="pl-PL"/>
        </w:rPr>
        <w:t>§ 7</w:t>
      </w:r>
    </w:p>
    <w:p w:rsidR="008F06A5" w:rsidRDefault="008B663C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Zarządzenie wchodzi w życie z dniem podpisania</w:t>
      </w:r>
    </w:p>
    <w:p w:rsidR="008F06A5" w:rsidRDefault="008F06A5">
      <w:pPr>
        <w:rPr>
          <w:sz w:val="24"/>
          <w:szCs w:val="24"/>
        </w:rPr>
      </w:pPr>
    </w:p>
    <w:p w:rsidR="008F06A5" w:rsidRDefault="008F06A5">
      <w:pPr>
        <w:rPr>
          <w:sz w:val="24"/>
          <w:szCs w:val="24"/>
        </w:rPr>
      </w:pPr>
    </w:p>
    <w:p w:rsidR="008F06A5" w:rsidRDefault="008F06A5">
      <w:pPr>
        <w:rPr>
          <w:sz w:val="24"/>
          <w:szCs w:val="24"/>
        </w:rPr>
      </w:pPr>
    </w:p>
    <w:p w:rsidR="008F06A5" w:rsidRDefault="008B663C">
      <w:pPr>
        <w:ind w:left="6237"/>
        <w:rPr>
          <w:sz w:val="24"/>
          <w:szCs w:val="24"/>
        </w:rPr>
      </w:pPr>
      <w:r>
        <w:rPr>
          <w:sz w:val="24"/>
          <w:szCs w:val="24"/>
        </w:rPr>
        <w:t xml:space="preserve">Prezydent Miasta Pruszkowa </w:t>
      </w:r>
    </w:p>
    <w:p w:rsidR="008F06A5" w:rsidRDefault="008F06A5">
      <w:pPr>
        <w:ind w:left="6237"/>
        <w:rPr>
          <w:sz w:val="24"/>
          <w:szCs w:val="24"/>
        </w:rPr>
      </w:pPr>
    </w:p>
    <w:p w:rsidR="008F06A5" w:rsidRDefault="008B663C">
      <w:pPr>
        <w:ind w:left="6945"/>
        <w:rPr>
          <w:sz w:val="24"/>
          <w:szCs w:val="24"/>
        </w:rPr>
      </w:pPr>
      <w:r>
        <w:rPr>
          <w:sz w:val="24"/>
          <w:szCs w:val="24"/>
        </w:rPr>
        <w:t>Paweł Makuch</w:t>
      </w:r>
    </w:p>
    <w:p w:rsidR="008F06A5" w:rsidRDefault="008F06A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8F06A5" w:rsidRDefault="008F06A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:rsidR="008F06A5" w:rsidRDefault="008F06A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bookmarkStart w:id="0" w:name="_GoBack"/>
      <w:bookmarkEnd w:id="0"/>
    </w:p>
    <w:p w:rsidR="008F06A5" w:rsidRDefault="008F06A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:rsidR="008F06A5" w:rsidRDefault="008F06A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:rsidR="008F06A5" w:rsidRDefault="008F06A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:rsidR="008F06A5" w:rsidRDefault="008F06A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:rsidR="008F06A5" w:rsidRDefault="008F06A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sectPr w:rsidR="008F06A5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63C" w:rsidRDefault="008B663C">
      <w:pPr>
        <w:spacing w:after="0" w:line="240" w:lineRule="auto"/>
      </w:pPr>
      <w:r>
        <w:separator/>
      </w:r>
    </w:p>
  </w:endnote>
  <w:endnote w:type="continuationSeparator" w:id="0">
    <w:p w:rsidR="008B663C" w:rsidRDefault="008B6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63C" w:rsidRDefault="008B663C">
      <w:pPr>
        <w:spacing w:after="0" w:line="240" w:lineRule="auto"/>
      </w:pPr>
      <w:r>
        <w:separator/>
      </w:r>
    </w:p>
  </w:footnote>
  <w:footnote w:type="continuationSeparator" w:id="0">
    <w:p w:rsidR="008B663C" w:rsidRDefault="008B66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D1150"/>
    <w:multiLevelType w:val="hybridMultilevel"/>
    <w:tmpl w:val="DEF85C8C"/>
    <w:lvl w:ilvl="0" w:tplc="F8FA136C">
      <w:start w:val="1"/>
      <w:numFmt w:val="lowerRoman"/>
      <w:lvlText w:val="%1."/>
      <w:lvlJc w:val="right"/>
      <w:pPr>
        <w:ind w:left="720" w:hanging="360"/>
      </w:pPr>
    </w:lvl>
    <w:lvl w:ilvl="1" w:tplc="786079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574909C">
      <w:start w:val="1"/>
      <w:numFmt w:val="lowerRoman"/>
      <w:lvlText w:val="%3."/>
      <w:lvlJc w:val="right"/>
      <w:pPr>
        <w:ind w:left="2160" w:hanging="180"/>
      </w:pPr>
    </w:lvl>
    <w:lvl w:ilvl="3" w:tplc="2E4C62E4">
      <w:start w:val="1"/>
      <w:numFmt w:val="lowerLetter"/>
      <w:lvlText w:val="%4)"/>
      <w:lvlJc w:val="left"/>
      <w:pPr>
        <w:ind w:left="1211" w:hanging="360"/>
      </w:pPr>
    </w:lvl>
    <w:lvl w:ilvl="4" w:tplc="568C8A72">
      <w:start w:val="1"/>
      <w:numFmt w:val="lowerLetter"/>
      <w:lvlText w:val="%5."/>
      <w:lvlJc w:val="left"/>
      <w:pPr>
        <w:ind w:left="3600" w:hanging="360"/>
      </w:pPr>
    </w:lvl>
    <w:lvl w:ilvl="5" w:tplc="E062D3CC">
      <w:start w:val="1"/>
      <w:numFmt w:val="lowerRoman"/>
      <w:lvlText w:val="%6."/>
      <w:lvlJc w:val="right"/>
      <w:pPr>
        <w:ind w:left="4320" w:hanging="180"/>
      </w:pPr>
    </w:lvl>
    <w:lvl w:ilvl="6" w:tplc="C42662DC">
      <w:start w:val="1"/>
      <w:numFmt w:val="decimal"/>
      <w:lvlText w:val="%7."/>
      <w:lvlJc w:val="left"/>
      <w:pPr>
        <w:ind w:left="5040" w:hanging="360"/>
      </w:pPr>
    </w:lvl>
    <w:lvl w:ilvl="7" w:tplc="EE0A969C">
      <w:start w:val="1"/>
      <w:numFmt w:val="lowerLetter"/>
      <w:lvlText w:val="%8."/>
      <w:lvlJc w:val="left"/>
      <w:pPr>
        <w:ind w:left="5760" w:hanging="360"/>
      </w:pPr>
    </w:lvl>
    <w:lvl w:ilvl="8" w:tplc="4F7EF52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D7BE0"/>
    <w:multiLevelType w:val="hybridMultilevel"/>
    <w:tmpl w:val="0D00F548"/>
    <w:lvl w:ilvl="0" w:tplc="64DEFD86">
      <w:start w:val="2"/>
      <w:numFmt w:val="decimal"/>
      <w:lvlText w:val="%1."/>
      <w:lvlJc w:val="left"/>
      <w:pPr>
        <w:ind w:left="708" w:hanging="708"/>
      </w:pPr>
    </w:lvl>
    <w:lvl w:ilvl="1" w:tplc="935CADC6">
      <w:start w:val="1"/>
      <w:numFmt w:val="decimal"/>
      <w:lvlText w:val="%2."/>
      <w:lvlJc w:val="left"/>
      <w:pPr>
        <w:ind w:left="1080" w:hanging="360"/>
      </w:pPr>
    </w:lvl>
    <w:lvl w:ilvl="2" w:tplc="F9142828">
      <w:start w:val="1"/>
      <w:numFmt w:val="decimal"/>
      <w:lvlText w:val="%3."/>
      <w:lvlJc w:val="left"/>
      <w:pPr>
        <w:ind w:left="1440" w:hanging="360"/>
      </w:pPr>
    </w:lvl>
    <w:lvl w:ilvl="3" w:tplc="0D70F4C2">
      <w:start w:val="1"/>
      <w:numFmt w:val="decimal"/>
      <w:lvlText w:val="%4."/>
      <w:lvlJc w:val="left"/>
      <w:pPr>
        <w:ind w:left="1800" w:hanging="360"/>
      </w:pPr>
    </w:lvl>
    <w:lvl w:ilvl="4" w:tplc="3AF65034">
      <w:start w:val="1"/>
      <w:numFmt w:val="decimal"/>
      <w:lvlText w:val="%5."/>
      <w:lvlJc w:val="left"/>
      <w:pPr>
        <w:ind w:left="2160" w:hanging="360"/>
      </w:pPr>
    </w:lvl>
    <w:lvl w:ilvl="5" w:tplc="702CE012">
      <w:start w:val="1"/>
      <w:numFmt w:val="decimal"/>
      <w:lvlText w:val="%6."/>
      <w:lvlJc w:val="left"/>
      <w:pPr>
        <w:ind w:left="2520" w:hanging="360"/>
      </w:pPr>
    </w:lvl>
    <w:lvl w:ilvl="6" w:tplc="A734E98A">
      <w:start w:val="1"/>
      <w:numFmt w:val="decimal"/>
      <w:lvlText w:val="%7."/>
      <w:lvlJc w:val="left"/>
      <w:pPr>
        <w:ind w:left="2880" w:hanging="360"/>
      </w:pPr>
    </w:lvl>
    <w:lvl w:ilvl="7" w:tplc="E1E83BDE">
      <w:start w:val="1"/>
      <w:numFmt w:val="decimal"/>
      <w:lvlText w:val="%8."/>
      <w:lvlJc w:val="left"/>
      <w:pPr>
        <w:ind w:left="3240" w:hanging="360"/>
      </w:pPr>
    </w:lvl>
    <w:lvl w:ilvl="8" w:tplc="20501C96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8DE3AEE"/>
    <w:multiLevelType w:val="hybridMultilevel"/>
    <w:tmpl w:val="18F499D4"/>
    <w:lvl w:ilvl="0" w:tplc="EEB4F8AA">
      <w:start w:val="2"/>
      <w:numFmt w:val="lowerLetter"/>
      <w:lvlText w:val="%1."/>
      <w:lvlJc w:val="left"/>
      <w:pPr>
        <w:ind w:left="1068" w:hanging="360"/>
      </w:pPr>
    </w:lvl>
    <w:lvl w:ilvl="1" w:tplc="570CDC68">
      <w:start w:val="1"/>
      <w:numFmt w:val="lowerLetter"/>
      <w:lvlText w:val="%2."/>
      <w:lvlJc w:val="left"/>
      <w:pPr>
        <w:ind w:left="1788" w:hanging="360"/>
      </w:pPr>
    </w:lvl>
    <w:lvl w:ilvl="2" w:tplc="36D85238">
      <w:start w:val="1"/>
      <w:numFmt w:val="lowerRoman"/>
      <w:lvlText w:val="%3."/>
      <w:lvlJc w:val="right"/>
      <w:pPr>
        <w:ind w:left="2508" w:hanging="180"/>
      </w:pPr>
    </w:lvl>
    <w:lvl w:ilvl="3" w:tplc="81541952">
      <w:start w:val="1"/>
      <w:numFmt w:val="decimal"/>
      <w:lvlText w:val="%4."/>
      <w:lvlJc w:val="left"/>
      <w:pPr>
        <w:ind w:left="3228" w:hanging="360"/>
      </w:pPr>
    </w:lvl>
    <w:lvl w:ilvl="4" w:tplc="A5CAC8AA">
      <w:start w:val="1"/>
      <w:numFmt w:val="lowerLetter"/>
      <w:lvlText w:val="%5."/>
      <w:lvlJc w:val="left"/>
      <w:pPr>
        <w:ind w:left="3948" w:hanging="360"/>
      </w:pPr>
    </w:lvl>
    <w:lvl w:ilvl="5" w:tplc="AB320A74">
      <w:start w:val="1"/>
      <w:numFmt w:val="lowerRoman"/>
      <w:lvlText w:val="%6."/>
      <w:lvlJc w:val="right"/>
      <w:pPr>
        <w:ind w:left="4668" w:hanging="180"/>
      </w:pPr>
    </w:lvl>
    <w:lvl w:ilvl="6" w:tplc="77F2DEBC">
      <w:start w:val="1"/>
      <w:numFmt w:val="decimal"/>
      <w:lvlText w:val="%7."/>
      <w:lvlJc w:val="left"/>
      <w:pPr>
        <w:ind w:left="5388" w:hanging="360"/>
      </w:pPr>
    </w:lvl>
    <w:lvl w:ilvl="7" w:tplc="5FB8B23E">
      <w:start w:val="1"/>
      <w:numFmt w:val="lowerLetter"/>
      <w:lvlText w:val="%8."/>
      <w:lvlJc w:val="left"/>
      <w:pPr>
        <w:ind w:left="6108" w:hanging="360"/>
      </w:pPr>
    </w:lvl>
    <w:lvl w:ilvl="8" w:tplc="7662FB64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07777F"/>
    <w:multiLevelType w:val="hybridMultilevel"/>
    <w:tmpl w:val="06E250B0"/>
    <w:lvl w:ilvl="0" w:tplc="CA164854">
      <w:start w:val="1"/>
      <w:numFmt w:val="decimal"/>
      <w:lvlText w:val="%1)"/>
      <w:lvlJc w:val="left"/>
      <w:pPr>
        <w:ind w:left="720" w:hanging="360"/>
      </w:pPr>
    </w:lvl>
    <w:lvl w:ilvl="1" w:tplc="2D6E5CC0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C4D83CB4">
      <w:start w:val="1"/>
      <w:numFmt w:val="decimal"/>
      <w:lvlText w:val="%3."/>
      <w:lvlJc w:val="left"/>
      <w:pPr>
        <w:ind w:left="1440" w:hanging="360"/>
      </w:pPr>
    </w:lvl>
    <w:lvl w:ilvl="3" w:tplc="501EEE54">
      <w:start w:val="1"/>
      <w:numFmt w:val="decimal"/>
      <w:lvlText w:val="%4."/>
      <w:lvlJc w:val="left"/>
      <w:pPr>
        <w:ind w:left="1800" w:hanging="360"/>
      </w:pPr>
    </w:lvl>
    <w:lvl w:ilvl="4" w:tplc="953A40E2">
      <w:start w:val="1"/>
      <w:numFmt w:val="decimal"/>
      <w:lvlText w:val="%5."/>
      <w:lvlJc w:val="left"/>
      <w:pPr>
        <w:ind w:left="2160" w:hanging="360"/>
      </w:pPr>
    </w:lvl>
    <w:lvl w:ilvl="5" w:tplc="90AA5FF6">
      <w:start w:val="1"/>
      <w:numFmt w:val="decimal"/>
      <w:lvlText w:val="%6."/>
      <w:lvlJc w:val="left"/>
      <w:pPr>
        <w:ind w:left="2520" w:hanging="360"/>
      </w:pPr>
    </w:lvl>
    <w:lvl w:ilvl="6" w:tplc="C45C75A8">
      <w:start w:val="1"/>
      <w:numFmt w:val="decimal"/>
      <w:lvlText w:val="%7."/>
      <w:lvlJc w:val="left"/>
      <w:pPr>
        <w:ind w:left="2880" w:hanging="360"/>
      </w:pPr>
    </w:lvl>
    <w:lvl w:ilvl="7" w:tplc="31200E70">
      <w:start w:val="1"/>
      <w:numFmt w:val="decimal"/>
      <w:lvlText w:val="%8."/>
      <w:lvlJc w:val="left"/>
      <w:pPr>
        <w:ind w:left="3240" w:hanging="360"/>
      </w:pPr>
    </w:lvl>
    <w:lvl w:ilvl="8" w:tplc="446AE39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B3B2176"/>
    <w:multiLevelType w:val="hybridMultilevel"/>
    <w:tmpl w:val="AB9C1574"/>
    <w:lvl w:ilvl="0" w:tplc="5B2C26B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6DA461E">
      <w:start w:val="1"/>
      <w:numFmt w:val="lowerLetter"/>
      <w:lvlText w:val="%2."/>
      <w:lvlJc w:val="left"/>
      <w:pPr>
        <w:ind w:left="1440" w:hanging="360"/>
      </w:pPr>
    </w:lvl>
    <w:lvl w:ilvl="2" w:tplc="47444DA4">
      <w:start w:val="1"/>
      <w:numFmt w:val="lowerRoman"/>
      <w:lvlText w:val="%3."/>
      <w:lvlJc w:val="right"/>
      <w:pPr>
        <w:ind w:left="2160" w:hanging="180"/>
      </w:pPr>
    </w:lvl>
    <w:lvl w:ilvl="3" w:tplc="08FADCA8">
      <w:start w:val="1"/>
      <w:numFmt w:val="decimal"/>
      <w:lvlText w:val="%4."/>
      <w:lvlJc w:val="left"/>
      <w:pPr>
        <w:ind w:left="2880" w:hanging="360"/>
      </w:pPr>
    </w:lvl>
    <w:lvl w:ilvl="4" w:tplc="AE82211E">
      <w:start w:val="1"/>
      <w:numFmt w:val="lowerLetter"/>
      <w:lvlText w:val="%5."/>
      <w:lvlJc w:val="left"/>
      <w:pPr>
        <w:ind w:left="3600" w:hanging="360"/>
      </w:pPr>
    </w:lvl>
    <w:lvl w:ilvl="5" w:tplc="F424D3D0">
      <w:start w:val="1"/>
      <w:numFmt w:val="lowerRoman"/>
      <w:lvlText w:val="%6."/>
      <w:lvlJc w:val="right"/>
      <w:pPr>
        <w:ind w:left="4320" w:hanging="180"/>
      </w:pPr>
    </w:lvl>
    <w:lvl w:ilvl="6" w:tplc="84C649E4">
      <w:start w:val="1"/>
      <w:numFmt w:val="decimal"/>
      <w:lvlText w:val="%7."/>
      <w:lvlJc w:val="left"/>
      <w:pPr>
        <w:ind w:left="5040" w:hanging="360"/>
      </w:pPr>
    </w:lvl>
    <w:lvl w:ilvl="7" w:tplc="39EC9C48">
      <w:start w:val="1"/>
      <w:numFmt w:val="lowerLetter"/>
      <w:lvlText w:val="%8."/>
      <w:lvlJc w:val="left"/>
      <w:pPr>
        <w:ind w:left="5760" w:hanging="360"/>
      </w:pPr>
    </w:lvl>
    <w:lvl w:ilvl="8" w:tplc="23F0F2D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C298A"/>
    <w:multiLevelType w:val="hybridMultilevel"/>
    <w:tmpl w:val="9DFC7722"/>
    <w:lvl w:ilvl="0" w:tplc="D4D8EB2A">
      <w:start w:val="1"/>
      <w:numFmt w:val="decimal"/>
      <w:lvlText w:val="%1)"/>
      <w:lvlJc w:val="left"/>
      <w:pPr>
        <w:ind w:left="720" w:hanging="360"/>
      </w:pPr>
    </w:lvl>
    <w:lvl w:ilvl="1" w:tplc="422CFD04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BE6B5D6">
      <w:start w:val="1"/>
      <w:numFmt w:val="decimal"/>
      <w:lvlText w:val="%3."/>
      <w:lvlJc w:val="left"/>
      <w:pPr>
        <w:ind w:left="1440" w:hanging="360"/>
      </w:pPr>
    </w:lvl>
    <w:lvl w:ilvl="3" w:tplc="5E4ACAE8">
      <w:start w:val="1"/>
      <w:numFmt w:val="decimal"/>
      <w:lvlText w:val="%4."/>
      <w:lvlJc w:val="left"/>
      <w:pPr>
        <w:ind w:left="1800" w:hanging="360"/>
      </w:pPr>
    </w:lvl>
    <w:lvl w:ilvl="4" w:tplc="D33ACE76">
      <w:start w:val="1"/>
      <w:numFmt w:val="decimal"/>
      <w:lvlText w:val="%5."/>
      <w:lvlJc w:val="left"/>
      <w:pPr>
        <w:ind w:left="2160" w:hanging="360"/>
      </w:pPr>
    </w:lvl>
    <w:lvl w:ilvl="5" w:tplc="171842C0">
      <w:start w:val="1"/>
      <w:numFmt w:val="decimal"/>
      <w:lvlText w:val="%6."/>
      <w:lvlJc w:val="left"/>
      <w:pPr>
        <w:ind w:left="2520" w:hanging="360"/>
      </w:pPr>
    </w:lvl>
    <w:lvl w:ilvl="6" w:tplc="2EA4A0FE">
      <w:start w:val="1"/>
      <w:numFmt w:val="decimal"/>
      <w:lvlText w:val="%7."/>
      <w:lvlJc w:val="left"/>
      <w:pPr>
        <w:ind w:left="2880" w:hanging="360"/>
      </w:pPr>
    </w:lvl>
    <w:lvl w:ilvl="7" w:tplc="B17087A4">
      <w:start w:val="1"/>
      <w:numFmt w:val="decimal"/>
      <w:lvlText w:val="%8."/>
      <w:lvlJc w:val="left"/>
      <w:pPr>
        <w:ind w:left="3240" w:hanging="360"/>
      </w:pPr>
    </w:lvl>
    <w:lvl w:ilvl="8" w:tplc="23942D1E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2E7C7A94"/>
    <w:multiLevelType w:val="hybridMultilevel"/>
    <w:tmpl w:val="B59C9840"/>
    <w:lvl w:ilvl="0" w:tplc="3F8E93A2">
      <w:start w:val="1"/>
      <w:numFmt w:val="lowerLetter"/>
      <w:lvlText w:val="%1)"/>
      <w:lvlJc w:val="left"/>
      <w:pPr>
        <w:ind w:left="1080" w:hanging="360"/>
      </w:pPr>
    </w:lvl>
    <w:lvl w:ilvl="1" w:tplc="516620BC">
      <w:start w:val="1"/>
      <w:numFmt w:val="lowerLetter"/>
      <w:lvlText w:val="%2."/>
      <w:lvlJc w:val="left"/>
      <w:pPr>
        <w:ind w:left="1800" w:hanging="360"/>
      </w:pPr>
    </w:lvl>
    <w:lvl w:ilvl="2" w:tplc="1C3A3FEC">
      <w:start w:val="1"/>
      <w:numFmt w:val="lowerRoman"/>
      <w:lvlText w:val="%3."/>
      <w:lvlJc w:val="right"/>
      <w:pPr>
        <w:ind w:left="2520" w:hanging="180"/>
      </w:pPr>
    </w:lvl>
    <w:lvl w:ilvl="3" w:tplc="A424962A">
      <w:start w:val="1"/>
      <w:numFmt w:val="decimal"/>
      <w:lvlText w:val="%4."/>
      <w:lvlJc w:val="left"/>
      <w:pPr>
        <w:ind w:left="3240" w:hanging="360"/>
      </w:pPr>
    </w:lvl>
    <w:lvl w:ilvl="4" w:tplc="559CA5FA">
      <w:start w:val="1"/>
      <w:numFmt w:val="lowerLetter"/>
      <w:lvlText w:val="%5."/>
      <w:lvlJc w:val="left"/>
      <w:pPr>
        <w:ind w:left="3960" w:hanging="360"/>
      </w:pPr>
    </w:lvl>
    <w:lvl w:ilvl="5" w:tplc="FAC05334">
      <w:start w:val="1"/>
      <w:numFmt w:val="lowerRoman"/>
      <w:lvlText w:val="%6."/>
      <w:lvlJc w:val="right"/>
      <w:pPr>
        <w:ind w:left="4680" w:hanging="180"/>
      </w:pPr>
    </w:lvl>
    <w:lvl w:ilvl="6" w:tplc="5E961968">
      <w:start w:val="1"/>
      <w:numFmt w:val="decimal"/>
      <w:lvlText w:val="%7."/>
      <w:lvlJc w:val="left"/>
      <w:pPr>
        <w:ind w:left="5400" w:hanging="360"/>
      </w:pPr>
    </w:lvl>
    <w:lvl w:ilvl="7" w:tplc="2270A96E">
      <w:start w:val="1"/>
      <w:numFmt w:val="lowerLetter"/>
      <w:lvlText w:val="%8."/>
      <w:lvlJc w:val="left"/>
      <w:pPr>
        <w:ind w:left="6120" w:hanging="360"/>
      </w:pPr>
    </w:lvl>
    <w:lvl w:ilvl="8" w:tplc="4E743C5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4661AD"/>
    <w:multiLevelType w:val="hybridMultilevel"/>
    <w:tmpl w:val="F4F02ACA"/>
    <w:lvl w:ilvl="0" w:tplc="D478B990">
      <w:start w:val="1"/>
      <w:numFmt w:val="decimal"/>
      <w:lvlText w:val="%1)"/>
      <w:lvlJc w:val="left"/>
      <w:pPr>
        <w:ind w:left="720" w:hanging="360"/>
      </w:pPr>
    </w:lvl>
    <w:lvl w:ilvl="1" w:tplc="60B433E2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AC6C4DD4">
      <w:start w:val="1"/>
      <w:numFmt w:val="decimal"/>
      <w:lvlText w:val="%3."/>
      <w:lvlJc w:val="left"/>
      <w:pPr>
        <w:ind w:left="1440" w:hanging="360"/>
      </w:pPr>
    </w:lvl>
    <w:lvl w:ilvl="3" w:tplc="46DCC0CE">
      <w:start w:val="1"/>
      <w:numFmt w:val="decimal"/>
      <w:lvlText w:val="%4."/>
      <w:lvlJc w:val="left"/>
      <w:pPr>
        <w:ind w:left="1800" w:hanging="360"/>
      </w:pPr>
    </w:lvl>
    <w:lvl w:ilvl="4" w:tplc="4978D3E0">
      <w:start w:val="1"/>
      <w:numFmt w:val="decimal"/>
      <w:lvlText w:val="%5."/>
      <w:lvlJc w:val="left"/>
      <w:pPr>
        <w:ind w:left="2160" w:hanging="360"/>
      </w:pPr>
    </w:lvl>
    <w:lvl w:ilvl="5" w:tplc="E2545CB2">
      <w:start w:val="1"/>
      <w:numFmt w:val="decimal"/>
      <w:lvlText w:val="%6."/>
      <w:lvlJc w:val="left"/>
      <w:pPr>
        <w:ind w:left="2520" w:hanging="360"/>
      </w:pPr>
    </w:lvl>
    <w:lvl w:ilvl="6" w:tplc="6F243FFA">
      <w:start w:val="1"/>
      <w:numFmt w:val="decimal"/>
      <w:lvlText w:val="%7."/>
      <w:lvlJc w:val="left"/>
      <w:pPr>
        <w:ind w:left="2880" w:hanging="360"/>
      </w:pPr>
    </w:lvl>
    <w:lvl w:ilvl="7" w:tplc="EFAA159E">
      <w:start w:val="1"/>
      <w:numFmt w:val="decimal"/>
      <w:lvlText w:val="%8."/>
      <w:lvlJc w:val="left"/>
      <w:pPr>
        <w:ind w:left="3240" w:hanging="360"/>
      </w:pPr>
    </w:lvl>
    <w:lvl w:ilvl="8" w:tplc="D05AB2C2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57661B05"/>
    <w:multiLevelType w:val="hybridMultilevel"/>
    <w:tmpl w:val="AFD04770"/>
    <w:lvl w:ilvl="0" w:tplc="E06AE692">
      <w:start w:val="1"/>
      <w:numFmt w:val="lowerRoman"/>
      <w:lvlText w:val="%1."/>
      <w:lvlJc w:val="right"/>
      <w:pPr>
        <w:ind w:left="720" w:hanging="360"/>
      </w:pPr>
    </w:lvl>
    <w:lvl w:ilvl="1" w:tplc="1AA6B55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F98C2948">
      <w:start w:val="1"/>
      <w:numFmt w:val="lowerRoman"/>
      <w:lvlText w:val="%3."/>
      <w:lvlJc w:val="right"/>
      <w:pPr>
        <w:ind w:left="2160" w:hanging="180"/>
      </w:pPr>
    </w:lvl>
    <w:lvl w:ilvl="3" w:tplc="17C43AD8">
      <w:start w:val="1"/>
      <w:numFmt w:val="lowerLetter"/>
      <w:lvlText w:val="%4)"/>
      <w:lvlJc w:val="left"/>
      <w:pPr>
        <w:ind w:left="1211" w:hanging="360"/>
      </w:pPr>
    </w:lvl>
    <w:lvl w:ilvl="4" w:tplc="D69CD618">
      <w:start w:val="1"/>
      <w:numFmt w:val="lowerLetter"/>
      <w:lvlText w:val="%5."/>
      <w:lvlJc w:val="left"/>
      <w:pPr>
        <w:ind w:left="3600" w:hanging="360"/>
      </w:pPr>
    </w:lvl>
    <w:lvl w:ilvl="5" w:tplc="04626514">
      <w:start w:val="1"/>
      <w:numFmt w:val="lowerRoman"/>
      <w:lvlText w:val="%6."/>
      <w:lvlJc w:val="right"/>
      <w:pPr>
        <w:ind w:left="4320" w:hanging="180"/>
      </w:pPr>
    </w:lvl>
    <w:lvl w:ilvl="6" w:tplc="4456EFD8">
      <w:start w:val="1"/>
      <w:numFmt w:val="decimal"/>
      <w:lvlText w:val="%7."/>
      <w:lvlJc w:val="left"/>
      <w:pPr>
        <w:ind w:left="5040" w:hanging="360"/>
      </w:pPr>
    </w:lvl>
    <w:lvl w:ilvl="7" w:tplc="C9C089B2">
      <w:start w:val="1"/>
      <w:numFmt w:val="lowerLetter"/>
      <w:lvlText w:val="%8."/>
      <w:lvlJc w:val="left"/>
      <w:pPr>
        <w:ind w:left="5760" w:hanging="360"/>
      </w:pPr>
    </w:lvl>
    <w:lvl w:ilvl="8" w:tplc="172088B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D7239"/>
    <w:multiLevelType w:val="hybridMultilevel"/>
    <w:tmpl w:val="7C72C944"/>
    <w:lvl w:ilvl="0" w:tplc="AC3C3022">
      <w:start w:val="1"/>
      <w:numFmt w:val="decimal"/>
      <w:lvlText w:val="%1."/>
      <w:lvlJc w:val="left"/>
      <w:pPr>
        <w:ind w:left="708" w:hanging="708"/>
      </w:pPr>
      <w:rPr>
        <w:rFonts w:ascii="Times New Roman" w:eastAsia="Times New Roman" w:hAnsi="Times New Roman" w:cs="Times New Roman"/>
      </w:rPr>
    </w:lvl>
    <w:lvl w:ilvl="1" w:tplc="10841D0C">
      <w:start w:val="1"/>
      <w:numFmt w:val="decimal"/>
      <w:lvlText w:val="%2."/>
      <w:lvlJc w:val="left"/>
      <w:pPr>
        <w:ind w:left="1080" w:hanging="360"/>
      </w:pPr>
    </w:lvl>
    <w:lvl w:ilvl="2" w:tplc="A6C679A8">
      <w:start w:val="1"/>
      <w:numFmt w:val="decimal"/>
      <w:lvlText w:val="%3."/>
      <w:lvlJc w:val="left"/>
      <w:pPr>
        <w:ind w:left="1440" w:hanging="360"/>
      </w:pPr>
    </w:lvl>
    <w:lvl w:ilvl="3" w:tplc="A4FE423E">
      <w:start w:val="1"/>
      <w:numFmt w:val="decimal"/>
      <w:lvlText w:val="%4."/>
      <w:lvlJc w:val="left"/>
      <w:pPr>
        <w:ind w:left="1800" w:hanging="360"/>
      </w:pPr>
    </w:lvl>
    <w:lvl w:ilvl="4" w:tplc="B8B6A940">
      <w:start w:val="1"/>
      <w:numFmt w:val="decimal"/>
      <w:lvlText w:val="%5."/>
      <w:lvlJc w:val="left"/>
      <w:pPr>
        <w:ind w:left="2160" w:hanging="360"/>
      </w:pPr>
    </w:lvl>
    <w:lvl w:ilvl="5" w:tplc="72CED972">
      <w:start w:val="1"/>
      <w:numFmt w:val="decimal"/>
      <w:lvlText w:val="%6."/>
      <w:lvlJc w:val="left"/>
      <w:pPr>
        <w:ind w:left="2520" w:hanging="360"/>
      </w:pPr>
    </w:lvl>
    <w:lvl w:ilvl="6" w:tplc="92DA2F32">
      <w:start w:val="1"/>
      <w:numFmt w:val="decimal"/>
      <w:lvlText w:val="%7."/>
      <w:lvlJc w:val="left"/>
      <w:pPr>
        <w:ind w:left="2880" w:hanging="360"/>
      </w:pPr>
    </w:lvl>
    <w:lvl w:ilvl="7" w:tplc="DBF03116">
      <w:start w:val="1"/>
      <w:numFmt w:val="decimal"/>
      <w:lvlText w:val="%8."/>
      <w:lvlJc w:val="left"/>
      <w:pPr>
        <w:ind w:left="3240" w:hanging="360"/>
      </w:pPr>
    </w:lvl>
    <w:lvl w:ilvl="8" w:tplc="7F2E6FC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6C2641D6"/>
    <w:multiLevelType w:val="hybridMultilevel"/>
    <w:tmpl w:val="E8F21658"/>
    <w:lvl w:ilvl="0" w:tplc="89BC73EE">
      <w:start w:val="1"/>
      <w:numFmt w:val="decimal"/>
      <w:lvlText w:val="%1)"/>
      <w:lvlJc w:val="left"/>
      <w:pPr>
        <w:ind w:left="720" w:hanging="360"/>
      </w:pPr>
    </w:lvl>
    <w:lvl w:ilvl="1" w:tplc="107E1054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A508ADFE">
      <w:start w:val="1"/>
      <w:numFmt w:val="decimal"/>
      <w:lvlText w:val="%3."/>
      <w:lvlJc w:val="left"/>
      <w:pPr>
        <w:ind w:left="1440" w:hanging="360"/>
      </w:pPr>
    </w:lvl>
    <w:lvl w:ilvl="3" w:tplc="5EC8BD3A">
      <w:start w:val="1"/>
      <w:numFmt w:val="decimal"/>
      <w:lvlText w:val="%4."/>
      <w:lvlJc w:val="left"/>
      <w:pPr>
        <w:ind w:left="1800" w:hanging="360"/>
      </w:pPr>
    </w:lvl>
    <w:lvl w:ilvl="4" w:tplc="D03406FC">
      <w:start w:val="1"/>
      <w:numFmt w:val="decimal"/>
      <w:lvlText w:val="%5."/>
      <w:lvlJc w:val="left"/>
      <w:pPr>
        <w:ind w:left="2160" w:hanging="360"/>
      </w:pPr>
    </w:lvl>
    <w:lvl w:ilvl="5" w:tplc="3710CB5E">
      <w:start w:val="1"/>
      <w:numFmt w:val="decimal"/>
      <w:lvlText w:val="%6."/>
      <w:lvlJc w:val="left"/>
      <w:pPr>
        <w:ind w:left="2520" w:hanging="360"/>
      </w:pPr>
    </w:lvl>
    <w:lvl w:ilvl="6" w:tplc="6E868784">
      <w:start w:val="1"/>
      <w:numFmt w:val="decimal"/>
      <w:lvlText w:val="%7."/>
      <w:lvlJc w:val="left"/>
      <w:pPr>
        <w:ind w:left="2880" w:hanging="360"/>
      </w:pPr>
    </w:lvl>
    <w:lvl w:ilvl="7" w:tplc="465CA300">
      <w:start w:val="1"/>
      <w:numFmt w:val="decimal"/>
      <w:lvlText w:val="%8."/>
      <w:lvlJc w:val="left"/>
      <w:pPr>
        <w:ind w:left="3240" w:hanging="360"/>
      </w:pPr>
    </w:lvl>
    <w:lvl w:ilvl="8" w:tplc="CEE00512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7059435F"/>
    <w:multiLevelType w:val="hybridMultilevel"/>
    <w:tmpl w:val="999EC4A0"/>
    <w:lvl w:ilvl="0" w:tplc="B25E39E2">
      <w:start w:val="1"/>
      <w:numFmt w:val="decimal"/>
      <w:lvlText w:val="%1."/>
      <w:lvlJc w:val="left"/>
      <w:pPr>
        <w:ind w:left="708" w:hanging="708"/>
      </w:pPr>
      <w:rPr>
        <w:strike w:val="0"/>
      </w:rPr>
    </w:lvl>
    <w:lvl w:ilvl="1" w:tplc="110690AE">
      <w:start w:val="1"/>
      <w:numFmt w:val="decimal"/>
      <w:lvlText w:val="%2."/>
      <w:lvlJc w:val="left"/>
      <w:pPr>
        <w:ind w:left="1080" w:hanging="360"/>
      </w:pPr>
    </w:lvl>
    <w:lvl w:ilvl="2" w:tplc="E0C815B0">
      <w:start w:val="1"/>
      <w:numFmt w:val="decimal"/>
      <w:lvlText w:val="%3."/>
      <w:lvlJc w:val="left"/>
      <w:pPr>
        <w:ind w:left="1440" w:hanging="360"/>
      </w:pPr>
    </w:lvl>
    <w:lvl w:ilvl="3" w:tplc="7DCC694A">
      <w:start w:val="1"/>
      <w:numFmt w:val="decimal"/>
      <w:lvlText w:val="%4."/>
      <w:lvlJc w:val="left"/>
      <w:pPr>
        <w:ind w:left="1800" w:hanging="360"/>
      </w:pPr>
    </w:lvl>
    <w:lvl w:ilvl="4" w:tplc="993E4848">
      <w:start w:val="1"/>
      <w:numFmt w:val="decimal"/>
      <w:lvlText w:val="%5."/>
      <w:lvlJc w:val="left"/>
      <w:pPr>
        <w:ind w:left="2160" w:hanging="360"/>
      </w:pPr>
    </w:lvl>
    <w:lvl w:ilvl="5" w:tplc="560A4874">
      <w:start w:val="1"/>
      <w:numFmt w:val="decimal"/>
      <w:lvlText w:val="%6."/>
      <w:lvlJc w:val="left"/>
      <w:pPr>
        <w:ind w:left="2520" w:hanging="360"/>
      </w:pPr>
    </w:lvl>
    <w:lvl w:ilvl="6" w:tplc="DCF8911C">
      <w:start w:val="1"/>
      <w:numFmt w:val="decimal"/>
      <w:lvlText w:val="%7."/>
      <w:lvlJc w:val="left"/>
      <w:pPr>
        <w:ind w:left="2880" w:hanging="360"/>
      </w:pPr>
    </w:lvl>
    <w:lvl w:ilvl="7" w:tplc="7B223286">
      <w:start w:val="1"/>
      <w:numFmt w:val="decimal"/>
      <w:lvlText w:val="%8."/>
      <w:lvlJc w:val="left"/>
      <w:pPr>
        <w:ind w:left="3240" w:hanging="360"/>
      </w:pPr>
    </w:lvl>
    <w:lvl w:ilvl="8" w:tplc="92DA54CA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"/>
  </w:num>
  <w:num w:numId="5">
    <w:abstractNumId w:val="11"/>
  </w:num>
  <w:num w:numId="6">
    <w:abstractNumId w:val="4"/>
  </w:num>
  <w:num w:numId="7">
    <w:abstractNumId w:val="8"/>
  </w:num>
  <w:num w:numId="8">
    <w:abstractNumId w:val="6"/>
  </w:num>
  <w:num w:numId="9">
    <w:abstractNumId w:val="7"/>
  </w:num>
  <w:num w:numId="10">
    <w:abstractNumId w:val="3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6A5"/>
    <w:rsid w:val="002B0568"/>
    <w:rsid w:val="008B663C"/>
    <w:rsid w:val="008F06A5"/>
    <w:rsid w:val="009F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69DB77-E802-4DB6-BC7B-0B8069C6A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Bezodstpw">
    <w:name w:val="No Spacing"/>
    <w:uiPriority w:val="1"/>
    <w:qFormat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 w:after="200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character" w:customStyle="1" w:styleId="HeaderChar">
    <w:name w:val="Header Char"/>
    <w:basedOn w:val="Domylnaczcionkaakapitu"/>
    <w:uiPriority w:val="99"/>
  </w:style>
  <w:style w:type="character" w:customStyle="1" w:styleId="FooterChar">
    <w:name w:val="Footer Char"/>
    <w:basedOn w:val="Domylnaczcionkaakapitu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Zwykatabela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Zwykatabela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Zwykatabela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siatki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siatki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siatki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siatki5ciemna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siatki6kolorowa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listy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listy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listy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listy5ciemna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listy6kolorowa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cze">
    <w:name w:val="Hyperlink"/>
    <w:uiPriority w:val="99"/>
    <w:unhideWhenUsed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basedOn w:val="Domylnaczcionkaakapitu"/>
    <w:uiPriority w:val="99"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  <w:style w:type="paragraph" w:styleId="Poprawka">
    <w:name w:val="Revision"/>
    <w:hidden/>
    <w:uiPriority w:val="99"/>
    <w:semiHidden/>
    <w:pPr>
      <w:spacing w:after="0" w:line="240" w:lineRule="auto"/>
    </w:pPr>
  </w:style>
  <w:style w:type="character" w:customStyle="1" w:styleId="Odwoanieprzypisudolnego1">
    <w:name w:val="Odwołanie przypisu dolnego1"/>
    <w:rPr>
      <w:vertAlign w:val="superscript"/>
    </w:rPr>
  </w:style>
  <w:style w:type="paragraph" w:customStyle="1" w:styleId="Tekstprzypisudolnego1">
    <w:name w:val="Tekst przypisu dolnego1"/>
    <w:pPr>
      <w:spacing w:after="0" w:line="240" w:lineRule="auto"/>
    </w:pPr>
    <w:rPr>
      <w:rFonts w:cs="Times New Roman"/>
      <w:sz w:val="20"/>
      <w:szCs w:val="20"/>
    </w:rPr>
  </w:style>
  <w:style w:type="paragraph" w:customStyle="1" w:styleId="Normalny1">
    <w:name w:val="Normalny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1">
    <w:name w:val="Akapit z listą1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401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4</cp:revision>
  <dcterms:created xsi:type="dcterms:W3CDTF">2022-03-23T09:50:00Z</dcterms:created>
  <dcterms:modified xsi:type="dcterms:W3CDTF">2022-03-23T09:55:00Z</dcterms:modified>
</cp:coreProperties>
</file>