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0AAF7B" w14:textId="77777777" w:rsidR="00422A62" w:rsidRPr="009D538D" w:rsidRDefault="00422A62" w:rsidP="0066030B">
      <w:pPr>
        <w:shd w:val="clear" w:color="auto" w:fill="FFFFFF" w:themeFill="background1"/>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w:t>
      </w:r>
    </w:p>
    <w:p w14:paraId="36FAE5A4" w14:textId="77777777" w:rsidR="00422A62" w:rsidRPr="00244E6F" w:rsidRDefault="00422A62" w:rsidP="00CC124D">
      <w:pPr>
        <w:spacing w:after="0" w:line="240" w:lineRule="auto"/>
        <w:rPr>
          <w:rFonts w:asciiTheme="majorHAnsi" w:hAnsiTheme="majorHAnsi" w:cstheme="majorHAnsi"/>
          <w:b/>
          <w:bCs/>
          <w:color w:val="262626" w:themeColor="text1" w:themeTint="D9"/>
          <w:sz w:val="20"/>
          <w:szCs w:val="20"/>
        </w:rPr>
      </w:pPr>
      <w:r w:rsidRPr="00244E6F">
        <w:rPr>
          <w:rFonts w:asciiTheme="majorHAnsi" w:hAnsiTheme="majorHAnsi" w:cstheme="majorHAnsi"/>
          <w:b/>
          <w:bCs/>
          <w:color w:val="262626" w:themeColor="text1" w:themeTint="D9"/>
          <w:sz w:val="20"/>
          <w:szCs w:val="20"/>
        </w:rPr>
        <w:t>Gmina Miasto Pruszków</w:t>
      </w:r>
    </w:p>
    <w:p w14:paraId="524883E4"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 05-800 Pruszków</w:t>
      </w:r>
    </w:p>
    <w:p w14:paraId="42F8AE53" w14:textId="77777777" w:rsidR="00422A62" w:rsidRPr="009D538D" w:rsidRDefault="00422A62" w:rsidP="00CC124D">
      <w:pPr>
        <w:spacing w:after="0" w:line="240" w:lineRule="auto"/>
        <w:rPr>
          <w:rFonts w:asciiTheme="majorHAnsi" w:hAnsiTheme="majorHAnsi" w:cstheme="majorHAnsi"/>
          <w:color w:val="262626" w:themeColor="text1" w:themeTint="D9"/>
          <w:sz w:val="20"/>
          <w:szCs w:val="20"/>
          <w:lang w:val="en-US"/>
        </w:rPr>
      </w:pPr>
      <w:r w:rsidRPr="009D538D">
        <w:rPr>
          <w:rFonts w:asciiTheme="majorHAnsi" w:hAnsiTheme="majorHAnsi" w:cstheme="majorHAnsi"/>
          <w:color w:val="262626" w:themeColor="text1" w:themeTint="D9"/>
          <w:sz w:val="20"/>
          <w:szCs w:val="20"/>
          <w:lang w:val="en-US"/>
        </w:rPr>
        <w:t xml:space="preserve">tel. 22 735 88 88, fax.: 22 758 66 50 </w:t>
      </w:r>
    </w:p>
    <w:p w14:paraId="59448097" w14:textId="77777777" w:rsidR="00422A62" w:rsidRPr="009D538D" w:rsidRDefault="00AD1ACF" w:rsidP="00CC124D">
      <w:pPr>
        <w:spacing w:after="0" w:line="240" w:lineRule="auto"/>
        <w:rPr>
          <w:rFonts w:asciiTheme="majorHAnsi" w:hAnsiTheme="majorHAnsi" w:cstheme="majorHAnsi"/>
          <w:color w:val="262626" w:themeColor="text1" w:themeTint="D9"/>
          <w:sz w:val="20"/>
          <w:szCs w:val="20"/>
          <w:lang w:val="en-US"/>
        </w:rPr>
      </w:pPr>
      <w:hyperlink r:id="rId8" w:history="1">
        <w:r w:rsidR="00422A62" w:rsidRPr="009D538D">
          <w:rPr>
            <w:rStyle w:val="Hipercze"/>
            <w:rFonts w:asciiTheme="majorHAnsi" w:hAnsiTheme="majorHAnsi" w:cstheme="majorHAnsi"/>
            <w:color w:val="262626" w:themeColor="text1" w:themeTint="D9"/>
            <w:sz w:val="20"/>
            <w:szCs w:val="20"/>
            <w:lang w:val="en-US"/>
          </w:rPr>
          <w:t>www.pruszkow.pl</w:t>
        </w:r>
      </w:hyperlink>
      <w:r w:rsidR="00422A62" w:rsidRPr="009D538D">
        <w:rPr>
          <w:rFonts w:asciiTheme="majorHAnsi" w:hAnsiTheme="majorHAnsi" w:cstheme="majorHAnsi"/>
          <w:color w:val="262626" w:themeColor="text1" w:themeTint="D9"/>
          <w:sz w:val="20"/>
          <w:szCs w:val="20"/>
          <w:lang w:val="en-US"/>
        </w:rPr>
        <w:t xml:space="preserve">; e-mail: </w:t>
      </w:r>
      <w:hyperlink r:id="rId9" w:history="1">
        <w:r w:rsidR="00422A62" w:rsidRPr="009D538D">
          <w:rPr>
            <w:rStyle w:val="Hipercze"/>
            <w:rFonts w:asciiTheme="majorHAnsi" w:hAnsiTheme="majorHAnsi" w:cstheme="majorHAnsi"/>
            <w:color w:val="262626" w:themeColor="text1" w:themeTint="D9"/>
            <w:sz w:val="20"/>
            <w:szCs w:val="20"/>
            <w:lang w:val="en-US"/>
          </w:rPr>
          <w:t>prezydent@miasto.pruszkow.pl</w:t>
        </w:r>
      </w:hyperlink>
    </w:p>
    <w:p w14:paraId="6252C18C" w14:textId="7777777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D80781" w14:textId="490D3AD7" w:rsidR="00422A62" w:rsidRPr="00823A14" w:rsidRDefault="00422A62" w:rsidP="00CC124D">
      <w:pPr>
        <w:spacing w:after="0" w:line="240" w:lineRule="auto"/>
        <w:rPr>
          <w:rFonts w:asciiTheme="majorHAnsi" w:hAnsiTheme="majorHAnsi" w:cstheme="majorHAnsi"/>
          <w:color w:val="262626" w:themeColor="text1" w:themeTint="D9"/>
          <w:sz w:val="20"/>
          <w:szCs w:val="20"/>
          <w:lang w:val="en-US"/>
        </w:rPr>
      </w:pPr>
    </w:p>
    <w:p w14:paraId="1B973376" w14:textId="129DE8D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EF9878C" w14:textId="55D1D5BB"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6E0158E6" w14:textId="44BC53F5"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07EDC722" w14:textId="47FD10C2"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5278BF29" w14:textId="77777777" w:rsidR="00EC2A18" w:rsidRPr="00823A14" w:rsidRDefault="00EC2A18" w:rsidP="00CC124D">
      <w:pPr>
        <w:spacing w:after="0" w:line="240" w:lineRule="auto"/>
        <w:rPr>
          <w:rFonts w:asciiTheme="majorHAnsi" w:hAnsiTheme="majorHAnsi" w:cstheme="majorHAnsi"/>
          <w:color w:val="262626" w:themeColor="text1" w:themeTint="D9"/>
          <w:sz w:val="20"/>
          <w:szCs w:val="20"/>
          <w:lang w:val="en-US"/>
        </w:rPr>
      </w:pPr>
    </w:p>
    <w:p w14:paraId="49A4AC11" w14:textId="77777777" w:rsidR="00422A62" w:rsidRPr="00244E6F" w:rsidRDefault="00422A62" w:rsidP="00CC124D">
      <w:pPr>
        <w:spacing w:after="0" w:line="240" w:lineRule="auto"/>
        <w:rPr>
          <w:rFonts w:asciiTheme="majorHAnsi" w:hAnsiTheme="majorHAnsi" w:cstheme="majorHAnsi"/>
          <w:b/>
          <w:bCs/>
          <w:color w:val="262626" w:themeColor="text1" w:themeTint="D9"/>
          <w:sz w:val="40"/>
          <w:szCs w:val="40"/>
        </w:rPr>
      </w:pPr>
      <w:r w:rsidRPr="00244E6F">
        <w:rPr>
          <w:rFonts w:asciiTheme="majorHAnsi" w:hAnsiTheme="majorHAnsi" w:cstheme="majorHAnsi"/>
          <w:b/>
          <w:bCs/>
          <w:color w:val="262626" w:themeColor="text1" w:themeTint="D9"/>
          <w:sz w:val="40"/>
          <w:szCs w:val="40"/>
        </w:rPr>
        <w:t>SPECYFIKACJA</w:t>
      </w:r>
      <w:r w:rsidR="00434D3B" w:rsidRPr="00244E6F">
        <w:rPr>
          <w:rFonts w:asciiTheme="majorHAnsi" w:hAnsiTheme="majorHAnsi" w:cstheme="majorHAnsi"/>
          <w:b/>
          <w:bCs/>
          <w:color w:val="262626" w:themeColor="text1" w:themeTint="D9"/>
          <w:sz w:val="40"/>
          <w:szCs w:val="40"/>
        </w:rPr>
        <w:t xml:space="preserve"> </w:t>
      </w:r>
      <w:r w:rsidRPr="00244E6F">
        <w:rPr>
          <w:rFonts w:asciiTheme="majorHAnsi" w:hAnsiTheme="majorHAnsi" w:cstheme="majorHAnsi"/>
          <w:b/>
          <w:bCs/>
          <w:color w:val="262626" w:themeColor="text1" w:themeTint="D9"/>
          <w:sz w:val="40"/>
          <w:szCs w:val="40"/>
        </w:rPr>
        <w:t>WARUNKÓW ZAMÓWIENIA</w:t>
      </w:r>
    </w:p>
    <w:p w14:paraId="1E947737" w14:textId="77777777" w:rsidR="003E3D61" w:rsidRPr="009D538D" w:rsidRDefault="003E3D61" w:rsidP="00CC124D">
      <w:pPr>
        <w:spacing w:after="0" w:line="240" w:lineRule="auto"/>
        <w:rPr>
          <w:rFonts w:asciiTheme="majorHAnsi" w:hAnsiTheme="majorHAnsi" w:cstheme="majorHAnsi"/>
          <w:color w:val="262626" w:themeColor="text1" w:themeTint="D9"/>
          <w:sz w:val="20"/>
          <w:szCs w:val="20"/>
        </w:rPr>
      </w:pPr>
    </w:p>
    <w:p w14:paraId="40AE39A5" w14:textId="059D8E33" w:rsidR="00D83616" w:rsidRPr="0066030B" w:rsidRDefault="00A129EC" w:rsidP="0066030B">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bookmarkStart w:id="0" w:name="_Hlk535325449"/>
      <w:r w:rsidRPr="0066030B">
        <w:rPr>
          <w:rFonts w:asciiTheme="majorHAnsi" w:hAnsiTheme="majorHAnsi" w:cstheme="majorHAnsi"/>
          <w:b/>
          <w:bCs/>
          <w:color w:val="262626" w:themeColor="text1" w:themeTint="D9"/>
          <w:sz w:val="20"/>
          <w:szCs w:val="20"/>
        </w:rPr>
        <w:t>WSR</w:t>
      </w:r>
      <w:r w:rsidR="00D70A6B" w:rsidRPr="0066030B">
        <w:rPr>
          <w:rFonts w:asciiTheme="majorHAnsi" w:hAnsiTheme="majorHAnsi" w:cstheme="majorHAnsi"/>
          <w:b/>
          <w:bCs/>
          <w:color w:val="262626" w:themeColor="text1" w:themeTint="D9"/>
          <w:sz w:val="20"/>
          <w:szCs w:val="20"/>
        </w:rPr>
        <w:t>.271.</w:t>
      </w:r>
      <w:bookmarkEnd w:id="0"/>
      <w:r w:rsidR="0066030B" w:rsidRPr="0066030B">
        <w:rPr>
          <w:rFonts w:asciiTheme="majorHAnsi" w:hAnsiTheme="majorHAnsi" w:cstheme="majorHAnsi"/>
          <w:b/>
          <w:bCs/>
          <w:color w:val="262626" w:themeColor="text1" w:themeTint="D9"/>
          <w:sz w:val="20"/>
          <w:szCs w:val="20"/>
        </w:rPr>
        <w:t>8</w:t>
      </w:r>
      <w:r w:rsidR="001C3E1D" w:rsidRPr="0066030B">
        <w:rPr>
          <w:rFonts w:asciiTheme="majorHAnsi" w:hAnsiTheme="majorHAnsi" w:cstheme="majorHAnsi"/>
          <w:b/>
          <w:bCs/>
          <w:color w:val="262626" w:themeColor="text1" w:themeTint="D9"/>
          <w:sz w:val="20"/>
          <w:szCs w:val="20"/>
        </w:rPr>
        <w:t>.</w:t>
      </w:r>
      <w:r w:rsidR="00796F95" w:rsidRPr="0066030B">
        <w:rPr>
          <w:rFonts w:asciiTheme="majorHAnsi" w:hAnsiTheme="majorHAnsi" w:cstheme="majorHAnsi"/>
          <w:b/>
          <w:bCs/>
          <w:color w:val="262626" w:themeColor="text1" w:themeTint="D9"/>
          <w:sz w:val="20"/>
          <w:szCs w:val="20"/>
        </w:rPr>
        <w:t>20</w:t>
      </w:r>
      <w:r w:rsidR="0066030B" w:rsidRPr="0066030B">
        <w:rPr>
          <w:rFonts w:asciiTheme="majorHAnsi" w:hAnsiTheme="majorHAnsi" w:cstheme="majorHAnsi"/>
          <w:b/>
          <w:bCs/>
          <w:color w:val="262626" w:themeColor="text1" w:themeTint="D9"/>
          <w:sz w:val="20"/>
          <w:szCs w:val="20"/>
        </w:rPr>
        <w:t>22</w:t>
      </w:r>
    </w:p>
    <w:p w14:paraId="1A3F0E53" w14:textId="437DDAD0" w:rsidR="0066030B" w:rsidRPr="0066030B" w:rsidRDefault="0066030B" w:rsidP="0066030B">
      <w:pPr>
        <w:shd w:val="clear" w:color="auto" w:fill="F2F2F2" w:themeFill="background1" w:themeFillShade="F2"/>
        <w:spacing w:after="0" w:line="240" w:lineRule="auto"/>
        <w:rPr>
          <w:rFonts w:asciiTheme="majorHAnsi" w:hAnsiTheme="majorHAnsi" w:cstheme="majorHAnsi"/>
          <w:color w:val="262626" w:themeColor="text1" w:themeTint="D9"/>
          <w:sz w:val="20"/>
          <w:szCs w:val="20"/>
        </w:rPr>
      </w:pPr>
      <w:r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Pr>
          <w:rFonts w:asciiTheme="majorHAnsi" w:hAnsiTheme="majorHAnsi" w:cstheme="majorHAnsi"/>
          <w:b/>
          <w:color w:val="262626" w:themeColor="text1" w:themeTint="D9"/>
          <w:sz w:val="20"/>
          <w:szCs w:val="20"/>
        </w:rPr>
        <w:t>.</w:t>
      </w:r>
      <w:r w:rsidRPr="0066030B">
        <w:rPr>
          <w:rFonts w:asciiTheme="majorHAnsi" w:hAnsiTheme="majorHAnsi" w:cstheme="majorHAnsi"/>
          <w:b/>
          <w:color w:val="262626" w:themeColor="text1" w:themeTint="D9"/>
          <w:sz w:val="20"/>
          <w:szCs w:val="20"/>
        </w:rPr>
        <w:t xml:space="preserve"> Utworzenie lub wyposażenie Dziennego Domu „Seniora+”/Klubu „Seniora+” w Pruszkowie.</w:t>
      </w:r>
      <w:r w:rsidRPr="0066030B">
        <w:rPr>
          <w:rFonts w:asciiTheme="majorHAnsi" w:hAnsiTheme="majorHAnsi" w:cstheme="majorHAnsi"/>
          <w:color w:val="262626" w:themeColor="text1" w:themeTint="D9"/>
          <w:sz w:val="20"/>
          <w:szCs w:val="20"/>
        </w:rPr>
        <w:t xml:space="preserve"> </w:t>
      </w:r>
    </w:p>
    <w:p w14:paraId="485E529E" w14:textId="77777777" w:rsidR="006A7AC9" w:rsidRPr="00A3617C" w:rsidRDefault="006A7AC9" w:rsidP="00EC2A18">
      <w:pPr>
        <w:spacing w:after="0" w:line="240" w:lineRule="auto"/>
        <w:rPr>
          <w:rFonts w:asciiTheme="majorHAnsi" w:hAnsiTheme="majorHAnsi" w:cstheme="majorHAnsi"/>
          <w:color w:val="262626" w:themeColor="text1" w:themeTint="D9"/>
          <w:sz w:val="20"/>
          <w:szCs w:val="20"/>
        </w:rPr>
      </w:pPr>
    </w:p>
    <w:p w14:paraId="659444F2" w14:textId="77777777" w:rsidR="00434D3B" w:rsidRPr="009D538D" w:rsidRDefault="00434D3B"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Tryb udzielenia zamówienia: tryb podstawowy bez negocjacji.</w:t>
      </w:r>
    </w:p>
    <w:p w14:paraId="0425F80C" w14:textId="77777777" w:rsidR="00434D3B" w:rsidRPr="009D538D" w:rsidRDefault="00434D3B" w:rsidP="00CC124D">
      <w:pPr>
        <w:spacing w:after="0" w:line="240" w:lineRule="auto"/>
        <w:rPr>
          <w:rFonts w:asciiTheme="majorHAnsi" w:hAnsiTheme="majorHAnsi" w:cstheme="majorHAnsi"/>
          <w:color w:val="262626" w:themeColor="text1" w:themeTint="D9"/>
          <w:sz w:val="20"/>
          <w:szCs w:val="20"/>
        </w:rPr>
      </w:pPr>
    </w:p>
    <w:p w14:paraId="65EE188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color w:val="262626" w:themeColor="text1" w:themeTint="D9"/>
          <w:sz w:val="20"/>
          <w:szCs w:val="20"/>
        </w:rPr>
      </w:pPr>
      <w:r w:rsidRPr="009D538D">
        <w:rPr>
          <w:rFonts w:asciiTheme="majorHAnsi" w:hAnsiTheme="majorHAnsi" w:cstheme="majorHAnsi"/>
          <w:b/>
          <w:color w:val="262626" w:themeColor="text1" w:themeTint="D9"/>
          <w:sz w:val="20"/>
          <w:szCs w:val="20"/>
        </w:rPr>
        <w:t>Uwaga:</w:t>
      </w:r>
    </w:p>
    <w:p w14:paraId="7A3033FB"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Zgodnie z art. 61. ust. 1 oraz art. 63 ust. 2 ustawy z dnia 11 września 2019 r. Prawo </w:t>
      </w:r>
      <w:r w:rsidR="00C37EF0" w:rsidRPr="009D538D">
        <w:rPr>
          <w:rFonts w:asciiTheme="majorHAnsi" w:hAnsiTheme="majorHAnsi" w:cstheme="majorHAnsi"/>
          <w:bCs/>
          <w:color w:val="262626" w:themeColor="text1" w:themeTint="D9"/>
          <w:sz w:val="20"/>
          <w:szCs w:val="20"/>
        </w:rPr>
        <w:t>z</w:t>
      </w:r>
      <w:r w:rsidRPr="009D538D">
        <w:rPr>
          <w:rFonts w:asciiTheme="majorHAnsi" w:hAnsiTheme="majorHAnsi" w:cstheme="majorHAnsi"/>
          <w:bCs/>
          <w:color w:val="262626" w:themeColor="text1" w:themeTint="D9"/>
          <w:sz w:val="20"/>
          <w:szCs w:val="20"/>
        </w:rPr>
        <w:t xml:space="preserve">amówień </w:t>
      </w:r>
      <w:r w:rsidR="00C37EF0" w:rsidRPr="009D538D">
        <w:rPr>
          <w:rFonts w:asciiTheme="majorHAnsi" w:hAnsiTheme="majorHAnsi" w:cstheme="majorHAnsi"/>
          <w:bCs/>
          <w:color w:val="262626" w:themeColor="text1" w:themeTint="D9"/>
          <w:sz w:val="20"/>
          <w:szCs w:val="20"/>
        </w:rPr>
        <w:t>p</w:t>
      </w:r>
      <w:r w:rsidRPr="009D538D">
        <w:rPr>
          <w:rFonts w:asciiTheme="majorHAnsi" w:hAnsiTheme="majorHAnsi" w:cstheme="majorHAnsi"/>
          <w:bCs/>
          <w:color w:val="262626" w:themeColor="text1" w:themeTint="D9"/>
          <w:sz w:val="20"/>
          <w:szCs w:val="20"/>
        </w:rPr>
        <w:t xml:space="preserve">ublicznych komunikacja </w:t>
      </w:r>
    </w:p>
    <w:p w14:paraId="264719D3" w14:textId="77777777" w:rsidR="004E5A53" w:rsidRPr="009D538D" w:rsidRDefault="004E5A53" w:rsidP="00CC124D">
      <w:pPr>
        <w:tabs>
          <w:tab w:val="left" w:pos="142"/>
        </w:tabs>
        <w:autoSpaceDE w:val="0"/>
        <w:spacing w:after="0" w:line="240" w:lineRule="auto"/>
        <w:jc w:val="both"/>
        <w:rPr>
          <w:rFonts w:asciiTheme="majorHAnsi" w:hAnsiTheme="majorHAnsi" w:cstheme="majorHAnsi"/>
          <w:bCs/>
          <w:color w:val="262626" w:themeColor="text1" w:themeTint="D9"/>
          <w:sz w:val="20"/>
          <w:szCs w:val="20"/>
        </w:rPr>
      </w:pPr>
      <w:r w:rsidRPr="009D538D">
        <w:rPr>
          <w:rFonts w:asciiTheme="majorHAnsi" w:hAnsiTheme="majorHAnsi" w:cstheme="majorHAnsi"/>
          <w:bCs/>
          <w:color w:val="262626" w:themeColor="text1" w:themeTint="D9"/>
          <w:sz w:val="20"/>
          <w:szCs w:val="20"/>
        </w:rPr>
        <w:t xml:space="preserve">w niniejszym postępowaniu odbywa się wyłącznie przy </w:t>
      </w:r>
      <w:bookmarkStart w:id="1" w:name="_Hlk64286913"/>
      <w:r w:rsidRPr="009D538D">
        <w:rPr>
          <w:rFonts w:asciiTheme="majorHAnsi" w:hAnsiTheme="majorHAnsi" w:cstheme="majorHAnsi"/>
          <w:bCs/>
          <w:color w:val="262626" w:themeColor="text1" w:themeTint="D9"/>
          <w:sz w:val="20"/>
          <w:szCs w:val="20"/>
        </w:rPr>
        <w:t>użyciu środków komunikacji elektronicznej</w:t>
      </w:r>
      <w:bookmarkEnd w:id="1"/>
      <w:r w:rsidRPr="009D538D">
        <w:rPr>
          <w:rFonts w:asciiTheme="majorHAnsi" w:hAnsiTheme="majorHAnsi" w:cstheme="majorHAnsi"/>
          <w:bCs/>
          <w:color w:val="262626" w:themeColor="text1" w:themeTint="D9"/>
          <w:sz w:val="20"/>
          <w:szCs w:val="20"/>
        </w:rPr>
        <w:t>, pliki należy opatrzyć:</w:t>
      </w:r>
    </w:p>
    <w:p w14:paraId="10B66E06"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kwalifikowanym podpisem elektronicznym,</w:t>
      </w:r>
    </w:p>
    <w:p w14:paraId="41A7A2C3"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podpisem zaufanym,</w:t>
      </w:r>
    </w:p>
    <w:p w14:paraId="571BF0B9" w14:textId="77777777" w:rsidR="004E5A53" w:rsidRPr="009D538D" w:rsidRDefault="004E5A53" w:rsidP="00CC124D">
      <w:pPr>
        <w:tabs>
          <w:tab w:val="left" w:pos="142"/>
        </w:tabs>
        <w:autoSpaceDE w:val="0"/>
        <w:spacing w:after="0" w:line="240" w:lineRule="auto"/>
        <w:jc w:val="both"/>
        <w:rPr>
          <w:rFonts w:asciiTheme="majorHAnsi" w:hAnsiTheme="majorHAnsi" w:cstheme="majorHAnsi"/>
          <w:b/>
          <w:i/>
          <w:iCs/>
          <w:color w:val="262626" w:themeColor="text1" w:themeTint="D9"/>
          <w:sz w:val="20"/>
          <w:szCs w:val="20"/>
        </w:rPr>
      </w:pPr>
      <w:r w:rsidRPr="009D538D">
        <w:rPr>
          <w:rFonts w:asciiTheme="majorHAnsi" w:hAnsiTheme="majorHAnsi" w:cstheme="majorHAnsi"/>
          <w:b/>
          <w:i/>
          <w:iCs/>
          <w:color w:val="262626" w:themeColor="text1" w:themeTint="D9"/>
          <w:sz w:val="20"/>
          <w:szCs w:val="20"/>
        </w:rPr>
        <w:t>- lub podpisem osobistym.</w:t>
      </w:r>
    </w:p>
    <w:p w14:paraId="65EED9E6" w14:textId="77777777" w:rsidR="00434D3B" w:rsidRPr="009D538D" w:rsidRDefault="00434D3B" w:rsidP="00CC124D">
      <w:pPr>
        <w:spacing w:after="0" w:line="240" w:lineRule="auto"/>
        <w:rPr>
          <w:rFonts w:asciiTheme="majorHAnsi" w:hAnsiTheme="majorHAnsi" w:cstheme="majorHAnsi"/>
          <w:i/>
          <w:iCs/>
          <w:color w:val="262626" w:themeColor="text1" w:themeTint="D9"/>
          <w:sz w:val="20"/>
          <w:szCs w:val="20"/>
        </w:rPr>
      </w:pPr>
    </w:p>
    <w:p w14:paraId="172A2D97" w14:textId="77777777" w:rsidR="007D38B3" w:rsidRPr="009D538D" w:rsidRDefault="007D38B3" w:rsidP="00CC124D">
      <w:pPr>
        <w:spacing w:after="0" w:line="240" w:lineRule="auto"/>
        <w:rPr>
          <w:rFonts w:asciiTheme="majorHAnsi" w:hAnsiTheme="majorHAnsi" w:cstheme="majorHAnsi"/>
          <w:color w:val="262626" w:themeColor="text1" w:themeTint="D9"/>
          <w:sz w:val="20"/>
          <w:szCs w:val="20"/>
        </w:rPr>
      </w:pPr>
    </w:p>
    <w:p w14:paraId="4823B5F3" w14:textId="77777777" w:rsidR="00F3239A" w:rsidRPr="009D538D" w:rsidRDefault="00645FA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b/>
      </w:r>
    </w:p>
    <w:p w14:paraId="1D07F8AE" w14:textId="7E2ACBF5" w:rsidR="00A77037" w:rsidRPr="009D538D" w:rsidRDefault="00A77037" w:rsidP="00EF4AFB">
      <w:pPr>
        <w:spacing w:after="0" w:line="240" w:lineRule="auto"/>
        <w:ind w:left="6372" w:firstLine="708"/>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Zatwierdzam:</w:t>
      </w:r>
    </w:p>
    <w:p w14:paraId="10890ED7" w14:textId="4994815C" w:rsidR="00510562" w:rsidRDefault="00510562" w:rsidP="00CC124D">
      <w:pPr>
        <w:spacing w:after="0" w:line="240" w:lineRule="auto"/>
        <w:rPr>
          <w:rFonts w:asciiTheme="majorHAnsi" w:hAnsiTheme="majorHAnsi" w:cstheme="majorHAnsi"/>
          <w:color w:val="262626" w:themeColor="text1" w:themeTint="D9"/>
          <w:sz w:val="20"/>
          <w:szCs w:val="20"/>
        </w:rPr>
      </w:pPr>
    </w:p>
    <w:p w14:paraId="6B8FBA17" w14:textId="77777777" w:rsidR="00EF4AFB" w:rsidRDefault="00EF4AFB" w:rsidP="00EF4AFB">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PREZYDENT MIASTA </w:t>
      </w:r>
    </w:p>
    <w:p w14:paraId="03E2FF18" w14:textId="77777777" w:rsidR="00EF4AFB" w:rsidRDefault="00EF4AFB" w:rsidP="00EF4AFB">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PRUSZKOWA</w:t>
      </w:r>
    </w:p>
    <w:p w14:paraId="3660DD36" w14:textId="77777777" w:rsidR="00EF4AFB" w:rsidRDefault="00EF4AFB" w:rsidP="00EF4AFB">
      <w:pPr>
        <w:spacing w:after="0" w:line="240" w:lineRule="auto"/>
        <w:ind w:left="6373" w:firstLine="709"/>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Paweł Makuch</w:t>
      </w:r>
    </w:p>
    <w:p w14:paraId="4B695C04" w14:textId="77777777" w:rsidR="00D24B46" w:rsidRPr="00481909" w:rsidRDefault="00D24B46" w:rsidP="00D7189F">
      <w:pPr>
        <w:spacing w:after="0" w:line="240" w:lineRule="auto"/>
        <w:ind w:left="5664" w:firstLine="708"/>
        <w:rPr>
          <w:rFonts w:asciiTheme="majorHAnsi" w:hAnsiTheme="majorHAnsi" w:cstheme="majorHAnsi"/>
          <w:b/>
          <w:bCs/>
          <w:color w:val="262626" w:themeColor="text1" w:themeTint="D9"/>
          <w:sz w:val="20"/>
          <w:szCs w:val="20"/>
        </w:rPr>
      </w:pPr>
    </w:p>
    <w:p w14:paraId="47A5170D" w14:textId="77777777" w:rsidR="00D04D51" w:rsidRPr="009D538D" w:rsidRDefault="00D04D51" w:rsidP="00CC124D">
      <w:pPr>
        <w:spacing w:after="0" w:line="240" w:lineRule="auto"/>
        <w:rPr>
          <w:rFonts w:asciiTheme="majorHAnsi" w:hAnsiTheme="majorHAnsi" w:cstheme="majorHAnsi"/>
          <w:color w:val="262626" w:themeColor="text1" w:themeTint="D9"/>
          <w:sz w:val="20"/>
          <w:szCs w:val="20"/>
        </w:rPr>
      </w:pPr>
    </w:p>
    <w:p w14:paraId="23722252" w14:textId="77777777" w:rsidR="00744EE4" w:rsidRDefault="00744EE4" w:rsidP="00CC124D">
      <w:pPr>
        <w:spacing w:after="0" w:line="240" w:lineRule="auto"/>
        <w:rPr>
          <w:rFonts w:asciiTheme="majorHAnsi" w:hAnsiTheme="majorHAnsi" w:cstheme="majorHAnsi"/>
          <w:color w:val="262626" w:themeColor="text1" w:themeTint="D9"/>
          <w:sz w:val="20"/>
          <w:szCs w:val="20"/>
        </w:rPr>
      </w:pPr>
    </w:p>
    <w:p w14:paraId="6C9B5A09" w14:textId="77777777" w:rsidR="00F752ED" w:rsidRPr="009D538D" w:rsidRDefault="00F752ED" w:rsidP="00CC124D">
      <w:pPr>
        <w:spacing w:after="0" w:line="240" w:lineRule="auto"/>
        <w:rPr>
          <w:rFonts w:asciiTheme="majorHAnsi" w:hAnsiTheme="majorHAnsi" w:cstheme="majorHAnsi"/>
          <w:color w:val="262626" w:themeColor="text1" w:themeTint="D9"/>
          <w:sz w:val="20"/>
          <w:szCs w:val="20"/>
        </w:rPr>
      </w:pPr>
    </w:p>
    <w:p w14:paraId="1ED9F898" w14:textId="77777777" w:rsidR="00F3239A" w:rsidRPr="009D538D" w:rsidRDefault="00F3239A" w:rsidP="00CC124D">
      <w:pPr>
        <w:spacing w:after="0" w:line="240" w:lineRule="auto"/>
        <w:rPr>
          <w:rFonts w:asciiTheme="majorHAnsi" w:hAnsiTheme="majorHAnsi" w:cstheme="majorHAnsi"/>
          <w:color w:val="262626" w:themeColor="text1" w:themeTint="D9"/>
          <w:sz w:val="20"/>
          <w:szCs w:val="20"/>
        </w:rPr>
      </w:pPr>
    </w:p>
    <w:p w14:paraId="2B22934C" w14:textId="36B4559C" w:rsidR="00422A62" w:rsidRPr="009D538D" w:rsidRDefault="00422A62" w:rsidP="00CC124D">
      <w:pPr>
        <w:spacing w:after="0" w:line="240" w:lineRule="auto"/>
        <w:rPr>
          <w:rFonts w:asciiTheme="majorHAnsi" w:hAnsiTheme="majorHAnsi" w:cstheme="majorHAnsi"/>
          <w:b/>
          <w:bCs/>
          <w:color w:val="262626" w:themeColor="text1" w:themeTint="D9"/>
          <w:sz w:val="20"/>
          <w:szCs w:val="20"/>
        </w:rPr>
      </w:pPr>
    </w:p>
    <w:p w14:paraId="6234B114" w14:textId="77777777" w:rsidR="000D1209" w:rsidRDefault="000D1209" w:rsidP="004D5834">
      <w:pPr>
        <w:spacing w:after="0" w:line="240" w:lineRule="auto"/>
        <w:jc w:val="center"/>
        <w:rPr>
          <w:rFonts w:asciiTheme="majorHAnsi" w:hAnsiTheme="majorHAnsi" w:cstheme="majorHAnsi"/>
          <w:color w:val="262626" w:themeColor="text1" w:themeTint="D9"/>
          <w:sz w:val="20"/>
          <w:szCs w:val="20"/>
        </w:rPr>
      </w:pPr>
    </w:p>
    <w:p w14:paraId="21C09004"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04F60F4E"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31B22EC"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490D9386"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865662"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74747FD2" w14:textId="43ACFAC8"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5E1DA40B" w14:textId="77777777" w:rsidR="00EC2A18" w:rsidRDefault="00EC2A18" w:rsidP="004D5834">
      <w:pPr>
        <w:spacing w:after="0" w:line="240" w:lineRule="auto"/>
        <w:jc w:val="center"/>
        <w:rPr>
          <w:rFonts w:asciiTheme="majorHAnsi" w:hAnsiTheme="majorHAnsi" w:cstheme="majorHAnsi"/>
          <w:color w:val="262626" w:themeColor="text1" w:themeTint="D9"/>
          <w:sz w:val="20"/>
          <w:szCs w:val="20"/>
        </w:rPr>
      </w:pPr>
    </w:p>
    <w:p w14:paraId="6879874D" w14:textId="77777777" w:rsidR="00617139" w:rsidRPr="009D538D" w:rsidRDefault="00617139" w:rsidP="004D5834">
      <w:pPr>
        <w:spacing w:after="0" w:line="240" w:lineRule="auto"/>
        <w:jc w:val="center"/>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lastRenderedPageBreak/>
        <w:t>SPIS TREŚCI:</w:t>
      </w:r>
    </w:p>
    <w:p w14:paraId="194873C2"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 – Informacje ogólne</w:t>
      </w:r>
    </w:p>
    <w:p w14:paraId="0B8DAAB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Dane Zamawiającego</w:t>
      </w:r>
    </w:p>
    <w:p w14:paraId="54DA6AF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Tryb udzielenia zamówienia</w:t>
      </w:r>
    </w:p>
    <w:p w14:paraId="5A46930B"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Wykonawcy/podwykonawcy/podmioty trzecie udostępniające wykonawcy swój potencjał</w:t>
      </w:r>
    </w:p>
    <w:p w14:paraId="6083FCD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Komunikacja w postępowaniu</w:t>
      </w:r>
    </w:p>
    <w:p w14:paraId="42888B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Wizja lokalna</w:t>
      </w:r>
    </w:p>
    <w:p w14:paraId="0B5864C1"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Podział zamówienia na części</w:t>
      </w:r>
    </w:p>
    <w:p w14:paraId="591E096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Oferty wariantowe</w:t>
      </w:r>
    </w:p>
    <w:p w14:paraId="705B33E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 xml:space="preserve">Katalogi elektroniczne </w:t>
      </w:r>
    </w:p>
    <w:p w14:paraId="75E2A79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Umowa ramowa</w:t>
      </w:r>
    </w:p>
    <w:p w14:paraId="1345208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Aukcja elektroniczna</w:t>
      </w:r>
    </w:p>
    <w:p w14:paraId="5DFEBE6D"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Zamówienia, o których mowa w art. 214 ust. 1 pkt 7 i 8 ustawy Pzp</w:t>
      </w:r>
    </w:p>
    <w:p w14:paraId="10DC4972"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Rozliczenia w walutach obcych</w:t>
      </w:r>
    </w:p>
    <w:p w14:paraId="6DFA58D4"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13. </w:t>
      </w:r>
      <w:r w:rsidR="00617139" w:rsidRPr="009D538D">
        <w:rPr>
          <w:rFonts w:asciiTheme="majorHAnsi" w:hAnsiTheme="majorHAnsi" w:cstheme="majorHAnsi"/>
          <w:color w:val="262626" w:themeColor="text1" w:themeTint="D9"/>
          <w:sz w:val="20"/>
          <w:szCs w:val="20"/>
        </w:rPr>
        <w:t>Zwrot kosztów udziału w postępowaniu</w:t>
      </w:r>
    </w:p>
    <w:p w14:paraId="382EA29F"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14. </w:t>
      </w:r>
      <w:r w:rsidR="00617139" w:rsidRPr="009D538D">
        <w:rPr>
          <w:rFonts w:asciiTheme="majorHAnsi" w:hAnsiTheme="majorHAnsi" w:cstheme="majorHAnsi"/>
          <w:color w:val="262626" w:themeColor="text1" w:themeTint="D9"/>
          <w:sz w:val="20"/>
          <w:szCs w:val="20"/>
        </w:rPr>
        <w:t>Zaliczki na poczet udzielenia zamówienia</w:t>
      </w:r>
    </w:p>
    <w:p w14:paraId="70216CE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15. </w:t>
      </w:r>
      <w:r w:rsidR="00617139" w:rsidRPr="009D538D">
        <w:rPr>
          <w:rFonts w:asciiTheme="majorHAnsi" w:hAnsiTheme="majorHAnsi" w:cstheme="majorHAnsi"/>
          <w:color w:val="262626" w:themeColor="text1" w:themeTint="D9"/>
          <w:sz w:val="20"/>
          <w:szCs w:val="20"/>
        </w:rPr>
        <w:t>Unieważnienie postępowania</w:t>
      </w:r>
    </w:p>
    <w:p w14:paraId="4D5C9EA8"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16. </w:t>
      </w:r>
      <w:r w:rsidR="00617139" w:rsidRPr="009D538D">
        <w:rPr>
          <w:rFonts w:asciiTheme="majorHAnsi" w:hAnsiTheme="majorHAnsi" w:cstheme="majorHAnsi"/>
          <w:color w:val="262626" w:themeColor="text1" w:themeTint="D9"/>
          <w:sz w:val="20"/>
          <w:szCs w:val="20"/>
        </w:rPr>
        <w:t>Pouczenie o środkach ochrony prawnej</w:t>
      </w:r>
    </w:p>
    <w:p w14:paraId="753F75DC" w14:textId="77777777" w:rsidR="00617139" w:rsidRPr="009D538D" w:rsidRDefault="00317C99"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 </w:t>
      </w:r>
      <w:r w:rsidR="00617139" w:rsidRPr="009D538D">
        <w:rPr>
          <w:rFonts w:asciiTheme="majorHAnsi" w:hAnsiTheme="majorHAnsi" w:cstheme="majorHAnsi"/>
          <w:color w:val="262626" w:themeColor="text1" w:themeTint="D9"/>
          <w:sz w:val="20"/>
          <w:szCs w:val="20"/>
        </w:rPr>
        <w:t>Ochrona danych osobowych zebranych przez zamawiającego w toku postępowania</w:t>
      </w:r>
    </w:p>
    <w:p w14:paraId="1E99692B"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7E644DFD"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Rozdział II – Przedmiot zamówienia i wymagania stawiane wykonawcy </w:t>
      </w:r>
    </w:p>
    <w:p w14:paraId="6910EC0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Przedmiot zamówienia</w:t>
      </w:r>
    </w:p>
    <w:p w14:paraId="493BB1F8"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Rozwiązania równoważne</w:t>
      </w:r>
    </w:p>
    <w:p w14:paraId="1227406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Wymagania w zakresie zatrudniania przez wykonawcę lub podwykonawcę osób na podstawie stosunku pracy</w:t>
      </w:r>
    </w:p>
    <w:p w14:paraId="06DD6F15"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Wymagania w zakresie zatrudnienia osób, o których mowa w art. 96 ust. 2 pkt 2 ustawy Pzp</w:t>
      </w:r>
    </w:p>
    <w:p w14:paraId="77FB21B0"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Informacja o przedmiotowych środkach dowodowych</w:t>
      </w:r>
    </w:p>
    <w:p w14:paraId="78484B7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 xml:space="preserve">Termin wykonania zamówienia </w:t>
      </w:r>
    </w:p>
    <w:p w14:paraId="08839E5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Informacja o warunkach udziału w postępowaniu o udzielenie zamówienia</w:t>
      </w:r>
    </w:p>
    <w:p w14:paraId="3C5E83E4"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Podstawy wykluczenia</w:t>
      </w:r>
    </w:p>
    <w:p w14:paraId="10F6873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9. </w:t>
      </w:r>
      <w:r w:rsidR="00617139" w:rsidRPr="009D538D">
        <w:rPr>
          <w:rFonts w:asciiTheme="majorHAnsi" w:hAnsiTheme="majorHAnsi" w:cstheme="majorHAnsi"/>
          <w:color w:val="262626" w:themeColor="text1" w:themeTint="D9"/>
          <w:sz w:val="20"/>
          <w:szCs w:val="20"/>
        </w:rPr>
        <w:t>Wykaz podmiotowych środków dowodowych</w:t>
      </w:r>
    </w:p>
    <w:p w14:paraId="5CAE04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10. </w:t>
      </w:r>
      <w:r w:rsidR="00617139" w:rsidRPr="009D538D">
        <w:rPr>
          <w:rFonts w:asciiTheme="majorHAnsi" w:hAnsiTheme="majorHAnsi" w:cstheme="majorHAnsi"/>
          <w:color w:val="262626" w:themeColor="text1" w:themeTint="D9"/>
          <w:sz w:val="20"/>
          <w:szCs w:val="20"/>
        </w:rPr>
        <w:t>Wymagania dotyczące wadium</w:t>
      </w:r>
    </w:p>
    <w:p w14:paraId="1AE018F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 </w:t>
      </w:r>
      <w:r w:rsidR="00617139" w:rsidRPr="009D538D">
        <w:rPr>
          <w:rFonts w:asciiTheme="majorHAnsi" w:hAnsiTheme="majorHAnsi" w:cstheme="majorHAnsi"/>
          <w:color w:val="262626" w:themeColor="text1" w:themeTint="D9"/>
          <w:sz w:val="20"/>
          <w:szCs w:val="20"/>
        </w:rPr>
        <w:t xml:space="preserve">Sposób przygotowania oferty </w:t>
      </w:r>
    </w:p>
    <w:p w14:paraId="222B5696"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t>
      </w:r>
      <w:r w:rsidR="00617139" w:rsidRPr="009D538D">
        <w:rPr>
          <w:rFonts w:asciiTheme="majorHAnsi" w:hAnsiTheme="majorHAnsi" w:cstheme="majorHAnsi"/>
          <w:color w:val="262626" w:themeColor="text1" w:themeTint="D9"/>
          <w:sz w:val="20"/>
          <w:szCs w:val="20"/>
        </w:rPr>
        <w:t>Opis sposobu obliczenia ceny</w:t>
      </w:r>
    </w:p>
    <w:p w14:paraId="73A58691" w14:textId="77777777" w:rsidR="001C3E1D" w:rsidRDefault="001C3E1D" w:rsidP="00CC124D">
      <w:pPr>
        <w:spacing w:after="0" w:line="240" w:lineRule="auto"/>
        <w:rPr>
          <w:rFonts w:asciiTheme="majorHAnsi" w:hAnsiTheme="majorHAnsi" w:cstheme="majorHAnsi"/>
          <w:b/>
          <w:bCs/>
          <w:color w:val="262626" w:themeColor="text1" w:themeTint="D9"/>
          <w:sz w:val="20"/>
          <w:szCs w:val="20"/>
        </w:rPr>
      </w:pPr>
    </w:p>
    <w:p w14:paraId="30284CDB" w14:textId="77777777" w:rsidR="00617139" w:rsidRPr="009D538D" w:rsidRDefault="00617139"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Rozdział III – Informacje o przebiegu postępowania</w:t>
      </w:r>
    </w:p>
    <w:p w14:paraId="151941DB"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w:t>
      </w:r>
      <w:r w:rsidR="00617139" w:rsidRPr="009D538D">
        <w:rPr>
          <w:rFonts w:asciiTheme="majorHAnsi" w:hAnsiTheme="majorHAnsi" w:cstheme="majorHAnsi"/>
          <w:color w:val="262626" w:themeColor="text1" w:themeTint="D9"/>
          <w:sz w:val="20"/>
          <w:szCs w:val="20"/>
        </w:rPr>
        <w:t>Sposób porozumiewania się zamawiającego z wykonawcami</w:t>
      </w:r>
    </w:p>
    <w:p w14:paraId="05002F4D"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w:t>
      </w:r>
      <w:r w:rsidR="00617139" w:rsidRPr="009D538D">
        <w:rPr>
          <w:rFonts w:asciiTheme="majorHAnsi" w:hAnsiTheme="majorHAnsi" w:cstheme="majorHAnsi"/>
          <w:color w:val="262626" w:themeColor="text1" w:themeTint="D9"/>
          <w:sz w:val="20"/>
          <w:szCs w:val="20"/>
        </w:rPr>
        <w:t>Sposób oraz termin składania ofert</w:t>
      </w:r>
    </w:p>
    <w:p w14:paraId="73234E0C"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t>
      </w:r>
      <w:r w:rsidR="00617139" w:rsidRPr="009D538D">
        <w:rPr>
          <w:rFonts w:asciiTheme="majorHAnsi" w:hAnsiTheme="majorHAnsi" w:cstheme="majorHAnsi"/>
          <w:color w:val="262626" w:themeColor="text1" w:themeTint="D9"/>
          <w:sz w:val="20"/>
          <w:szCs w:val="20"/>
        </w:rPr>
        <w:t>Termin otwarcia ofert</w:t>
      </w:r>
    </w:p>
    <w:p w14:paraId="2C762197"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t>
      </w:r>
      <w:r w:rsidR="00617139" w:rsidRPr="009D538D">
        <w:rPr>
          <w:rFonts w:asciiTheme="majorHAnsi" w:hAnsiTheme="majorHAnsi" w:cstheme="majorHAnsi"/>
          <w:color w:val="262626" w:themeColor="text1" w:themeTint="D9"/>
          <w:sz w:val="20"/>
          <w:szCs w:val="20"/>
        </w:rPr>
        <w:t>Termin związania ofertą</w:t>
      </w:r>
    </w:p>
    <w:p w14:paraId="4AF361D1"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t>
      </w:r>
      <w:r w:rsidR="00617139" w:rsidRPr="009D538D">
        <w:rPr>
          <w:rFonts w:asciiTheme="majorHAnsi" w:hAnsiTheme="majorHAnsi" w:cstheme="majorHAnsi"/>
          <w:color w:val="262626" w:themeColor="text1" w:themeTint="D9"/>
          <w:sz w:val="20"/>
          <w:szCs w:val="20"/>
        </w:rPr>
        <w:t>Opis kryteriów oceny ofert wraz z podaniem wag tych kryteriów i sposobu oceny ofert</w:t>
      </w:r>
    </w:p>
    <w:p w14:paraId="75FC5F19"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 </w:t>
      </w:r>
      <w:r w:rsidR="00617139" w:rsidRPr="009D538D">
        <w:rPr>
          <w:rFonts w:asciiTheme="majorHAnsi" w:hAnsiTheme="majorHAnsi" w:cstheme="majorHAnsi"/>
          <w:color w:val="262626" w:themeColor="text1" w:themeTint="D9"/>
          <w:sz w:val="20"/>
          <w:szCs w:val="20"/>
        </w:rPr>
        <w:t>Projektowane postanowienia umowy w sprawie zamówienia publicznego, które zostaną wprowadzone do umowy w sprawie zamówienia publicznego</w:t>
      </w:r>
    </w:p>
    <w:p w14:paraId="6DD9298E" w14:textId="77777777" w:rsidR="0061713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 </w:t>
      </w:r>
      <w:r w:rsidR="00617139" w:rsidRPr="009D538D">
        <w:rPr>
          <w:rFonts w:asciiTheme="majorHAnsi" w:hAnsiTheme="majorHAnsi" w:cstheme="majorHAnsi"/>
          <w:color w:val="262626" w:themeColor="text1" w:themeTint="D9"/>
          <w:sz w:val="20"/>
          <w:szCs w:val="20"/>
        </w:rPr>
        <w:t xml:space="preserve">Zabezpieczenie należytego wykonania umowy </w:t>
      </w:r>
    </w:p>
    <w:p w14:paraId="3F1C26F2" w14:textId="5ECFC5DB" w:rsidR="00617139"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 </w:t>
      </w:r>
      <w:r w:rsidR="00617139" w:rsidRPr="009D538D">
        <w:rPr>
          <w:rFonts w:asciiTheme="majorHAnsi" w:hAnsiTheme="majorHAnsi" w:cstheme="majorHAnsi"/>
          <w:color w:val="262626" w:themeColor="text1" w:themeTint="D9"/>
          <w:sz w:val="20"/>
          <w:szCs w:val="20"/>
        </w:rPr>
        <w:t>Informacje o formalnościach, jakie muszą zostać dopełnione po wyborze oferty w celu zawarcia umowy w sprawie zamówienia publicznego</w:t>
      </w:r>
      <w:r w:rsidR="0066030B">
        <w:rPr>
          <w:rFonts w:asciiTheme="majorHAnsi" w:hAnsiTheme="majorHAnsi" w:cstheme="majorHAnsi"/>
          <w:color w:val="262626" w:themeColor="text1" w:themeTint="D9"/>
          <w:sz w:val="20"/>
          <w:szCs w:val="20"/>
        </w:rPr>
        <w:t>.</w:t>
      </w:r>
    </w:p>
    <w:p w14:paraId="63E64F34" w14:textId="15796645" w:rsidR="0066030B" w:rsidRDefault="0066030B" w:rsidP="00CC124D">
      <w:pPr>
        <w:spacing w:after="0" w:line="240" w:lineRule="auto"/>
        <w:rPr>
          <w:rFonts w:asciiTheme="majorHAnsi" w:hAnsiTheme="majorHAnsi" w:cstheme="majorHAnsi"/>
          <w:color w:val="262626" w:themeColor="text1" w:themeTint="D9"/>
          <w:sz w:val="20"/>
          <w:szCs w:val="20"/>
        </w:rPr>
      </w:pPr>
    </w:p>
    <w:p w14:paraId="6D551984" w14:textId="74C0BC7C" w:rsidR="0066030B" w:rsidRDefault="0066030B" w:rsidP="00CC124D">
      <w:pPr>
        <w:spacing w:after="0" w:line="240" w:lineRule="auto"/>
        <w:rPr>
          <w:rFonts w:asciiTheme="majorHAnsi" w:hAnsiTheme="majorHAnsi" w:cstheme="majorHAnsi"/>
          <w:color w:val="262626" w:themeColor="text1" w:themeTint="D9"/>
          <w:sz w:val="20"/>
          <w:szCs w:val="20"/>
        </w:rPr>
      </w:pPr>
    </w:p>
    <w:p w14:paraId="210BD1AB" w14:textId="5D7740E5" w:rsidR="0066030B" w:rsidRDefault="0066030B" w:rsidP="00CC124D">
      <w:pPr>
        <w:spacing w:after="0" w:line="240" w:lineRule="auto"/>
        <w:rPr>
          <w:rFonts w:asciiTheme="majorHAnsi" w:hAnsiTheme="majorHAnsi" w:cstheme="majorHAnsi"/>
          <w:color w:val="262626" w:themeColor="text1" w:themeTint="D9"/>
          <w:sz w:val="20"/>
          <w:szCs w:val="20"/>
        </w:rPr>
      </w:pPr>
    </w:p>
    <w:p w14:paraId="43017EBD" w14:textId="77777777" w:rsidR="0066030B" w:rsidRDefault="0066030B" w:rsidP="00CC124D">
      <w:pPr>
        <w:spacing w:after="0" w:line="240" w:lineRule="auto"/>
        <w:rPr>
          <w:rFonts w:asciiTheme="majorHAnsi" w:hAnsiTheme="majorHAnsi" w:cstheme="majorHAnsi"/>
          <w:color w:val="262626" w:themeColor="text1" w:themeTint="D9"/>
          <w:sz w:val="20"/>
          <w:szCs w:val="20"/>
        </w:rPr>
      </w:pPr>
    </w:p>
    <w:p w14:paraId="4B1A2CF9"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 xml:space="preserve">Rozdział I </w:t>
      </w:r>
    </w:p>
    <w:p w14:paraId="463C1776" w14:textId="77777777" w:rsidR="00BB17AF" w:rsidRPr="007C23A2" w:rsidRDefault="00BB17AF" w:rsidP="00BB17AF">
      <w:pPr>
        <w:spacing w:after="0" w:line="240" w:lineRule="auto"/>
        <w:rPr>
          <w:rFonts w:asciiTheme="majorHAnsi" w:hAnsiTheme="majorHAnsi" w:cstheme="majorHAnsi"/>
          <w:b/>
          <w:bCs/>
          <w:color w:val="002060"/>
          <w:sz w:val="20"/>
          <w:szCs w:val="20"/>
        </w:rPr>
      </w:pPr>
      <w:r w:rsidRPr="007C23A2">
        <w:rPr>
          <w:rFonts w:asciiTheme="majorHAnsi" w:hAnsiTheme="majorHAnsi" w:cstheme="majorHAnsi"/>
          <w:b/>
          <w:bCs/>
          <w:color w:val="002060"/>
          <w:sz w:val="20"/>
          <w:szCs w:val="20"/>
        </w:rPr>
        <w:t>INFORMACJE OGÓLNE</w:t>
      </w:r>
    </w:p>
    <w:p w14:paraId="5AD22675"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68E4D71B" w14:textId="77777777" w:rsidR="00F31F32" w:rsidRPr="009D538D"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NAZWA I ADRES ZAMAWIAJĄCEGO</w:t>
      </w:r>
    </w:p>
    <w:p w14:paraId="2E1D188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D43A8B9"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Gmina Miasto Pruszków</w:t>
      </w:r>
    </w:p>
    <w:p w14:paraId="17AC905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Ul. Kraszewskiego 14/16</w:t>
      </w:r>
    </w:p>
    <w:p w14:paraId="5229DF86"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05-800 Pruszków</w:t>
      </w:r>
    </w:p>
    <w:p w14:paraId="2B70FEEF"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reprezentowana przez Prezydenta Miasta Pruszkowa</w:t>
      </w:r>
    </w:p>
    <w:p w14:paraId="28F0D5D7"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3A4869BB"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NIP Gminy Miasta Pruszków: 534–24–06–015 </w:t>
      </w:r>
    </w:p>
    <w:p w14:paraId="164C9655" w14:textId="7A956873" w:rsidR="00244E6F" w:rsidRDefault="00F31F3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Regon Gminy: 015834660</w:t>
      </w:r>
    </w:p>
    <w:p w14:paraId="7508E65D"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717A6256" w14:textId="77777777" w:rsidR="0093536C"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TRYB UDZIELENIA ZAMÓWIENIA</w:t>
      </w:r>
    </w:p>
    <w:p w14:paraId="5B4F5FAE"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0F167273" w14:textId="4FD3339F" w:rsidR="005F4106" w:rsidRPr="009D538D" w:rsidRDefault="00FF60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Postępowanie prowadzone jest w trybie podstawowym, bez przeprowadzenia negocjacji</w:t>
      </w:r>
      <w:r w:rsidRPr="009D538D">
        <w:rPr>
          <w:rFonts w:asciiTheme="majorHAnsi" w:hAnsiTheme="majorHAnsi" w:cstheme="majorHAnsi"/>
          <w:color w:val="262626" w:themeColor="text1" w:themeTint="D9"/>
          <w:sz w:val="20"/>
          <w:szCs w:val="20"/>
        </w:rPr>
        <w:t>, o którym mowa w art. 275 pkt 1 ustawy z dnia 11 września 2019 r. Prawo zamówień publicznych, zwanej w dalszej części SWZ „ustawą Pzp” (</w:t>
      </w:r>
      <w:r w:rsidR="00C44B65">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 U. z 20</w:t>
      </w:r>
      <w:r w:rsidR="00C44B65">
        <w:rPr>
          <w:rFonts w:asciiTheme="majorHAnsi" w:hAnsiTheme="majorHAnsi" w:cstheme="majorHAnsi"/>
          <w:color w:val="262626" w:themeColor="text1" w:themeTint="D9"/>
          <w:sz w:val="20"/>
          <w:szCs w:val="20"/>
        </w:rPr>
        <w:t>21</w:t>
      </w:r>
      <w:r w:rsidRPr="009D538D">
        <w:rPr>
          <w:rFonts w:asciiTheme="majorHAnsi" w:hAnsiTheme="majorHAnsi" w:cstheme="majorHAnsi"/>
          <w:color w:val="262626" w:themeColor="text1" w:themeTint="D9"/>
          <w:sz w:val="20"/>
          <w:szCs w:val="20"/>
        </w:rPr>
        <w:t xml:space="preserve"> r., poz. </w:t>
      </w:r>
      <w:r w:rsidR="00C44B65">
        <w:rPr>
          <w:rFonts w:asciiTheme="majorHAnsi" w:hAnsiTheme="majorHAnsi" w:cstheme="majorHAnsi"/>
          <w:color w:val="262626" w:themeColor="text1" w:themeTint="D9"/>
          <w:sz w:val="20"/>
          <w:szCs w:val="20"/>
        </w:rPr>
        <w:t>1129 ze zmianami</w:t>
      </w:r>
      <w:r w:rsidRPr="009D538D">
        <w:rPr>
          <w:rFonts w:asciiTheme="majorHAnsi" w:hAnsiTheme="majorHAnsi" w:cstheme="majorHAnsi"/>
          <w:color w:val="262626" w:themeColor="text1" w:themeTint="D9"/>
          <w:sz w:val="20"/>
          <w:szCs w:val="20"/>
        </w:rPr>
        <w:t xml:space="preserve">). </w:t>
      </w:r>
    </w:p>
    <w:p w14:paraId="6B317041" w14:textId="77777777" w:rsidR="00FF60F5" w:rsidRPr="009D538D" w:rsidRDefault="00FF60F5" w:rsidP="00CC124D">
      <w:pPr>
        <w:spacing w:after="0" w:line="240"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u w:val="single"/>
        </w:rPr>
        <w:t>Zamawiający nie przewiduje wyboru najkorzystniejszej oferty z możliwością prowadzenia negocjacji.</w:t>
      </w:r>
    </w:p>
    <w:p w14:paraId="62AC5C95"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09689A6C"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bookmarkStart w:id="2" w:name="_Hlk67649390"/>
      <w:r w:rsidR="004D5834">
        <w:rPr>
          <w:rFonts w:asciiTheme="majorHAnsi" w:hAnsiTheme="majorHAnsi" w:cstheme="majorHAnsi"/>
          <w:sz w:val="20"/>
          <w:szCs w:val="20"/>
        </w:rPr>
        <w:fldChar w:fldCharType="begin"/>
      </w:r>
      <w:r w:rsidR="004D5834">
        <w:rPr>
          <w:rFonts w:asciiTheme="majorHAnsi" w:hAnsiTheme="majorHAnsi" w:cstheme="majorHAnsi"/>
          <w:sz w:val="20"/>
          <w:szCs w:val="20"/>
        </w:rPr>
        <w:instrText xml:space="preserve"> HYPERLINK "</w:instrText>
      </w:r>
      <w:r w:rsidR="004D5834" w:rsidRPr="004D5834">
        <w:rPr>
          <w:rFonts w:asciiTheme="majorHAnsi" w:hAnsiTheme="majorHAnsi" w:cstheme="majorHAnsi"/>
          <w:sz w:val="20"/>
          <w:szCs w:val="20"/>
        </w:rPr>
        <w:instrText>https://bip.um.pruszkow.pl/</w:instrText>
      </w:r>
      <w:r w:rsidR="004D5834">
        <w:rPr>
          <w:rFonts w:asciiTheme="majorHAnsi" w:hAnsiTheme="majorHAnsi" w:cstheme="majorHAnsi"/>
          <w:sz w:val="20"/>
          <w:szCs w:val="20"/>
        </w:rPr>
        <w:instrText xml:space="preserve">" </w:instrText>
      </w:r>
      <w:r w:rsidR="004D5834">
        <w:rPr>
          <w:rFonts w:asciiTheme="majorHAnsi" w:hAnsiTheme="majorHAnsi" w:cstheme="majorHAnsi"/>
          <w:sz w:val="20"/>
          <w:szCs w:val="20"/>
        </w:rPr>
        <w:fldChar w:fldCharType="separate"/>
      </w:r>
      <w:r w:rsidR="004D5834" w:rsidRPr="004F2D75">
        <w:rPr>
          <w:rStyle w:val="Hipercze"/>
          <w:rFonts w:asciiTheme="majorHAnsi" w:hAnsiTheme="majorHAnsi" w:cstheme="majorHAnsi"/>
          <w:sz w:val="20"/>
          <w:szCs w:val="20"/>
        </w:rPr>
        <w:t>https://bip.um.pruszkow.pl/</w:t>
      </w:r>
      <w:r w:rsidR="004D5834">
        <w:rPr>
          <w:rFonts w:asciiTheme="majorHAnsi" w:hAnsiTheme="majorHAnsi" w:cstheme="majorHAnsi"/>
          <w:sz w:val="20"/>
          <w:szCs w:val="20"/>
        </w:rPr>
        <w:fldChar w:fldCharType="end"/>
      </w:r>
    </w:p>
    <w:bookmarkEnd w:id="2"/>
    <w:p w14:paraId="0CF8CFFE" w14:textId="77777777" w:rsidR="00617139" w:rsidRPr="009D538D" w:rsidRDefault="0061713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Na tej stronie udostępniona będzie SWZ, zmiany i wyjaśnienia treści SWZ oraz inne dokumenty zamówienia bezpośrednio związane z postępowaniem o udzielenie zamówienia.</w:t>
      </w:r>
    </w:p>
    <w:p w14:paraId="405003F0" w14:textId="77777777" w:rsidR="00FF60F5" w:rsidRPr="009D538D" w:rsidRDefault="00FF60F5" w:rsidP="00CC124D">
      <w:pPr>
        <w:spacing w:after="0" w:line="240" w:lineRule="auto"/>
        <w:rPr>
          <w:rFonts w:asciiTheme="majorHAnsi" w:hAnsiTheme="majorHAnsi" w:cstheme="majorHAnsi"/>
          <w:color w:val="262626" w:themeColor="text1" w:themeTint="D9"/>
          <w:sz w:val="20"/>
          <w:szCs w:val="20"/>
        </w:rPr>
      </w:pPr>
    </w:p>
    <w:p w14:paraId="58B3DEA9" w14:textId="77777777" w:rsidR="004D5834" w:rsidRPr="009D538D" w:rsidRDefault="00617139" w:rsidP="004D583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004D5834" w:rsidRPr="004F2D75">
          <w:rPr>
            <w:rStyle w:val="Hipercze"/>
            <w:rFonts w:asciiTheme="majorHAnsi" w:hAnsiTheme="majorHAnsi" w:cstheme="majorHAnsi"/>
            <w:sz w:val="20"/>
            <w:szCs w:val="20"/>
          </w:rPr>
          <w:t>https://bip.um.pruszkow.pl/</w:t>
        </w:r>
      </w:hyperlink>
    </w:p>
    <w:p w14:paraId="0771D662" w14:textId="77777777" w:rsidR="00617139" w:rsidRPr="009D538D" w:rsidRDefault="00617139" w:rsidP="00CC124D">
      <w:pPr>
        <w:spacing w:after="0" w:line="240" w:lineRule="auto"/>
        <w:rPr>
          <w:rFonts w:asciiTheme="majorHAnsi" w:hAnsiTheme="majorHAnsi" w:cstheme="majorHAnsi"/>
          <w:color w:val="262626" w:themeColor="text1" w:themeTint="D9"/>
          <w:sz w:val="20"/>
          <w:szCs w:val="20"/>
        </w:rPr>
      </w:pPr>
    </w:p>
    <w:p w14:paraId="5D666449" w14:textId="547FD9A5" w:rsidR="00617139" w:rsidRDefault="00617139" w:rsidP="00C8524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Do spraw nieuregulowanych w niniejszej SWZ mają zastosowanie przepisy  </w:t>
      </w:r>
      <w:r w:rsidR="00C37EF0" w:rsidRPr="009D538D">
        <w:rPr>
          <w:rFonts w:asciiTheme="majorHAnsi" w:hAnsiTheme="majorHAnsi" w:cstheme="majorHAnsi"/>
          <w:color w:val="262626" w:themeColor="text1" w:themeTint="D9"/>
          <w:sz w:val="20"/>
          <w:szCs w:val="20"/>
        </w:rPr>
        <w:t xml:space="preserve">ustawy z dnia 11 września 2019 r. Prawo zamówień publicznych </w:t>
      </w:r>
      <w:r w:rsidR="00C8524B" w:rsidRPr="009D538D">
        <w:rPr>
          <w:rFonts w:asciiTheme="majorHAnsi" w:hAnsiTheme="majorHAnsi" w:cstheme="majorHAnsi"/>
          <w:color w:val="262626" w:themeColor="text1" w:themeTint="D9"/>
          <w:sz w:val="20"/>
          <w:szCs w:val="20"/>
        </w:rPr>
        <w:t>(</w:t>
      </w:r>
      <w:r w:rsidR="00C8524B">
        <w:rPr>
          <w:rFonts w:asciiTheme="majorHAnsi" w:hAnsiTheme="majorHAnsi" w:cstheme="majorHAnsi"/>
          <w:color w:val="262626" w:themeColor="text1" w:themeTint="D9"/>
          <w:sz w:val="20"/>
          <w:szCs w:val="20"/>
        </w:rPr>
        <w:t xml:space="preserve">t.j. </w:t>
      </w:r>
      <w:r w:rsidR="00C8524B" w:rsidRPr="009D538D">
        <w:rPr>
          <w:rFonts w:asciiTheme="majorHAnsi" w:hAnsiTheme="majorHAnsi" w:cstheme="majorHAnsi"/>
          <w:color w:val="262626" w:themeColor="text1" w:themeTint="D9"/>
          <w:sz w:val="20"/>
          <w:szCs w:val="20"/>
        </w:rPr>
        <w:t>Dz. U. z 20</w:t>
      </w:r>
      <w:r w:rsidR="00C8524B">
        <w:rPr>
          <w:rFonts w:asciiTheme="majorHAnsi" w:hAnsiTheme="majorHAnsi" w:cstheme="majorHAnsi"/>
          <w:color w:val="262626" w:themeColor="text1" w:themeTint="D9"/>
          <w:sz w:val="20"/>
          <w:szCs w:val="20"/>
        </w:rPr>
        <w:t>21</w:t>
      </w:r>
      <w:r w:rsidR="00C8524B" w:rsidRPr="009D538D">
        <w:rPr>
          <w:rFonts w:asciiTheme="majorHAnsi" w:hAnsiTheme="majorHAnsi" w:cstheme="majorHAnsi"/>
          <w:color w:val="262626" w:themeColor="text1" w:themeTint="D9"/>
          <w:sz w:val="20"/>
          <w:szCs w:val="20"/>
        </w:rPr>
        <w:t xml:space="preserve"> r., poz. </w:t>
      </w:r>
      <w:r w:rsidR="00C8524B">
        <w:rPr>
          <w:rFonts w:asciiTheme="majorHAnsi" w:hAnsiTheme="majorHAnsi" w:cstheme="majorHAnsi"/>
          <w:color w:val="262626" w:themeColor="text1" w:themeTint="D9"/>
          <w:sz w:val="20"/>
          <w:szCs w:val="20"/>
        </w:rPr>
        <w:t>1129 ze zmianami</w:t>
      </w:r>
      <w:r w:rsidR="00C8524B" w:rsidRPr="009D538D">
        <w:rPr>
          <w:rFonts w:asciiTheme="majorHAnsi" w:hAnsiTheme="majorHAnsi" w:cstheme="majorHAnsi"/>
          <w:color w:val="262626" w:themeColor="text1" w:themeTint="D9"/>
          <w:sz w:val="20"/>
          <w:szCs w:val="20"/>
        </w:rPr>
        <w:t>).</w:t>
      </w:r>
    </w:p>
    <w:p w14:paraId="47CD742B" w14:textId="77777777" w:rsidR="00C8524B" w:rsidRPr="009D538D" w:rsidRDefault="00C8524B" w:rsidP="00C8524B">
      <w:pPr>
        <w:spacing w:after="0" w:line="240" w:lineRule="auto"/>
        <w:jc w:val="both"/>
        <w:rPr>
          <w:rFonts w:asciiTheme="majorHAnsi" w:hAnsiTheme="majorHAnsi" w:cstheme="majorHAnsi"/>
          <w:color w:val="262626" w:themeColor="text1" w:themeTint="D9"/>
          <w:sz w:val="20"/>
          <w:szCs w:val="20"/>
        </w:rPr>
      </w:pPr>
    </w:p>
    <w:p w14:paraId="3C223C2E" w14:textId="77777777" w:rsidR="00FB14CA" w:rsidRPr="009D538D"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5F4106" w:rsidRPr="009D538D">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WYKONAWCY/PODWYKONAWCY/PODMIOTY TRZECIE UDOSTĘPNIAJĄCE WYKONAWCY SWÓJ POTENCJAŁ.</w:t>
      </w:r>
    </w:p>
    <w:p w14:paraId="086B8DA0" w14:textId="77777777" w:rsidR="00F31F32" w:rsidRPr="009D538D" w:rsidRDefault="00F31F32" w:rsidP="00CC124D">
      <w:pPr>
        <w:spacing w:after="0" w:line="240" w:lineRule="auto"/>
        <w:rPr>
          <w:rFonts w:asciiTheme="majorHAnsi" w:hAnsiTheme="majorHAnsi" w:cstheme="majorHAnsi"/>
          <w:color w:val="262626" w:themeColor="text1" w:themeTint="D9"/>
          <w:sz w:val="20"/>
          <w:szCs w:val="20"/>
        </w:rPr>
      </w:pPr>
    </w:p>
    <w:p w14:paraId="2124EF9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FB14CA" w:rsidRPr="009D538D">
        <w:rPr>
          <w:rFonts w:asciiTheme="majorHAnsi" w:hAnsiTheme="majorHAnsi" w:cstheme="majorHAnsi"/>
          <w:color w:val="262626" w:themeColor="text1" w:themeTint="D9"/>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2108641A"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59F4F0AB"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FB14CA" w:rsidRPr="009D538D">
        <w:rPr>
          <w:rFonts w:asciiTheme="majorHAnsi" w:hAnsiTheme="majorHAnsi" w:cstheme="majorHAnsi"/>
          <w:color w:val="262626" w:themeColor="text1" w:themeTint="D9"/>
          <w:sz w:val="20"/>
          <w:szCs w:val="20"/>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4C1A4F1" w14:textId="77777777" w:rsidR="0093536C" w:rsidRDefault="0093536C" w:rsidP="00CC124D">
      <w:pPr>
        <w:spacing w:after="0" w:line="240" w:lineRule="auto"/>
        <w:rPr>
          <w:rFonts w:asciiTheme="majorHAnsi" w:hAnsiTheme="majorHAnsi" w:cstheme="majorHAnsi"/>
          <w:color w:val="262626" w:themeColor="text1" w:themeTint="D9"/>
          <w:sz w:val="20"/>
          <w:szCs w:val="20"/>
        </w:rPr>
      </w:pPr>
    </w:p>
    <w:p w14:paraId="6C79E658" w14:textId="77777777" w:rsidR="00FB14CA" w:rsidRPr="009D538D" w:rsidRDefault="0093536C"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FB14CA" w:rsidRPr="009D538D">
        <w:rPr>
          <w:rFonts w:asciiTheme="majorHAnsi" w:hAnsiTheme="majorHAnsi" w:cstheme="majorHAnsi"/>
          <w:color w:val="262626" w:themeColor="text1" w:themeTint="D9"/>
          <w:sz w:val="20"/>
          <w:szCs w:val="20"/>
        </w:rPr>
        <w:t>Zamówienie może zostać udzielone wykonawcy, który:</w:t>
      </w:r>
    </w:p>
    <w:p w14:paraId="1B86BFD2" w14:textId="77777777"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 xml:space="preserve">spełnia warunki udziału w postępowaniu opisane w </w:t>
      </w:r>
      <w:r w:rsidR="00FB14CA" w:rsidRPr="009D538D">
        <w:rPr>
          <w:rFonts w:asciiTheme="majorHAnsi" w:hAnsiTheme="majorHAnsi" w:cstheme="majorHAnsi"/>
          <w:b/>
          <w:bCs/>
          <w:color w:val="262626" w:themeColor="text1" w:themeTint="D9"/>
          <w:sz w:val="20"/>
          <w:szCs w:val="20"/>
        </w:rPr>
        <w:t xml:space="preserve">rozdziale II </w:t>
      </w:r>
      <w:r w:rsidR="005F4106" w:rsidRPr="009D538D">
        <w:rPr>
          <w:rFonts w:asciiTheme="majorHAnsi" w:hAnsiTheme="majorHAnsi" w:cstheme="majorHAnsi"/>
          <w:b/>
          <w:bCs/>
          <w:color w:val="262626" w:themeColor="text1" w:themeTint="D9"/>
          <w:sz w:val="20"/>
          <w:szCs w:val="20"/>
        </w:rPr>
        <w:t xml:space="preserve">ust. </w:t>
      </w:r>
      <w:r w:rsidR="00FB14CA" w:rsidRPr="009D538D">
        <w:rPr>
          <w:rFonts w:asciiTheme="majorHAnsi" w:hAnsiTheme="majorHAnsi" w:cstheme="majorHAnsi"/>
          <w:b/>
          <w:bCs/>
          <w:color w:val="262626" w:themeColor="text1" w:themeTint="D9"/>
          <w:sz w:val="20"/>
          <w:szCs w:val="20"/>
        </w:rPr>
        <w:t xml:space="preserve">7 SWZ, </w:t>
      </w:r>
    </w:p>
    <w:p w14:paraId="1B79ACE3" w14:textId="2AEFC741" w:rsidR="00FB14CA" w:rsidRPr="009D538D" w:rsidRDefault="0093536C" w:rsidP="00CC124D">
      <w:pPr>
        <w:spacing w:after="0" w:line="240" w:lineRule="auto"/>
        <w:ind w:left="426"/>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n</w:t>
      </w:r>
      <w:r w:rsidR="00FB14CA" w:rsidRPr="009D538D">
        <w:rPr>
          <w:rFonts w:asciiTheme="majorHAnsi" w:hAnsiTheme="majorHAnsi" w:cstheme="majorHAnsi"/>
          <w:color w:val="262626" w:themeColor="text1" w:themeTint="D9"/>
          <w:sz w:val="20"/>
          <w:szCs w:val="20"/>
        </w:rPr>
        <w:t xml:space="preserve">ie podlega wykluczeniu na podstawie </w:t>
      </w:r>
      <w:r w:rsidR="00FB14CA" w:rsidRPr="009D538D">
        <w:rPr>
          <w:rFonts w:asciiTheme="majorHAnsi" w:hAnsiTheme="majorHAnsi" w:cstheme="majorHAnsi"/>
          <w:b/>
          <w:bCs/>
          <w:color w:val="262626" w:themeColor="text1" w:themeTint="D9"/>
          <w:sz w:val="20"/>
          <w:szCs w:val="20"/>
        </w:rPr>
        <w:t xml:space="preserve">art. 108 </w:t>
      </w:r>
      <w:r w:rsidR="00281EDE" w:rsidRPr="009D538D">
        <w:rPr>
          <w:rFonts w:asciiTheme="majorHAnsi" w:hAnsiTheme="majorHAnsi" w:cstheme="majorHAnsi"/>
          <w:b/>
          <w:bCs/>
          <w:color w:val="262626" w:themeColor="text1" w:themeTint="D9"/>
          <w:sz w:val="20"/>
          <w:szCs w:val="20"/>
        </w:rPr>
        <w:t xml:space="preserve">i </w:t>
      </w:r>
      <w:r w:rsidR="00067173" w:rsidRPr="009D538D">
        <w:rPr>
          <w:rFonts w:asciiTheme="majorHAnsi" w:hAnsiTheme="majorHAnsi" w:cstheme="majorHAnsi"/>
          <w:b/>
          <w:bCs/>
          <w:color w:val="262626" w:themeColor="text1" w:themeTint="D9"/>
          <w:sz w:val="20"/>
          <w:szCs w:val="20"/>
        </w:rPr>
        <w:t xml:space="preserve">art. 109 </w:t>
      </w:r>
      <w:r w:rsidR="00281EDE" w:rsidRPr="009D538D">
        <w:rPr>
          <w:rFonts w:asciiTheme="majorHAnsi" w:hAnsiTheme="majorHAnsi" w:cstheme="majorHAnsi"/>
          <w:b/>
          <w:bCs/>
          <w:color w:val="262626" w:themeColor="text1" w:themeTint="D9"/>
          <w:sz w:val="20"/>
          <w:szCs w:val="20"/>
        </w:rPr>
        <w:t xml:space="preserve">w zakresie wskazanym </w:t>
      </w:r>
      <w:r w:rsidR="00F64DC1">
        <w:rPr>
          <w:rFonts w:asciiTheme="majorHAnsi" w:hAnsiTheme="majorHAnsi" w:cstheme="majorHAnsi"/>
          <w:b/>
          <w:bCs/>
          <w:color w:val="262626" w:themeColor="text1" w:themeTint="D9"/>
          <w:sz w:val="20"/>
          <w:szCs w:val="20"/>
        </w:rPr>
        <w:t>w</w:t>
      </w:r>
      <w:r w:rsidR="00281EDE" w:rsidRPr="009D538D">
        <w:rPr>
          <w:rFonts w:asciiTheme="majorHAnsi" w:hAnsiTheme="majorHAnsi" w:cstheme="majorHAnsi"/>
          <w:b/>
          <w:bCs/>
          <w:color w:val="262626" w:themeColor="text1" w:themeTint="D9"/>
          <w:sz w:val="20"/>
          <w:szCs w:val="20"/>
        </w:rPr>
        <w:t xml:space="preserve"> rozdz. II pkt. 8</w:t>
      </w:r>
      <w:r w:rsidR="00642C8D"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FB14CA" w:rsidRPr="009D538D">
        <w:rPr>
          <w:rFonts w:asciiTheme="majorHAnsi" w:hAnsiTheme="majorHAnsi" w:cstheme="majorHAnsi"/>
          <w:b/>
          <w:bCs/>
          <w:color w:val="262626" w:themeColor="text1" w:themeTint="D9"/>
          <w:sz w:val="20"/>
          <w:szCs w:val="20"/>
        </w:rPr>
        <w:t xml:space="preserve">, </w:t>
      </w:r>
    </w:p>
    <w:p w14:paraId="25EA52E3"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złożył ofertę niepodlegającą odrzuceniu na podstawie art. 226 ust. 1 ustawy Pzp.</w:t>
      </w:r>
    </w:p>
    <w:p w14:paraId="297AA0D0" w14:textId="2FEE7EAC" w:rsidR="00244E6F" w:rsidRDefault="00244E6F" w:rsidP="00CC124D">
      <w:pPr>
        <w:spacing w:after="0" w:line="240" w:lineRule="auto"/>
        <w:rPr>
          <w:rFonts w:asciiTheme="majorHAnsi" w:hAnsiTheme="majorHAnsi" w:cstheme="majorHAnsi"/>
          <w:color w:val="262626" w:themeColor="text1" w:themeTint="D9"/>
          <w:sz w:val="20"/>
          <w:szCs w:val="20"/>
        </w:rPr>
      </w:pPr>
    </w:p>
    <w:p w14:paraId="6B7E5949" w14:textId="69342653" w:rsidR="00C8524B" w:rsidRDefault="00C8524B" w:rsidP="00CC124D">
      <w:pPr>
        <w:spacing w:after="0" w:line="240" w:lineRule="auto"/>
        <w:rPr>
          <w:rFonts w:asciiTheme="majorHAnsi" w:hAnsiTheme="majorHAnsi" w:cstheme="majorHAnsi"/>
          <w:color w:val="262626" w:themeColor="text1" w:themeTint="D9"/>
          <w:sz w:val="20"/>
          <w:szCs w:val="20"/>
        </w:rPr>
      </w:pPr>
    </w:p>
    <w:p w14:paraId="10AF3212" w14:textId="77777777" w:rsidR="00C8524B" w:rsidRDefault="00C8524B" w:rsidP="00CC124D">
      <w:pPr>
        <w:spacing w:after="0" w:line="240" w:lineRule="auto"/>
        <w:rPr>
          <w:rFonts w:asciiTheme="majorHAnsi" w:hAnsiTheme="majorHAnsi" w:cstheme="majorHAnsi"/>
          <w:color w:val="262626" w:themeColor="text1" w:themeTint="D9"/>
          <w:sz w:val="20"/>
          <w:szCs w:val="20"/>
        </w:rPr>
      </w:pPr>
    </w:p>
    <w:p w14:paraId="339662F6" w14:textId="77777777" w:rsidR="00A3617C" w:rsidRDefault="00A3617C" w:rsidP="00CC124D">
      <w:pPr>
        <w:spacing w:after="0" w:line="240" w:lineRule="auto"/>
        <w:rPr>
          <w:rFonts w:asciiTheme="majorHAnsi" w:hAnsiTheme="majorHAnsi" w:cstheme="majorHAnsi"/>
          <w:color w:val="262626" w:themeColor="text1" w:themeTint="D9"/>
          <w:sz w:val="20"/>
          <w:szCs w:val="20"/>
        </w:rPr>
      </w:pPr>
    </w:p>
    <w:p w14:paraId="607816F0" w14:textId="1A9F974E" w:rsidR="00FB14CA" w:rsidRPr="009D538D" w:rsidRDefault="0093536C"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FB14CA" w:rsidRPr="009D538D">
        <w:rPr>
          <w:rFonts w:asciiTheme="majorHAnsi" w:hAnsiTheme="majorHAnsi" w:cstheme="majorHAnsi"/>
          <w:color w:val="262626" w:themeColor="text1" w:themeTint="D9"/>
          <w:sz w:val="20"/>
          <w:szCs w:val="20"/>
        </w:rPr>
        <w:t>Wykonawcy mogą wspólnie ubiegać się o udzielenie zamówienia. W takim przypadku:</w:t>
      </w:r>
    </w:p>
    <w:p w14:paraId="7A14EB0C"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Wykonawcy występujący wspólnie są zobowiązani do ustanowienia pełnomocnika do reprezentowania ich w postępowaniu albo do reprezentowania ich w postępowaniu i zawarcia umowy w sprawie przedmiotowego zamówienia publicznego.</w:t>
      </w:r>
    </w:p>
    <w:p w14:paraId="0F8A20DA" w14:textId="77777777" w:rsidR="00FB14CA" w:rsidRPr="009D538D" w:rsidRDefault="0093536C"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Wszelka korespondencja będzie prowadzona przez zamawiającego wyłącznie z pełnomocnikiem.</w:t>
      </w:r>
    </w:p>
    <w:p w14:paraId="411AF77A" w14:textId="77777777" w:rsidR="005F4106" w:rsidRPr="009D538D" w:rsidRDefault="005F4106" w:rsidP="00CC124D">
      <w:pPr>
        <w:spacing w:after="0" w:line="240" w:lineRule="auto"/>
        <w:rPr>
          <w:rFonts w:asciiTheme="majorHAnsi" w:hAnsiTheme="majorHAnsi" w:cstheme="majorHAnsi"/>
          <w:color w:val="262626" w:themeColor="text1" w:themeTint="D9"/>
          <w:sz w:val="20"/>
          <w:szCs w:val="20"/>
        </w:rPr>
      </w:pPr>
    </w:p>
    <w:p w14:paraId="4294EA92"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3.5/ </w:t>
      </w:r>
      <w:r w:rsidR="00FB14CA" w:rsidRPr="009D538D">
        <w:rPr>
          <w:rFonts w:asciiTheme="majorHAnsi" w:hAnsiTheme="majorHAnsi" w:cstheme="majorHAnsi"/>
          <w:b/>
          <w:bCs/>
          <w:color w:val="262626" w:themeColor="text1" w:themeTint="D9"/>
          <w:sz w:val="20"/>
          <w:szCs w:val="20"/>
        </w:rPr>
        <w:t xml:space="preserve">Potencjał podmiotu trzeciego. </w:t>
      </w:r>
    </w:p>
    <w:p w14:paraId="65F7C86A" w14:textId="06C13E41" w:rsidR="0093536C" w:rsidRPr="009D538D" w:rsidRDefault="00FB14C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W celu potwierdzenia spełnienia warunków udziału w postępowaniu, wykonawca może polegać na potencjale podmiotu trzeciego na zasadach opisanych w art. 118–123 ustawy Pzp. Podmiot trzeci, na potencjał, którego wykonawca powołuje się w celu wykazania spełnienia warunków udziału w postępowaniu, nie może podlegać wykluczeniu na podstawie </w:t>
      </w:r>
      <w:r w:rsidR="00281EDE" w:rsidRPr="009D538D">
        <w:rPr>
          <w:rFonts w:asciiTheme="majorHAnsi" w:hAnsiTheme="majorHAnsi" w:cstheme="majorHAnsi"/>
          <w:b/>
          <w:bCs/>
          <w:color w:val="262626" w:themeColor="text1" w:themeTint="D9"/>
          <w:sz w:val="20"/>
          <w:szCs w:val="20"/>
        </w:rPr>
        <w:t xml:space="preserve">art. 108 i art. 109 w zakresie wskazanym </w:t>
      </w:r>
      <w:r w:rsidR="00187782" w:rsidRPr="009D538D">
        <w:rPr>
          <w:rFonts w:asciiTheme="majorHAnsi" w:hAnsiTheme="majorHAnsi" w:cstheme="majorHAnsi"/>
          <w:b/>
          <w:bCs/>
          <w:color w:val="262626" w:themeColor="text1" w:themeTint="D9"/>
          <w:sz w:val="20"/>
          <w:szCs w:val="20"/>
        </w:rPr>
        <w:t xml:space="preserve">w </w:t>
      </w:r>
      <w:r w:rsidR="00281EDE" w:rsidRPr="009D538D">
        <w:rPr>
          <w:rFonts w:asciiTheme="majorHAnsi" w:hAnsiTheme="majorHAnsi" w:cstheme="majorHAnsi"/>
          <w:b/>
          <w:bCs/>
          <w:color w:val="262626" w:themeColor="text1" w:themeTint="D9"/>
          <w:sz w:val="20"/>
          <w:szCs w:val="20"/>
        </w:rPr>
        <w:t>rozdz. II pkt 8</w:t>
      </w:r>
      <w:r w:rsidR="00C60CEB" w:rsidRPr="009D538D">
        <w:rPr>
          <w:rFonts w:asciiTheme="majorHAnsi" w:hAnsiTheme="majorHAnsi" w:cstheme="majorHAnsi"/>
          <w:b/>
          <w:bCs/>
          <w:color w:val="262626" w:themeColor="text1" w:themeTint="D9"/>
          <w:sz w:val="20"/>
          <w:szCs w:val="20"/>
        </w:rPr>
        <w:t>.</w:t>
      </w:r>
      <w:r w:rsidR="00281EDE" w:rsidRPr="009D538D">
        <w:rPr>
          <w:rFonts w:asciiTheme="majorHAnsi" w:hAnsiTheme="majorHAnsi" w:cstheme="majorHAnsi"/>
          <w:b/>
          <w:bCs/>
          <w:color w:val="262626" w:themeColor="text1" w:themeTint="D9"/>
          <w:sz w:val="20"/>
          <w:szCs w:val="20"/>
        </w:rPr>
        <w:t>2 i pkt 8.3 SWZ</w:t>
      </w:r>
      <w:r w:rsidR="00352D31">
        <w:rPr>
          <w:rFonts w:asciiTheme="majorHAnsi" w:hAnsiTheme="majorHAnsi" w:cstheme="majorHAnsi"/>
          <w:b/>
          <w:bCs/>
          <w:color w:val="262626" w:themeColor="text1" w:themeTint="D9"/>
          <w:sz w:val="20"/>
          <w:szCs w:val="20"/>
        </w:rPr>
        <w:t>.</w:t>
      </w:r>
    </w:p>
    <w:p w14:paraId="6DD0817E" w14:textId="77777777" w:rsidR="00281EDE" w:rsidRPr="009D538D" w:rsidRDefault="00281EDE" w:rsidP="00CC124D">
      <w:pPr>
        <w:spacing w:after="0" w:line="240" w:lineRule="auto"/>
        <w:jc w:val="both"/>
        <w:rPr>
          <w:rFonts w:asciiTheme="majorHAnsi" w:hAnsiTheme="majorHAnsi" w:cstheme="majorHAnsi"/>
          <w:b/>
          <w:bCs/>
          <w:color w:val="262626" w:themeColor="text1" w:themeTint="D9"/>
          <w:sz w:val="20"/>
          <w:szCs w:val="20"/>
        </w:rPr>
      </w:pPr>
    </w:p>
    <w:p w14:paraId="7304A9B1" w14:textId="77777777" w:rsidR="00FB14CA" w:rsidRPr="009D538D" w:rsidRDefault="0093536C" w:rsidP="00CC124D">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3.6/ </w:t>
      </w:r>
      <w:r w:rsidR="00FB14CA" w:rsidRPr="009D538D">
        <w:rPr>
          <w:rFonts w:asciiTheme="majorHAnsi" w:hAnsiTheme="majorHAnsi" w:cstheme="majorHAnsi"/>
          <w:b/>
          <w:bCs/>
          <w:color w:val="262626" w:themeColor="text1" w:themeTint="D9"/>
          <w:sz w:val="20"/>
          <w:szCs w:val="20"/>
        </w:rPr>
        <w:t>Podwykonawstwo.</w:t>
      </w:r>
    </w:p>
    <w:p w14:paraId="14EEF34C"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Wykonawca może powierzyć wykonanie części zamówienia podwykonawcy (podwykonawcom).</w:t>
      </w:r>
    </w:p>
    <w:p w14:paraId="2DF8782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02696A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Zamawiający nie zastrzega obowiązku osobistego wykonania przez Wykonawcę kluczowych części zamówienia.</w:t>
      </w:r>
    </w:p>
    <w:p w14:paraId="536E9C19" w14:textId="77777777" w:rsidR="00D9613C"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5674897" w14:textId="77777777" w:rsidR="00FB14CA" w:rsidRPr="009D538D" w:rsidRDefault="00D9613C"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Zamawiający wymaga, aby w przypadku powierzenia części zamówienia podwykonawcom, Wykonawca wskazał w ofercie </w:t>
      </w:r>
      <w:r w:rsidR="00482965" w:rsidRPr="009D538D">
        <w:rPr>
          <w:rFonts w:asciiTheme="majorHAnsi" w:hAnsiTheme="majorHAnsi" w:cstheme="majorHAnsi"/>
          <w:color w:val="262626" w:themeColor="text1" w:themeTint="D9"/>
          <w:sz w:val="20"/>
          <w:szCs w:val="20"/>
        </w:rPr>
        <w:t xml:space="preserve">(załącznik nr 1 do SWZ) </w:t>
      </w:r>
      <w:r w:rsidRPr="009D538D">
        <w:rPr>
          <w:rFonts w:asciiTheme="majorHAnsi" w:hAnsiTheme="majorHAnsi" w:cstheme="majorHAnsi"/>
          <w:color w:val="262626" w:themeColor="text1" w:themeTint="D9"/>
          <w:sz w:val="20"/>
          <w:szCs w:val="20"/>
        </w:rPr>
        <w:t>części zamówienia, których wykonanie zamierza powierzyć podwykonawcom oraz podał (o ile są mu wiadome na tym etapie)</w:t>
      </w:r>
      <w:r w:rsidR="00482965"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nazwy (firmy) tych podwykonawców.</w:t>
      </w:r>
    </w:p>
    <w:p w14:paraId="455A2AD0" w14:textId="77777777" w:rsidR="00D9613C" w:rsidRPr="009D538D" w:rsidRDefault="00D9613C" w:rsidP="00CC124D">
      <w:pPr>
        <w:spacing w:after="0" w:line="240" w:lineRule="auto"/>
        <w:rPr>
          <w:rFonts w:asciiTheme="majorHAnsi" w:hAnsiTheme="majorHAnsi" w:cstheme="majorHAnsi"/>
          <w:color w:val="262626" w:themeColor="text1" w:themeTint="D9"/>
          <w:sz w:val="20"/>
          <w:szCs w:val="20"/>
        </w:rPr>
      </w:pPr>
    </w:p>
    <w:p w14:paraId="2F294E4C" w14:textId="77777777" w:rsidR="00FB14CA" w:rsidRPr="009D538D"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KOMUNIKACJA W POSTĘPOWANIU.</w:t>
      </w:r>
    </w:p>
    <w:p w14:paraId="5EAD8031"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411BB5B0"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 niniejszym postępowaniu o udzielenie zamówienia komunikacja między Zamawiającym a Wykonawcami odbywa się przy użyciu miniPortalu https://miniportal.uzp.gov.pl/, ePUAPu </w:t>
      </w:r>
      <w:hyperlink r:id="rId11" w:history="1">
        <w:r w:rsidR="00317C99" w:rsidRPr="009D538D">
          <w:rPr>
            <w:rStyle w:val="Hipercze"/>
            <w:rFonts w:asciiTheme="majorHAnsi" w:hAnsiTheme="majorHAnsi" w:cstheme="majorHAnsi"/>
            <w:color w:val="262626" w:themeColor="text1" w:themeTint="D9"/>
            <w:sz w:val="20"/>
            <w:szCs w:val="20"/>
          </w:rPr>
          <w:t>https://epuap.gov.pl/wps/portal</w:t>
        </w:r>
      </w:hyperlink>
      <w:r w:rsidR="00317C99"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oraz poczty elektronicznej - </w:t>
      </w:r>
      <w:hyperlink r:id="rId12" w:history="1">
        <w:r w:rsidR="00317C99" w:rsidRPr="009D538D">
          <w:rPr>
            <w:rStyle w:val="Hipercze"/>
            <w:rFonts w:asciiTheme="majorHAnsi" w:hAnsiTheme="majorHAnsi" w:cstheme="majorHAnsi"/>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w:t>
      </w:r>
    </w:p>
    <w:p w14:paraId="5F15EB44" w14:textId="77777777" w:rsidR="00317C99" w:rsidRPr="009D538D" w:rsidRDefault="00317C9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EF70BC" w14:textId="77777777" w:rsidR="0093536C" w:rsidRPr="009D538D" w:rsidRDefault="0093536C"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Uczestnicy postępowania składając ofertę akceptują postanowienia: </w:t>
      </w:r>
    </w:p>
    <w:p w14:paraId="0AC4BEC2"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Regulaminu korzystania z systemu miniPortal – dostępnego pod adresem: https://miniportal.uzp.gov.pl/WarunkiUslugi </w:t>
      </w:r>
    </w:p>
    <w:p w14:paraId="38D6BF84" w14:textId="77777777" w:rsidR="0093536C" w:rsidRPr="009D538D" w:rsidRDefault="0093536C" w:rsidP="00CC124D">
      <w:pPr>
        <w:autoSpaceDE w:val="0"/>
        <w:autoSpaceDN w:val="0"/>
        <w:adjustRightInd w:val="0"/>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Instrukcji użytkownika systemu miniPortal-ePUAP – dostępnego pod adresem </w:t>
      </w:r>
      <w:hyperlink r:id="rId13" w:history="1">
        <w:r w:rsidR="00317C99" w:rsidRPr="009D538D">
          <w:rPr>
            <w:rStyle w:val="Hipercze"/>
            <w:rFonts w:asciiTheme="majorHAnsi" w:hAnsiTheme="majorHAnsi" w:cstheme="majorHAnsi"/>
            <w:color w:val="262626" w:themeColor="text1" w:themeTint="D9"/>
            <w:sz w:val="20"/>
            <w:szCs w:val="20"/>
          </w:rPr>
          <w:t>https://miniportal.uzp.gov.pl/Instrukcja_uzytkownika_miniPortal-ePUAP.pdf</w:t>
        </w:r>
      </w:hyperlink>
    </w:p>
    <w:p w14:paraId="78712999" w14:textId="77777777" w:rsidR="0093536C" w:rsidRPr="009D538D" w:rsidRDefault="0093536C" w:rsidP="00CC124D">
      <w:pPr>
        <w:spacing w:after="0" w:line="240" w:lineRule="auto"/>
        <w:rPr>
          <w:rFonts w:asciiTheme="majorHAnsi" w:hAnsiTheme="majorHAnsi" w:cstheme="majorHAnsi"/>
          <w:color w:val="262626" w:themeColor="text1" w:themeTint="D9"/>
          <w:sz w:val="20"/>
          <w:szCs w:val="20"/>
        </w:rPr>
      </w:pPr>
    </w:p>
    <w:p w14:paraId="2855D5B5"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WIZJA LOKALNA.</w:t>
      </w:r>
    </w:p>
    <w:p w14:paraId="7FF455CB"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B8C532B"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obowiązku odbycia przez wykonawcę wizji lokalnej oraz sprawdzenia przez wykonawcę dokumentów niezbędnych do realizacji zamówienia dostępnych na miejscu u zamawiającego.</w:t>
      </w:r>
    </w:p>
    <w:p w14:paraId="5D735A1E" w14:textId="77777777" w:rsidR="00244E6F" w:rsidRPr="009D538D" w:rsidRDefault="00244E6F" w:rsidP="00CC124D">
      <w:pPr>
        <w:spacing w:after="0" w:line="240" w:lineRule="auto"/>
        <w:rPr>
          <w:rFonts w:asciiTheme="majorHAnsi" w:hAnsiTheme="majorHAnsi" w:cstheme="majorHAnsi"/>
          <w:color w:val="262626" w:themeColor="text1" w:themeTint="D9"/>
          <w:sz w:val="20"/>
          <w:szCs w:val="20"/>
        </w:rPr>
      </w:pPr>
    </w:p>
    <w:p w14:paraId="2D5505F2"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PODZIAŁ ZAMÓWIENIA NA CZĘŚCI.</w:t>
      </w:r>
    </w:p>
    <w:p w14:paraId="31D1CE9C" w14:textId="77777777" w:rsidR="00317C99" w:rsidRPr="009D538D" w:rsidRDefault="00317C99" w:rsidP="00CC124D">
      <w:pPr>
        <w:spacing w:after="0" w:line="240" w:lineRule="auto"/>
        <w:rPr>
          <w:rFonts w:asciiTheme="majorHAnsi" w:hAnsiTheme="majorHAnsi" w:cstheme="majorHAnsi"/>
          <w:color w:val="262626" w:themeColor="text1" w:themeTint="D9"/>
          <w:sz w:val="20"/>
          <w:szCs w:val="20"/>
        </w:rPr>
      </w:pPr>
    </w:p>
    <w:p w14:paraId="58F00B44" w14:textId="77777777" w:rsidR="00FB14CA" w:rsidRPr="00D258C0" w:rsidRDefault="007E6F1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w:t>
      </w:r>
      <w:r w:rsidR="00FB14CA" w:rsidRPr="009D538D">
        <w:rPr>
          <w:rFonts w:asciiTheme="majorHAnsi" w:hAnsiTheme="majorHAnsi" w:cstheme="majorHAnsi"/>
          <w:color w:val="262626" w:themeColor="text1" w:themeTint="D9"/>
          <w:sz w:val="20"/>
          <w:szCs w:val="20"/>
        </w:rPr>
        <w:t xml:space="preserve">Zamawiający nie dokonuje podziału zamówienia na części. Tym samym zamawiający nie dopuszcza składania ofert </w:t>
      </w:r>
      <w:r w:rsidR="00FB14CA" w:rsidRPr="00D258C0">
        <w:rPr>
          <w:rFonts w:asciiTheme="majorHAnsi" w:hAnsiTheme="majorHAnsi" w:cstheme="majorHAnsi"/>
          <w:color w:val="262626" w:themeColor="text1" w:themeTint="D9"/>
          <w:sz w:val="20"/>
          <w:szCs w:val="20"/>
        </w:rPr>
        <w:t>częściowych, o których mowa w art. 7 pkt 15 ustawy Pzp.</w:t>
      </w:r>
    </w:p>
    <w:p w14:paraId="0BED0C51" w14:textId="77777777" w:rsidR="00317C99" w:rsidRPr="00D258C0" w:rsidRDefault="00317C99" w:rsidP="00CC124D">
      <w:pPr>
        <w:spacing w:after="0" w:line="240" w:lineRule="auto"/>
        <w:jc w:val="both"/>
        <w:rPr>
          <w:rFonts w:asciiTheme="majorHAnsi" w:hAnsiTheme="majorHAnsi" w:cstheme="majorHAnsi"/>
          <w:color w:val="262626" w:themeColor="text1" w:themeTint="D9"/>
          <w:sz w:val="20"/>
          <w:szCs w:val="20"/>
        </w:rPr>
      </w:pPr>
    </w:p>
    <w:p w14:paraId="1FFE4663" w14:textId="77777777" w:rsidR="00C90825" w:rsidRPr="00244E6F" w:rsidRDefault="00482965" w:rsidP="00EE2AE7">
      <w:pPr>
        <w:spacing w:after="0" w:line="240" w:lineRule="auto"/>
        <w:contextualSpacing/>
        <w:jc w:val="both"/>
        <w:rPr>
          <w:rFonts w:asciiTheme="majorHAnsi" w:hAnsiTheme="majorHAnsi" w:cstheme="majorHAnsi"/>
          <w:b/>
          <w:color w:val="262626" w:themeColor="text1" w:themeTint="D9"/>
          <w:sz w:val="20"/>
          <w:szCs w:val="20"/>
          <w:lang w:eastAsia="en-US"/>
        </w:rPr>
      </w:pPr>
      <w:r w:rsidRPr="00244E6F">
        <w:rPr>
          <w:rFonts w:asciiTheme="majorHAnsi" w:hAnsiTheme="majorHAnsi" w:cstheme="majorHAnsi"/>
          <w:color w:val="262626" w:themeColor="text1" w:themeTint="D9"/>
          <w:sz w:val="20"/>
          <w:szCs w:val="20"/>
          <w:lang w:eastAsia="en-US"/>
        </w:rPr>
        <w:t xml:space="preserve">6.2/ </w:t>
      </w:r>
      <w:r w:rsidR="00C90825" w:rsidRPr="00244E6F">
        <w:rPr>
          <w:rFonts w:asciiTheme="majorHAnsi" w:hAnsiTheme="majorHAnsi" w:cstheme="majorHAnsi"/>
          <w:color w:val="262626" w:themeColor="text1" w:themeTint="D9"/>
          <w:sz w:val="20"/>
          <w:szCs w:val="20"/>
          <w:lang w:eastAsia="en-US"/>
        </w:rPr>
        <w:t xml:space="preserve">Zamawiający nie dokonuje podziału zamówienia na części z uwagi na jednorodny </w:t>
      </w:r>
      <w:r w:rsidR="00C90825" w:rsidRPr="00244E6F">
        <w:rPr>
          <w:rFonts w:asciiTheme="majorHAnsi" w:hAnsiTheme="majorHAnsi" w:cstheme="majorHAnsi"/>
          <w:b/>
          <w:bCs/>
          <w:color w:val="262626" w:themeColor="text1" w:themeTint="D9"/>
          <w:sz w:val="20"/>
          <w:szCs w:val="20"/>
          <w:lang w:eastAsia="en-US"/>
        </w:rPr>
        <w:t>charakter robót budowlanych</w:t>
      </w:r>
      <w:r w:rsidR="00C90825" w:rsidRPr="00244E6F">
        <w:rPr>
          <w:rFonts w:asciiTheme="majorHAnsi" w:hAnsiTheme="majorHAnsi" w:cstheme="majorHAnsi"/>
          <w:color w:val="262626" w:themeColor="text1" w:themeTint="D9"/>
          <w:sz w:val="20"/>
          <w:szCs w:val="20"/>
          <w:lang w:eastAsia="en-US"/>
        </w:rPr>
        <w:t>, podział zamówienia na części wymagałby skoordynowania działań różnych wykonawców realizujących poszczególne części zamówienia, co mogł</w:t>
      </w:r>
      <w:r w:rsidR="00187782" w:rsidRPr="00244E6F">
        <w:rPr>
          <w:rFonts w:asciiTheme="majorHAnsi" w:hAnsiTheme="majorHAnsi" w:cstheme="majorHAnsi"/>
          <w:color w:val="262626" w:themeColor="text1" w:themeTint="D9"/>
          <w:sz w:val="20"/>
          <w:szCs w:val="20"/>
          <w:lang w:eastAsia="en-US"/>
        </w:rPr>
        <w:t>o</w:t>
      </w:r>
      <w:r w:rsidR="00C90825" w:rsidRPr="00244E6F">
        <w:rPr>
          <w:rFonts w:asciiTheme="majorHAnsi" w:hAnsiTheme="majorHAnsi" w:cstheme="majorHAnsi"/>
          <w:color w:val="262626" w:themeColor="text1" w:themeTint="D9"/>
          <w:sz w:val="20"/>
          <w:szCs w:val="20"/>
          <w:lang w:eastAsia="en-US"/>
        </w:rPr>
        <w:t>by poważnie zagrozić właściwemu i terminowemu wykonaniu zamówienia oraz egzekwowaniu praw wynikających z udzielonej gwarancji - brak uzasadnienia dla podziału zamówienia na części. Zamówienie stanowi spójną technicznie i technologicznie całość, objęte jest jedną dokumentacją projektową.</w:t>
      </w:r>
      <w:r w:rsidR="00C90825" w:rsidRPr="00244E6F">
        <w:rPr>
          <w:rFonts w:asciiTheme="majorHAnsi" w:hAnsiTheme="majorHAnsi" w:cstheme="majorHAnsi"/>
          <w:b/>
          <w:color w:val="262626" w:themeColor="text1" w:themeTint="D9"/>
          <w:sz w:val="20"/>
          <w:szCs w:val="20"/>
          <w:lang w:eastAsia="en-US"/>
        </w:rPr>
        <w:t xml:space="preserve"> </w:t>
      </w:r>
    </w:p>
    <w:p w14:paraId="78DEF7F6" w14:textId="55C96BDB" w:rsidR="006D3D6A" w:rsidRDefault="006D3D6A" w:rsidP="00CC124D">
      <w:pPr>
        <w:spacing w:after="0" w:line="240" w:lineRule="auto"/>
        <w:rPr>
          <w:rFonts w:asciiTheme="majorHAnsi" w:hAnsiTheme="majorHAnsi" w:cstheme="majorHAnsi"/>
          <w:color w:val="262626" w:themeColor="text1" w:themeTint="D9"/>
          <w:sz w:val="20"/>
          <w:szCs w:val="20"/>
        </w:rPr>
      </w:pPr>
    </w:p>
    <w:p w14:paraId="2FCF26E8"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OFERTY WARIANTOWE.</w:t>
      </w:r>
    </w:p>
    <w:p w14:paraId="39146A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37166C"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dopuszcza możliwości złożenia oferty wariantowej, o której mowa w art. 92 ustawy Pzp tzn. oferty przewidującej odmienny sposób wykonania zamówienia niż określony w niniejszej SWZ.</w:t>
      </w:r>
    </w:p>
    <w:p w14:paraId="208C1ABC"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9EA560B"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KATALOGI ELEKTRONICZNE.</w:t>
      </w:r>
    </w:p>
    <w:p w14:paraId="6DF3C33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95831A" w14:textId="77777777" w:rsidR="004E5A53" w:rsidRDefault="00FB14CA" w:rsidP="003361A8">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wymaga złożenia ofert w postaci katalogów elektronicznych.</w:t>
      </w:r>
    </w:p>
    <w:p w14:paraId="71D3602C" w14:textId="77777777" w:rsidR="004D5834" w:rsidRPr="009D538D" w:rsidRDefault="004D5834" w:rsidP="003361A8">
      <w:pPr>
        <w:spacing w:after="0" w:line="240" w:lineRule="auto"/>
        <w:jc w:val="both"/>
        <w:rPr>
          <w:rFonts w:asciiTheme="majorHAnsi" w:hAnsiTheme="majorHAnsi" w:cstheme="majorHAnsi"/>
          <w:color w:val="262626" w:themeColor="text1" w:themeTint="D9"/>
          <w:sz w:val="20"/>
          <w:szCs w:val="20"/>
        </w:rPr>
      </w:pPr>
    </w:p>
    <w:p w14:paraId="653CCAE8"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9</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UMOWA RAMOWA.</w:t>
      </w:r>
    </w:p>
    <w:p w14:paraId="68410D88"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2B0FFC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zawarcia umowy ramowej, o  której mowa w art. 311–315 ustawy Pzp.</w:t>
      </w:r>
    </w:p>
    <w:p w14:paraId="0373888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2487823" w14:textId="77777777" w:rsidR="00FB14CA" w:rsidRPr="009D538D"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10</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AUKCJA ELEKTRONICZNA.</w:t>
      </w:r>
    </w:p>
    <w:p w14:paraId="31357DD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C2900D0" w14:textId="77777777" w:rsidR="004E5A53" w:rsidRDefault="00FB14C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przeprowadzenia aukcji elektronicznej, o  której mowa w art. 308 ust. 1 ustawy Pzp.</w:t>
      </w:r>
    </w:p>
    <w:p w14:paraId="35D4FD79" w14:textId="77777777" w:rsidR="00FB14CA" w:rsidRPr="009D538D" w:rsidRDefault="00FB14CA" w:rsidP="00CC124D">
      <w:pPr>
        <w:spacing w:after="0" w:line="240" w:lineRule="auto"/>
        <w:rPr>
          <w:rFonts w:asciiTheme="majorHAnsi" w:hAnsiTheme="majorHAnsi" w:cstheme="majorHAnsi"/>
          <w:color w:val="262626" w:themeColor="text1" w:themeTint="D9"/>
          <w:sz w:val="20"/>
          <w:szCs w:val="20"/>
        </w:rPr>
      </w:pPr>
    </w:p>
    <w:p w14:paraId="470CE43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7E6F19"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ZAMÓWIENIA, O KTÓRYCH MOWA W ART. 214 UST. 1 PKT 7 I 8 USTAWY PZP.</w:t>
      </w:r>
    </w:p>
    <w:p w14:paraId="549B38D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1DF7DEB" w14:textId="37EDDD61" w:rsidR="00FB14CA" w:rsidRPr="00266338" w:rsidRDefault="004E5A5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11.1/ </w:t>
      </w:r>
      <w:r w:rsidR="00FB14CA" w:rsidRPr="00266338">
        <w:rPr>
          <w:rFonts w:asciiTheme="majorHAnsi" w:hAnsiTheme="majorHAnsi" w:cstheme="majorHAnsi"/>
          <w:color w:val="262626" w:themeColor="text1" w:themeTint="D9"/>
          <w:sz w:val="20"/>
          <w:szCs w:val="20"/>
        </w:rPr>
        <w:t xml:space="preserve">Zamawiający </w:t>
      </w:r>
      <w:r w:rsidR="00FB14CA" w:rsidRPr="00266338">
        <w:rPr>
          <w:rFonts w:asciiTheme="majorHAnsi" w:hAnsiTheme="majorHAnsi" w:cstheme="majorHAnsi"/>
          <w:b/>
          <w:bCs/>
          <w:color w:val="262626" w:themeColor="text1" w:themeTint="D9"/>
          <w:sz w:val="20"/>
          <w:szCs w:val="20"/>
        </w:rPr>
        <w:t xml:space="preserve">przewiduje udzielenie zamówień </w:t>
      </w:r>
      <w:r w:rsidR="00FB14CA" w:rsidRPr="00266338">
        <w:rPr>
          <w:rFonts w:asciiTheme="majorHAnsi" w:hAnsiTheme="majorHAnsi" w:cstheme="majorHAnsi"/>
          <w:color w:val="262626" w:themeColor="text1" w:themeTint="D9"/>
          <w:sz w:val="20"/>
          <w:szCs w:val="20"/>
        </w:rPr>
        <w:t xml:space="preserve">na podstawie art. 214 ust. 1 pkt 7 ustawy Pzp/zamówienia polegającego na powtórzeniu podobnych robót budowlanych, zamówienia na dodatkowe </w:t>
      </w:r>
      <w:r w:rsidR="00187782" w:rsidRPr="00266338">
        <w:rPr>
          <w:rFonts w:asciiTheme="majorHAnsi" w:hAnsiTheme="majorHAnsi" w:cstheme="majorHAnsi"/>
          <w:color w:val="262626" w:themeColor="text1" w:themeTint="D9"/>
          <w:sz w:val="20"/>
          <w:szCs w:val="20"/>
        </w:rPr>
        <w:t>roboty budowlane</w:t>
      </w:r>
      <w:r w:rsidR="004F0564" w:rsidRPr="00266338">
        <w:rPr>
          <w:rFonts w:asciiTheme="majorHAnsi" w:hAnsiTheme="majorHAnsi" w:cstheme="majorHAnsi"/>
          <w:color w:val="262626" w:themeColor="text1" w:themeTint="D9"/>
          <w:sz w:val="20"/>
          <w:szCs w:val="20"/>
        </w:rPr>
        <w:t xml:space="preserve">, które stanowić będą nie więcej niż </w:t>
      </w:r>
      <w:r w:rsidR="00EC2A18" w:rsidRPr="00266338">
        <w:rPr>
          <w:rFonts w:asciiTheme="majorHAnsi" w:hAnsiTheme="majorHAnsi" w:cstheme="majorHAnsi"/>
          <w:b/>
          <w:color w:val="262626" w:themeColor="text1" w:themeTint="D9"/>
          <w:sz w:val="20"/>
          <w:szCs w:val="20"/>
        </w:rPr>
        <w:t>5</w:t>
      </w:r>
      <w:r w:rsidR="00482965" w:rsidRPr="00266338">
        <w:rPr>
          <w:rFonts w:asciiTheme="majorHAnsi" w:hAnsiTheme="majorHAnsi" w:cstheme="majorHAnsi"/>
          <w:b/>
          <w:color w:val="262626" w:themeColor="text1" w:themeTint="D9"/>
          <w:sz w:val="20"/>
          <w:szCs w:val="20"/>
        </w:rPr>
        <w:t xml:space="preserve">0 </w:t>
      </w:r>
      <w:r w:rsidR="004F0564" w:rsidRPr="00266338">
        <w:rPr>
          <w:rFonts w:asciiTheme="majorHAnsi" w:hAnsiTheme="majorHAnsi" w:cstheme="majorHAnsi"/>
          <w:b/>
          <w:bCs/>
          <w:color w:val="262626" w:themeColor="text1" w:themeTint="D9"/>
          <w:sz w:val="20"/>
          <w:szCs w:val="20"/>
        </w:rPr>
        <w:t>%</w:t>
      </w:r>
      <w:r w:rsidR="004F0564" w:rsidRPr="00266338">
        <w:rPr>
          <w:rFonts w:asciiTheme="majorHAnsi" w:hAnsiTheme="majorHAnsi" w:cstheme="majorHAnsi"/>
          <w:color w:val="262626" w:themeColor="text1" w:themeTint="D9"/>
          <w:sz w:val="20"/>
          <w:szCs w:val="20"/>
        </w:rPr>
        <w:t xml:space="preserve"> wartości zamówienia podstawowego</w:t>
      </w:r>
      <w:r w:rsidR="00FB14CA" w:rsidRPr="00266338">
        <w:rPr>
          <w:rFonts w:asciiTheme="majorHAnsi" w:hAnsiTheme="majorHAnsi" w:cstheme="majorHAnsi"/>
          <w:color w:val="262626" w:themeColor="text1" w:themeTint="D9"/>
          <w:sz w:val="20"/>
          <w:szCs w:val="20"/>
        </w:rPr>
        <w:t>.</w:t>
      </w:r>
    </w:p>
    <w:p w14:paraId="55EE91F6" w14:textId="77777777" w:rsidR="00FB14CA" w:rsidRPr="00266338" w:rsidRDefault="00FB14CA" w:rsidP="00CC124D">
      <w:pPr>
        <w:spacing w:after="0" w:line="240" w:lineRule="auto"/>
        <w:jc w:val="both"/>
        <w:rPr>
          <w:rFonts w:asciiTheme="majorHAnsi" w:hAnsiTheme="majorHAnsi" w:cstheme="majorHAnsi"/>
          <w:color w:val="262626" w:themeColor="text1" w:themeTint="D9"/>
          <w:sz w:val="20"/>
          <w:szCs w:val="20"/>
        </w:rPr>
      </w:pPr>
    </w:p>
    <w:p w14:paraId="5A9BBBD2" w14:textId="77777777" w:rsidR="00587C21" w:rsidRPr="00E22C74" w:rsidRDefault="00587C21" w:rsidP="00587C21">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Zakres zamówienia na podobne roboty budowlane:</w:t>
      </w:r>
    </w:p>
    <w:p w14:paraId="1FDDD316" w14:textId="294D6B95" w:rsidR="00587C21" w:rsidRPr="00E22C74" w:rsidRDefault="00C8524B" w:rsidP="00587C21">
      <w:pPr>
        <w:shd w:val="clear" w:color="auto" w:fill="F2F2F2" w:themeFill="background1" w:themeFillShade="F2"/>
        <w:spacing w:after="0" w:line="240" w:lineRule="auto"/>
        <w:jc w:val="both"/>
        <w:rPr>
          <w:rFonts w:ascii="Calibri Light" w:hAnsi="Calibri Light" w:cs="Calibri Light"/>
          <w:color w:val="262626" w:themeColor="text1" w:themeTint="D9"/>
          <w:sz w:val="20"/>
          <w:szCs w:val="20"/>
        </w:rPr>
      </w:pPr>
      <w:r w:rsidRPr="00E22C74">
        <w:rPr>
          <w:rFonts w:ascii="Calibri Light" w:hAnsi="Calibri Light" w:cs="Calibri Light"/>
          <w:color w:val="262626" w:themeColor="text1" w:themeTint="D9"/>
          <w:sz w:val="20"/>
          <w:szCs w:val="20"/>
        </w:rPr>
        <w:t>- wyburzeniowe, rozbiórkowe, wykończeniowe, wodno-kanalizacyjne, elektryczne.</w:t>
      </w:r>
    </w:p>
    <w:p w14:paraId="2B511EEF" w14:textId="28214842" w:rsidR="00FB14CA" w:rsidRPr="00E22C74" w:rsidRDefault="00FB14CA" w:rsidP="00587C21">
      <w:pPr>
        <w:spacing w:after="0" w:line="240" w:lineRule="auto"/>
        <w:jc w:val="both"/>
        <w:rPr>
          <w:rFonts w:asciiTheme="majorHAnsi" w:hAnsiTheme="majorHAnsi" w:cstheme="majorHAnsi"/>
          <w:color w:val="262626" w:themeColor="text1" w:themeTint="D9"/>
          <w:sz w:val="18"/>
          <w:szCs w:val="18"/>
        </w:rPr>
      </w:pPr>
      <w:r w:rsidRPr="00E22C74">
        <w:rPr>
          <w:rFonts w:asciiTheme="majorHAnsi" w:hAnsiTheme="majorHAnsi" w:cstheme="majorHAnsi"/>
          <w:color w:val="262626" w:themeColor="text1" w:themeTint="D9"/>
          <w:sz w:val="18"/>
          <w:szCs w:val="18"/>
        </w:rPr>
        <w:t>(zamówienie powinno polegać na powtórzeniu podobnych usług lub robót budowlanych, i powinno być zgodne z jego przedmiotem).</w:t>
      </w:r>
    </w:p>
    <w:p w14:paraId="621C7EC1" w14:textId="77777777" w:rsidR="002C26D4" w:rsidRPr="00E22C74" w:rsidRDefault="002C26D4" w:rsidP="00795652">
      <w:pPr>
        <w:spacing w:after="0" w:line="240" w:lineRule="auto"/>
        <w:jc w:val="both"/>
        <w:rPr>
          <w:rFonts w:asciiTheme="majorHAnsi" w:hAnsiTheme="majorHAnsi" w:cstheme="majorHAnsi"/>
          <w:color w:val="262626" w:themeColor="text1" w:themeTint="D9"/>
          <w:sz w:val="20"/>
          <w:szCs w:val="20"/>
        </w:rPr>
      </w:pPr>
    </w:p>
    <w:p w14:paraId="7A379A56" w14:textId="77777777" w:rsidR="00FB14CA" w:rsidRPr="00E22C74" w:rsidRDefault="00FB14CA" w:rsidP="00795652">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Zamawiający uwzględnił całkowitą wartość tego zamówienia przy obliczaniu wartości niniejszego zamówienia publicznego.</w:t>
      </w:r>
    </w:p>
    <w:p w14:paraId="4228C87B" w14:textId="77777777" w:rsidR="004E5A53" w:rsidRPr="00E22C74" w:rsidRDefault="004E5A53" w:rsidP="00795652">
      <w:pPr>
        <w:spacing w:after="0" w:line="240" w:lineRule="auto"/>
        <w:ind w:left="11" w:hanging="11"/>
        <w:jc w:val="both"/>
        <w:rPr>
          <w:rFonts w:asciiTheme="majorHAnsi" w:hAnsiTheme="majorHAnsi" w:cstheme="majorHAnsi"/>
          <w:b/>
          <w:bCs/>
          <w:color w:val="262626" w:themeColor="text1" w:themeTint="D9"/>
          <w:sz w:val="20"/>
          <w:szCs w:val="20"/>
        </w:rPr>
      </w:pPr>
    </w:p>
    <w:p w14:paraId="319FFE9C" w14:textId="77777777" w:rsidR="00CC124D" w:rsidRPr="00E22C74" w:rsidRDefault="004E5A53" w:rsidP="00EF52B3">
      <w:pPr>
        <w:spacing w:after="0" w:line="240" w:lineRule="auto"/>
        <w:ind w:left="11" w:hanging="11"/>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11.2/  W/w roboty zostaną udzielone w przypadku zaistnienia uzasadnionej potrzeby rozszerzenia zamówienia podstawowego i zostaną zapewnione środki finansowe na ten cel, na podstawie odrębnej umowy</w:t>
      </w:r>
      <w:r w:rsidR="00CC124D" w:rsidRPr="00E22C74">
        <w:rPr>
          <w:rFonts w:asciiTheme="majorHAnsi" w:hAnsiTheme="majorHAnsi" w:cstheme="majorHAnsi"/>
          <w:color w:val="262626" w:themeColor="text1" w:themeTint="D9"/>
          <w:sz w:val="20"/>
          <w:szCs w:val="20"/>
        </w:rPr>
        <w:t>.</w:t>
      </w:r>
    </w:p>
    <w:p w14:paraId="61F77E09" w14:textId="77777777" w:rsidR="00CC124D" w:rsidRPr="00E22C74" w:rsidRDefault="00CC124D" w:rsidP="00EF52B3">
      <w:pPr>
        <w:spacing w:after="0" w:line="240" w:lineRule="auto"/>
        <w:ind w:left="11" w:hanging="11"/>
        <w:jc w:val="both"/>
        <w:rPr>
          <w:rFonts w:asciiTheme="majorHAnsi" w:hAnsiTheme="majorHAnsi" w:cstheme="majorHAnsi"/>
          <w:color w:val="262626" w:themeColor="text1" w:themeTint="D9"/>
          <w:sz w:val="20"/>
          <w:szCs w:val="20"/>
        </w:rPr>
      </w:pPr>
    </w:p>
    <w:p w14:paraId="6EAB1787" w14:textId="77777777" w:rsidR="001C3E1D" w:rsidRPr="00E22C74" w:rsidRDefault="001C3E1D" w:rsidP="00EF52B3">
      <w:pPr>
        <w:spacing w:after="0" w:line="240" w:lineRule="auto"/>
        <w:jc w:val="both"/>
        <w:rPr>
          <w:rFonts w:asciiTheme="majorHAnsi" w:hAnsiTheme="majorHAnsi" w:cstheme="majorHAnsi"/>
          <w:color w:val="262626" w:themeColor="text1" w:themeTint="D9"/>
          <w:sz w:val="20"/>
          <w:szCs w:val="20"/>
        </w:rPr>
      </w:pPr>
      <w:r w:rsidRPr="00E22C74">
        <w:rPr>
          <w:rFonts w:asciiTheme="majorHAnsi" w:hAnsiTheme="majorHAnsi" w:cstheme="majorHAnsi"/>
          <w:color w:val="262626" w:themeColor="text1" w:themeTint="D9"/>
          <w:sz w:val="20"/>
          <w:szCs w:val="20"/>
        </w:rPr>
        <w:t>Prace te będą zlecone na podstawie kosztorysu ofertowego w oparciu o ceny jednostkowe przyjęte w kosztorysie ofertowym zamówienia podstawowego i oddzielnej umowy zaś dla robót nie występujących w zamówieniu podstawowym kalkulacja będzie oparta na kosztorysie sporządzonym w oparciu o dane wyjściowe do kosztorysowania podanych w ofercie na zadanie podstawowe.</w:t>
      </w:r>
    </w:p>
    <w:p w14:paraId="34B28457" w14:textId="77777777" w:rsidR="00EF52B3" w:rsidRPr="00E22C74" w:rsidRDefault="00EF52B3" w:rsidP="00EF52B3">
      <w:pPr>
        <w:spacing w:after="0" w:line="240" w:lineRule="auto"/>
        <w:jc w:val="both"/>
        <w:rPr>
          <w:rFonts w:asciiTheme="majorHAnsi" w:hAnsiTheme="majorHAnsi" w:cstheme="majorHAnsi"/>
          <w:color w:val="262626" w:themeColor="text1" w:themeTint="D9"/>
          <w:sz w:val="20"/>
          <w:szCs w:val="20"/>
        </w:rPr>
      </w:pPr>
    </w:p>
    <w:p w14:paraId="3F8BBF78" w14:textId="77777777" w:rsidR="00EF52B3" w:rsidRPr="00E22C74" w:rsidRDefault="00EF52B3" w:rsidP="00EF52B3">
      <w:pPr>
        <w:spacing w:after="0" w:line="240" w:lineRule="auto"/>
        <w:jc w:val="both"/>
        <w:rPr>
          <w:rFonts w:asciiTheme="majorHAnsi" w:hAnsiTheme="majorHAnsi" w:cstheme="majorHAnsi"/>
          <w:color w:val="262626" w:themeColor="text1" w:themeTint="D9"/>
          <w:sz w:val="20"/>
          <w:szCs w:val="20"/>
          <w:lang w:eastAsia="en-US"/>
        </w:rPr>
      </w:pPr>
      <w:r w:rsidRPr="00E22C74">
        <w:rPr>
          <w:rFonts w:asciiTheme="majorHAnsi" w:hAnsiTheme="majorHAnsi" w:cstheme="majorHAnsi"/>
          <w:color w:val="262626" w:themeColor="text1" w:themeTint="D9"/>
          <w:sz w:val="20"/>
          <w:szCs w:val="20"/>
          <w:lang w:eastAsia="en-US"/>
        </w:rPr>
        <w:t>Jeżeli roboty, przewidziane do wykonania na skutek okoliczności, będących podstawą do zmiany Umowy, nie odpowiadają opisowi pozycji w kosztorysie ofertowym, ale jest możliwe ustalenie nowej ceny na podstawie ceny jednostkowej z kosztorysu ofertowego poprzez analogię, Wykonawca jest zobowiązany do wyliczenia ceny taką metodą i przedłożenia wyliczenia Zamawiającemu.</w:t>
      </w:r>
    </w:p>
    <w:p w14:paraId="6F3D2B78" w14:textId="77777777" w:rsidR="00EF52B3" w:rsidRPr="00DB36B8" w:rsidRDefault="00EF52B3" w:rsidP="00EF52B3">
      <w:pPr>
        <w:spacing w:after="0" w:line="240" w:lineRule="auto"/>
        <w:jc w:val="both"/>
        <w:rPr>
          <w:rFonts w:asciiTheme="majorHAnsi" w:hAnsiTheme="majorHAnsi" w:cstheme="majorHAnsi"/>
          <w:color w:val="C00000"/>
          <w:sz w:val="20"/>
          <w:szCs w:val="20"/>
          <w:lang w:eastAsia="en-US"/>
        </w:rPr>
      </w:pPr>
    </w:p>
    <w:p w14:paraId="1FCB4005" w14:textId="77777777" w:rsidR="00E71DA3" w:rsidRPr="00DB36B8" w:rsidRDefault="00E71DA3" w:rsidP="00EF52B3">
      <w:pPr>
        <w:spacing w:after="0" w:line="240" w:lineRule="auto"/>
        <w:jc w:val="both"/>
        <w:rPr>
          <w:rFonts w:asciiTheme="majorHAnsi" w:hAnsiTheme="majorHAnsi" w:cstheme="majorHAnsi"/>
          <w:color w:val="262626" w:themeColor="text1" w:themeTint="D9"/>
          <w:sz w:val="20"/>
          <w:szCs w:val="20"/>
        </w:rPr>
      </w:pPr>
      <w:r w:rsidRPr="00DB36B8">
        <w:rPr>
          <w:rFonts w:asciiTheme="majorHAnsi" w:hAnsiTheme="majorHAnsi" w:cstheme="majorHAnsi"/>
          <w:color w:val="262626" w:themeColor="text1" w:themeTint="D9"/>
          <w:sz w:val="20"/>
          <w:szCs w:val="20"/>
        </w:rPr>
        <w:t>W przypadku robót niezbędnych do wykonania zamówienia podstawowego, ale nie przewidzianych w dokumentacji projektowej i nieujętych w kosztorysie złożonym przez Wykonawcę w dacie podpisania umowy, ich ceny jednostkowe zostaną określone na podstawie powszechnie stosowanych Katalogów Nakładów Rzeczowych oraz parametrów cenotwórczych podanych w ofercie (robocizna, koszty pośrednie, koszty zakupu, zysk), natomiast ceny materiałów i sprzętu zostaną przyjęte według średnich krajowych notowań publikacji SEKOCENBUD dla kwartału poprzedzającego wystąpienie konieczności wykonania tych robót.</w:t>
      </w:r>
    </w:p>
    <w:p w14:paraId="5363BA8F"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33F8E960" w14:textId="77777777" w:rsidR="00CC124D" w:rsidRPr="009D538D" w:rsidRDefault="00CC124D" w:rsidP="00CC124D">
      <w:pPr>
        <w:spacing w:after="0" w:line="240" w:lineRule="auto"/>
        <w:ind w:left="11" w:hanging="11"/>
        <w:jc w:val="both"/>
        <w:rPr>
          <w:rFonts w:asciiTheme="majorHAnsi" w:hAnsiTheme="majorHAnsi" w:cstheme="majorHAnsi"/>
          <w:color w:val="262626" w:themeColor="text1" w:themeTint="D9"/>
          <w:sz w:val="20"/>
          <w:szCs w:val="20"/>
        </w:rPr>
      </w:pPr>
    </w:p>
    <w:p w14:paraId="6F1DD127" w14:textId="77777777" w:rsidR="00FB14CA" w:rsidRPr="009D538D" w:rsidRDefault="004E5A53"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501E9" w:rsidRPr="009D538D">
        <w:rPr>
          <w:rFonts w:asciiTheme="majorHAnsi" w:hAnsiTheme="majorHAnsi" w:cstheme="majorHAnsi"/>
          <w:b/>
          <w:bCs/>
          <w:color w:val="262626" w:themeColor="text1" w:themeTint="D9"/>
          <w:sz w:val="20"/>
          <w:szCs w:val="20"/>
        </w:rPr>
        <w:t>12</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ROZLICZENIA W WALUTACH OBCYCH.</w:t>
      </w:r>
    </w:p>
    <w:p w14:paraId="65EDB7BB"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BAE76CB"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przewiduje rozliczenia w walutach obcych. Rozliczenia między Wykonawcą i Zamawiającym będą prowadzone w PLN.  Podstawą do wypłacenia wynagrodzenia Wykonawcy będzie faktura VAT sporządzona każdorazowo w oparciu o protokół odbioru podpisany przez obie strony.  </w:t>
      </w:r>
    </w:p>
    <w:p w14:paraId="4D56B371"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22EDD4E"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13</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ZWROT KOSZTÓW UDZIAŁU W POSTĘPOWANIU.</w:t>
      </w:r>
    </w:p>
    <w:p w14:paraId="2AECB85A"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1AC97F5A" w14:textId="0EDE4690" w:rsidR="004B646B"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zwrotu kosztów udziału w postępowaniu, za wyjątkiem przypadku unieważnienia postępowania o udzielenie zamówienia z przyczyn leżących po stronie Zamawiającego, wówczas wykonawcom, którzy złożyli oferty niepodlegające odrzuceniu, przysługuje roszczenie o zwrot uzasadnionych kosztów uczestnictwa w tym postępowaniu, w szczególności kosztów przygotowania oferty (art. 261 ustawy Pzp).</w:t>
      </w:r>
    </w:p>
    <w:p w14:paraId="3F275AE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63D6A355"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14</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ZALICZKI NA POCZET UDZIELENIA ZAMÓWIENIA.</w:t>
      </w:r>
    </w:p>
    <w:p w14:paraId="3C44F12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3BE48058" w14:textId="77777777"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nie przewiduje udzielenia zaliczek na poczet wykonania zamówienia.</w:t>
      </w:r>
    </w:p>
    <w:p w14:paraId="0AE5301B" w14:textId="77777777" w:rsidR="004B646B" w:rsidRDefault="004B646B" w:rsidP="00CC124D">
      <w:pPr>
        <w:spacing w:after="0" w:line="240" w:lineRule="auto"/>
        <w:jc w:val="both"/>
        <w:rPr>
          <w:rFonts w:asciiTheme="majorHAnsi" w:hAnsiTheme="majorHAnsi" w:cstheme="majorHAnsi"/>
          <w:color w:val="262626" w:themeColor="text1" w:themeTint="D9"/>
          <w:sz w:val="20"/>
          <w:szCs w:val="20"/>
        </w:rPr>
      </w:pPr>
    </w:p>
    <w:p w14:paraId="15733774"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15</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UNIEWAŻNIENIE POSTĘPOWANIA.</w:t>
      </w:r>
    </w:p>
    <w:p w14:paraId="0023271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F9FA845" w14:textId="3B52923A" w:rsidR="00FB14CA"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Zamawiający unieważni postępowanie o udzielenie zamówienia, jeżeli zaistnieje jedna z przesłanek wskazanych w art. 255 ustawy Pzp. Zamawiający przewiduje możliwości unieważnienia postępowania, jeżeli środki publiczne, które zamierzał przeznaczyć na sfinansowanie całości lub części zamówienia, nie zostaną mu przyznane.</w:t>
      </w:r>
    </w:p>
    <w:p w14:paraId="1381CDD4" w14:textId="77777777" w:rsidR="00823A14" w:rsidRDefault="00823A14" w:rsidP="00CC124D">
      <w:pPr>
        <w:spacing w:after="0" w:line="240" w:lineRule="auto"/>
        <w:jc w:val="both"/>
        <w:rPr>
          <w:rFonts w:asciiTheme="majorHAnsi" w:hAnsiTheme="majorHAnsi" w:cstheme="majorHAnsi"/>
          <w:color w:val="262626" w:themeColor="text1" w:themeTint="D9"/>
          <w:sz w:val="20"/>
          <w:szCs w:val="20"/>
        </w:rPr>
      </w:pPr>
    </w:p>
    <w:p w14:paraId="0B075622"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16</w:t>
      </w:r>
      <w:r w:rsidR="007E6F19" w:rsidRPr="009D538D">
        <w:rPr>
          <w:rFonts w:asciiTheme="majorHAnsi" w:hAnsiTheme="majorHAnsi" w:cstheme="majorHAnsi"/>
          <w:b/>
          <w:bCs/>
          <w:color w:val="262626" w:themeColor="text1" w:themeTint="D9"/>
          <w:sz w:val="20"/>
          <w:szCs w:val="20"/>
        </w:rPr>
        <w:t>.</w:t>
      </w:r>
      <w:r w:rsidR="00FB14CA" w:rsidRPr="009D538D">
        <w:rPr>
          <w:rFonts w:asciiTheme="majorHAnsi" w:hAnsiTheme="majorHAnsi" w:cstheme="majorHAnsi"/>
          <w:b/>
          <w:bCs/>
          <w:color w:val="262626" w:themeColor="text1" w:themeTint="D9"/>
          <w:sz w:val="20"/>
          <w:szCs w:val="20"/>
        </w:rPr>
        <w:t xml:space="preserve"> POUCZENIE O ŚRODKACH OCHRONY PRAWNEJ.</w:t>
      </w:r>
    </w:p>
    <w:p w14:paraId="338009E7"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208BB8F" w14:textId="77777777" w:rsidR="001C3E1D" w:rsidRPr="002E768A" w:rsidRDefault="00DB0FEF" w:rsidP="00CC124D">
      <w:pPr>
        <w:spacing w:after="0" w:line="240" w:lineRule="auto"/>
        <w:jc w:val="both"/>
        <w:rPr>
          <w:rFonts w:asciiTheme="majorHAnsi" w:hAnsiTheme="majorHAnsi" w:cstheme="majorHAnsi"/>
          <w:sz w:val="20"/>
          <w:szCs w:val="20"/>
        </w:rPr>
      </w:pPr>
      <w:r w:rsidRPr="002E768A">
        <w:rPr>
          <w:rFonts w:ascii="Calibri Light" w:hAnsi="Calibri Light" w:cs="Calibri Light"/>
          <w:sz w:val="20"/>
          <w:szCs w:val="20"/>
        </w:rPr>
        <w:t>Wykonawcom oraz innemu podmiotowi, jeżeli ma lub miał interes w uzyskaniu zamówienia oraz poniósł lub może ponieść szkodę w wyniku naruszenia przez zamawiającego przepisów ustawy, a także podmiotowi, o którym mowa w art. 505 ust. 2 ustawy Pzp, przysługują środki ochrony prawnej na zasadach przewidzianych w dziale IX ustawy Pzp (art. 505–590).</w:t>
      </w:r>
    </w:p>
    <w:p w14:paraId="34103238" w14:textId="75C1EB58" w:rsidR="004E5A53" w:rsidRDefault="004E5A53" w:rsidP="00CC124D">
      <w:pPr>
        <w:spacing w:after="0" w:line="240" w:lineRule="auto"/>
        <w:rPr>
          <w:rFonts w:asciiTheme="majorHAnsi" w:hAnsiTheme="majorHAnsi" w:cstheme="majorHAnsi"/>
          <w:color w:val="262626" w:themeColor="text1" w:themeTint="D9"/>
          <w:sz w:val="20"/>
          <w:szCs w:val="20"/>
        </w:rPr>
      </w:pPr>
    </w:p>
    <w:p w14:paraId="6C635CF1" w14:textId="77777777" w:rsidR="00FB14CA" w:rsidRPr="009D538D"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17</w:t>
      </w:r>
      <w:r w:rsidR="007E6F19" w:rsidRPr="009D538D">
        <w:rPr>
          <w:rFonts w:asciiTheme="majorHAnsi" w:hAnsiTheme="majorHAnsi" w:cstheme="majorHAnsi"/>
          <w:b/>
          <w:bCs/>
          <w:color w:val="262626" w:themeColor="text1" w:themeTint="D9"/>
          <w:sz w:val="20"/>
          <w:szCs w:val="20"/>
        </w:rPr>
        <w:t>.</w:t>
      </w:r>
      <w:r w:rsidR="002C26D4" w:rsidRPr="009D538D">
        <w:rPr>
          <w:rFonts w:asciiTheme="majorHAnsi" w:hAnsiTheme="majorHAnsi" w:cstheme="majorHAnsi"/>
          <w:b/>
          <w:bCs/>
          <w:color w:val="262626" w:themeColor="text1" w:themeTint="D9"/>
          <w:sz w:val="20"/>
          <w:szCs w:val="20"/>
        </w:rPr>
        <w:t xml:space="preserve"> </w:t>
      </w:r>
      <w:r w:rsidR="00FB14CA" w:rsidRPr="009D538D">
        <w:rPr>
          <w:rFonts w:asciiTheme="majorHAnsi" w:hAnsiTheme="majorHAnsi" w:cstheme="majorHAnsi"/>
          <w:b/>
          <w:bCs/>
          <w:color w:val="262626" w:themeColor="text1" w:themeTint="D9"/>
          <w:sz w:val="20"/>
          <w:szCs w:val="20"/>
        </w:rPr>
        <w:t>OCHRONA DANYCH OSOBOWYCH ZEBRANYCH PRZEZ ZAMAWIAJĄCEGO W TOKU POSTĘPOWANIA.</w:t>
      </w:r>
    </w:p>
    <w:p w14:paraId="3AF17825" w14:textId="77777777" w:rsidR="006501E9" w:rsidRPr="009D538D" w:rsidRDefault="006501E9" w:rsidP="00CC124D">
      <w:pPr>
        <w:spacing w:after="0" w:line="240" w:lineRule="auto"/>
        <w:rPr>
          <w:rFonts w:asciiTheme="majorHAnsi" w:hAnsiTheme="majorHAnsi" w:cstheme="majorHAnsi"/>
          <w:color w:val="262626" w:themeColor="text1" w:themeTint="D9"/>
          <w:sz w:val="20"/>
          <w:szCs w:val="20"/>
        </w:rPr>
      </w:pPr>
    </w:p>
    <w:p w14:paraId="5C9B012D" w14:textId="77777777" w:rsidR="00FB14CA" w:rsidRPr="009D538D" w:rsidRDefault="004E5A53" w:rsidP="00F64DC1">
      <w:pPr>
        <w:spacing w:after="0" w:line="240" w:lineRule="auto"/>
        <w:jc w:val="both"/>
        <w:rPr>
          <w:rFonts w:asciiTheme="majorHAnsi" w:hAnsiTheme="majorHAnsi" w:cstheme="majorHAnsi"/>
          <w:color w:val="262626" w:themeColor="text1" w:themeTint="D9"/>
          <w:sz w:val="20"/>
          <w:szCs w:val="20"/>
        </w:rPr>
      </w:pPr>
      <w:bookmarkStart w:id="3" w:name="_Hlk64893669"/>
      <w:r w:rsidRPr="009D538D">
        <w:rPr>
          <w:rFonts w:asciiTheme="majorHAnsi" w:hAnsiTheme="majorHAnsi" w:cstheme="majorHAnsi"/>
          <w:color w:val="262626" w:themeColor="text1" w:themeTint="D9"/>
          <w:sz w:val="20"/>
          <w:szCs w:val="20"/>
        </w:rPr>
        <w:t xml:space="preserve">17.1/ </w:t>
      </w:r>
      <w:r w:rsidR="00FB14CA" w:rsidRPr="009D538D">
        <w:rPr>
          <w:rFonts w:asciiTheme="majorHAnsi" w:hAnsiTheme="majorHAnsi" w:cstheme="majorHAnsi"/>
          <w:color w:val="262626" w:themeColor="text1" w:themeTint="D9"/>
          <w:sz w:val="20"/>
          <w:szCs w:val="20"/>
        </w:rPr>
        <w:t>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w:t>
      </w:r>
      <w:r w:rsidR="006501E9"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Urz. UE L 119 z 4 maja 2016 r.), dalej: RODO, tym samym dane osobowe podane przez wykonawcę  będą przetwarzane zgodnie z RODO oraz zgodnie z przepisami krajowymi.</w:t>
      </w:r>
    </w:p>
    <w:p w14:paraId="4188FE1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2224BCA8" w14:textId="77777777" w:rsidR="00DB36B8" w:rsidRPr="0066030B" w:rsidRDefault="00E458A9" w:rsidP="00DB36B8">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587C21">
        <w:rPr>
          <w:rFonts w:asciiTheme="majorHAnsi" w:hAnsiTheme="majorHAnsi" w:cstheme="majorHAnsi"/>
          <w:color w:val="262626" w:themeColor="text1" w:themeTint="D9"/>
          <w:sz w:val="20"/>
          <w:szCs w:val="20"/>
        </w:rPr>
        <w:t xml:space="preserve">17.2/ </w:t>
      </w:r>
      <w:r w:rsidR="00FB14CA" w:rsidRPr="00587C21">
        <w:rPr>
          <w:rFonts w:asciiTheme="majorHAnsi" w:hAnsiTheme="majorHAnsi" w:cstheme="majorHAnsi"/>
          <w:color w:val="262626" w:themeColor="text1" w:themeTint="D9"/>
          <w:sz w:val="20"/>
          <w:szCs w:val="20"/>
        </w:rPr>
        <w:t xml:space="preserve">Dane osobowe wykonawcy będą przetwarzane na podstawie art. 6 ust. 1 lit. c RODO </w:t>
      </w:r>
      <w:r w:rsidR="006501E9" w:rsidRPr="00587C21">
        <w:rPr>
          <w:rFonts w:asciiTheme="majorHAnsi" w:hAnsiTheme="majorHAnsi" w:cstheme="majorHAnsi"/>
          <w:color w:val="262626" w:themeColor="text1" w:themeTint="D9"/>
          <w:sz w:val="20"/>
          <w:szCs w:val="20"/>
        </w:rPr>
        <w:t xml:space="preserve"> </w:t>
      </w:r>
      <w:r w:rsidR="00FB14CA" w:rsidRPr="00587C21">
        <w:rPr>
          <w:rFonts w:asciiTheme="majorHAnsi" w:hAnsiTheme="majorHAnsi" w:cstheme="majorHAnsi"/>
          <w:color w:val="262626" w:themeColor="text1" w:themeTint="D9"/>
          <w:sz w:val="20"/>
          <w:szCs w:val="20"/>
        </w:rPr>
        <w:t>w celu związanym z przedmiotowym postępowaniem o udzielenie zamówienia publicznego pn.</w:t>
      </w:r>
      <w:r w:rsidR="00F64DC1" w:rsidRPr="00587C21">
        <w:rPr>
          <w:rFonts w:asciiTheme="majorHAnsi" w:hAnsiTheme="majorHAnsi" w:cstheme="majorHAnsi"/>
          <w:color w:val="262626" w:themeColor="text1" w:themeTint="D9"/>
          <w:sz w:val="20"/>
          <w:szCs w:val="20"/>
        </w:rPr>
        <w:t>:</w:t>
      </w:r>
      <w:r w:rsidR="00FB14CA" w:rsidRPr="00587C21">
        <w:rPr>
          <w:rFonts w:asciiTheme="majorHAnsi" w:hAnsiTheme="majorHAnsi" w:cstheme="majorHAnsi"/>
          <w:color w:val="262626" w:themeColor="text1" w:themeTint="D9"/>
          <w:sz w:val="20"/>
          <w:szCs w:val="20"/>
        </w:rPr>
        <w:t xml:space="preserve"> </w:t>
      </w:r>
      <w:r w:rsidR="00587C21" w:rsidRPr="00587C21">
        <w:rPr>
          <w:rFonts w:asciiTheme="majorHAnsi" w:hAnsiTheme="majorHAnsi" w:cstheme="majorHAnsi"/>
          <w:color w:val="262626" w:themeColor="text1" w:themeTint="D9"/>
          <w:sz w:val="20"/>
          <w:szCs w:val="20"/>
        </w:rPr>
        <w:t xml:space="preserve"> </w:t>
      </w:r>
      <w:r w:rsidR="00DB36B8"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sidR="00DB36B8">
        <w:rPr>
          <w:rFonts w:asciiTheme="majorHAnsi" w:hAnsiTheme="majorHAnsi" w:cstheme="majorHAnsi"/>
          <w:b/>
          <w:color w:val="262626" w:themeColor="text1" w:themeTint="D9"/>
          <w:sz w:val="20"/>
          <w:szCs w:val="20"/>
        </w:rPr>
        <w:t>.</w:t>
      </w:r>
      <w:r w:rsidR="00DB36B8" w:rsidRPr="0066030B">
        <w:rPr>
          <w:rFonts w:asciiTheme="majorHAnsi" w:hAnsiTheme="majorHAnsi" w:cstheme="majorHAnsi"/>
          <w:b/>
          <w:color w:val="262626" w:themeColor="text1" w:themeTint="D9"/>
          <w:sz w:val="20"/>
          <w:szCs w:val="20"/>
        </w:rPr>
        <w:t xml:space="preserve"> Utworzenie lub wyposażenie Dziennego Domu „Seniora+”/Klubu „Seniora+” w Pruszkowie.</w:t>
      </w:r>
      <w:r w:rsidR="00DB36B8" w:rsidRPr="0066030B">
        <w:rPr>
          <w:rFonts w:asciiTheme="majorHAnsi" w:hAnsiTheme="majorHAnsi" w:cstheme="majorHAnsi"/>
          <w:color w:val="262626" w:themeColor="text1" w:themeTint="D9"/>
          <w:sz w:val="20"/>
          <w:szCs w:val="20"/>
        </w:rPr>
        <w:t xml:space="preserve"> </w:t>
      </w:r>
    </w:p>
    <w:p w14:paraId="7BDFE07E" w14:textId="766635CC" w:rsidR="00F64DC1" w:rsidRDefault="00F64DC1" w:rsidP="00DB36B8">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08ECB88E" w14:textId="52AAC1F6" w:rsidR="00FB14CA" w:rsidRPr="009D538D" w:rsidRDefault="00E458A9" w:rsidP="00F64DC1">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17.3/ </w:t>
      </w:r>
      <w:r w:rsidR="00FB14CA" w:rsidRPr="009D538D">
        <w:rPr>
          <w:rFonts w:asciiTheme="majorHAnsi" w:hAnsiTheme="majorHAnsi" w:cstheme="majorHAnsi"/>
          <w:color w:val="262626" w:themeColor="text1" w:themeTint="D9"/>
          <w:sz w:val="20"/>
          <w:szCs w:val="20"/>
        </w:rPr>
        <w:t>Odbiorcami przekazanych przez wykonawcę danych osobowych będą osoby lub podmioty, którym zostanie udostępniona dokumentacja postępowania zgodnie z art. 8 oraz art. 96 ust. 3 ustawy Pzp, a także art. 6 ustawy z 6 września 2001 r. o dostępie do informacji publicznej.</w:t>
      </w:r>
    </w:p>
    <w:p w14:paraId="7C70CDA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0E8EE7CD"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17.4/ </w:t>
      </w:r>
      <w:r w:rsidR="00FB14CA" w:rsidRPr="009D538D">
        <w:rPr>
          <w:rFonts w:asciiTheme="majorHAnsi" w:hAnsiTheme="majorHAnsi" w:cstheme="majorHAnsi"/>
          <w:color w:val="262626" w:themeColor="text1" w:themeTint="D9"/>
          <w:sz w:val="20"/>
          <w:szCs w:val="20"/>
        </w:rPr>
        <w:t>Dane osobowe wykonawcy zawarte w protokole postępowania będą przechowywane przez okres 4 lat, od dnia zakończenia postępowania o udzielenie zamówienia, a jeżeli czas trwania umowy przekracza 4 lata, okres przechowywania obejmuje cały czas trwania umowy.</w:t>
      </w:r>
    </w:p>
    <w:p w14:paraId="1B5F4C76" w14:textId="77777777" w:rsidR="00E458A9" w:rsidRPr="009D538D" w:rsidRDefault="00E458A9" w:rsidP="00F64DC1">
      <w:pPr>
        <w:spacing w:after="0" w:line="240" w:lineRule="auto"/>
        <w:jc w:val="both"/>
        <w:rPr>
          <w:rFonts w:asciiTheme="majorHAnsi" w:hAnsiTheme="majorHAnsi" w:cstheme="majorHAnsi"/>
          <w:color w:val="262626" w:themeColor="text1" w:themeTint="D9"/>
          <w:sz w:val="20"/>
          <w:szCs w:val="20"/>
        </w:rPr>
      </w:pPr>
    </w:p>
    <w:p w14:paraId="32050C0E" w14:textId="77777777" w:rsidR="00FB14CA" w:rsidRPr="009D538D" w:rsidRDefault="00E458A9" w:rsidP="00F64DC1">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17.5/ </w:t>
      </w:r>
      <w:r w:rsidR="00FB14CA" w:rsidRPr="009D538D">
        <w:rPr>
          <w:rFonts w:asciiTheme="majorHAnsi" w:hAnsiTheme="majorHAnsi" w:cstheme="majorHAnsi"/>
          <w:color w:val="262626" w:themeColor="text1" w:themeTint="D9"/>
          <w:sz w:val="20"/>
          <w:szCs w:val="20"/>
        </w:rPr>
        <w:t xml:space="preserve">Klauzula informacyjna, o której mowa w art. 13 ust. 1 i 2 RODO znajduje się </w:t>
      </w:r>
      <w:r w:rsidR="00FB14CA" w:rsidRPr="009D538D">
        <w:rPr>
          <w:rFonts w:asciiTheme="majorHAnsi" w:hAnsiTheme="majorHAnsi" w:cstheme="majorHAnsi"/>
          <w:b/>
          <w:bCs/>
          <w:color w:val="262626" w:themeColor="text1" w:themeTint="D9"/>
          <w:sz w:val="20"/>
          <w:szCs w:val="20"/>
        </w:rPr>
        <w:t xml:space="preserve">w załączniku nr </w:t>
      </w:r>
      <w:r w:rsidR="00262275" w:rsidRPr="009D538D">
        <w:rPr>
          <w:rFonts w:asciiTheme="majorHAnsi" w:hAnsiTheme="majorHAnsi" w:cstheme="majorHAnsi"/>
          <w:b/>
          <w:bCs/>
          <w:color w:val="262626" w:themeColor="text1" w:themeTint="D9"/>
          <w:sz w:val="20"/>
          <w:szCs w:val="20"/>
        </w:rPr>
        <w:t>9</w:t>
      </w:r>
      <w:r w:rsidR="00FB14CA" w:rsidRPr="009D538D">
        <w:rPr>
          <w:rFonts w:asciiTheme="majorHAnsi" w:hAnsiTheme="majorHAnsi" w:cstheme="majorHAnsi"/>
          <w:b/>
          <w:bCs/>
          <w:color w:val="262626" w:themeColor="text1" w:themeTint="D9"/>
          <w:sz w:val="20"/>
          <w:szCs w:val="20"/>
        </w:rPr>
        <w:t xml:space="preserve"> do SWZ.</w:t>
      </w:r>
    </w:p>
    <w:p w14:paraId="06AC4FFA" w14:textId="77777777" w:rsidR="006501E9" w:rsidRPr="009D538D" w:rsidRDefault="006501E9" w:rsidP="00F64DC1">
      <w:pPr>
        <w:spacing w:after="0" w:line="240" w:lineRule="auto"/>
        <w:jc w:val="both"/>
        <w:rPr>
          <w:rFonts w:asciiTheme="majorHAnsi" w:hAnsiTheme="majorHAnsi" w:cstheme="majorHAnsi"/>
          <w:color w:val="262626" w:themeColor="text1" w:themeTint="D9"/>
          <w:sz w:val="20"/>
          <w:szCs w:val="20"/>
        </w:rPr>
      </w:pPr>
    </w:p>
    <w:p w14:paraId="1B84E9F6" w14:textId="77777777" w:rsidR="00FB14CA" w:rsidRPr="009D538D" w:rsidRDefault="00E458A9" w:rsidP="00F64DC1">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17.6/ </w:t>
      </w:r>
      <w:r w:rsidR="00FB14CA" w:rsidRPr="009D538D">
        <w:rPr>
          <w:rFonts w:asciiTheme="majorHAnsi" w:hAnsiTheme="majorHAnsi" w:cstheme="majorHAnsi"/>
          <w:color w:val="262626" w:themeColor="text1" w:themeTint="D9"/>
          <w:sz w:val="20"/>
          <w:szCs w:val="20"/>
        </w:rPr>
        <w:t>Zamawiający nie planuje przetwarzania danych osobowych wykonawcy w celu innym niż cel określony w ppkt 2) powyżej. Jeżeli administrator będzie planował przetwarzać dane osobowe w celu innym niż cel, w którym dane osobowe zostały zebrane (tj. cel określony w ppkt 2) powyżej), przed takim dalszym przetwarzaniem poinformuje on osobę, której dane dotyczą, o tym innym celu oraz udzieli jej wszelkich innych stosownych informacji, o których mowa w art. 13 ust. 2 RODO.</w:t>
      </w:r>
    </w:p>
    <w:p w14:paraId="5510486D" w14:textId="77777777" w:rsidR="006501E9" w:rsidRPr="009D538D" w:rsidRDefault="006501E9" w:rsidP="00CC124D">
      <w:pPr>
        <w:spacing w:after="0" w:line="240" w:lineRule="auto"/>
        <w:jc w:val="both"/>
        <w:rPr>
          <w:rFonts w:asciiTheme="majorHAnsi" w:hAnsiTheme="majorHAnsi" w:cstheme="majorHAnsi"/>
          <w:color w:val="262626" w:themeColor="text1" w:themeTint="D9"/>
          <w:sz w:val="20"/>
          <w:szCs w:val="20"/>
        </w:rPr>
      </w:pPr>
    </w:p>
    <w:p w14:paraId="6CB7511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17.7/ </w:t>
      </w:r>
      <w:r w:rsidR="00FB14CA" w:rsidRPr="009D538D">
        <w:rPr>
          <w:rFonts w:asciiTheme="majorHAnsi" w:hAnsiTheme="majorHAnsi" w:cstheme="majorHAnsi"/>
          <w:color w:val="262626" w:themeColor="text1" w:themeTint="D9"/>
          <w:sz w:val="20"/>
          <w:szCs w:val="20"/>
        </w:rPr>
        <w:t xml:space="preserve">Wykonawca jest zobowiązany, w związku z udziałem w przedmiotowym postępowaniu, do wypełnienia wszystkich obowiązków formalno-prawnych wymaganych przez RODO i związanych z udziałem w przedmiotowym postępowaniu o udzielenie zamówienia. </w:t>
      </w: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Do obowiązków tych należą:</w:t>
      </w:r>
    </w:p>
    <w:p w14:paraId="4FADE05A"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C84BB2E"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obowiązek informacyjny wynikający z art. 14 RODO względem osób fizycznych, których dane wykonawca pozyskał w sposób pośredni, a które to dane wykonawca przekazuje zamawiającemu w treści oferty lub dokumentów składanych na żądanie zamawiającego.</w:t>
      </w:r>
    </w:p>
    <w:p w14:paraId="6B0DAF6C" w14:textId="77777777" w:rsidR="00E458A9" w:rsidRPr="009D538D" w:rsidRDefault="00E458A9" w:rsidP="00CC124D">
      <w:pPr>
        <w:spacing w:after="0" w:line="240" w:lineRule="auto"/>
        <w:jc w:val="both"/>
        <w:rPr>
          <w:rFonts w:asciiTheme="majorHAnsi" w:hAnsiTheme="majorHAnsi" w:cstheme="majorHAnsi"/>
          <w:color w:val="262626" w:themeColor="text1" w:themeTint="D9"/>
          <w:sz w:val="20"/>
          <w:szCs w:val="20"/>
        </w:rPr>
      </w:pPr>
    </w:p>
    <w:p w14:paraId="070FA8AA" w14:textId="77777777" w:rsidR="002958B1" w:rsidRPr="00187782" w:rsidRDefault="00E458A9" w:rsidP="002958B1">
      <w:pPr>
        <w:spacing w:after="0" w:line="240" w:lineRule="auto"/>
        <w:jc w:val="both"/>
        <w:rPr>
          <w:rFonts w:ascii="Calibri Light" w:hAnsi="Calibri Light"/>
          <w:b/>
          <w:bCs/>
          <w:color w:val="262626" w:themeColor="text1" w:themeTint="D9"/>
          <w:sz w:val="20"/>
          <w:szCs w:val="20"/>
        </w:rPr>
      </w:pPr>
      <w:r w:rsidRPr="004B646B">
        <w:rPr>
          <w:rFonts w:asciiTheme="majorHAnsi" w:hAnsiTheme="majorHAnsi" w:cstheme="majorHAnsi"/>
          <w:color w:val="262626" w:themeColor="text1" w:themeTint="D9"/>
          <w:sz w:val="20"/>
          <w:szCs w:val="20"/>
        </w:rPr>
        <w:t xml:space="preserve">17.8/ </w:t>
      </w:r>
      <w:r w:rsidR="00FB14CA" w:rsidRPr="004B646B">
        <w:rPr>
          <w:rFonts w:asciiTheme="majorHAnsi" w:hAnsiTheme="majorHAnsi" w:cstheme="majorHAnsi"/>
          <w:color w:val="262626" w:themeColor="text1" w:themeTint="D9"/>
          <w:sz w:val="20"/>
          <w:szCs w:val="20"/>
        </w:rPr>
        <w:t xml:space="preserve">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sidR="00FB14CA" w:rsidRPr="004B646B">
        <w:rPr>
          <w:rFonts w:asciiTheme="majorHAnsi" w:hAnsiTheme="majorHAnsi" w:cstheme="majorHAnsi"/>
          <w:b/>
          <w:bCs/>
          <w:color w:val="262626" w:themeColor="text1" w:themeTint="D9"/>
          <w:sz w:val="20"/>
          <w:szCs w:val="20"/>
        </w:rPr>
        <w:t xml:space="preserve">załącznik nr </w:t>
      </w:r>
      <w:r w:rsidR="00B87A4C" w:rsidRPr="004B646B">
        <w:rPr>
          <w:rFonts w:asciiTheme="majorHAnsi" w:hAnsiTheme="majorHAnsi" w:cstheme="majorHAnsi"/>
          <w:b/>
          <w:bCs/>
          <w:color w:val="262626" w:themeColor="text1" w:themeTint="D9"/>
          <w:sz w:val="20"/>
          <w:szCs w:val="20"/>
        </w:rPr>
        <w:t>6</w:t>
      </w:r>
      <w:r w:rsidR="00FB14CA" w:rsidRPr="004B646B">
        <w:rPr>
          <w:rFonts w:asciiTheme="majorHAnsi" w:hAnsiTheme="majorHAnsi" w:cstheme="majorHAnsi"/>
          <w:b/>
          <w:bCs/>
          <w:color w:val="262626" w:themeColor="text1" w:themeTint="D9"/>
          <w:sz w:val="20"/>
          <w:szCs w:val="20"/>
        </w:rPr>
        <w:t xml:space="preserve"> do SWZ</w:t>
      </w:r>
      <w:r w:rsidR="002958B1">
        <w:rPr>
          <w:rFonts w:asciiTheme="majorHAnsi" w:hAnsiTheme="majorHAnsi" w:cstheme="majorHAnsi"/>
          <w:b/>
          <w:bCs/>
          <w:color w:val="262626" w:themeColor="text1" w:themeTint="D9"/>
          <w:sz w:val="20"/>
          <w:szCs w:val="20"/>
        </w:rPr>
        <w:t xml:space="preserve"> </w:t>
      </w:r>
      <w:r w:rsidR="002958B1" w:rsidRPr="00187782">
        <w:rPr>
          <w:rFonts w:ascii="Calibri Light" w:hAnsi="Calibri Light"/>
          <w:b/>
          <w:bCs/>
          <w:color w:val="262626" w:themeColor="text1" w:themeTint="D9"/>
          <w:sz w:val="20"/>
          <w:szCs w:val="20"/>
        </w:rPr>
        <w:t>- Wykaz osób, które będą uczestniczyć w wykonywaniu przedmiotu zamówienia.</w:t>
      </w:r>
    </w:p>
    <w:p w14:paraId="7EC640EB" w14:textId="77777777" w:rsidR="00E458A9" w:rsidRPr="004B646B" w:rsidRDefault="00E458A9" w:rsidP="004B646B">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16B57C4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17.9/ </w:t>
      </w:r>
      <w:r w:rsidR="00FB14CA" w:rsidRPr="009D538D">
        <w:rPr>
          <w:rFonts w:asciiTheme="majorHAnsi" w:hAnsiTheme="majorHAnsi" w:cstheme="majorHAnsi"/>
          <w:color w:val="262626" w:themeColor="text1" w:themeTint="D9"/>
          <w:sz w:val="20"/>
          <w:szCs w:val="20"/>
        </w:rPr>
        <w:t>Zamawiający informuje, że:</w:t>
      </w:r>
    </w:p>
    <w:p w14:paraId="4B6E2C13"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Zamawiający udostępnia dane osobowe, o których mowa w art. 10 RODO (dane osobowe dotyczące wyroków skazujących i czynów zabronionych) w celu umożliwienia korzystania ze środków ochrony prawnej, o których mowa w dziale IX ustawy Pzp, do upływu terminu na ich wniesienie.</w:t>
      </w:r>
    </w:p>
    <w:p w14:paraId="5C9DC525" w14:textId="77777777" w:rsidR="00FB14CA" w:rsidRPr="009D538D" w:rsidRDefault="00FB14C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2BA0FA07"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korzystania przez osobę, której dane osobowe są przetwarzane przez zamawiającego, z uprawnienia, o którym mowa w art. 15 ust. 1–3 RODO (związanych z prawem wykonawcy do uzyskania od administratora potwierdzenia, czy przetwarzane są dane osobowe jego dotyczące, prawem wykonawcy do bycia poinformowanym o odpowiednich zabezpieczeniach, o których mowa w art. 46 RODO, związanych z przekazaniem jego danych osobowych do państwa trzeciego lub organizacji międzynarodowej oraz prawem otrzymania przez wykonawcę od administratora kopii danych osobowych podlegających przetwarzaniu), zamawiający może żądać od osoby występującej z żądaniem wskazania dodatkowych informacji, mających na celu sprecyzowanie nazwy lub daty zakończonego postępowania o udzielenie zamówienia.</w:t>
      </w:r>
    </w:p>
    <w:p w14:paraId="59A4B35C"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1E81C1F1" w14:textId="77777777" w:rsidR="00FB14CA" w:rsidRPr="009D538D"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postępowaniu o udzielenie zamówienia zgłoszenie żądania ograniczenia przetwarzania, o którym mowa w art. 18 ust. 1 RODO, nie ogranicza przetwarzania danych osobowych do czasu zakończenia tego postępowania.</w:t>
      </w:r>
    </w:p>
    <w:p w14:paraId="72F9F524" w14:textId="77777777" w:rsidR="00FB14CA" w:rsidRDefault="00E458A9"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FB14CA" w:rsidRPr="009D538D">
        <w:rPr>
          <w:rFonts w:asciiTheme="majorHAnsi" w:hAnsiTheme="majorHAnsi" w:cstheme="majorHAnsi"/>
          <w:color w:val="262626" w:themeColor="text1" w:themeTint="D9"/>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7A3E67ED" w14:textId="77777777" w:rsidR="00491379" w:rsidRDefault="00491379" w:rsidP="00CC124D">
      <w:pPr>
        <w:spacing w:after="0" w:line="240" w:lineRule="auto"/>
        <w:jc w:val="both"/>
        <w:rPr>
          <w:rFonts w:asciiTheme="majorHAnsi" w:hAnsiTheme="majorHAnsi" w:cstheme="majorHAnsi"/>
          <w:color w:val="262626" w:themeColor="text1" w:themeTint="D9"/>
          <w:sz w:val="20"/>
          <w:szCs w:val="20"/>
        </w:rPr>
      </w:pPr>
    </w:p>
    <w:p w14:paraId="5D7DA93A"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bookmarkEnd w:id="3"/>
    <w:p w14:paraId="38D203B1"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 </w:t>
      </w:r>
    </w:p>
    <w:p w14:paraId="6BE46D2C" w14:textId="77777777" w:rsidR="006D3D6A" w:rsidRPr="009D538D" w:rsidRDefault="006D3D6A" w:rsidP="00CC124D">
      <w:pPr>
        <w:shd w:val="clear" w:color="auto" w:fill="F2F2F2"/>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PRZEDMIOT ZAMÓWIENIA I WYMAGANIA STAWIANIE WYKONAWCOM</w:t>
      </w:r>
    </w:p>
    <w:p w14:paraId="353D22F4"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0572A8C3" w14:textId="77777777" w:rsidR="006D3D6A" w:rsidRPr="009D538D"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 </w:t>
      </w:r>
      <w:r w:rsidR="006D3D6A" w:rsidRPr="009D538D">
        <w:rPr>
          <w:rFonts w:asciiTheme="majorHAnsi" w:hAnsiTheme="majorHAnsi" w:cstheme="majorHAnsi"/>
          <w:b/>
          <w:bCs/>
          <w:color w:val="262626" w:themeColor="text1" w:themeTint="D9"/>
          <w:sz w:val="20"/>
          <w:szCs w:val="20"/>
        </w:rPr>
        <w:t>PRZEDMIOT ZAMÓWIENIA.</w:t>
      </w:r>
    </w:p>
    <w:p w14:paraId="1AC0E435" w14:textId="77777777" w:rsidR="00203509" w:rsidRPr="009D538D" w:rsidRDefault="00203509" w:rsidP="00CC124D">
      <w:pPr>
        <w:spacing w:after="0" w:line="240" w:lineRule="auto"/>
        <w:rPr>
          <w:rFonts w:asciiTheme="majorHAnsi" w:hAnsiTheme="majorHAnsi" w:cstheme="majorHAnsi"/>
          <w:b/>
          <w:bCs/>
          <w:color w:val="262626" w:themeColor="text1" w:themeTint="D9"/>
          <w:sz w:val="20"/>
          <w:szCs w:val="20"/>
        </w:rPr>
      </w:pPr>
    </w:p>
    <w:p w14:paraId="74FF94E6" w14:textId="77777777" w:rsidR="006D3D6A" w:rsidRPr="00F64DC1" w:rsidRDefault="00E458A9" w:rsidP="00F64DC1">
      <w:pPr>
        <w:spacing w:after="0" w:line="240" w:lineRule="auto"/>
        <w:rPr>
          <w:rFonts w:asciiTheme="majorHAnsi" w:hAnsiTheme="majorHAnsi" w:cstheme="majorHAnsi"/>
          <w:b/>
          <w:bCs/>
          <w:color w:val="262626" w:themeColor="text1" w:themeTint="D9"/>
          <w:sz w:val="20"/>
          <w:szCs w:val="20"/>
        </w:rPr>
      </w:pPr>
      <w:r w:rsidRPr="00F64DC1">
        <w:rPr>
          <w:rFonts w:asciiTheme="majorHAnsi" w:hAnsiTheme="majorHAnsi" w:cstheme="majorHAnsi"/>
          <w:b/>
          <w:bCs/>
          <w:color w:val="262626" w:themeColor="text1" w:themeTint="D9"/>
          <w:sz w:val="20"/>
          <w:szCs w:val="20"/>
        </w:rPr>
        <w:t xml:space="preserve">1.1/ </w:t>
      </w:r>
      <w:r w:rsidR="006D3D6A" w:rsidRPr="00F64DC1">
        <w:rPr>
          <w:rFonts w:asciiTheme="majorHAnsi" w:hAnsiTheme="majorHAnsi" w:cstheme="majorHAnsi"/>
          <w:b/>
          <w:bCs/>
          <w:color w:val="262626" w:themeColor="text1" w:themeTint="D9"/>
          <w:sz w:val="20"/>
          <w:szCs w:val="20"/>
        </w:rPr>
        <w:t>Przedmiotem zamówienia jest:</w:t>
      </w:r>
    </w:p>
    <w:p w14:paraId="0C003EFB" w14:textId="77777777" w:rsidR="0085768D" w:rsidRPr="00F64DC1" w:rsidRDefault="0085768D" w:rsidP="00F64DC1">
      <w:pPr>
        <w:spacing w:after="0" w:line="240" w:lineRule="auto"/>
        <w:rPr>
          <w:rFonts w:asciiTheme="majorHAnsi" w:hAnsiTheme="majorHAnsi" w:cstheme="majorHAnsi"/>
          <w:color w:val="262626" w:themeColor="text1" w:themeTint="D9"/>
          <w:sz w:val="20"/>
          <w:szCs w:val="20"/>
        </w:rPr>
      </w:pPr>
    </w:p>
    <w:p w14:paraId="59144306" w14:textId="77777777" w:rsidR="00DB36B8" w:rsidRPr="0066030B" w:rsidRDefault="00DB36B8" w:rsidP="00DB36B8">
      <w:pPr>
        <w:shd w:val="clear" w:color="auto" w:fill="FFFFFF" w:themeFill="background1"/>
        <w:spacing w:after="0" w:line="240" w:lineRule="auto"/>
        <w:rPr>
          <w:rFonts w:asciiTheme="majorHAnsi" w:hAnsiTheme="majorHAnsi" w:cstheme="majorHAnsi"/>
          <w:color w:val="262626" w:themeColor="text1" w:themeTint="D9"/>
          <w:sz w:val="20"/>
          <w:szCs w:val="20"/>
        </w:rPr>
      </w:pPr>
      <w:r w:rsidRPr="0066030B">
        <w:rPr>
          <w:rFonts w:asciiTheme="majorHAnsi" w:hAnsiTheme="majorHAnsi" w:cstheme="majorHAnsi"/>
          <w:b/>
          <w:color w:val="262626" w:themeColor="text1" w:themeTint="D9"/>
          <w:sz w:val="20"/>
          <w:szCs w:val="20"/>
        </w:rPr>
        <w:t>Przebudowa i wyposażenie pomieszczeń budynku przy ul. Kubusia Puchatka w Pruszkowie w celu realizacji zadania pn</w:t>
      </w:r>
      <w:r>
        <w:rPr>
          <w:rFonts w:asciiTheme="majorHAnsi" w:hAnsiTheme="majorHAnsi" w:cstheme="majorHAnsi"/>
          <w:b/>
          <w:color w:val="262626" w:themeColor="text1" w:themeTint="D9"/>
          <w:sz w:val="20"/>
          <w:szCs w:val="20"/>
        </w:rPr>
        <w:t>.</w:t>
      </w:r>
      <w:r w:rsidRPr="0066030B">
        <w:rPr>
          <w:rFonts w:asciiTheme="majorHAnsi" w:hAnsiTheme="majorHAnsi" w:cstheme="majorHAnsi"/>
          <w:b/>
          <w:color w:val="262626" w:themeColor="text1" w:themeTint="D9"/>
          <w:sz w:val="20"/>
          <w:szCs w:val="20"/>
        </w:rPr>
        <w:t xml:space="preserve"> Utworzenie lub wyposażenie Dziennego Domu „Seniora+”/Klubu „Seniora+” w Pruszkowie.</w:t>
      </w:r>
      <w:r w:rsidRPr="0066030B">
        <w:rPr>
          <w:rFonts w:asciiTheme="majorHAnsi" w:hAnsiTheme="majorHAnsi" w:cstheme="majorHAnsi"/>
          <w:color w:val="262626" w:themeColor="text1" w:themeTint="D9"/>
          <w:sz w:val="20"/>
          <w:szCs w:val="20"/>
        </w:rPr>
        <w:t xml:space="preserve"> </w:t>
      </w:r>
    </w:p>
    <w:p w14:paraId="53B93B3C" w14:textId="77777777" w:rsidR="004C1129" w:rsidRPr="00F64DC1" w:rsidRDefault="004C1129" w:rsidP="00B3218C">
      <w:pPr>
        <w:spacing w:after="0" w:line="240" w:lineRule="auto"/>
        <w:rPr>
          <w:rFonts w:asciiTheme="majorHAnsi" w:hAnsiTheme="majorHAnsi" w:cstheme="majorHAnsi"/>
          <w:b/>
          <w:bCs/>
          <w:color w:val="262626" w:themeColor="text1" w:themeTint="D9"/>
          <w:sz w:val="20"/>
          <w:szCs w:val="20"/>
        </w:rPr>
      </w:pPr>
    </w:p>
    <w:p w14:paraId="042242E5" w14:textId="52585EF0" w:rsidR="004C1129" w:rsidRPr="00F64DC1" w:rsidRDefault="007E6F19" w:rsidP="00B3218C">
      <w:pPr>
        <w:spacing w:after="0" w:line="240" w:lineRule="auto"/>
        <w:rPr>
          <w:rFonts w:asciiTheme="majorHAnsi" w:hAnsiTheme="majorHAnsi" w:cstheme="majorHAnsi"/>
          <w:b/>
          <w:color w:val="262626" w:themeColor="text1" w:themeTint="D9"/>
          <w:sz w:val="20"/>
          <w:szCs w:val="20"/>
          <w:lang w:eastAsia="en-US"/>
        </w:rPr>
      </w:pPr>
      <w:r w:rsidRPr="00F64DC1">
        <w:rPr>
          <w:rFonts w:asciiTheme="majorHAnsi" w:hAnsiTheme="majorHAnsi" w:cstheme="majorHAnsi"/>
          <w:b/>
          <w:bCs/>
          <w:color w:val="262626" w:themeColor="text1" w:themeTint="D9"/>
          <w:sz w:val="20"/>
          <w:szCs w:val="20"/>
        </w:rPr>
        <w:t xml:space="preserve">1.2/ </w:t>
      </w:r>
      <w:r w:rsidR="0037140B">
        <w:rPr>
          <w:rFonts w:asciiTheme="majorHAnsi" w:hAnsiTheme="majorHAnsi" w:cstheme="majorHAnsi"/>
          <w:b/>
          <w:color w:val="262626" w:themeColor="text1" w:themeTint="D9"/>
          <w:sz w:val="20"/>
          <w:szCs w:val="20"/>
          <w:lang w:eastAsia="en-US"/>
        </w:rPr>
        <w:t>O</w:t>
      </w:r>
      <w:r w:rsidR="004C1129" w:rsidRPr="00F64DC1">
        <w:rPr>
          <w:rFonts w:asciiTheme="majorHAnsi" w:hAnsiTheme="majorHAnsi" w:cstheme="majorHAnsi"/>
          <w:b/>
          <w:color w:val="262626" w:themeColor="text1" w:themeTint="D9"/>
          <w:sz w:val="20"/>
          <w:szCs w:val="20"/>
          <w:lang w:eastAsia="en-US"/>
        </w:rPr>
        <w:t>pis przedmiotu zamówienia:</w:t>
      </w:r>
    </w:p>
    <w:p w14:paraId="7ECD1C47" w14:textId="77777777" w:rsidR="00F64DC1" w:rsidRDefault="00F64DC1" w:rsidP="00B3218C">
      <w:pPr>
        <w:spacing w:after="0" w:line="240" w:lineRule="auto"/>
        <w:jc w:val="both"/>
        <w:rPr>
          <w:rFonts w:asciiTheme="majorHAnsi" w:hAnsiTheme="majorHAnsi" w:cstheme="majorHAnsi"/>
          <w:b/>
          <w:color w:val="333333"/>
          <w:sz w:val="20"/>
          <w:szCs w:val="20"/>
        </w:rPr>
      </w:pPr>
    </w:p>
    <w:p w14:paraId="7BFA71F1" w14:textId="77777777" w:rsidR="00DB36B8" w:rsidRPr="00B3218C" w:rsidRDefault="00DB36B8" w:rsidP="00B3218C">
      <w:pPr>
        <w:spacing w:after="0" w:line="240" w:lineRule="auto"/>
        <w:jc w:val="both"/>
        <w:rPr>
          <w:rFonts w:ascii="Calibri Light" w:hAnsi="Calibri Light" w:cs="Calibri Light"/>
          <w:color w:val="262626" w:themeColor="text1" w:themeTint="D9"/>
          <w:sz w:val="20"/>
          <w:szCs w:val="20"/>
        </w:rPr>
      </w:pPr>
      <w:r w:rsidRPr="00B3218C">
        <w:rPr>
          <w:rFonts w:ascii="Calibri Light" w:hAnsi="Calibri Light" w:cs="Calibri Light"/>
          <w:color w:val="262626" w:themeColor="text1" w:themeTint="D9"/>
          <w:sz w:val="20"/>
          <w:szCs w:val="20"/>
        </w:rPr>
        <w:t>Roboty obejmą istniejące pomieszczenia w budynku przy ul Kubusia Puchatka w Pruszkowie. W wyniku przebudowy powstanie klub/dzienny dom pobytu dla seniorów składający się z sali zajęć, niewielkiego aneksu kuchennego, toalet w tym jednej dla niepełnosprawnych, pomieszczenia dla obsługi oraz szatni. Na roboty budowlane i instalacyjne złożą się:</w:t>
      </w:r>
    </w:p>
    <w:p w14:paraId="51F22369" w14:textId="7A9FA0B9"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a/ </w:t>
      </w:r>
      <w:r w:rsidR="00DB36B8" w:rsidRPr="00B3218C">
        <w:rPr>
          <w:rFonts w:ascii="Calibri Light" w:hAnsi="Calibri Light" w:cs="Calibri Light"/>
          <w:color w:val="262626" w:themeColor="text1" w:themeTint="D9"/>
          <w:sz w:val="20"/>
          <w:szCs w:val="20"/>
        </w:rPr>
        <w:t>Prace rozbiórkowe polegające między innymi na demontażu schodów wejściowych, urządzeń sanitarnych i elektrycznych, obudów i ścian z płyt GK, drzwi i ościeżnic, ścian murowanych itp. według projektu,</w:t>
      </w:r>
    </w:p>
    <w:p w14:paraId="51454C89" w14:textId="29AA0241"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b/ </w:t>
      </w:r>
      <w:r w:rsidR="00DB36B8" w:rsidRPr="00B3218C">
        <w:rPr>
          <w:rFonts w:ascii="Calibri Light" w:hAnsi="Calibri Light" w:cs="Calibri Light"/>
          <w:color w:val="262626" w:themeColor="text1" w:themeTint="D9"/>
          <w:sz w:val="20"/>
          <w:szCs w:val="20"/>
        </w:rPr>
        <w:t xml:space="preserve">Prace budowlane polegające między innymi na wykonaniu nowych otworów drzwiowych, ścian i sufitów murowanych i z płyt GK, posadzek </w:t>
      </w:r>
      <w:proofErr w:type="spellStart"/>
      <w:r w:rsidR="00DB36B8" w:rsidRPr="00B3218C">
        <w:rPr>
          <w:rFonts w:ascii="Calibri Light" w:hAnsi="Calibri Light" w:cs="Calibri Light"/>
          <w:color w:val="262626" w:themeColor="text1" w:themeTint="D9"/>
          <w:sz w:val="20"/>
          <w:szCs w:val="20"/>
        </w:rPr>
        <w:t>gresowych</w:t>
      </w:r>
      <w:proofErr w:type="spellEnd"/>
      <w:r w:rsidR="00DB36B8" w:rsidRPr="00B3218C">
        <w:rPr>
          <w:rFonts w:ascii="Calibri Light" w:hAnsi="Calibri Light" w:cs="Calibri Light"/>
          <w:color w:val="262626" w:themeColor="text1" w:themeTint="D9"/>
          <w:sz w:val="20"/>
          <w:szCs w:val="20"/>
        </w:rPr>
        <w:t xml:space="preserve"> i wykładzin winylowych, tynków i powierzchni pokrytych glazurą. Montaż drzwi i inne roboty zgodnie z projektem,</w:t>
      </w:r>
    </w:p>
    <w:p w14:paraId="6A95F1FE" w14:textId="32C0513A"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c/ </w:t>
      </w:r>
      <w:r w:rsidR="00DB36B8" w:rsidRPr="00B3218C">
        <w:rPr>
          <w:rFonts w:ascii="Calibri Light" w:hAnsi="Calibri Light" w:cs="Calibri Light"/>
          <w:color w:val="262626" w:themeColor="text1" w:themeTint="D9"/>
          <w:sz w:val="20"/>
          <w:szCs w:val="20"/>
        </w:rPr>
        <w:t>Prace wykończeniowe polegające na malowaniu ścian i sufitów, montażu wyposażenia łazienek, montażu zabudów meblowych i inne opisane w projekcie,</w:t>
      </w:r>
    </w:p>
    <w:p w14:paraId="15718F64" w14:textId="65560076"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d/ </w:t>
      </w:r>
      <w:r w:rsidR="00DB36B8" w:rsidRPr="00B3218C">
        <w:rPr>
          <w:rFonts w:ascii="Calibri Light" w:hAnsi="Calibri Light" w:cs="Calibri Light"/>
          <w:color w:val="262626" w:themeColor="text1" w:themeTint="D9"/>
          <w:sz w:val="20"/>
          <w:szCs w:val="20"/>
        </w:rPr>
        <w:t>Roboty sanitarne polegające na przebudowie i budowie instalacji wodno-kanalizacyjnej, instalacji wentylacji i klimatyzacji zgodnie z projektem,</w:t>
      </w:r>
    </w:p>
    <w:p w14:paraId="4096BB4E" w14:textId="6BE3DD8A"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e/ </w:t>
      </w:r>
      <w:r w:rsidR="00DB36B8" w:rsidRPr="00B3218C">
        <w:rPr>
          <w:rFonts w:ascii="Calibri Light" w:hAnsi="Calibri Light" w:cs="Calibri Light"/>
          <w:color w:val="262626" w:themeColor="text1" w:themeTint="D9"/>
          <w:sz w:val="20"/>
          <w:szCs w:val="20"/>
        </w:rPr>
        <w:t>Roboty elektryczne takie jak demontaż starej i montaż nowej instalacji elektrycznej, montaż wyposażenia elektrycznego, pomiary itp. zgodnie z projektem.</w:t>
      </w:r>
    </w:p>
    <w:p w14:paraId="719C8037" w14:textId="6D272FF2"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f/ </w:t>
      </w:r>
      <w:r w:rsidR="00DB36B8" w:rsidRPr="00B3218C">
        <w:rPr>
          <w:rFonts w:ascii="Calibri Light" w:hAnsi="Calibri Light" w:cs="Calibri Light"/>
          <w:color w:val="262626" w:themeColor="text1" w:themeTint="D9"/>
          <w:sz w:val="20"/>
          <w:szCs w:val="20"/>
        </w:rPr>
        <w:t>Prace zewnętrzne, w tym wykonanie pochylni dla osób niepełnosprawnych.</w:t>
      </w:r>
    </w:p>
    <w:p w14:paraId="1BEFB8DE" w14:textId="49F4A6F4" w:rsidR="00DB36B8" w:rsidRPr="00B3218C" w:rsidRDefault="00B3218C" w:rsidP="00B3218C">
      <w:pPr>
        <w:suppressAutoHyphens/>
        <w:autoSpaceDE w:val="0"/>
        <w:autoSpaceDN w:val="0"/>
        <w:adjustRightInd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 xml:space="preserve">g/ </w:t>
      </w:r>
      <w:r w:rsidR="00DB36B8" w:rsidRPr="00B3218C">
        <w:rPr>
          <w:rFonts w:ascii="Calibri Light" w:hAnsi="Calibri Light" w:cs="Calibri Light"/>
          <w:color w:val="262626" w:themeColor="text1" w:themeTint="D9"/>
          <w:sz w:val="20"/>
          <w:szCs w:val="20"/>
        </w:rPr>
        <w:t>Prace porządkowe, uruchomienie instalacji i systemów.</w:t>
      </w:r>
    </w:p>
    <w:p w14:paraId="0417625B" w14:textId="18D333CB" w:rsidR="00E21436" w:rsidRDefault="00E21436" w:rsidP="00B3218C">
      <w:pPr>
        <w:spacing w:after="0" w:line="240" w:lineRule="auto"/>
        <w:jc w:val="both"/>
        <w:rPr>
          <w:rFonts w:asciiTheme="majorHAnsi" w:hAnsiTheme="majorHAnsi" w:cstheme="majorHAnsi"/>
          <w:iCs/>
          <w:color w:val="333333"/>
          <w:sz w:val="20"/>
          <w:szCs w:val="20"/>
        </w:rPr>
      </w:pPr>
    </w:p>
    <w:p w14:paraId="502DB689" w14:textId="77777777" w:rsidR="007C50EB" w:rsidRPr="00F64DC1" w:rsidRDefault="007C50EB" w:rsidP="00B3218C">
      <w:pPr>
        <w:spacing w:after="0" w:line="240" w:lineRule="auto"/>
        <w:rPr>
          <w:rFonts w:asciiTheme="majorHAnsi" w:hAnsiTheme="majorHAnsi" w:cstheme="majorHAnsi"/>
          <w:color w:val="262626" w:themeColor="text1" w:themeTint="D9"/>
          <w:sz w:val="20"/>
          <w:szCs w:val="20"/>
          <w:u w:val="single"/>
        </w:rPr>
      </w:pPr>
      <w:r w:rsidRPr="0037140B">
        <w:rPr>
          <w:rFonts w:asciiTheme="majorHAnsi" w:hAnsiTheme="majorHAnsi" w:cstheme="majorHAnsi"/>
          <w:iCs/>
          <w:color w:val="262626" w:themeColor="text1" w:themeTint="D9"/>
          <w:sz w:val="20"/>
          <w:szCs w:val="20"/>
          <w:u w:val="single"/>
        </w:rPr>
        <w:t>Szczegółowy opis przedmiotu zamówienia opisuje dokumentacja projektowa, Szczegółowe Specyfikacje Wykonania i Odbioru</w:t>
      </w:r>
      <w:r w:rsidRPr="00F64DC1">
        <w:rPr>
          <w:rFonts w:asciiTheme="majorHAnsi" w:hAnsiTheme="majorHAnsi" w:cstheme="majorHAnsi"/>
          <w:color w:val="262626" w:themeColor="text1" w:themeTint="D9"/>
          <w:sz w:val="20"/>
          <w:szCs w:val="20"/>
          <w:u w:val="single"/>
        </w:rPr>
        <w:t xml:space="preserve"> Robót Budowlanych stanowiące załączniki do niniejszej SWZ.</w:t>
      </w:r>
    </w:p>
    <w:p w14:paraId="04C07B1E" w14:textId="77777777" w:rsidR="00557A25" w:rsidRPr="00F64DC1" w:rsidRDefault="00557A25" w:rsidP="00F64DC1">
      <w:pPr>
        <w:spacing w:after="0" w:line="240" w:lineRule="auto"/>
        <w:rPr>
          <w:rFonts w:asciiTheme="majorHAnsi" w:hAnsiTheme="majorHAnsi" w:cstheme="majorHAnsi"/>
          <w:color w:val="262626" w:themeColor="text1" w:themeTint="D9"/>
          <w:sz w:val="20"/>
          <w:szCs w:val="20"/>
        </w:rPr>
      </w:pPr>
    </w:p>
    <w:p w14:paraId="02157E1F" w14:textId="1326B225" w:rsidR="00587C21" w:rsidRDefault="00587C21" w:rsidP="00A06A42">
      <w:pPr>
        <w:spacing w:after="0" w:line="240" w:lineRule="auto"/>
        <w:rPr>
          <w:rFonts w:asciiTheme="majorHAnsi" w:hAnsiTheme="majorHAnsi" w:cstheme="majorHAnsi"/>
          <w:b/>
          <w:bCs/>
          <w:color w:val="262626" w:themeColor="text1" w:themeTint="D9"/>
          <w:sz w:val="20"/>
          <w:szCs w:val="20"/>
        </w:rPr>
      </w:pPr>
    </w:p>
    <w:p w14:paraId="4E8CE0D3" w14:textId="0D99DF03" w:rsidR="00B3218C" w:rsidRDefault="00B3218C" w:rsidP="00A06A42">
      <w:pPr>
        <w:spacing w:after="0" w:line="240" w:lineRule="auto"/>
        <w:rPr>
          <w:rFonts w:asciiTheme="majorHAnsi" w:hAnsiTheme="majorHAnsi" w:cstheme="majorHAnsi"/>
          <w:b/>
          <w:bCs/>
          <w:color w:val="262626" w:themeColor="text1" w:themeTint="D9"/>
          <w:sz w:val="20"/>
          <w:szCs w:val="20"/>
        </w:rPr>
      </w:pPr>
    </w:p>
    <w:p w14:paraId="630D4031" w14:textId="0E648A4B" w:rsidR="00B3218C" w:rsidRDefault="00B3218C" w:rsidP="00A06A42">
      <w:pPr>
        <w:spacing w:after="0" w:line="240" w:lineRule="auto"/>
        <w:rPr>
          <w:rFonts w:asciiTheme="majorHAnsi" w:hAnsiTheme="majorHAnsi" w:cstheme="majorHAnsi"/>
          <w:b/>
          <w:bCs/>
          <w:color w:val="262626" w:themeColor="text1" w:themeTint="D9"/>
          <w:sz w:val="20"/>
          <w:szCs w:val="20"/>
        </w:rPr>
      </w:pPr>
    </w:p>
    <w:p w14:paraId="421A27B4" w14:textId="0071F0AC" w:rsidR="00B3218C" w:rsidRDefault="00B3218C" w:rsidP="00A06A42">
      <w:pPr>
        <w:spacing w:after="0" w:line="240" w:lineRule="auto"/>
        <w:rPr>
          <w:rFonts w:asciiTheme="majorHAnsi" w:hAnsiTheme="majorHAnsi" w:cstheme="majorHAnsi"/>
          <w:b/>
          <w:bCs/>
          <w:color w:val="262626" w:themeColor="text1" w:themeTint="D9"/>
          <w:sz w:val="20"/>
          <w:szCs w:val="20"/>
        </w:rPr>
      </w:pPr>
    </w:p>
    <w:p w14:paraId="2E2AA684" w14:textId="3542D9FD" w:rsidR="00B3218C" w:rsidRDefault="00B3218C" w:rsidP="00A06A42">
      <w:pPr>
        <w:spacing w:after="0" w:line="240" w:lineRule="auto"/>
        <w:rPr>
          <w:rFonts w:asciiTheme="majorHAnsi" w:hAnsiTheme="majorHAnsi" w:cstheme="majorHAnsi"/>
          <w:b/>
          <w:bCs/>
          <w:color w:val="262626" w:themeColor="text1" w:themeTint="D9"/>
          <w:sz w:val="20"/>
          <w:szCs w:val="20"/>
        </w:rPr>
      </w:pPr>
    </w:p>
    <w:p w14:paraId="60B1A18D" w14:textId="77777777" w:rsidR="00B3218C" w:rsidRDefault="00B3218C" w:rsidP="00A06A42">
      <w:pPr>
        <w:spacing w:after="0" w:line="240" w:lineRule="auto"/>
        <w:rPr>
          <w:rFonts w:asciiTheme="majorHAnsi" w:hAnsiTheme="majorHAnsi" w:cstheme="majorHAnsi"/>
          <w:b/>
          <w:bCs/>
          <w:color w:val="262626" w:themeColor="text1" w:themeTint="D9"/>
          <w:sz w:val="20"/>
          <w:szCs w:val="20"/>
        </w:rPr>
      </w:pPr>
    </w:p>
    <w:p w14:paraId="181218EC" w14:textId="4F8B9421" w:rsidR="006D3D6A" w:rsidRPr="00B3218C" w:rsidRDefault="007E6F19" w:rsidP="00B3218C">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1.</w:t>
      </w:r>
      <w:r w:rsidR="00987BF5" w:rsidRPr="00B3218C">
        <w:rPr>
          <w:rFonts w:asciiTheme="majorHAnsi" w:hAnsiTheme="majorHAnsi" w:cstheme="majorHAnsi"/>
          <w:b/>
          <w:bCs/>
          <w:color w:val="262626" w:themeColor="text1" w:themeTint="D9"/>
          <w:sz w:val="20"/>
          <w:szCs w:val="20"/>
        </w:rPr>
        <w:t>3</w:t>
      </w:r>
      <w:r w:rsidRPr="00B3218C">
        <w:rPr>
          <w:rFonts w:asciiTheme="majorHAnsi" w:hAnsiTheme="majorHAnsi" w:cstheme="majorHAnsi"/>
          <w:b/>
          <w:bCs/>
          <w:color w:val="262626" w:themeColor="text1" w:themeTint="D9"/>
          <w:sz w:val="20"/>
          <w:szCs w:val="20"/>
        </w:rPr>
        <w:t xml:space="preserve">/ </w:t>
      </w:r>
      <w:r w:rsidR="006D3D6A" w:rsidRPr="00B3218C">
        <w:rPr>
          <w:rFonts w:asciiTheme="majorHAnsi" w:hAnsiTheme="majorHAnsi" w:cstheme="majorHAnsi"/>
          <w:b/>
          <w:bCs/>
          <w:color w:val="262626" w:themeColor="text1" w:themeTint="D9"/>
          <w:sz w:val="20"/>
          <w:szCs w:val="20"/>
        </w:rPr>
        <w:t xml:space="preserve">Wspólny Słownik Zamówień - CPV: </w:t>
      </w:r>
    </w:p>
    <w:p w14:paraId="56244436"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45111100-9 Roboty w zakresie burzenia</w:t>
      </w:r>
    </w:p>
    <w:p w14:paraId="4859A11C"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45111300-1 Roboty rozbiórkowe</w:t>
      </w:r>
    </w:p>
    <w:p w14:paraId="318692AE"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45262311-4 Betonowanie konstrukcji</w:t>
      </w:r>
    </w:p>
    <w:p w14:paraId="12B5D915"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45262310-7 Zbrojenie</w:t>
      </w:r>
    </w:p>
    <w:p w14:paraId="6555B31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45223100-7 Montaż konstrukcji metalowych</w:t>
      </w:r>
    </w:p>
    <w:p w14:paraId="23C5AAD1"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45430000-0 Pokrywanie podłóg i ścian</w:t>
      </w:r>
    </w:p>
    <w:p w14:paraId="7136E5B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45262520-2 Roboty murowe</w:t>
      </w:r>
    </w:p>
    <w:p w14:paraId="6218B7B6"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45410000-4 Tynkowanie</w:t>
      </w:r>
    </w:p>
    <w:p w14:paraId="694CAD89"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45421146-9 Instalowanie sufitów podwieszanych</w:t>
      </w:r>
    </w:p>
    <w:p w14:paraId="3DAA5A9A"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45431000-7 Kładzenie płytek</w:t>
      </w:r>
    </w:p>
    <w:p w14:paraId="4B62AD1F"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45421100-5 Instalowanie drzwi i okien, i podobnych elementów</w:t>
      </w:r>
    </w:p>
    <w:p w14:paraId="23985CAC"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45442100-8 Roboty malarskie</w:t>
      </w:r>
    </w:p>
    <w:p w14:paraId="2728073B" w14:textId="77777777" w:rsidR="00B3218C" w:rsidRPr="00B3218C" w:rsidRDefault="00B3218C" w:rsidP="00B3218C">
      <w:pPr>
        <w:spacing w:after="0" w:line="240" w:lineRule="auto"/>
        <w:rPr>
          <w:rFonts w:ascii="Calibri Light" w:hAnsi="Calibri Light" w:cs="Calibri Light"/>
          <w:color w:val="262626" w:themeColor="text1" w:themeTint="D9"/>
          <w:sz w:val="20"/>
          <w:szCs w:val="20"/>
        </w:rPr>
      </w:pPr>
      <w:r w:rsidRPr="00B3218C">
        <w:rPr>
          <w:rFonts w:ascii="Calibri Light" w:hAnsi="Calibri Light"/>
          <w:color w:val="262626" w:themeColor="text1" w:themeTint="D9"/>
          <w:sz w:val="20"/>
          <w:szCs w:val="20"/>
        </w:rPr>
        <w:t>45330000-9 Roboty instalacyjne wodno-kanalizacyjne i sanitarne</w:t>
      </w:r>
    </w:p>
    <w:p w14:paraId="45AA269E"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45310000-3 Roboty instalacyjne elektryczne</w:t>
      </w:r>
    </w:p>
    <w:p w14:paraId="2B98607A" w14:textId="77777777" w:rsidR="00B3218C" w:rsidRPr="00B3218C" w:rsidRDefault="00B3218C" w:rsidP="00B3218C">
      <w:pPr>
        <w:spacing w:after="0" w:line="240" w:lineRule="auto"/>
        <w:rPr>
          <w:rFonts w:ascii="Calibri Light" w:hAnsi="Calibri Light"/>
          <w:color w:val="262626" w:themeColor="text1" w:themeTint="D9"/>
          <w:sz w:val="20"/>
          <w:szCs w:val="20"/>
        </w:rPr>
      </w:pPr>
      <w:r w:rsidRPr="00B3218C">
        <w:rPr>
          <w:rFonts w:ascii="Calibri Light" w:hAnsi="Calibri Light"/>
          <w:color w:val="262626" w:themeColor="text1" w:themeTint="D9"/>
          <w:sz w:val="20"/>
          <w:szCs w:val="20"/>
        </w:rPr>
        <w:t>45330000-9 Roboty instalacyjne wodno-kanalizacyjne i sanitarne</w:t>
      </w:r>
    </w:p>
    <w:p w14:paraId="07E2C3FE" w14:textId="77777777" w:rsidR="00587C21" w:rsidRPr="00B3218C" w:rsidRDefault="00587C21" w:rsidP="00B3218C">
      <w:pPr>
        <w:spacing w:after="0" w:line="240" w:lineRule="auto"/>
        <w:rPr>
          <w:rFonts w:asciiTheme="majorHAnsi" w:hAnsiTheme="majorHAnsi" w:cstheme="majorHAnsi"/>
          <w:b/>
          <w:bCs/>
          <w:color w:val="262626" w:themeColor="text1" w:themeTint="D9"/>
          <w:sz w:val="20"/>
          <w:szCs w:val="20"/>
        </w:rPr>
      </w:pPr>
    </w:p>
    <w:p w14:paraId="096522BA" w14:textId="62E1B4D2" w:rsidR="006D3D6A" w:rsidRPr="00B3218C" w:rsidRDefault="007E6F19" w:rsidP="00B3218C">
      <w:pPr>
        <w:spacing w:after="0" w:line="240" w:lineRule="auto"/>
        <w:rPr>
          <w:rFonts w:asciiTheme="majorHAnsi" w:hAnsiTheme="majorHAnsi" w:cstheme="majorHAnsi"/>
          <w:b/>
          <w:bCs/>
          <w:color w:val="262626" w:themeColor="text1" w:themeTint="D9"/>
          <w:sz w:val="20"/>
          <w:szCs w:val="20"/>
        </w:rPr>
      </w:pPr>
      <w:r w:rsidRPr="00B3218C">
        <w:rPr>
          <w:rFonts w:asciiTheme="majorHAnsi" w:hAnsiTheme="majorHAnsi" w:cstheme="majorHAnsi"/>
          <w:b/>
          <w:bCs/>
          <w:color w:val="262626" w:themeColor="text1" w:themeTint="D9"/>
          <w:sz w:val="20"/>
          <w:szCs w:val="20"/>
        </w:rPr>
        <w:t>1.</w:t>
      </w:r>
      <w:r w:rsidR="00987BF5" w:rsidRPr="00B3218C">
        <w:rPr>
          <w:rFonts w:asciiTheme="majorHAnsi" w:hAnsiTheme="majorHAnsi" w:cstheme="majorHAnsi"/>
          <w:b/>
          <w:bCs/>
          <w:color w:val="262626" w:themeColor="text1" w:themeTint="D9"/>
          <w:sz w:val="20"/>
          <w:szCs w:val="20"/>
        </w:rPr>
        <w:t>4</w:t>
      </w:r>
      <w:r w:rsidRPr="00B3218C">
        <w:rPr>
          <w:rFonts w:asciiTheme="majorHAnsi" w:hAnsiTheme="majorHAnsi" w:cstheme="majorHAnsi"/>
          <w:b/>
          <w:bCs/>
          <w:color w:val="262626" w:themeColor="text1" w:themeTint="D9"/>
          <w:sz w:val="20"/>
          <w:szCs w:val="20"/>
        </w:rPr>
        <w:t xml:space="preserve">/ </w:t>
      </w:r>
      <w:r w:rsidR="006D3D6A" w:rsidRPr="00B3218C">
        <w:rPr>
          <w:rFonts w:asciiTheme="majorHAnsi" w:hAnsiTheme="majorHAnsi" w:cstheme="majorHAnsi"/>
          <w:b/>
          <w:bCs/>
          <w:color w:val="262626" w:themeColor="text1" w:themeTint="D9"/>
          <w:sz w:val="20"/>
          <w:szCs w:val="20"/>
        </w:rPr>
        <w:t xml:space="preserve">Warunki gwarancji i rękojmi za wady.  </w:t>
      </w:r>
    </w:p>
    <w:p w14:paraId="07F1F8E3" w14:textId="77777777" w:rsidR="001B7084" w:rsidRPr="00266338" w:rsidRDefault="001B7084" w:rsidP="00CC124D">
      <w:pPr>
        <w:spacing w:after="0" w:line="240" w:lineRule="auto"/>
        <w:rPr>
          <w:rFonts w:asciiTheme="majorHAnsi" w:hAnsiTheme="majorHAnsi" w:cstheme="majorHAnsi"/>
          <w:b/>
          <w:bCs/>
          <w:color w:val="262626" w:themeColor="text1" w:themeTint="D9"/>
          <w:sz w:val="20"/>
          <w:szCs w:val="20"/>
        </w:rPr>
      </w:pPr>
    </w:p>
    <w:p w14:paraId="68E5E29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Wykonawca zobowiązuje się do udzielenia gwarancji </w:t>
      </w:r>
      <w:r w:rsidR="001372E7" w:rsidRPr="00266338">
        <w:rPr>
          <w:rFonts w:asciiTheme="majorHAnsi" w:hAnsiTheme="majorHAnsi" w:cstheme="majorHAnsi"/>
          <w:color w:val="262626" w:themeColor="text1" w:themeTint="D9"/>
          <w:sz w:val="20"/>
          <w:szCs w:val="20"/>
        </w:rPr>
        <w:t>w rozumieniu art. 57 kodeksu cywilnego n</w:t>
      </w:r>
      <w:r w:rsidR="006D3D6A" w:rsidRPr="00266338">
        <w:rPr>
          <w:rFonts w:asciiTheme="majorHAnsi" w:hAnsiTheme="majorHAnsi" w:cstheme="majorHAnsi"/>
          <w:color w:val="262626" w:themeColor="text1" w:themeTint="D9"/>
          <w:sz w:val="20"/>
          <w:szCs w:val="20"/>
        </w:rPr>
        <w:t>a cały zakres zamówienia.</w:t>
      </w:r>
    </w:p>
    <w:p w14:paraId="5632E205"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7915BCDE" w14:textId="77777777" w:rsidR="0085768D"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Wykonawca udzieli Zamawiającemu gwarancji na wykonany przedmiot zamówienia i wbudowane materiały oraz zamontowane urządzenia przez wskazany przez siebie okres,</w:t>
      </w:r>
      <w:r w:rsidR="006D3D6A" w:rsidRPr="00266338">
        <w:rPr>
          <w:rFonts w:asciiTheme="majorHAnsi" w:hAnsiTheme="majorHAnsi" w:cstheme="majorHAnsi"/>
          <w:b/>
          <w:bCs/>
          <w:color w:val="262626" w:themeColor="text1" w:themeTint="D9"/>
          <w:sz w:val="20"/>
          <w:szCs w:val="20"/>
        </w:rPr>
        <w:t xml:space="preserve"> stanowiący kryterium oceny ofert</w:t>
      </w:r>
      <w:r w:rsidR="006D3D6A" w:rsidRPr="00266338">
        <w:rPr>
          <w:rFonts w:asciiTheme="majorHAnsi" w:hAnsiTheme="majorHAnsi" w:cstheme="majorHAnsi"/>
          <w:color w:val="262626" w:themeColor="text1" w:themeTint="D9"/>
          <w:sz w:val="20"/>
          <w:szCs w:val="20"/>
        </w:rPr>
        <w:t>. Okres gwarancji liczony będzie od dnia dokonania odbioru końcowego.</w:t>
      </w:r>
    </w:p>
    <w:p w14:paraId="51FB95CC"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3BAE8468"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c) </w:t>
      </w:r>
      <w:r w:rsidR="006D3D6A" w:rsidRPr="00266338">
        <w:rPr>
          <w:rFonts w:asciiTheme="majorHAnsi" w:hAnsiTheme="majorHAnsi" w:cstheme="majorHAnsi"/>
          <w:color w:val="262626" w:themeColor="text1" w:themeTint="D9"/>
          <w:sz w:val="20"/>
          <w:szCs w:val="20"/>
        </w:rPr>
        <w:t>Okres udzielonej przez Wykonawcę rękojmi na wykonany przedmiot zamówienia będzie równy okresowi udzielonej przez Wykonawcę gwarancji na cały przedmiot zamówienia.</w:t>
      </w:r>
    </w:p>
    <w:p w14:paraId="311A66B2"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5CE27721" w14:textId="77777777" w:rsidR="006D3D6A" w:rsidRPr="00266338" w:rsidRDefault="007E6F19"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d) </w:t>
      </w:r>
      <w:r w:rsidR="006D3D6A" w:rsidRPr="00266338">
        <w:rPr>
          <w:rFonts w:asciiTheme="majorHAnsi" w:hAnsiTheme="majorHAnsi" w:cstheme="majorHAnsi"/>
          <w:color w:val="262626" w:themeColor="text1" w:themeTint="D9"/>
          <w:sz w:val="20"/>
          <w:szCs w:val="20"/>
        </w:rPr>
        <w:t>W okresie rękojmi i gwarancji koszty związane z wszelkimi naprawami oraz usuwaniem usterek ponosić będzie Wykonawca.</w:t>
      </w:r>
    </w:p>
    <w:p w14:paraId="77011D3A" w14:textId="77777777" w:rsidR="0085768D" w:rsidRPr="00266338" w:rsidRDefault="0085768D" w:rsidP="00CC124D">
      <w:pPr>
        <w:spacing w:after="0" w:line="240" w:lineRule="auto"/>
        <w:jc w:val="both"/>
        <w:rPr>
          <w:rFonts w:asciiTheme="majorHAnsi" w:hAnsiTheme="majorHAnsi" w:cstheme="majorHAnsi"/>
          <w:color w:val="262626" w:themeColor="text1" w:themeTint="D9"/>
          <w:sz w:val="20"/>
          <w:szCs w:val="20"/>
        </w:rPr>
      </w:pPr>
    </w:p>
    <w:p w14:paraId="00CB3E06" w14:textId="77777777" w:rsidR="00C80B14" w:rsidRPr="00266338" w:rsidRDefault="00C80B14" w:rsidP="00C80B14">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e) Wykonawca zobowiązany będzie, na własny koszt w okresie gwarancyjnym, do realizacji niezbędnych przeglądów gwarancyjnych zapewniających bezusterkową eksploatację urządzeń.</w:t>
      </w:r>
    </w:p>
    <w:p w14:paraId="10171AB7" w14:textId="77777777" w:rsidR="00491379" w:rsidRPr="00266338" w:rsidRDefault="00491379" w:rsidP="00CC124D">
      <w:pPr>
        <w:spacing w:after="0" w:line="240" w:lineRule="auto"/>
        <w:jc w:val="both"/>
        <w:rPr>
          <w:rFonts w:asciiTheme="majorHAnsi" w:hAnsiTheme="majorHAnsi" w:cstheme="majorHAnsi"/>
          <w:b/>
          <w:bCs/>
          <w:color w:val="262626" w:themeColor="text1" w:themeTint="D9"/>
          <w:sz w:val="20"/>
          <w:szCs w:val="20"/>
        </w:rPr>
      </w:pPr>
    </w:p>
    <w:p w14:paraId="09628FB4" w14:textId="77777777" w:rsidR="00EC2A18" w:rsidRPr="00266338" w:rsidRDefault="00EC2A18" w:rsidP="00EC2A18">
      <w:pPr>
        <w:spacing w:after="0" w:line="240" w:lineRule="auto"/>
        <w:jc w:val="both"/>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 xml:space="preserve">1.5/ Wykonanie przedmiotu zamówienia. </w:t>
      </w:r>
    </w:p>
    <w:p w14:paraId="2C01ED32" w14:textId="77777777" w:rsidR="00987BF5" w:rsidRPr="00266338" w:rsidRDefault="00987BF5" w:rsidP="005E17BA">
      <w:pPr>
        <w:spacing w:after="0" w:line="240" w:lineRule="auto"/>
        <w:jc w:val="both"/>
        <w:rPr>
          <w:rFonts w:ascii="Calibri Light" w:hAnsi="Calibri Light"/>
          <w:color w:val="262626" w:themeColor="text1" w:themeTint="D9"/>
          <w:sz w:val="20"/>
          <w:szCs w:val="20"/>
        </w:rPr>
      </w:pPr>
    </w:p>
    <w:p w14:paraId="61688A3D" w14:textId="3B14E780"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a) Roboty budowlane należy wykonać zgodnie z załączoną dokumentacją projektową, wytycznymi określonymi w specyfikacji warunków zamówienia, z wiedzą techniczną i sztuką budowlaną, przepisami BHP i ppoż.,  </w:t>
      </w:r>
      <w:r w:rsidRPr="00266338">
        <w:rPr>
          <w:rFonts w:ascii="Calibri Light" w:hAnsi="Calibri Light"/>
          <w:color w:val="262626" w:themeColor="text1" w:themeTint="D9"/>
          <w:sz w:val="20"/>
          <w:szCs w:val="20"/>
          <w:u w:val="single"/>
        </w:rPr>
        <w:t>przepisami i wytycznymi odnoszącymi się do zapobiegania epidemii COVID – 19</w:t>
      </w:r>
      <w:r w:rsidRPr="00266338">
        <w:rPr>
          <w:rFonts w:ascii="Calibri Light" w:hAnsi="Calibri Light"/>
          <w:color w:val="262626" w:themeColor="text1" w:themeTint="D9"/>
          <w:sz w:val="20"/>
          <w:szCs w:val="20"/>
        </w:rPr>
        <w:t xml:space="preserve"> oraz zgodnie z zaleceniami inspektora nadzoru.</w:t>
      </w:r>
    </w:p>
    <w:p w14:paraId="028C2E80"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6E0A8A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b) Przed rozpoczęciem robót wykonawca przedłoży atesty, deklaracje zgodności i świadectwa na podstawowe materiały przewidziane do wbudowania i uzyska akceptacje Zamawiającego (Inspektora nadzoru) na ich wbudowanie.</w:t>
      </w:r>
    </w:p>
    <w:p w14:paraId="03B426A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313BC6C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5D45D8FF"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A28F8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d) Przed przystąpieniem do robót ziemnych należy upewnić się czy na terenie inwestycji nie występują urządzenia podziemne (kable, rurociągi itp.) mogące ulec uszkodzeniu w czasie robót. </w:t>
      </w:r>
    </w:p>
    <w:p w14:paraId="0668B5D7"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A14A86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e) Należy opracować szczegółowy plan bezpieczeństwa i ochrony zdrowia na podstawie Rozporządzenia Ministra Infrastruktury z dnia 23 czerwca 2003 r. w sprawie informacji dotyczącej bezpieczeństwa i ochrony zdrowia oraz planu bezpieczeństwa i ochrony zdrowia (Dz. U. Nr. 120 poz. 1126).</w:t>
      </w:r>
    </w:p>
    <w:p w14:paraId="058CA90C"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03DE524"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f) Wszystkie dostarczone i zamontowane urządzenia muszą być nowe. Nie dopuszcza się urządzeń prototypowych. Dostarczane urządzenia muszą być pracujące, posiadać wymagane certyfikaty lub deklaracje zgodności CE.</w:t>
      </w:r>
    </w:p>
    <w:p w14:paraId="618C36E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B22DE76"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g) Do wykonania zamówienia wykonawca zobowiązany jest użyć materiałów gwarantujących odpowiednią jakość, o parametrach technicznych i jakościowych odpowiadających właściwościom materiałów przyjętych w projekcie.</w:t>
      </w:r>
    </w:p>
    <w:p w14:paraId="63BD32FA"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6C59800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h) Wykonawca ma obowiązek posiadać w stosunku do użytych materiałów i urządzeń dokumenty potwierdzające pozwolenie na zastosowanie/wbudowanie (atesty, certyfikaty, aprobaty techniczne, świadectwa jakości). </w:t>
      </w:r>
    </w:p>
    <w:p w14:paraId="40926DC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4C8968D8"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i) Zabrania się stosowania materiałów nieodpowiadających wymaganiom obowiązujących norm oraz o innych parametrach niż określone w projekcie.</w:t>
      </w:r>
    </w:p>
    <w:p w14:paraId="4E87F73E"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5124D80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j) Wykonawca zabezpieczy składowane tymczasowo na placu budowy materiały i urządzenia - do czasu ich wbudowania, przed zniszczeniem, uszkodzeniem albo utratą jakości, właściwości lub parametrów oraz udostępni do kontroli przez </w:t>
      </w:r>
      <w:r w:rsidR="00EF52B3" w:rsidRPr="00266338">
        <w:rPr>
          <w:rFonts w:ascii="Calibri Light" w:hAnsi="Calibri Light"/>
          <w:color w:val="262626" w:themeColor="text1" w:themeTint="D9"/>
          <w:sz w:val="20"/>
          <w:szCs w:val="20"/>
        </w:rPr>
        <w:t xml:space="preserve">branżowego </w:t>
      </w:r>
      <w:r w:rsidRPr="00266338">
        <w:rPr>
          <w:rFonts w:ascii="Calibri Light" w:hAnsi="Calibri Light"/>
          <w:color w:val="262626" w:themeColor="text1" w:themeTint="D9"/>
          <w:sz w:val="20"/>
          <w:szCs w:val="20"/>
        </w:rPr>
        <w:t>Inspektora Nadzoru</w:t>
      </w:r>
      <w:r w:rsidR="00EF52B3" w:rsidRPr="00266338">
        <w:rPr>
          <w:rFonts w:ascii="Calibri Light" w:hAnsi="Calibri Light"/>
          <w:color w:val="262626" w:themeColor="text1" w:themeTint="D9"/>
          <w:sz w:val="20"/>
          <w:szCs w:val="20"/>
        </w:rPr>
        <w:t>/Inżyniera Kontraktu</w:t>
      </w:r>
      <w:r w:rsidRPr="00266338">
        <w:rPr>
          <w:rFonts w:ascii="Calibri Light" w:hAnsi="Calibri Light"/>
          <w:color w:val="262626" w:themeColor="text1" w:themeTint="D9"/>
          <w:sz w:val="20"/>
          <w:szCs w:val="20"/>
        </w:rPr>
        <w:t>.</w:t>
      </w:r>
    </w:p>
    <w:p w14:paraId="0D801122"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051E0C9D"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xml:space="preserve">k)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6CD68C8B"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7DDAA275"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l) Wykonawca może powierzyć wykonywanie części robót budowlanych podwykonawcom, z uwzględnieniem postanowień zawartych we wzorze umowy o roboty budowlane.</w:t>
      </w:r>
    </w:p>
    <w:p w14:paraId="47976D59"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p>
    <w:p w14:paraId="174AB924" w14:textId="77777777" w:rsidR="005E17BA" w:rsidRPr="00266338" w:rsidRDefault="005E17BA" w:rsidP="005E17BA">
      <w:pPr>
        <w:spacing w:after="0" w:line="240" w:lineRule="auto"/>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m) Podczas prac należy ograniczyć do minimum zniszczenie powierzchni biologicznie czynnej, a drzewa i krzewy na czas realizacji inwestycji zabezpieczyć w części podziemnej i nadziemnej zgodnie ze sztuką ogrodniczą.</w:t>
      </w:r>
    </w:p>
    <w:p w14:paraId="28AD4A55"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p>
    <w:p w14:paraId="1B0977D2"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n) Prace należy wykonać w sposób nie narażający drzew i krzewów na uszkodzenia. </w:t>
      </w:r>
    </w:p>
    <w:p w14:paraId="55467E11" w14:textId="77777777" w:rsidR="005E17BA" w:rsidRPr="00266338" w:rsidRDefault="005E17BA" w:rsidP="005E17BA">
      <w:pPr>
        <w:spacing w:after="0" w:line="240" w:lineRule="auto"/>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0C5F36A8"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olor w:val="262626" w:themeColor="text1" w:themeTint="D9"/>
          <w:sz w:val="20"/>
          <w:szCs w:val="20"/>
        </w:rPr>
        <w:t> </w:t>
      </w:r>
    </w:p>
    <w:p w14:paraId="3BC094C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 Po zakończeniu robót powierzchnie biologicznie czynne należy przywrócić do stanu poprzedniego (odtworzyć).</w:t>
      </w:r>
    </w:p>
    <w:p w14:paraId="6617CC7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Odbiór odtworzonej zieleni ( trawników) odbędzie się po pierwszym koszeniu przy udziale inspektora Wydziału Ochrony</w:t>
      </w:r>
    </w:p>
    <w:p w14:paraId="3A0CB479"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Środowiska Urzędu Miasta Pruszkowa.</w:t>
      </w:r>
    </w:p>
    <w:p w14:paraId="1474505D"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 przypadku nowych nasadzeń:</w:t>
      </w:r>
    </w:p>
    <w:p w14:paraId="4D3BC16C"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drzewa powinny posiadać wykształconą koronę i pień o obwodzie nie mniejszym niż 12-14 cm,</w:t>
      </w:r>
    </w:p>
    <w:p w14:paraId="08782A9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w:t>
      </w:r>
      <w:r w:rsidRPr="00266338">
        <w:rPr>
          <w:rFonts w:ascii="Calibri Light" w:hAnsi="Calibri Light" w:cs="Tahoma"/>
          <w:color w:val="262626" w:themeColor="text1" w:themeTint="D9"/>
          <w:sz w:val="20"/>
          <w:szCs w:val="20"/>
        </w:rPr>
        <w:tab/>
        <w:t>nasadzane krzewy i byliny powinny być w pojemniku o pojemności C3, P9, C2, C1,5 w zależności od gatunku,</w:t>
      </w:r>
    </w:p>
    <w:p w14:paraId="0505F0D2"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Wykonawca udziela rocznej gwarancji na wykonane nasadzenia i zobowiązany jest do rocznej pielęgnacji  nasadzeń.    </w:t>
      </w:r>
    </w:p>
    <w:p w14:paraId="4FF44A3B" w14:textId="77777777" w:rsidR="005E17BA" w:rsidRPr="00266338" w:rsidRDefault="005E17BA" w:rsidP="005E17BA">
      <w:pPr>
        <w:spacing w:after="0" w:line="240" w:lineRule="auto"/>
        <w:ind w:left="142" w:hanging="142"/>
        <w:jc w:val="both"/>
        <w:rPr>
          <w:rFonts w:ascii="Calibri Light" w:hAnsi="Calibri Light"/>
          <w:color w:val="262626" w:themeColor="text1" w:themeTint="D9"/>
          <w:sz w:val="20"/>
          <w:szCs w:val="20"/>
        </w:rPr>
      </w:pPr>
      <w:r w:rsidRPr="00266338">
        <w:rPr>
          <w:rFonts w:ascii="Calibri Light" w:hAnsi="Calibri Light" w:cs="Tahoma"/>
          <w:color w:val="262626" w:themeColor="text1" w:themeTint="D9"/>
          <w:sz w:val="20"/>
          <w:szCs w:val="20"/>
        </w:rPr>
        <w:t xml:space="preserve">               </w:t>
      </w:r>
      <w:r w:rsidRPr="00266338">
        <w:rPr>
          <w:rFonts w:ascii="Calibri Light" w:hAnsi="Calibri Light"/>
          <w:color w:val="262626" w:themeColor="text1" w:themeTint="D9"/>
          <w:sz w:val="20"/>
          <w:szCs w:val="20"/>
        </w:rPr>
        <w:t> </w:t>
      </w:r>
    </w:p>
    <w:p w14:paraId="69D09E23"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p) Wszelkie prace budowlane w sąsiedztwie drzew i krzewów należy wykonywać pod nadzorem osoby posiadającej</w:t>
      </w:r>
    </w:p>
    <w:p w14:paraId="034F835A" w14:textId="77777777" w:rsidR="005E17BA" w:rsidRPr="00266338" w:rsidRDefault="005E17BA" w:rsidP="005E17BA">
      <w:pPr>
        <w:spacing w:after="0" w:line="240" w:lineRule="auto"/>
        <w:ind w:left="142" w:hanging="142"/>
        <w:jc w:val="both"/>
        <w:rPr>
          <w:rFonts w:ascii="Calibri Light" w:hAnsi="Calibri Light" w:cs="Tahoma"/>
          <w:color w:val="262626" w:themeColor="text1" w:themeTint="D9"/>
          <w:sz w:val="20"/>
          <w:szCs w:val="20"/>
        </w:rPr>
      </w:pPr>
      <w:r w:rsidRPr="00266338">
        <w:rPr>
          <w:rFonts w:ascii="Calibri Light" w:hAnsi="Calibri Light" w:cs="Tahoma"/>
          <w:color w:val="262626" w:themeColor="text1" w:themeTint="D9"/>
          <w:sz w:val="20"/>
          <w:szCs w:val="20"/>
        </w:rPr>
        <w:t xml:space="preserve">uprawnienia w zakresie pielęgnacji drzew. Zapłatę za nadzór  pokrywa Wykonawca.     </w:t>
      </w:r>
    </w:p>
    <w:p w14:paraId="1C6ED6FC" w14:textId="5FED7CFA" w:rsidR="005E17BA" w:rsidRDefault="005E17BA" w:rsidP="005E17BA">
      <w:pPr>
        <w:spacing w:after="0" w:line="240" w:lineRule="auto"/>
        <w:rPr>
          <w:rFonts w:ascii="Calibri Light" w:hAnsi="Calibri Light"/>
          <w:b/>
          <w:bCs/>
          <w:color w:val="262626" w:themeColor="text1" w:themeTint="D9"/>
          <w:sz w:val="20"/>
          <w:szCs w:val="20"/>
        </w:rPr>
      </w:pPr>
    </w:p>
    <w:p w14:paraId="34E0711E" w14:textId="5504F15B" w:rsidR="000B0B29" w:rsidRDefault="000B0B29" w:rsidP="005E17BA">
      <w:pPr>
        <w:spacing w:after="0" w:line="240" w:lineRule="auto"/>
        <w:rPr>
          <w:rFonts w:ascii="Calibri Light" w:hAnsi="Calibri Light"/>
          <w:b/>
          <w:bCs/>
          <w:color w:val="262626" w:themeColor="text1" w:themeTint="D9"/>
          <w:sz w:val="20"/>
          <w:szCs w:val="20"/>
        </w:rPr>
      </w:pPr>
    </w:p>
    <w:p w14:paraId="39AC0C12" w14:textId="1857EA7B" w:rsidR="00B3218C" w:rsidRDefault="00B3218C" w:rsidP="005E17BA">
      <w:pPr>
        <w:spacing w:after="0" w:line="240" w:lineRule="auto"/>
        <w:rPr>
          <w:rFonts w:ascii="Calibri Light" w:hAnsi="Calibri Light"/>
          <w:b/>
          <w:bCs/>
          <w:color w:val="262626" w:themeColor="text1" w:themeTint="D9"/>
          <w:sz w:val="20"/>
          <w:szCs w:val="20"/>
        </w:rPr>
      </w:pPr>
    </w:p>
    <w:p w14:paraId="7FCB1F49" w14:textId="77777777" w:rsidR="00B3218C" w:rsidRPr="00266338" w:rsidRDefault="00B3218C" w:rsidP="005E17BA">
      <w:pPr>
        <w:spacing w:after="0" w:line="240" w:lineRule="auto"/>
        <w:rPr>
          <w:rFonts w:ascii="Calibri Light" w:hAnsi="Calibri Light"/>
          <w:b/>
          <w:bCs/>
          <w:color w:val="262626" w:themeColor="text1" w:themeTint="D9"/>
          <w:sz w:val="20"/>
          <w:szCs w:val="20"/>
        </w:rPr>
      </w:pPr>
    </w:p>
    <w:p w14:paraId="633A395E" w14:textId="77777777" w:rsidR="005E17BA" w:rsidRPr="00266338" w:rsidRDefault="005E17BA" w:rsidP="005E17BA">
      <w:pPr>
        <w:spacing w:after="0" w:line="240" w:lineRule="auto"/>
        <w:rPr>
          <w:rFonts w:ascii="Calibri Light" w:hAnsi="Calibri Light"/>
          <w:b/>
          <w:bCs/>
          <w:color w:val="262626" w:themeColor="text1" w:themeTint="D9"/>
          <w:sz w:val="20"/>
          <w:szCs w:val="20"/>
        </w:rPr>
      </w:pPr>
      <w:r w:rsidRPr="00266338">
        <w:rPr>
          <w:rFonts w:ascii="Calibri Light" w:hAnsi="Calibri Light"/>
          <w:b/>
          <w:bCs/>
          <w:color w:val="262626" w:themeColor="text1" w:themeTint="D9"/>
          <w:sz w:val="20"/>
          <w:szCs w:val="20"/>
        </w:rPr>
        <w:t>1.6/ Dodatkowe obowiązki Wykonawcy:</w:t>
      </w:r>
    </w:p>
    <w:p w14:paraId="4BB7C85A" w14:textId="77777777" w:rsidR="005E17BA" w:rsidRPr="00266338" w:rsidRDefault="005E17BA" w:rsidP="005E17BA">
      <w:pPr>
        <w:spacing w:after="0" w:line="240" w:lineRule="auto"/>
        <w:rPr>
          <w:rFonts w:ascii="Calibri Light" w:hAnsi="Calibri Light"/>
          <w:b/>
          <w:bCs/>
          <w:color w:val="262626" w:themeColor="text1" w:themeTint="D9"/>
          <w:sz w:val="20"/>
          <w:szCs w:val="20"/>
        </w:rPr>
      </w:pPr>
    </w:p>
    <w:p w14:paraId="128965A8"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a) </w:t>
      </w:r>
      <w:r w:rsidRPr="009D538D">
        <w:rPr>
          <w:rFonts w:asciiTheme="majorHAnsi" w:hAnsiTheme="majorHAnsi" w:cstheme="majorHAnsi"/>
          <w:color w:val="262626" w:themeColor="text1" w:themeTint="D9"/>
          <w:sz w:val="20"/>
          <w:szCs w:val="20"/>
        </w:rPr>
        <w:t xml:space="preserve">Po stronie wykonawcy leży wykonanie i poniesienie kosztów: </w:t>
      </w:r>
    </w:p>
    <w:p w14:paraId="3C0D9E65" w14:textId="77777777" w:rsidR="00A3099A" w:rsidRPr="009D538D" w:rsidRDefault="00A3099A" w:rsidP="00A3099A">
      <w:pPr>
        <w:spacing w:after="0" w:line="240" w:lineRule="auto"/>
        <w:ind w:left="567"/>
        <w:jc w:val="both"/>
        <w:rPr>
          <w:rFonts w:asciiTheme="majorHAnsi" w:eastAsia="Tahoma" w:hAnsiTheme="majorHAnsi" w:cstheme="majorHAnsi"/>
          <w:color w:val="262626" w:themeColor="text1" w:themeTint="D9"/>
          <w:sz w:val="20"/>
          <w:szCs w:val="20"/>
        </w:rPr>
      </w:pPr>
    </w:p>
    <w:p w14:paraId="718263A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nadzoru właścicielskiego budowy i odbioru elementów przedmiotu zamówienia prowadzonego przez służby utrzymania sieci (wodociągowe, drogowe, elektroenergetyczne). Po zakończeniu robót uzyskać protokół odbioru prac prowadzonych w rejonie tych urządzeń.</w:t>
      </w:r>
    </w:p>
    <w:p w14:paraId="3235EB24"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czasowego zajęcia gruntów nie należących do Zamawiającego i kosztów, opłat i odszkodowań z tym związanych, poniesienia kosztów odszkodowań za szkody wyrządzone podczas prowadzenia robót budowlanych,</w:t>
      </w:r>
    </w:p>
    <w:p w14:paraId="598A861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3246FB2B"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opracowania projektu tymczasowej organizacji ruchu na czas prowadzenia robót w pasach drogowych – o ile zajdzie taka potrzeba,</w:t>
      </w:r>
    </w:p>
    <w:p w14:paraId="681E8027"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752748B5"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zasilania energetycznego na placu budowy oraz wszelkich innych kosztów związanych  z wykonaniem przedmiotu umowy,</w:t>
      </w:r>
    </w:p>
    <w:p w14:paraId="7F1D4136"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p>
    <w:p w14:paraId="205B9F64" w14:textId="77777777" w:rsidR="00A3099A" w:rsidRPr="009D538D" w:rsidRDefault="00A3099A" w:rsidP="00A3099A">
      <w:pPr>
        <w:spacing w:after="0" w:line="240" w:lineRule="auto"/>
        <w:ind w:left="567"/>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zorganizowania zaplecza sanitarno-higienicznego na placu budowy. </w:t>
      </w:r>
    </w:p>
    <w:p w14:paraId="75FE9305" w14:textId="77777777" w:rsidR="00A3099A" w:rsidRPr="009D538D" w:rsidRDefault="00A3099A" w:rsidP="00A3099A">
      <w:pPr>
        <w:spacing w:after="0" w:line="240" w:lineRule="auto"/>
        <w:jc w:val="both"/>
        <w:rPr>
          <w:rFonts w:asciiTheme="majorHAnsi" w:eastAsia="Tahoma" w:hAnsiTheme="majorHAnsi" w:cstheme="majorHAnsi"/>
          <w:color w:val="262626" w:themeColor="text1" w:themeTint="D9"/>
          <w:sz w:val="20"/>
          <w:szCs w:val="20"/>
        </w:rPr>
      </w:pPr>
    </w:p>
    <w:p w14:paraId="425B22E6"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eastAsia="Tahoma" w:hAnsiTheme="majorHAnsi" w:cstheme="majorHAnsi"/>
          <w:color w:val="262626" w:themeColor="text1" w:themeTint="D9"/>
          <w:sz w:val="20"/>
          <w:szCs w:val="20"/>
        </w:rPr>
        <w:t xml:space="preserve">b) </w:t>
      </w:r>
      <w:r w:rsidRPr="009D538D">
        <w:rPr>
          <w:rFonts w:asciiTheme="majorHAnsi" w:hAnsiTheme="majorHAnsi" w:cstheme="majorHAnsi"/>
          <w:color w:val="262626" w:themeColor="text1" w:themeTint="D9"/>
          <w:sz w:val="20"/>
          <w:szCs w:val="20"/>
        </w:rPr>
        <w:t>Wytyczenie, bieżąca obsługa geodezyjna budowy, wykonanie geodezyjnej inwentaryzacji powykonawczej – z naniesieniem w państwowych zasobach map archiwalnych.</w:t>
      </w:r>
    </w:p>
    <w:p w14:paraId="3D56A39A"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p>
    <w:p w14:paraId="3FCF20D0" w14:textId="77777777" w:rsidR="00A3099A" w:rsidRPr="009D538D" w:rsidRDefault="00A3099A" w:rsidP="00A3099A">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Zaplecze wykonawcy: urządzenie i utrzymanie zaplecza wykonawcy, likwidacja zaplecza wykonawcy.</w:t>
      </w:r>
    </w:p>
    <w:p w14:paraId="082AAB8D" w14:textId="77777777" w:rsidR="00A3099A" w:rsidRPr="009D538D" w:rsidRDefault="00A3099A" w:rsidP="00A3099A">
      <w:pPr>
        <w:tabs>
          <w:tab w:val="left" w:pos="426"/>
        </w:tabs>
        <w:spacing w:after="0" w:line="240" w:lineRule="auto"/>
        <w:jc w:val="both"/>
        <w:rPr>
          <w:rFonts w:asciiTheme="majorHAnsi" w:hAnsiTheme="majorHAnsi" w:cstheme="majorHAnsi"/>
          <w:bCs/>
          <w:color w:val="262626" w:themeColor="text1" w:themeTint="D9"/>
          <w:sz w:val="20"/>
          <w:szCs w:val="20"/>
        </w:rPr>
      </w:pPr>
    </w:p>
    <w:p w14:paraId="6A163FC0" w14:textId="77777777" w:rsidR="00A3099A" w:rsidRDefault="00A3099A" w:rsidP="00CC124D">
      <w:pPr>
        <w:spacing w:after="0" w:line="240" w:lineRule="auto"/>
        <w:rPr>
          <w:rFonts w:asciiTheme="majorHAnsi" w:hAnsiTheme="majorHAnsi" w:cstheme="majorHAnsi"/>
          <w:b/>
          <w:bCs/>
          <w:color w:val="262626" w:themeColor="text1" w:themeTint="D9"/>
          <w:sz w:val="20"/>
          <w:szCs w:val="20"/>
        </w:rPr>
      </w:pPr>
    </w:p>
    <w:p w14:paraId="7E61C9B3" w14:textId="0217E76F" w:rsidR="006D3D6A" w:rsidRPr="00266338" w:rsidRDefault="007157C3" w:rsidP="00CC124D">
      <w:pPr>
        <w:spacing w:after="0" w:line="240" w:lineRule="auto"/>
        <w:rPr>
          <w:rFonts w:asciiTheme="majorHAnsi" w:hAnsiTheme="majorHAnsi" w:cstheme="majorHAnsi"/>
          <w:b/>
          <w:bCs/>
          <w:color w:val="262626" w:themeColor="text1" w:themeTint="D9"/>
          <w:sz w:val="20"/>
          <w:szCs w:val="20"/>
        </w:rPr>
      </w:pPr>
      <w:r w:rsidRPr="00266338">
        <w:rPr>
          <w:rFonts w:asciiTheme="majorHAnsi" w:hAnsiTheme="majorHAnsi" w:cstheme="majorHAnsi"/>
          <w:b/>
          <w:bCs/>
          <w:color w:val="262626" w:themeColor="text1" w:themeTint="D9"/>
          <w:sz w:val="20"/>
          <w:szCs w:val="20"/>
        </w:rPr>
        <w:t>1.</w:t>
      </w:r>
      <w:r w:rsidR="00EF52B3" w:rsidRPr="00266338">
        <w:rPr>
          <w:rFonts w:asciiTheme="majorHAnsi" w:hAnsiTheme="majorHAnsi" w:cstheme="majorHAnsi"/>
          <w:b/>
          <w:bCs/>
          <w:color w:val="262626" w:themeColor="text1" w:themeTint="D9"/>
          <w:sz w:val="20"/>
          <w:szCs w:val="20"/>
        </w:rPr>
        <w:t>7</w:t>
      </w:r>
      <w:r w:rsidR="00203509" w:rsidRPr="00266338">
        <w:rPr>
          <w:rFonts w:asciiTheme="majorHAnsi" w:hAnsiTheme="majorHAnsi" w:cstheme="majorHAnsi"/>
          <w:b/>
          <w:bCs/>
          <w:color w:val="262626" w:themeColor="text1" w:themeTint="D9"/>
          <w:sz w:val="20"/>
          <w:szCs w:val="20"/>
        </w:rPr>
        <w:t>/</w:t>
      </w:r>
      <w:r w:rsidRPr="00266338">
        <w:rPr>
          <w:rFonts w:asciiTheme="majorHAnsi" w:hAnsiTheme="majorHAnsi" w:cstheme="majorHAnsi"/>
          <w:b/>
          <w:bCs/>
          <w:color w:val="262626" w:themeColor="text1" w:themeTint="D9"/>
          <w:sz w:val="20"/>
          <w:szCs w:val="20"/>
        </w:rPr>
        <w:t xml:space="preserve"> </w:t>
      </w:r>
      <w:r w:rsidR="006D3D6A" w:rsidRPr="00266338">
        <w:rPr>
          <w:rFonts w:asciiTheme="majorHAnsi" w:hAnsiTheme="majorHAnsi" w:cstheme="majorHAnsi"/>
          <w:b/>
          <w:bCs/>
          <w:color w:val="262626" w:themeColor="text1" w:themeTint="D9"/>
          <w:sz w:val="20"/>
          <w:szCs w:val="20"/>
        </w:rPr>
        <w:t>Warunki rozliczenia wykonania przedmiotu zamówienia.</w:t>
      </w:r>
    </w:p>
    <w:p w14:paraId="0883C128" w14:textId="77777777" w:rsidR="00203509" w:rsidRPr="00266338" w:rsidRDefault="00203509" w:rsidP="00CC124D">
      <w:pPr>
        <w:spacing w:after="0" w:line="240" w:lineRule="auto"/>
        <w:rPr>
          <w:rFonts w:asciiTheme="majorHAnsi" w:hAnsiTheme="majorHAnsi" w:cstheme="majorHAnsi"/>
          <w:color w:val="262626" w:themeColor="text1" w:themeTint="D9"/>
          <w:sz w:val="20"/>
          <w:szCs w:val="20"/>
        </w:rPr>
      </w:pPr>
    </w:p>
    <w:p w14:paraId="4195C903"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a) </w:t>
      </w:r>
      <w:r w:rsidR="006D3D6A" w:rsidRPr="00266338">
        <w:rPr>
          <w:rFonts w:asciiTheme="majorHAnsi" w:hAnsiTheme="majorHAnsi" w:cstheme="majorHAnsi"/>
          <w:color w:val="262626" w:themeColor="text1" w:themeTint="D9"/>
          <w:sz w:val="20"/>
          <w:szCs w:val="20"/>
        </w:rPr>
        <w:t xml:space="preserve">Wynagrodzenie wykonawcy jest </w:t>
      </w:r>
      <w:r w:rsidR="006D3D6A" w:rsidRPr="00266338">
        <w:rPr>
          <w:rFonts w:asciiTheme="majorHAnsi" w:hAnsiTheme="majorHAnsi" w:cstheme="majorHAnsi"/>
          <w:b/>
          <w:bCs/>
          <w:color w:val="262626" w:themeColor="text1" w:themeTint="D9"/>
          <w:sz w:val="20"/>
          <w:szCs w:val="20"/>
        </w:rPr>
        <w:t>ceną ryczałtową</w:t>
      </w:r>
      <w:r w:rsidR="006D3D6A" w:rsidRPr="00266338">
        <w:rPr>
          <w:rFonts w:asciiTheme="majorHAnsi" w:hAnsiTheme="majorHAnsi" w:cstheme="majorHAnsi"/>
          <w:color w:val="262626" w:themeColor="text1" w:themeTint="D9"/>
          <w:sz w:val="20"/>
          <w:szCs w:val="20"/>
        </w:rPr>
        <w:t xml:space="preserve"> za wykonanie przedmiotu zamówienia, wynikającą swoim zakresem z niniejszej </w:t>
      </w:r>
      <w:r w:rsidR="00102D1F" w:rsidRPr="00266338">
        <w:rPr>
          <w:rFonts w:asciiTheme="majorHAnsi" w:hAnsiTheme="majorHAnsi" w:cstheme="majorHAnsi"/>
          <w:color w:val="262626" w:themeColor="text1" w:themeTint="D9"/>
          <w:sz w:val="20"/>
          <w:szCs w:val="20"/>
        </w:rPr>
        <w:t>specyfikacji</w:t>
      </w:r>
      <w:r w:rsidR="006D3D6A" w:rsidRPr="00266338">
        <w:rPr>
          <w:rFonts w:asciiTheme="majorHAnsi" w:hAnsiTheme="majorHAnsi" w:cstheme="majorHAnsi"/>
          <w:color w:val="262626" w:themeColor="text1" w:themeTint="D9"/>
          <w:sz w:val="20"/>
          <w:szCs w:val="20"/>
        </w:rPr>
        <w:t xml:space="preserve"> warunków zamówienia, dokumentacji projektowej i specyfikacji technicznej wykonania i odbioru robót (dalej STWiOR). </w:t>
      </w:r>
    </w:p>
    <w:p w14:paraId="2A4D5BBF"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4C57830" w14:textId="77777777" w:rsidR="006D3D6A" w:rsidRPr="00266338" w:rsidRDefault="007157C3" w:rsidP="00CC124D">
      <w:pPr>
        <w:spacing w:after="0" w:line="240" w:lineRule="auto"/>
        <w:jc w:val="both"/>
        <w:rPr>
          <w:rFonts w:asciiTheme="majorHAnsi"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 xml:space="preserve">b) </w:t>
      </w:r>
      <w:r w:rsidR="006D3D6A" w:rsidRPr="00266338">
        <w:rPr>
          <w:rFonts w:asciiTheme="majorHAnsi" w:hAnsiTheme="majorHAnsi" w:cstheme="majorHAnsi"/>
          <w:color w:val="262626" w:themeColor="text1" w:themeTint="D9"/>
          <w:sz w:val="20"/>
          <w:szCs w:val="20"/>
        </w:rPr>
        <w:t>Z uwagi na ryczałtową formę wynagrodzenia podstawą wyceny oferty jest dokumentacja projektowa. Jeżeli wystąpią różnice pomiędzy projektem, a przedmiarami robót (które stanowią dokumenty pomocnicze dla wykonawcy), do wyceny należy przyjąć wielkości zawarte w projekcie.</w:t>
      </w:r>
    </w:p>
    <w:p w14:paraId="56A0C66B"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0E8CFCF" w14:textId="21A9EEA9" w:rsidR="006D3D6A" w:rsidRPr="00B3218C" w:rsidRDefault="007157C3" w:rsidP="00CC124D">
      <w:pPr>
        <w:spacing w:after="0" w:line="240" w:lineRule="auto"/>
        <w:jc w:val="both"/>
        <w:rPr>
          <w:rFonts w:asciiTheme="majorHAnsi" w:hAnsiTheme="majorHAnsi" w:cstheme="majorHAnsi"/>
          <w:b/>
          <w:bCs/>
          <w:color w:val="262626" w:themeColor="text1" w:themeTint="D9"/>
          <w:sz w:val="20"/>
          <w:szCs w:val="20"/>
          <w:u w:val="single"/>
        </w:rPr>
      </w:pPr>
      <w:r w:rsidRPr="00B3218C">
        <w:rPr>
          <w:rFonts w:asciiTheme="majorHAnsi" w:hAnsiTheme="majorHAnsi" w:cstheme="majorHAnsi"/>
          <w:color w:val="262626" w:themeColor="text1" w:themeTint="D9"/>
          <w:sz w:val="20"/>
          <w:szCs w:val="20"/>
        </w:rPr>
        <w:t xml:space="preserve">c) </w:t>
      </w:r>
      <w:r w:rsidR="006D3D6A" w:rsidRPr="00B3218C">
        <w:rPr>
          <w:rFonts w:asciiTheme="majorHAnsi" w:hAnsiTheme="majorHAnsi" w:cstheme="majorHAnsi"/>
          <w:color w:val="262626" w:themeColor="text1" w:themeTint="D9"/>
          <w:sz w:val="20"/>
          <w:szCs w:val="20"/>
        </w:rPr>
        <w:t xml:space="preserve">Ceną oferty jest kwota wynagrodzenia ryczałtowego zaoferowana przez Wykonawcę w formularzu oferty. </w:t>
      </w:r>
      <w:r w:rsidR="006D3D6A" w:rsidRPr="00B3218C">
        <w:rPr>
          <w:rFonts w:asciiTheme="majorHAnsi" w:hAnsiTheme="majorHAnsi" w:cstheme="majorHAnsi"/>
          <w:b/>
          <w:bCs/>
          <w:color w:val="262626" w:themeColor="text1" w:themeTint="D9"/>
          <w:sz w:val="20"/>
          <w:szCs w:val="20"/>
          <w:u w:val="single"/>
        </w:rPr>
        <w:t>Do oferty nie należy załączać kosztorysu ofertowego</w:t>
      </w:r>
      <w:r w:rsidR="00B3218C" w:rsidRPr="00B3218C">
        <w:rPr>
          <w:rFonts w:asciiTheme="majorHAnsi" w:hAnsiTheme="majorHAnsi" w:cstheme="majorHAnsi"/>
          <w:b/>
          <w:bCs/>
          <w:color w:val="262626" w:themeColor="text1" w:themeTint="D9"/>
          <w:sz w:val="20"/>
          <w:szCs w:val="20"/>
          <w:u w:val="single"/>
        </w:rPr>
        <w:t xml:space="preserve"> (szczegółowego)</w:t>
      </w:r>
      <w:r w:rsidR="006D3D6A" w:rsidRPr="00B3218C">
        <w:rPr>
          <w:rFonts w:asciiTheme="majorHAnsi" w:hAnsiTheme="majorHAnsi" w:cstheme="majorHAnsi"/>
          <w:b/>
          <w:bCs/>
          <w:color w:val="262626" w:themeColor="text1" w:themeTint="D9"/>
          <w:sz w:val="20"/>
          <w:szCs w:val="20"/>
          <w:u w:val="single"/>
        </w:rPr>
        <w:t>. Zamawiający wymaga kosztorysu ofertowego</w:t>
      </w:r>
      <w:r w:rsidR="00B3218C" w:rsidRPr="00B3218C">
        <w:rPr>
          <w:rFonts w:asciiTheme="majorHAnsi" w:hAnsiTheme="majorHAnsi" w:cstheme="majorHAnsi"/>
          <w:b/>
          <w:bCs/>
          <w:color w:val="262626" w:themeColor="text1" w:themeTint="D9"/>
          <w:sz w:val="20"/>
          <w:szCs w:val="20"/>
          <w:u w:val="single"/>
        </w:rPr>
        <w:t xml:space="preserve"> (szczegółowego)</w:t>
      </w:r>
      <w:r w:rsidR="006D3D6A" w:rsidRPr="00B3218C">
        <w:rPr>
          <w:rFonts w:asciiTheme="majorHAnsi" w:hAnsiTheme="majorHAnsi" w:cstheme="majorHAnsi"/>
          <w:b/>
          <w:bCs/>
          <w:color w:val="262626" w:themeColor="text1" w:themeTint="D9"/>
          <w:sz w:val="20"/>
          <w:szCs w:val="20"/>
          <w:u w:val="single"/>
        </w:rPr>
        <w:t xml:space="preserve"> </w:t>
      </w:r>
      <w:r w:rsidR="00B3218C" w:rsidRPr="00B3218C">
        <w:rPr>
          <w:rFonts w:asciiTheme="majorHAnsi" w:eastAsia="ComicSansMS,Bold" w:hAnsiTheme="majorHAnsi" w:cstheme="majorHAnsi"/>
          <w:sz w:val="20"/>
          <w:szCs w:val="20"/>
          <w:lang w:eastAsia="en-US"/>
        </w:rPr>
        <w:t xml:space="preserve">(opisującego wszystkie parametry cenotwórcze, tj. Robociznę, Materiały, Sprzęt, Koszty pośrednie, Koszt zakupu materiałów, Zysk) </w:t>
      </w:r>
      <w:r w:rsidR="006D3D6A" w:rsidRPr="00B3218C">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2E792958" w14:textId="77777777" w:rsidR="00203509" w:rsidRPr="00266338" w:rsidRDefault="00203509" w:rsidP="00CC124D">
      <w:pPr>
        <w:spacing w:after="0" w:line="240" w:lineRule="auto"/>
        <w:jc w:val="both"/>
        <w:rPr>
          <w:rFonts w:asciiTheme="majorHAnsi" w:hAnsiTheme="majorHAnsi" w:cstheme="majorHAnsi"/>
          <w:color w:val="262626" w:themeColor="text1" w:themeTint="D9"/>
          <w:sz w:val="20"/>
          <w:szCs w:val="20"/>
        </w:rPr>
      </w:pPr>
    </w:p>
    <w:p w14:paraId="7933D33B" w14:textId="77777777" w:rsidR="0063300B" w:rsidRPr="00266338" w:rsidRDefault="00A9717D" w:rsidP="0063300B">
      <w:pPr>
        <w:spacing w:after="0" w:line="240" w:lineRule="auto"/>
        <w:rPr>
          <w:rFonts w:asciiTheme="majorHAnsi" w:eastAsia="Times New Roman" w:hAnsiTheme="majorHAnsi" w:cstheme="majorHAnsi"/>
          <w:color w:val="262626" w:themeColor="text1" w:themeTint="D9"/>
          <w:sz w:val="20"/>
          <w:szCs w:val="20"/>
        </w:rPr>
      </w:pPr>
      <w:r w:rsidRPr="00266338">
        <w:rPr>
          <w:rFonts w:asciiTheme="majorHAnsi" w:hAnsiTheme="majorHAnsi" w:cstheme="majorHAnsi"/>
          <w:color w:val="262626" w:themeColor="text1" w:themeTint="D9"/>
          <w:sz w:val="20"/>
          <w:szCs w:val="20"/>
        </w:rPr>
        <w:t>d</w:t>
      </w:r>
      <w:r w:rsidR="007157C3" w:rsidRPr="00266338">
        <w:rPr>
          <w:rFonts w:asciiTheme="majorHAnsi" w:hAnsiTheme="majorHAnsi" w:cstheme="majorHAnsi"/>
          <w:color w:val="262626" w:themeColor="text1" w:themeTint="D9"/>
          <w:sz w:val="20"/>
          <w:szCs w:val="20"/>
        </w:rPr>
        <w:t xml:space="preserve">) </w:t>
      </w:r>
      <w:r w:rsidR="0063300B" w:rsidRPr="00266338">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0063300B" w:rsidRPr="00266338">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0063300B" w:rsidRPr="00266338">
        <w:rPr>
          <w:rFonts w:asciiTheme="majorHAnsi" w:hAnsiTheme="majorHAnsi" w:cstheme="majorHAnsi"/>
          <w:color w:val="262626" w:themeColor="text1" w:themeTint="D9"/>
          <w:sz w:val="20"/>
          <w:szCs w:val="20"/>
          <w:u w:val="single"/>
        </w:rPr>
        <w:t>.</w:t>
      </w:r>
      <w:r w:rsidR="0063300B" w:rsidRPr="00266338">
        <w:rPr>
          <w:rFonts w:asciiTheme="majorHAnsi" w:hAnsiTheme="majorHAnsi" w:cstheme="majorHAnsi"/>
          <w:color w:val="262626" w:themeColor="text1" w:themeTint="D9"/>
          <w:sz w:val="20"/>
          <w:szCs w:val="20"/>
        </w:rPr>
        <w:t xml:space="preserve"> W przypadku uchylenia się </w:t>
      </w:r>
      <w:r w:rsidR="0063300B" w:rsidRPr="00266338">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0063300B" w:rsidRPr="00266338">
        <w:rPr>
          <w:rFonts w:asciiTheme="majorHAnsi" w:hAnsiTheme="majorHAnsi" w:cstheme="majorHAnsi"/>
          <w:color w:val="262626" w:themeColor="text1" w:themeTint="D9"/>
          <w:sz w:val="20"/>
          <w:szCs w:val="20"/>
        </w:rPr>
        <w:t xml:space="preserve"> Zamawiający dokona bezpośredniej zapłaty dla podwykonawcy  Z zastrzeżeniem art. 465</w:t>
      </w:r>
      <w:r w:rsidR="00352D31" w:rsidRPr="00266338">
        <w:rPr>
          <w:rFonts w:asciiTheme="majorHAnsi" w:hAnsiTheme="majorHAnsi" w:cstheme="majorHAnsi"/>
          <w:color w:val="262626" w:themeColor="text1" w:themeTint="D9"/>
          <w:sz w:val="20"/>
          <w:szCs w:val="20"/>
        </w:rPr>
        <w:t xml:space="preserve"> u</w:t>
      </w:r>
      <w:r w:rsidR="0063300B" w:rsidRPr="00266338">
        <w:rPr>
          <w:rFonts w:asciiTheme="majorHAnsi" w:hAnsiTheme="majorHAnsi" w:cstheme="majorHAnsi"/>
          <w:color w:val="262626" w:themeColor="text1" w:themeTint="D9"/>
          <w:sz w:val="20"/>
          <w:szCs w:val="20"/>
        </w:rPr>
        <w:t>st. 2 – 8</w:t>
      </w:r>
      <w:r w:rsidR="00352D31" w:rsidRPr="00266338">
        <w:rPr>
          <w:rFonts w:asciiTheme="majorHAnsi" w:hAnsiTheme="majorHAnsi" w:cstheme="majorHAnsi"/>
          <w:color w:val="262626" w:themeColor="text1" w:themeTint="D9"/>
          <w:sz w:val="20"/>
          <w:szCs w:val="20"/>
        </w:rPr>
        <w:t xml:space="preserve"> ustawy Pzp</w:t>
      </w:r>
      <w:r w:rsidR="0063300B" w:rsidRPr="00266338">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43B7C76" w14:textId="2E7C32F9" w:rsidR="0063300B" w:rsidRDefault="0063300B" w:rsidP="00CC124D">
      <w:pPr>
        <w:spacing w:after="0" w:line="240" w:lineRule="auto"/>
        <w:jc w:val="both"/>
        <w:rPr>
          <w:rFonts w:asciiTheme="majorHAnsi" w:hAnsiTheme="majorHAnsi" w:cstheme="majorHAnsi"/>
          <w:color w:val="262626" w:themeColor="text1" w:themeTint="D9"/>
          <w:sz w:val="20"/>
          <w:szCs w:val="20"/>
        </w:rPr>
      </w:pPr>
    </w:p>
    <w:p w14:paraId="6DBC533F" w14:textId="6CD27B17" w:rsidR="00B3218C" w:rsidRDefault="00B3218C" w:rsidP="00CC124D">
      <w:pPr>
        <w:spacing w:after="0" w:line="240" w:lineRule="auto"/>
        <w:jc w:val="both"/>
        <w:rPr>
          <w:rFonts w:asciiTheme="majorHAnsi" w:hAnsiTheme="majorHAnsi" w:cstheme="majorHAnsi"/>
          <w:color w:val="262626" w:themeColor="text1" w:themeTint="D9"/>
          <w:sz w:val="20"/>
          <w:szCs w:val="20"/>
        </w:rPr>
      </w:pPr>
    </w:p>
    <w:p w14:paraId="61C90E13" w14:textId="77777777" w:rsidR="00B3218C" w:rsidRDefault="00B3218C" w:rsidP="00CC124D">
      <w:pPr>
        <w:spacing w:after="0" w:line="240" w:lineRule="auto"/>
        <w:jc w:val="both"/>
        <w:rPr>
          <w:rFonts w:asciiTheme="majorHAnsi" w:hAnsiTheme="majorHAnsi" w:cstheme="majorHAnsi"/>
          <w:color w:val="262626" w:themeColor="text1" w:themeTint="D9"/>
          <w:sz w:val="20"/>
          <w:szCs w:val="20"/>
        </w:rPr>
      </w:pPr>
    </w:p>
    <w:p w14:paraId="0922A8CA" w14:textId="77777777" w:rsidR="004B646B" w:rsidRPr="009D538D" w:rsidRDefault="004B646B" w:rsidP="00CC124D">
      <w:pPr>
        <w:spacing w:after="0" w:line="240" w:lineRule="auto"/>
        <w:rPr>
          <w:rFonts w:asciiTheme="majorHAnsi" w:hAnsiTheme="majorHAnsi" w:cstheme="majorHAnsi"/>
          <w:color w:val="262626" w:themeColor="text1" w:themeTint="D9"/>
          <w:sz w:val="20"/>
          <w:szCs w:val="20"/>
        </w:rPr>
      </w:pPr>
    </w:p>
    <w:p w14:paraId="11B212C5" w14:textId="77777777" w:rsidR="006D3D6A" w:rsidRPr="009D538D"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6D3D6A" w:rsidRPr="009D538D">
        <w:rPr>
          <w:rFonts w:asciiTheme="majorHAnsi" w:hAnsiTheme="majorHAnsi" w:cstheme="majorHAnsi"/>
          <w:b/>
          <w:bCs/>
          <w:color w:val="262626" w:themeColor="text1" w:themeTint="D9"/>
          <w:sz w:val="20"/>
          <w:szCs w:val="20"/>
        </w:rPr>
        <w:t>ROZWIĄZANIA RÓWNOWAŻNE.</w:t>
      </w:r>
    </w:p>
    <w:p w14:paraId="7786CAAF"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091A817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8E6005B"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p>
    <w:p w14:paraId="0AA89780" w14:textId="77777777" w:rsidR="00436F5E" w:rsidRPr="009D538D" w:rsidRDefault="00436F5E" w:rsidP="00436F5E">
      <w:pPr>
        <w:autoSpaceDE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2.2/ Wykonawca, który powoła się na rozwiązania równoważne jest obowiązany wykazać, że oferowane przez niego dostawy, usługi lub roboty budowlane spełniają wymagania określone przez Zamawiającego. </w:t>
      </w:r>
    </w:p>
    <w:p w14:paraId="319342A5" w14:textId="77777777" w:rsidR="00B729A7" w:rsidRDefault="00B729A7" w:rsidP="00CC124D">
      <w:pPr>
        <w:spacing w:after="0" w:line="240" w:lineRule="auto"/>
        <w:rPr>
          <w:rFonts w:asciiTheme="majorHAnsi" w:hAnsiTheme="majorHAnsi" w:cstheme="majorHAnsi"/>
          <w:color w:val="262626" w:themeColor="text1" w:themeTint="D9"/>
          <w:sz w:val="20"/>
          <w:szCs w:val="20"/>
        </w:rPr>
      </w:pPr>
    </w:p>
    <w:p w14:paraId="79709413" w14:textId="77777777" w:rsidR="00692950" w:rsidRDefault="00692950" w:rsidP="00CC124D">
      <w:pPr>
        <w:spacing w:after="0" w:line="240" w:lineRule="auto"/>
        <w:rPr>
          <w:rFonts w:asciiTheme="majorHAnsi" w:hAnsiTheme="majorHAnsi" w:cstheme="majorHAnsi"/>
          <w:color w:val="262626" w:themeColor="text1" w:themeTint="D9"/>
          <w:sz w:val="20"/>
          <w:szCs w:val="20"/>
        </w:rPr>
      </w:pPr>
    </w:p>
    <w:p w14:paraId="6EED83F7" w14:textId="77777777" w:rsidR="00935D28"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6D3D6A" w:rsidRPr="009D538D">
        <w:rPr>
          <w:rFonts w:asciiTheme="majorHAnsi" w:hAnsiTheme="majorHAnsi" w:cstheme="majorHAnsi"/>
          <w:b/>
          <w:bCs/>
          <w:color w:val="262626" w:themeColor="text1" w:themeTint="D9"/>
          <w:sz w:val="20"/>
          <w:szCs w:val="20"/>
        </w:rPr>
        <w:t xml:space="preserve">WYMAGANIA W ZAKRESIE ZATRUDNIANIA PRZEZ WYKONAWCĘ LUB PODWYKONAWCĘ OSÓB </w:t>
      </w:r>
    </w:p>
    <w:p w14:paraId="28EC81E9" w14:textId="77777777" w:rsidR="006D3D6A" w:rsidRPr="009D538D" w:rsidRDefault="006D3D6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NA PODSTAWIE STOSUNKU PRACY.</w:t>
      </w:r>
    </w:p>
    <w:p w14:paraId="14407FC5" w14:textId="77777777" w:rsidR="004F0564" w:rsidRPr="009D538D" w:rsidRDefault="004F0564" w:rsidP="00CC124D">
      <w:pPr>
        <w:spacing w:after="0" w:line="240" w:lineRule="auto"/>
        <w:rPr>
          <w:rFonts w:asciiTheme="majorHAnsi" w:hAnsiTheme="majorHAnsi" w:cstheme="majorHAnsi"/>
          <w:color w:val="262626" w:themeColor="text1" w:themeTint="D9"/>
          <w:sz w:val="20"/>
          <w:szCs w:val="20"/>
        </w:rPr>
      </w:pPr>
    </w:p>
    <w:p w14:paraId="09725DEB" w14:textId="77777777" w:rsidR="00CB2B99" w:rsidRPr="009D538D" w:rsidRDefault="00D628F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6D3D6A" w:rsidRPr="009D538D">
        <w:rPr>
          <w:rFonts w:asciiTheme="majorHAnsi" w:hAnsiTheme="majorHAnsi" w:cstheme="majorHAnsi"/>
          <w:color w:val="262626" w:themeColor="text1" w:themeTint="D9"/>
          <w:sz w:val="20"/>
          <w:szCs w:val="20"/>
        </w:rPr>
        <w:t>Zamawiający działając na podstawie art. 95 ust. 1 ustawy Pzp wymaga zatrudnienia na podstawie umowy o pracę przez Wykonawcę lub Podwykonawcę osób wykonujących czynności związane z realizacją przedmiotu zamówienia, których  realizacja polega na wykonywaniu pracy w sposób określony w art. 22 §1 ustawy z dnia 26 czerwca 1974 r. – Kodeks pracy (</w:t>
      </w:r>
      <w:r w:rsidR="00102D1F" w:rsidRPr="009D538D">
        <w:rPr>
          <w:rFonts w:asciiTheme="majorHAnsi" w:hAnsiTheme="majorHAnsi" w:cstheme="majorHAnsi"/>
          <w:color w:val="262626" w:themeColor="text1" w:themeTint="D9"/>
          <w:sz w:val="20"/>
          <w:szCs w:val="20"/>
        </w:rPr>
        <w:t xml:space="preserve">tj. </w:t>
      </w:r>
      <w:r w:rsidR="006D3D6A" w:rsidRPr="009D538D">
        <w:rPr>
          <w:rFonts w:asciiTheme="majorHAnsi" w:hAnsiTheme="majorHAnsi" w:cstheme="majorHAnsi"/>
          <w:color w:val="262626" w:themeColor="text1" w:themeTint="D9"/>
          <w:sz w:val="20"/>
          <w:szCs w:val="20"/>
        </w:rPr>
        <w:t>Dz. U. z 2020 r., poz. 1320 ze zm.)</w:t>
      </w:r>
      <w:r w:rsidR="00CB2B99" w:rsidRPr="009D538D">
        <w:rPr>
          <w:rFonts w:asciiTheme="majorHAnsi" w:hAnsiTheme="majorHAnsi" w:cstheme="majorHAnsi"/>
          <w:color w:val="262626" w:themeColor="text1" w:themeTint="D9"/>
          <w:sz w:val="20"/>
          <w:szCs w:val="20"/>
        </w:rPr>
        <w:t xml:space="preserve"> z wyłączeniem osób samodzielnie wykonujących daną czynność w ramach jednoosobowej działalności gospodarczej tzw. „samo zatrudnienie”</w:t>
      </w:r>
      <w:r w:rsidR="00EF52B3">
        <w:rPr>
          <w:rFonts w:asciiTheme="majorHAnsi" w:hAnsiTheme="majorHAnsi" w:cstheme="majorHAnsi"/>
          <w:color w:val="262626" w:themeColor="text1" w:themeTint="D9"/>
          <w:sz w:val="20"/>
          <w:szCs w:val="20"/>
        </w:rPr>
        <w:t xml:space="preserve"> lub na podstawie umowy cywilno – prawnej.</w:t>
      </w:r>
    </w:p>
    <w:p w14:paraId="0389C070" w14:textId="77777777" w:rsidR="00CB2B99" w:rsidRPr="009D538D" w:rsidRDefault="00CB2B9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56A847C7" w14:textId="77777777" w:rsidR="00CB2B99" w:rsidRPr="009D538D" w:rsidRDefault="007224D9" w:rsidP="00CC124D">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3.2/</w:t>
      </w:r>
      <w:r w:rsidR="00CB2B99" w:rsidRPr="009D538D">
        <w:rPr>
          <w:rFonts w:asciiTheme="majorHAnsi" w:hAnsiTheme="majorHAnsi" w:cstheme="majorHAnsi"/>
          <w:color w:val="262626" w:themeColor="text1" w:themeTint="D9"/>
          <w:sz w:val="20"/>
          <w:szCs w:val="20"/>
        </w:rPr>
        <w:t xml:space="preserve"> Wymagania </w:t>
      </w:r>
      <w:r w:rsidR="001372E7">
        <w:rPr>
          <w:rFonts w:asciiTheme="majorHAnsi" w:hAnsiTheme="majorHAnsi" w:cstheme="majorHAnsi"/>
          <w:color w:val="262626" w:themeColor="text1" w:themeTint="D9"/>
          <w:sz w:val="20"/>
          <w:szCs w:val="20"/>
        </w:rPr>
        <w:t xml:space="preserve">w zakresie </w:t>
      </w:r>
      <w:r w:rsidR="00CB2B99" w:rsidRPr="009D538D">
        <w:rPr>
          <w:rFonts w:asciiTheme="majorHAnsi" w:hAnsiTheme="majorHAnsi" w:cstheme="majorHAnsi"/>
          <w:color w:val="262626" w:themeColor="text1" w:themeTint="D9"/>
          <w:sz w:val="20"/>
          <w:szCs w:val="20"/>
        </w:rPr>
        <w:t xml:space="preserve">zatrudnienia przez Wykonawcę lub podwykonawcę na podstawie umowy o pracę, o których mowa w art. 95 ust. 1 ustawy Pzp, osób wykonujących wskazane przez Zamawiającego czynności w zakresie realizacji zamówienia zostały określone w </w:t>
      </w:r>
      <w:r w:rsidR="00CB2B99" w:rsidRPr="009D538D">
        <w:rPr>
          <w:rFonts w:asciiTheme="majorHAnsi" w:hAnsiTheme="majorHAnsi" w:cstheme="majorHAnsi"/>
          <w:b/>
          <w:bCs/>
          <w:color w:val="262626" w:themeColor="text1" w:themeTint="D9"/>
          <w:sz w:val="20"/>
          <w:szCs w:val="20"/>
        </w:rPr>
        <w:t>projekcie umowy stanowiącej</w:t>
      </w:r>
      <w:r w:rsidR="00CB2B99" w:rsidRPr="009D538D">
        <w:rPr>
          <w:rFonts w:asciiTheme="majorHAnsi" w:hAnsiTheme="majorHAnsi" w:cstheme="majorHAnsi"/>
          <w:color w:val="262626" w:themeColor="text1" w:themeTint="D9"/>
          <w:sz w:val="20"/>
          <w:szCs w:val="20"/>
        </w:rPr>
        <w:t xml:space="preserve"> </w:t>
      </w:r>
      <w:r w:rsidR="00CB2B99" w:rsidRPr="009D538D">
        <w:rPr>
          <w:rFonts w:asciiTheme="majorHAnsi" w:hAnsiTheme="majorHAnsi" w:cstheme="majorHAnsi"/>
          <w:b/>
          <w:bCs/>
          <w:color w:val="262626" w:themeColor="text1" w:themeTint="D9"/>
          <w:sz w:val="20"/>
          <w:szCs w:val="20"/>
        </w:rPr>
        <w:t xml:space="preserve">załącznik Nr </w:t>
      </w:r>
      <w:r w:rsidR="00DA0D2A" w:rsidRPr="009D538D">
        <w:rPr>
          <w:rFonts w:asciiTheme="majorHAnsi" w:hAnsiTheme="majorHAnsi" w:cstheme="majorHAnsi"/>
          <w:b/>
          <w:bCs/>
          <w:color w:val="262626" w:themeColor="text1" w:themeTint="D9"/>
          <w:sz w:val="20"/>
          <w:szCs w:val="20"/>
        </w:rPr>
        <w:t>4</w:t>
      </w:r>
      <w:r w:rsidR="00CB2B99" w:rsidRPr="009D538D">
        <w:rPr>
          <w:rFonts w:asciiTheme="majorHAnsi" w:hAnsiTheme="majorHAnsi" w:cstheme="majorHAnsi"/>
          <w:b/>
          <w:bCs/>
          <w:color w:val="262626" w:themeColor="text1" w:themeTint="D9"/>
          <w:sz w:val="20"/>
          <w:szCs w:val="20"/>
        </w:rPr>
        <w:t xml:space="preserve"> do SWZ. </w:t>
      </w:r>
    </w:p>
    <w:p w14:paraId="10D674E3" w14:textId="77777777" w:rsidR="007224D9" w:rsidRPr="009D538D" w:rsidRDefault="007224D9"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0E4EE8E8" w14:textId="77777777" w:rsidR="002B4162" w:rsidRPr="00F80639" w:rsidRDefault="002B4162" w:rsidP="002B4162">
      <w:pPr>
        <w:autoSpaceDE w:val="0"/>
        <w:autoSpaceDN w:val="0"/>
        <w:adjustRightInd w:val="0"/>
        <w:spacing w:after="0" w:line="240" w:lineRule="auto"/>
        <w:rPr>
          <w:rFonts w:ascii="Calibri Light" w:hAnsi="Calibri Light" w:cs="Calibri Light"/>
          <w:color w:val="000000"/>
          <w:sz w:val="20"/>
          <w:szCs w:val="20"/>
        </w:rPr>
      </w:pPr>
      <w:r w:rsidRPr="00F80639">
        <w:rPr>
          <w:rFonts w:ascii="Calibri Light" w:hAnsi="Calibri Light" w:cs="Calibri Light"/>
          <w:color w:val="000000"/>
          <w:sz w:val="20"/>
          <w:szCs w:val="20"/>
        </w:rPr>
        <w:t>Powyższe wymagania</w:t>
      </w:r>
      <w:r>
        <w:rPr>
          <w:rFonts w:ascii="Calibri Light" w:hAnsi="Calibri Light" w:cs="Calibri Light"/>
          <w:color w:val="000000"/>
          <w:sz w:val="20"/>
          <w:szCs w:val="20"/>
        </w:rPr>
        <w:t xml:space="preserve"> mogą</w:t>
      </w:r>
      <w:r w:rsidRPr="00F80639">
        <w:rPr>
          <w:rFonts w:ascii="Calibri Light" w:hAnsi="Calibri Light" w:cs="Calibri Light"/>
          <w:color w:val="000000"/>
          <w:sz w:val="20"/>
          <w:szCs w:val="20"/>
        </w:rPr>
        <w:t xml:space="preserve"> określa</w:t>
      </w:r>
      <w:r>
        <w:rPr>
          <w:rFonts w:ascii="Calibri Light" w:hAnsi="Calibri Light" w:cs="Calibri Light"/>
          <w:color w:val="000000"/>
          <w:sz w:val="20"/>
          <w:szCs w:val="20"/>
        </w:rPr>
        <w:t xml:space="preserve">ć </w:t>
      </w:r>
      <w:r w:rsidRPr="00F80639">
        <w:rPr>
          <w:rFonts w:ascii="Calibri Light" w:hAnsi="Calibri Light" w:cs="Calibri Light"/>
          <w:color w:val="000000"/>
          <w:sz w:val="20"/>
          <w:szCs w:val="20"/>
        </w:rPr>
        <w:t xml:space="preserve">w szczególności: </w:t>
      </w:r>
    </w:p>
    <w:p w14:paraId="0449C7DA"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a) sposób dokumentowania zatrudnienia osób, o których mowa w art. 95 ust. 1 ustawy Pzp, </w:t>
      </w:r>
    </w:p>
    <w:p w14:paraId="1D84B92F" w14:textId="77777777" w:rsidR="002B4162" w:rsidRPr="00F80639"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b) uprawnienia Zamawiającego w zakresie kontroli spełniania przez Wykonawcę wymagań, </w:t>
      </w:r>
      <w:r>
        <w:rPr>
          <w:rFonts w:ascii="Calibri Light" w:hAnsi="Calibri Light" w:cs="Calibri Light"/>
          <w:color w:val="000000"/>
          <w:sz w:val="20"/>
          <w:szCs w:val="20"/>
        </w:rPr>
        <w:t>związanych z zatrudnieniem tych osób</w:t>
      </w:r>
      <w:r w:rsidRPr="00F80639">
        <w:rPr>
          <w:rFonts w:ascii="Calibri Light" w:hAnsi="Calibri Light" w:cs="Calibri Light"/>
          <w:color w:val="000000"/>
          <w:sz w:val="20"/>
          <w:szCs w:val="20"/>
        </w:rPr>
        <w:t xml:space="preserve"> oraz sankcje z tytułu niespełnienia tych wymagań, </w:t>
      </w:r>
    </w:p>
    <w:p w14:paraId="07C10264" w14:textId="77777777" w:rsidR="002B4162" w:rsidRDefault="002B4162" w:rsidP="002B4162">
      <w:pPr>
        <w:autoSpaceDE w:val="0"/>
        <w:autoSpaceDN w:val="0"/>
        <w:adjustRightInd w:val="0"/>
        <w:spacing w:after="0" w:line="240" w:lineRule="auto"/>
        <w:ind w:left="426"/>
        <w:jc w:val="both"/>
        <w:rPr>
          <w:rFonts w:ascii="Calibri Light" w:hAnsi="Calibri Light" w:cs="Calibri Light"/>
          <w:color w:val="000000"/>
          <w:sz w:val="20"/>
          <w:szCs w:val="20"/>
        </w:rPr>
      </w:pPr>
      <w:r w:rsidRPr="00F80639">
        <w:rPr>
          <w:rFonts w:ascii="Calibri Light" w:hAnsi="Calibri Light" w:cs="Calibri Light"/>
          <w:color w:val="000000"/>
          <w:sz w:val="20"/>
          <w:szCs w:val="20"/>
        </w:rPr>
        <w:t xml:space="preserve">c) rodzaj czynności </w:t>
      </w:r>
      <w:r>
        <w:rPr>
          <w:rFonts w:ascii="Calibri Light" w:hAnsi="Calibri Light" w:cs="Calibri Light"/>
          <w:color w:val="000000"/>
          <w:sz w:val="20"/>
          <w:szCs w:val="20"/>
        </w:rPr>
        <w:t>związanych z realizacją</w:t>
      </w:r>
      <w:r w:rsidRPr="00F80639">
        <w:rPr>
          <w:rFonts w:ascii="Calibri Light" w:hAnsi="Calibri Light" w:cs="Calibri Light"/>
          <w:color w:val="000000"/>
          <w:sz w:val="20"/>
          <w:szCs w:val="20"/>
        </w:rPr>
        <w:t xml:space="preserve"> zamówieni</w:t>
      </w:r>
      <w:r>
        <w:rPr>
          <w:rFonts w:ascii="Calibri Light" w:hAnsi="Calibri Light" w:cs="Calibri Light"/>
          <w:color w:val="000000"/>
          <w:sz w:val="20"/>
          <w:szCs w:val="20"/>
        </w:rPr>
        <w:t>a</w:t>
      </w:r>
      <w:r w:rsidRPr="00F80639">
        <w:rPr>
          <w:rFonts w:ascii="Calibri Light" w:hAnsi="Calibri Light" w:cs="Calibri Light"/>
          <w:color w:val="000000"/>
          <w:sz w:val="20"/>
          <w:szCs w:val="20"/>
        </w:rPr>
        <w:t xml:space="preserve">, których dotyczą wymagania zatrudnienia na podstawie umowy o pracę przez Wykonawcę lub podwykonawcę osób wykonujących czynności w trakcie realizacji zamówienia. </w:t>
      </w:r>
    </w:p>
    <w:p w14:paraId="21CBC5EF" w14:textId="77777777" w:rsidR="00692950" w:rsidRPr="00F80639" w:rsidRDefault="00692950" w:rsidP="002B4162">
      <w:pPr>
        <w:autoSpaceDE w:val="0"/>
        <w:autoSpaceDN w:val="0"/>
        <w:adjustRightInd w:val="0"/>
        <w:spacing w:after="0" w:line="240" w:lineRule="auto"/>
        <w:ind w:left="426"/>
        <w:jc w:val="both"/>
        <w:rPr>
          <w:rFonts w:ascii="Calibri Light" w:hAnsi="Calibri Light" w:cs="Calibri Light"/>
          <w:color w:val="000000"/>
          <w:sz w:val="20"/>
          <w:szCs w:val="20"/>
        </w:rPr>
      </w:pPr>
    </w:p>
    <w:p w14:paraId="21752D81"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6D3D6A" w:rsidRPr="009D538D">
        <w:rPr>
          <w:rFonts w:asciiTheme="majorHAnsi" w:hAnsiTheme="majorHAnsi" w:cstheme="majorHAnsi"/>
          <w:b/>
          <w:bCs/>
          <w:color w:val="262626" w:themeColor="text1" w:themeTint="D9"/>
          <w:sz w:val="20"/>
          <w:szCs w:val="20"/>
        </w:rPr>
        <w:t>WYMAGANIA W ZAKRESIE ZATRUDNIENIA OSÓB, O KTÓRYCH MOWA W ART. 96 UST. 2 PKT 2 USTAWY PZP.</w:t>
      </w:r>
    </w:p>
    <w:p w14:paraId="275F72E0"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13C6BA05" w14:textId="77777777" w:rsidR="00AD2DB9"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wskazuje wymagań związanych z realizacją zamówienia, o których mowa w art. 96 ust 1. ustawy Pzp. </w:t>
      </w:r>
    </w:p>
    <w:p w14:paraId="49DAFF99" w14:textId="77777777" w:rsidR="009D538D" w:rsidRPr="009D538D" w:rsidRDefault="009D538D" w:rsidP="00CC124D">
      <w:pPr>
        <w:spacing w:after="0" w:line="240" w:lineRule="auto"/>
        <w:rPr>
          <w:rFonts w:asciiTheme="majorHAnsi" w:hAnsiTheme="majorHAnsi" w:cstheme="majorHAnsi"/>
          <w:color w:val="262626" w:themeColor="text1" w:themeTint="D9"/>
          <w:sz w:val="20"/>
          <w:szCs w:val="20"/>
        </w:rPr>
      </w:pPr>
    </w:p>
    <w:p w14:paraId="718C69BE" w14:textId="77777777" w:rsidR="006D3D6A" w:rsidRPr="009D538D"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5. </w:t>
      </w:r>
      <w:r w:rsidR="006D3D6A" w:rsidRPr="009D538D">
        <w:rPr>
          <w:rFonts w:asciiTheme="majorHAnsi" w:hAnsiTheme="majorHAnsi" w:cstheme="majorHAnsi"/>
          <w:b/>
          <w:bCs/>
          <w:color w:val="262626" w:themeColor="text1" w:themeTint="D9"/>
          <w:sz w:val="20"/>
          <w:szCs w:val="20"/>
        </w:rPr>
        <w:t>INFORMACJA O PRZEDMIOTOWYCH ŚRODKACH DOWODOWYCH.</w:t>
      </w:r>
    </w:p>
    <w:p w14:paraId="32C1A412" w14:textId="77777777" w:rsidR="00203509" w:rsidRPr="009D538D" w:rsidRDefault="00203509" w:rsidP="00CC124D">
      <w:pPr>
        <w:spacing w:after="0" w:line="240" w:lineRule="auto"/>
        <w:rPr>
          <w:rFonts w:asciiTheme="majorHAnsi" w:hAnsiTheme="majorHAnsi" w:cstheme="majorHAnsi"/>
          <w:color w:val="262626" w:themeColor="text1" w:themeTint="D9"/>
          <w:sz w:val="20"/>
          <w:szCs w:val="20"/>
        </w:rPr>
      </w:pPr>
    </w:p>
    <w:p w14:paraId="49C01EBB" w14:textId="74327263" w:rsidR="006D3D6A" w:rsidRDefault="00D628F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Zamawiający nie </w:t>
      </w:r>
      <w:r w:rsidR="00203509" w:rsidRPr="009D538D">
        <w:rPr>
          <w:rFonts w:asciiTheme="majorHAnsi" w:hAnsiTheme="majorHAnsi" w:cstheme="majorHAnsi"/>
          <w:color w:val="262626" w:themeColor="text1" w:themeTint="D9"/>
          <w:sz w:val="20"/>
          <w:szCs w:val="20"/>
        </w:rPr>
        <w:t xml:space="preserve">wymaga </w:t>
      </w:r>
      <w:r w:rsidR="0028014F" w:rsidRPr="009D538D">
        <w:rPr>
          <w:rFonts w:asciiTheme="majorHAnsi" w:hAnsiTheme="majorHAnsi" w:cstheme="majorHAnsi"/>
          <w:color w:val="262626" w:themeColor="text1" w:themeTint="D9"/>
          <w:sz w:val="20"/>
          <w:szCs w:val="20"/>
        </w:rPr>
        <w:t xml:space="preserve">złożenia wraz z ofertą </w:t>
      </w:r>
      <w:r w:rsidR="00FB1441" w:rsidRPr="009D538D">
        <w:rPr>
          <w:rFonts w:asciiTheme="majorHAnsi" w:hAnsiTheme="majorHAnsi" w:cstheme="majorHAnsi"/>
          <w:color w:val="262626" w:themeColor="text1" w:themeTint="D9"/>
          <w:sz w:val="20"/>
          <w:szCs w:val="20"/>
        </w:rPr>
        <w:t>przedmiotowych</w:t>
      </w:r>
      <w:r w:rsidRPr="009D538D">
        <w:rPr>
          <w:rFonts w:asciiTheme="majorHAnsi" w:hAnsiTheme="majorHAnsi" w:cstheme="majorHAnsi"/>
          <w:color w:val="262626" w:themeColor="text1" w:themeTint="D9"/>
          <w:sz w:val="20"/>
          <w:szCs w:val="20"/>
        </w:rPr>
        <w:t xml:space="preserve"> środków dowodowych.</w:t>
      </w:r>
    </w:p>
    <w:p w14:paraId="6A67BDC1" w14:textId="77777777" w:rsidR="00102D1F" w:rsidRPr="009D538D" w:rsidRDefault="00102D1F" w:rsidP="00CC124D">
      <w:pPr>
        <w:spacing w:after="0" w:line="240" w:lineRule="auto"/>
        <w:rPr>
          <w:rFonts w:asciiTheme="majorHAnsi" w:hAnsiTheme="majorHAnsi" w:cstheme="majorHAnsi"/>
          <w:color w:val="262626" w:themeColor="text1" w:themeTint="D9"/>
          <w:sz w:val="20"/>
          <w:szCs w:val="20"/>
        </w:rPr>
      </w:pPr>
    </w:p>
    <w:p w14:paraId="28E77C71" w14:textId="77777777" w:rsidR="006D3D6A" w:rsidRPr="00650D77" w:rsidRDefault="000E47C6" w:rsidP="00650D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 xml:space="preserve">6. </w:t>
      </w:r>
      <w:r w:rsidR="006D3D6A" w:rsidRPr="00650D77">
        <w:rPr>
          <w:rFonts w:asciiTheme="majorHAnsi" w:hAnsiTheme="majorHAnsi" w:cstheme="majorHAnsi"/>
          <w:b/>
          <w:bCs/>
          <w:color w:val="262626" w:themeColor="text1" w:themeTint="D9"/>
          <w:sz w:val="20"/>
          <w:szCs w:val="20"/>
        </w:rPr>
        <w:t>TERMIN WYKONANIA ZAMÓWIENIA.</w:t>
      </w:r>
    </w:p>
    <w:p w14:paraId="539DC108" w14:textId="77777777" w:rsidR="00203509" w:rsidRPr="00650D77" w:rsidRDefault="00203509" w:rsidP="00650D77">
      <w:pPr>
        <w:spacing w:after="0" w:line="240" w:lineRule="auto"/>
        <w:rPr>
          <w:rFonts w:asciiTheme="majorHAnsi" w:hAnsiTheme="majorHAnsi" w:cstheme="majorHAnsi"/>
          <w:color w:val="262626" w:themeColor="text1" w:themeTint="D9"/>
          <w:sz w:val="20"/>
          <w:szCs w:val="20"/>
        </w:rPr>
      </w:pPr>
    </w:p>
    <w:p w14:paraId="53EE39E0" w14:textId="7359ECD6" w:rsidR="00EF52B3" w:rsidRDefault="006D3D6A" w:rsidP="00650D77">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color w:val="262626" w:themeColor="text1" w:themeTint="D9"/>
          <w:sz w:val="20"/>
          <w:szCs w:val="20"/>
        </w:rPr>
        <w:t>Termin realizacji zamówienia</w:t>
      </w:r>
      <w:r w:rsidR="005E17BA" w:rsidRPr="00650D77">
        <w:rPr>
          <w:rFonts w:asciiTheme="majorHAnsi" w:hAnsiTheme="majorHAnsi" w:cstheme="majorHAnsi"/>
          <w:color w:val="262626" w:themeColor="text1" w:themeTint="D9"/>
          <w:sz w:val="20"/>
          <w:szCs w:val="20"/>
        </w:rPr>
        <w:t>:</w:t>
      </w:r>
      <w:r w:rsidR="009F3911" w:rsidRPr="00650D77">
        <w:rPr>
          <w:rFonts w:asciiTheme="majorHAnsi" w:hAnsiTheme="majorHAnsi" w:cstheme="majorHAnsi"/>
          <w:b/>
          <w:bCs/>
          <w:color w:val="262626" w:themeColor="text1" w:themeTint="D9"/>
          <w:sz w:val="20"/>
          <w:szCs w:val="20"/>
        </w:rPr>
        <w:t xml:space="preserve"> </w:t>
      </w:r>
      <w:r w:rsidR="00650D77" w:rsidRPr="00650D77">
        <w:rPr>
          <w:rFonts w:asciiTheme="majorHAnsi" w:hAnsiTheme="majorHAnsi" w:cstheme="majorHAnsi"/>
          <w:b/>
          <w:bCs/>
          <w:color w:val="262626" w:themeColor="text1" w:themeTint="D9"/>
          <w:sz w:val="20"/>
          <w:szCs w:val="20"/>
        </w:rPr>
        <w:t>podpisania umowy do 31.08.2022r.</w:t>
      </w:r>
    </w:p>
    <w:p w14:paraId="5BDFC45A" w14:textId="327C9F37" w:rsidR="00650D77" w:rsidRDefault="00650D77" w:rsidP="00650D77">
      <w:pPr>
        <w:spacing w:after="0" w:line="240" w:lineRule="auto"/>
        <w:rPr>
          <w:rFonts w:asciiTheme="majorHAnsi" w:hAnsiTheme="majorHAnsi" w:cstheme="majorHAnsi"/>
          <w:b/>
          <w:bCs/>
          <w:color w:val="262626" w:themeColor="text1" w:themeTint="D9"/>
          <w:sz w:val="20"/>
          <w:szCs w:val="20"/>
        </w:rPr>
      </w:pPr>
    </w:p>
    <w:p w14:paraId="71F4D7BF" w14:textId="5905A143" w:rsidR="00650D77" w:rsidRDefault="00650D77" w:rsidP="00650D77">
      <w:pPr>
        <w:spacing w:after="0" w:line="240" w:lineRule="auto"/>
        <w:rPr>
          <w:rFonts w:asciiTheme="majorHAnsi" w:hAnsiTheme="majorHAnsi" w:cstheme="majorHAnsi"/>
          <w:b/>
          <w:bCs/>
          <w:color w:val="262626" w:themeColor="text1" w:themeTint="D9"/>
          <w:sz w:val="20"/>
          <w:szCs w:val="20"/>
        </w:rPr>
      </w:pPr>
    </w:p>
    <w:p w14:paraId="48087050" w14:textId="06C99943" w:rsidR="00650D77" w:rsidRDefault="00650D77" w:rsidP="00650D77">
      <w:pPr>
        <w:spacing w:after="0" w:line="240" w:lineRule="auto"/>
        <w:rPr>
          <w:rFonts w:asciiTheme="majorHAnsi" w:hAnsiTheme="majorHAnsi" w:cstheme="majorHAnsi"/>
          <w:b/>
          <w:bCs/>
          <w:color w:val="262626" w:themeColor="text1" w:themeTint="D9"/>
          <w:sz w:val="20"/>
          <w:szCs w:val="20"/>
        </w:rPr>
      </w:pPr>
    </w:p>
    <w:p w14:paraId="7F095DE7" w14:textId="77777777" w:rsidR="00650D77" w:rsidRPr="00650D77" w:rsidRDefault="00650D77" w:rsidP="00650D77">
      <w:pPr>
        <w:spacing w:after="0" w:line="240" w:lineRule="auto"/>
        <w:rPr>
          <w:rFonts w:asciiTheme="majorHAnsi" w:hAnsiTheme="majorHAnsi" w:cstheme="majorHAnsi"/>
          <w:b/>
          <w:color w:val="002060"/>
          <w:sz w:val="20"/>
          <w:szCs w:val="20"/>
        </w:rPr>
      </w:pPr>
    </w:p>
    <w:p w14:paraId="3535FCEF" w14:textId="02ADFD3D" w:rsidR="000B0B29" w:rsidRPr="00650D77" w:rsidRDefault="00650D77" w:rsidP="00650D77">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Uzasadnienie:</w:t>
      </w:r>
    </w:p>
    <w:p w14:paraId="4B80E19C" w14:textId="1228FD86" w:rsidR="00650D77" w:rsidRPr="00650D77" w:rsidRDefault="00650D77" w:rsidP="00650D77">
      <w:pPr>
        <w:spacing w:after="0" w:line="240" w:lineRule="auto"/>
        <w:rPr>
          <w:rFonts w:asciiTheme="majorHAnsi" w:hAnsiTheme="majorHAnsi" w:cstheme="majorHAnsi"/>
          <w:sz w:val="20"/>
          <w:szCs w:val="20"/>
        </w:rPr>
      </w:pPr>
      <w:r w:rsidRPr="00650D77">
        <w:rPr>
          <w:rFonts w:asciiTheme="majorHAnsi" w:hAnsiTheme="majorHAnsi" w:cstheme="majorHAnsi"/>
          <w:sz w:val="20"/>
          <w:szCs w:val="20"/>
        </w:rPr>
        <w:t>Termin realizacji zamówienia określony w</w:t>
      </w:r>
      <w:r w:rsidR="00946EDA">
        <w:rPr>
          <w:rFonts w:asciiTheme="majorHAnsi" w:hAnsiTheme="majorHAnsi" w:cstheme="majorHAnsi"/>
          <w:sz w:val="20"/>
          <w:szCs w:val="20"/>
        </w:rPr>
        <w:t xml:space="preserve"> SWZ</w:t>
      </w:r>
      <w:r w:rsidRPr="00650D77">
        <w:rPr>
          <w:rFonts w:asciiTheme="majorHAnsi" w:hAnsiTheme="majorHAnsi" w:cstheme="majorHAnsi"/>
          <w:sz w:val="20"/>
          <w:szCs w:val="20"/>
        </w:rPr>
        <w:t xml:space="preserve"> i wzorze umowy: „od momentu podpisania umowy do 31.08.2022r.” wynika z tego, że zadanie jest dofinansowane, a termin poniesienia wydatków (dokonania zapłaty) dla środków pochodzących z dotacji na realizację zadania (zgodnie z Aneksem nr 1 do umowy)  został ustalony do dnia 31.08.2022 r.  </w:t>
      </w:r>
    </w:p>
    <w:p w14:paraId="67D8BB50" w14:textId="77777777" w:rsidR="00650D77" w:rsidRPr="00650D77" w:rsidRDefault="00650D77" w:rsidP="00650D77">
      <w:pPr>
        <w:spacing w:after="0" w:line="240" w:lineRule="auto"/>
        <w:rPr>
          <w:rFonts w:asciiTheme="majorHAnsi" w:hAnsiTheme="majorHAnsi" w:cstheme="majorHAnsi"/>
          <w:b/>
          <w:bCs/>
          <w:color w:val="262626" w:themeColor="text1" w:themeTint="D9"/>
          <w:sz w:val="20"/>
          <w:szCs w:val="20"/>
        </w:rPr>
      </w:pPr>
    </w:p>
    <w:p w14:paraId="18702EC2" w14:textId="77777777" w:rsidR="00650D77" w:rsidRPr="00650D77" w:rsidRDefault="00650D77" w:rsidP="00650D77">
      <w:pPr>
        <w:spacing w:after="0" w:line="240" w:lineRule="auto"/>
        <w:rPr>
          <w:rFonts w:asciiTheme="majorHAnsi" w:hAnsiTheme="majorHAnsi" w:cstheme="majorHAnsi"/>
          <w:b/>
          <w:bCs/>
          <w:color w:val="262626" w:themeColor="text1" w:themeTint="D9"/>
          <w:sz w:val="20"/>
          <w:szCs w:val="20"/>
        </w:rPr>
      </w:pPr>
    </w:p>
    <w:p w14:paraId="752F29A7" w14:textId="77777777" w:rsidR="006D3D6A" w:rsidRPr="00650D77" w:rsidRDefault="000E47C6" w:rsidP="00650D7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 xml:space="preserve">7. </w:t>
      </w:r>
      <w:r w:rsidR="006D3D6A" w:rsidRPr="00650D77">
        <w:rPr>
          <w:rFonts w:asciiTheme="majorHAnsi" w:hAnsiTheme="majorHAnsi" w:cstheme="majorHAnsi"/>
          <w:b/>
          <w:bCs/>
          <w:color w:val="262626" w:themeColor="text1" w:themeTint="D9"/>
          <w:sz w:val="20"/>
          <w:szCs w:val="20"/>
        </w:rPr>
        <w:t>INFORMACJA O WARUNKACH UDZIAŁU W POSTĘPOWANIU O UDZIELENIE ZAMÓWIENIA.</w:t>
      </w:r>
    </w:p>
    <w:p w14:paraId="2D5DDF5C" w14:textId="77777777" w:rsidR="000E47C6" w:rsidRPr="009D538D" w:rsidRDefault="000E47C6" w:rsidP="00CC124D">
      <w:pPr>
        <w:spacing w:after="0" w:line="240" w:lineRule="auto"/>
        <w:rPr>
          <w:rFonts w:asciiTheme="majorHAnsi" w:hAnsiTheme="majorHAnsi" w:cstheme="majorHAnsi"/>
          <w:color w:val="262626" w:themeColor="text1" w:themeTint="D9"/>
          <w:sz w:val="20"/>
          <w:szCs w:val="20"/>
        </w:rPr>
      </w:pPr>
    </w:p>
    <w:p w14:paraId="054E9149" w14:textId="77777777" w:rsidR="008579C0" w:rsidRPr="009D538D" w:rsidRDefault="008579C0"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7.1/ Na podstawie art. 112 ust. 2 ustawy Pzp, zamawiający określa warunki udziału w postępowaniu dotyczące:</w:t>
      </w:r>
    </w:p>
    <w:p w14:paraId="32284E39"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p>
    <w:p w14:paraId="4F4DBD18"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 Zdolnoś</w:t>
      </w:r>
      <w:r w:rsidR="006411CB">
        <w:rPr>
          <w:rFonts w:asciiTheme="majorHAnsi" w:hAnsiTheme="majorHAnsi" w:cstheme="majorHAnsi"/>
          <w:color w:val="262626" w:themeColor="text1" w:themeTint="D9"/>
          <w:sz w:val="20"/>
          <w:szCs w:val="20"/>
        </w:rPr>
        <w:t>ci</w:t>
      </w:r>
      <w:r w:rsidRPr="009D538D">
        <w:rPr>
          <w:rFonts w:asciiTheme="majorHAnsi" w:hAnsiTheme="majorHAnsi" w:cstheme="majorHAnsi"/>
          <w:color w:val="262626" w:themeColor="text1" w:themeTint="D9"/>
          <w:sz w:val="20"/>
          <w:szCs w:val="20"/>
        </w:rPr>
        <w:t xml:space="preserve"> do występowania w obrocie w gospodarczym.</w:t>
      </w:r>
    </w:p>
    <w:p w14:paraId="745C1A22"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0C637115" w14:textId="77777777" w:rsidR="008579C0" w:rsidRPr="009D538D" w:rsidRDefault="008579C0" w:rsidP="0062164B">
      <w:pPr>
        <w:spacing w:after="0" w:line="240" w:lineRule="auto"/>
        <w:ind w:left="567"/>
        <w:rPr>
          <w:rFonts w:asciiTheme="majorHAnsi" w:hAnsiTheme="majorHAnsi" w:cstheme="majorHAnsi"/>
          <w:color w:val="262626" w:themeColor="text1" w:themeTint="D9"/>
          <w:sz w:val="20"/>
          <w:szCs w:val="20"/>
        </w:rPr>
      </w:pPr>
    </w:p>
    <w:p w14:paraId="5DF5E74D" w14:textId="77777777" w:rsidR="008579C0" w:rsidRPr="009D538D" w:rsidRDefault="008579C0" w:rsidP="0028014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3DB76969" w14:textId="77777777" w:rsidR="008579C0" w:rsidRPr="009D538D" w:rsidRDefault="008579C0" w:rsidP="0028014F">
      <w:pPr>
        <w:tabs>
          <w:tab w:val="left" w:pos="284"/>
        </w:tabs>
        <w:autoSpaceDE w:val="0"/>
        <w:spacing w:after="0" w:line="240" w:lineRule="auto"/>
        <w:jc w:val="both"/>
        <w:rPr>
          <w:rFonts w:asciiTheme="majorHAnsi" w:hAnsiTheme="majorHAnsi" w:cstheme="majorHAnsi"/>
          <w:i/>
          <w:color w:val="262626" w:themeColor="text1" w:themeTint="D9"/>
          <w:sz w:val="20"/>
          <w:szCs w:val="20"/>
        </w:rPr>
      </w:pPr>
      <w:r w:rsidRPr="009D538D">
        <w:rPr>
          <w:rFonts w:asciiTheme="majorHAnsi" w:hAnsiTheme="majorHAnsi" w:cstheme="majorHAnsi"/>
          <w:i/>
          <w:color w:val="262626" w:themeColor="text1" w:themeTint="D9"/>
          <w:sz w:val="20"/>
          <w:szCs w:val="20"/>
        </w:rPr>
        <w:t xml:space="preserve">Zamawiający nie stawia szczególnych wymagań z zakresu tego warunku. </w:t>
      </w:r>
    </w:p>
    <w:p w14:paraId="7A62A0A9" w14:textId="77777777" w:rsidR="00937B3C" w:rsidRDefault="00937B3C" w:rsidP="0028014F">
      <w:pPr>
        <w:spacing w:after="0" w:line="240" w:lineRule="auto"/>
        <w:rPr>
          <w:rFonts w:asciiTheme="majorHAnsi" w:hAnsiTheme="majorHAnsi" w:cstheme="majorHAnsi"/>
          <w:b/>
          <w:bCs/>
          <w:color w:val="262626" w:themeColor="text1" w:themeTint="D9"/>
          <w:sz w:val="20"/>
          <w:szCs w:val="20"/>
        </w:rPr>
      </w:pPr>
    </w:p>
    <w:p w14:paraId="08977DA6" w14:textId="30319D0C" w:rsidR="008579C0" w:rsidRPr="00650D77" w:rsidRDefault="008579C0" w:rsidP="0028014F">
      <w:pPr>
        <w:spacing w:after="0" w:line="240" w:lineRule="auto"/>
        <w:rPr>
          <w:rFonts w:asciiTheme="majorHAnsi" w:hAnsiTheme="majorHAnsi" w:cstheme="majorHAnsi"/>
          <w:b/>
          <w:bCs/>
          <w:color w:val="262626" w:themeColor="text1" w:themeTint="D9"/>
          <w:sz w:val="20"/>
          <w:szCs w:val="20"/>
        </w:rPr>
      </w:pPr>
      <w:r w:rsidRPr="00650D77">
        <w:rPr>
          <w:rFonts w:asciiTheme="majorHAnsi" w:hAnsiTheme="majorHAnsi" w:cstheme="majorHAnsi"/>
          <w:b/>
          <w:bCs/>
          <w:color w:val="262626" w:themeColor="text1" w:themeTint="D9"/>
          <w:sz w:val="20"/>
          <w:szCs w:val="20"/>
        </w:rPr>
        <w:t>3) Sytuacji ekonomicznej lub finansowej:</w:t>
      </w:r>
    </w:p>
    <w:p w14:paraId="503756F6" w14:textId="426124BF" w:rsidR="00650D77" w:rsidRDefault="00650D77" w:rsidP="00650D77">
      <w:pPr>
        <w:shd w:val="clear" w:color="auto" w:fill="FFFFFF" w:themeFill="background1"/>
        <w:autoSpaceDE w:val="0"/>
        <w:autoSpaceDN w:val="0"/>
        <w:adjustRightInd w:val="0"/>
        <w:spacing w:after="0" w:line="240" w:lineRule="auto"/>
        <w:rPr>
          <w:rFonts w:asciiTheme="majorHAnsi" w:hAnsiTheme="majorHAnsi" w:cstheme="majorHAnsi"/>
          <w:sz w:val="20"/>
          <w:szCs w:val="20"/>
        </w:rPr>
      </w:pPr>
      <w:r w:rsidRPr="00B56F36">
        <w:rPr>
          <w:rFonts w:asciiTheme="majorHAnsi" w:hAnsiTheme="majorHAnsi" w:cstheme="majorHAnsi"/>
          <w:sz w:val="20"/>
          <w:szCs w:val="20"/>
        </w:rPr>
        <w:t>Wykonawca spełni ten warunek udziału w postępowaniu, jeżeli wykaże, że</w:t>
      </w:r>
      <w:r>
        <w:rPr>
          <w:rFonts w:asciiTheme="majorHAnsi" w:hAnsiTheme="majorHAnsi" w:cstheme="majorHAnsi"/>
          <w:sz w:val="20"/>
          <w:szCs w:val="20"/>
        </w:rPr>
        <w:t>:</w:t>
      </w:r>
    </w:p>
    <w:p w14:paraId="23CB84D6" w14:textId="77777777" w:rsidR="00650D77" w:rsidRPr="00B56F36" w:rsidRDefault="00650D77" w:rsidP="00650D77">
      <w:pPr>
        <w:shd w:val="clear" w:color="auto" w:fill="FFFFFF" w:themeFill="background1"/>
        <w:autoSpaceDE w:val="0"/>
        <w:autoSpaceDN w:val="0"/>
        <w:adjustRightInd w:val="0"/>
        <w:spacing w:after="0" w:line="240" w:lineRule="auto"/>
        <w:rPr>
          <w:rFonts w:asciiTheme="majorHAnsi" w:hAnsiTheme="majorHAnsi" w:cstheme="majorHAnsi"/>
          <w:sz w:val="20"/>
          <w:szCs w:val="20"/>
        </w:rPr>
      </w:pPr>
    </w:p>
    <w:p w14:paraId="760FFD4C" w14:textId="0CC0253C" w:rsidR="00650D77" w:rsidRPr="00B56F36" w:rsidRDefault="00650D77" w:rsidP="00650D77">
      <w:pPr>
        <w:shd w:val="clear" w:color="auto" w:fill="F2F2F2" w:themeFill="background1" w:themeFillShade="F2"/>
        <w:autoSpaceDE w:val="0"/>
        <w:autoSpaceDN w:val="0"/>
        <w:adjustRightInd w:val="0"/>
        <w:spacing w:after="0"/>
        <w:ind w:left="567"/>
        <w:rPr>
          <w:rFonts w:asciiTheme="majorHAnsi" w:eastAsia="TimesNewRoman" w:hAnsiTheme="majorHAnsi" w:cstheme="majorHAnsi"/>
          <w:b/>
          <w:sz w:val="20"/>
          <w:szCs w:val="20"/>
        </w:rPr>
      </w:pPr>
      <w:r w:rsidRPr="00B56F36">
        <w:rPr>
          <w:rFonts w:asciiTheme="majorHAnsi" w:eastAsia="TimesNewRoman" w:hAnsiTheme="majorHAnsi" w:cstheme="majorHAnsi"/>
          <w:b/>
          <w:sz w:val="20"/>
          <w:szCs w:val="20"/>
        </w:rPr>
        <w:t xml:space="preserve">- posiada środki finansowe lub zdolność kredytową w wysokości </w:t>
      </w:r>
      <w:r>
        <w:rPr>
          <w:rFonts w:asciiTheme="majorHAnsi" w:eastAsia="TimesNewRoman" w:hAnsiTheme="majorHAnsi" w:cstheme="majorHAnsi"/>
          <w:b/>
          <w:sz w:val="20"/>
          <w:szCs w:val="20"/>
        </w:rPr>
        <w:t>20</w:t>
      </w:r>
      <w:r w:rsidRPr="00B56F36">
        <w:rPr>
          <w:rFonts w:asciiTheme="majorHAnsi" w:eastAsia="TimesNewRoman" w:hAnsiTheme="majorHAnsi" w:cstheme="majorHAnsi"/>
          <w:b/>
          <w:sz w:val="20"/>
          <w:szCs w:val="20"/>
        </w:rPr>
        <w:t>0 000,00 zł.</w:t>
      </w:r>
    </w:p>
    <w:p w14:paraId="4A08A02B" w14:textId="77777777" w:rsidR="0028014F" w:rsidRPr="009D538D" w:rsidRDefault="0028014F" w:rsidP="0028014F">
      <w:pPr>
        <w:spacing w:after="0" w:line="240" w:lineRule="auto"/>
        <w:rPr>
          <w:rFonts w:asciiTheme="majorHAnsi" w:hAnsiTheme="majorHAnsi" w:cstheme="majorHAnsi"/>
          <w:b/>
          <w:bCs/>
          <w:color w:val="262626" w:themeColor="text1" w:themeTint="D9"/>
          <w:sz w:val="20"/>
          <w:szCs w:val="20"/>
        </w:rPr>
      </w:pPr>
    </w:p>
    <w:p w14:paraId="3027F403" w14:textId="3320D043" w:rsidR="008579C0" w:rsidRPr="009D538D" w:rsidRDefault="008579C0" w:rsidP="0028014F">
      <w:pPr>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 Zdolności technicznej lub zawodowej:</w:t>
      </w:r>
    </w:p>
    <w:p w14:paraId="07C8F3A1" w14:textId="77777777" w:rsidR="008579C0" w:rsidRPr="009D538D" w:rsidRDefault="008579C0" w:rsidP="00937B3C">
      <w:pPr>
        <w:autoSpaceDE w:val="0"/>
        <w:autoSpaceDN w:val="0"/>
        <w:adjustRightInd w:val="0"/>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spełni ten warunek udziału w postępowaniu, jeżeli wykaże, że </w:t>
      </w:r>
    </w:p>
    <w:p w14:paraId="4337277A" w14:textId="77777777" w:rsidR="008579C0" w:rsidRPr="009D538D" w:rsidRDefault="008579C0" w:rsidP="000B0B29">
      <w:pPr>
        <w:autoSpaceDE w:val="0"/>
        <w:autoSpaceDN w:val="0"/>
        <w:adjustRightInd w:val="0"/>
        <w:spacing w:after="0" w:line="240" w:lineRule="auto"/>
        <w:rPr>
          <w:rFonts w:asciiTheme="majorHAnsi" w:hAnsiTheme="majorHAnsi" w:cstheme="majorHAnsi"/>
          <w:color w:val="262626" w:themeColor="text1" w:themeTint="D9"/>
          <w:sz w:val="20"/>
          <w:szCs w:val="20"/>
        </w:rPr>
      </w:pPr>
    </w:p>
    <w:p w14:paraId="35F251CE" w14:textId="18623933" w:rsidR="00935D28" w:rsidRDefault="008579C0" w:rsidP="000B0B29">
      <w:pPr>
        <w:autoSpaceDE w:val="0"/>
        <w:autoSpaceDN w:val="0"/>
        <w:adjustRightInd w:val="0"/>
        <w:spacing w:after="0" w:line="240" w:lineRule="auto"/>
        <w:jc w:val="both"/>
        <w:rPr>
          <w:rFonts w:asciiTheme="majorHAnsi" w:eastAsia="TimesNewRoman" w:hAnsiTheme="majorHAnsi" w:cstheme="majorHAnsi"/>
          <w:color w:val="262626" w:themeColor="text1" w:themeTint="D9"/>
          <w:sz w:val="20"/>
          <w:szCs w:val="20"/>
        </w:rPr>
      </w:pPr>
      <w:r w:rsidRPr="00B17FDE">
        <w:rPr>
          <w:rFonts w:asciiTheme="majorHAnsi" w:hAnsiTheme="majorHAnsi" w:cstheme="majorHAnsi"/>
          <w:color w:val="262626" w:themeColor="text1" w:themeTint="D9"/>
          <w:sz w:val="20"/>
          <w:szCs w:val="20"/>
        </w:rPr>
        <w:t xml:space="preserve">4.1/ </w:t>
      </w:r>
      <w:r w:rsidR="00935D28" w:rsidRPr="00B17FDE">
        <w:rPr>
          <w:rFonts w:asciiTheme="majorHAnsi" w:eastAsia="TimesNewRoman" w:hAnsiTheme="majorHAnsi" w:cstheme="majorHAnsi"/>
          <w:color w:val="262626" w:themeColor="text1" w:themeTint="D9"/>
          <w:sz w:val="20"/>
          <w:szCs w:val="20"/>
        </w:rPr>
        <w:t xml:space="preserve">wykonał </w:t>
      </w:r>
      <w:r w:rsidR="001372E7">
        <w:rPr>
          <w:rFonts w:asciiTheme="majorHAnsi" w:eastAsia="TimesNewRoman" w:hAnsiTheme="majorHAnsi" w:cstheme="majorHAnsi"/>
          <w:color w:val="262626" w:themeColor="text1" w:themeTint="D9"/>
          <w:sz w:val="20"/>
          <w:szCs w:val="20"/>
        </w:rPr>
        <w:t xml:space="preserve">roboty budowlane </w:t>
      </w:r>
      <w:r w:rsidR="00935D28" w:rsidRPr="00B17FDE">
        <w:rPr>
          <w:rFonts w:asciiTheme="majorHAnsi" w:eastAsia="TimesNewRoman" w:hAnsiTheme="majorHAnsi" w:cstheme="majorHAnsi"/>
          <w:color w:val="262626" w:themeColor="text1" w:themeTint="D9"/>
          <w:sz w:val="20"/>
          <w:szCs w:val="20"/>
        </w:rPr>
        <w:t>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0B390C42" w14:textId="77777777" w:rsidR="000B0B29" w:rsidRPr="00946EDA" w:rsidRDefault="000B0B29" w:rsidP="00946EDA">
      <w:pPr>
        <w:autoSpaceDE w:val="0"/>
        <w:autoSpaceDN w:val="0"/>
        <w:adjustRightInd w:val="0"/>
        <w:spacing w:after="0" w:line="240" w:lineRule="auto"/>
        <w:jc w:val="both"/>
        <w:rPr>
          <w:rFonts w:asciiTheme="majorHAnsi" w:eastAsia="TimesNewRoman" w:hAnsiTheme="majorHAnsi" w:cstheme="majorHAnsi"/>
          <w:b/>
          <w:bCs/>
          <w:color w:val="262626" w:themeColor="text1" w:themeTint="D9"/>
          <w:sz w:val="20"/>
          <w:szCs w:val="20"/>
        </w:rPr>
      </w:pPr>
    </w:p>
    <w:p w14:paraId="00FF05AF" w14:textId="77777777" w:rsidR="00946EDA" w:rsidRPr="00946EDA" w:rsidRDefault="00946EDA" w:rsidP="00946EDA">
      <w:pPr>
        <w:pStyle w:val="Default"/>
        <w:shd w:val="clear" w:color="auto" w:fill="F2F2F2" w:themeFill="background1" w:themeFillShade="F2"/>
        <w:spacing w:after="0" w:line="240" w:lineRule="auto"/>
        <w:ind w:left="567"/>
        <w:jc w:val="both"/>
        <w:rPr>
          <w:rFonts w:ascii="Calibri Light" w:eastAsia="Calibri" w:hAnsi="Calibri Light" w:cs="Calibri Light"/>
          <w:b/>
          <w:bCs/>
          <w:color w:val="262626" w:themeColor="text1" w:themeTint="D9"/>
          <w:sz w:val="20"/>
          <w:szCs w:val="20"/>
        </w:rPr>
      </w:pPr>
      <w:r w:rsidRPr="00946EDA">
        <w:rPr>
          <w:rFonts w:ascii="Calibri Light" w:hAnsi="Calibri Light" w:cs="Calibri Light"/>
          <w:b/>
          <w:bCs/>
          <w:color w:val="262626" w:themeColor="text1" w:themeTint="D9"/>
          <w:sz w:val="20"/>
          <w:szCs w:val="20"/>
        </w:rPr>
        <w:t xml:space="preserve">- co najmniej dwie roboty budowlane </w:t>
      </w:r>
      <w:r w:rsidRPr="00946EDA">
        <w:rPr>
          <w:rFonts w:ascii="Calibri Light" w:eastAsia="Calibri" w:hAnsi="Calibri Light" w:cs="Calibri Light"/>
          <w:b/>
          <w:bCs/>
          <w:color w:val="262626" w:themeColor="text1" w:themeTint="D9"/>
          <w:sz w:val="20"/>
          <w:szCs w:val="20"/>
        </w:rPr>
        <w:t>polegające na: przebudowie pomieszczeń w budynkach użyteczności publicznej wraz z instalacjami sanitarnymi i elektrycznymi.</w:t>
      </w:r>
    </w:p>
    <w:p w14:paraId="5B43E916" w14:textId="40F26884" w:rsidR="000B0B29" w:rsidRPr="00946EDA" w:rsidRDefault="000B0B29" w:rsidP="00946EDA">
      <w:pPr>
        <w:shd w:val="clear" w:color="auto" w:fill="F2F2F2" w:themeFill="background1" w:themeFillShade="F2"/>
        <w:spacing w:after="0" w:line="240" w:lineRule="auto"/>
        <w:ind w:left="567"/>
        <w:jc w:val="both"/>
        <w:rPr>
          <w:rFonts w:ascii="Calibri Light" w:eastAsia="TimesNewRoman" w:hAnsi="Calibri Light" w:cs="TimesNewRoman"/>
          <w:b/>
          <w:bCs/>
          <w:color w:val="262626" w:themeColor="text1" w:themeTint="D9"/>
          <w:sz w:val="20"/>
          <w:szCs w:val="20"/>
        </w:rPr>
      </w:pPr>
      <w:r w:rsidRPr="00946EDA">
        <w:rPr>
          <w:rFonts w:ascii="Calibri Light" w:eastAsia="TimesNewRoman" w:hAnsi="Calibri Light" w:cs="TimesNewRoman"/>
          <w:b/>
          <w:bCs/>
          <w:color w:val="262626" w:themeColor="text1" w:themeTint="D9"/>
          <w:sz w:val="20"/>
          <w:szCs w:val="20"/>
        </w:rPr>
        <w:t>Każda z przedstawionych prac musi mieć wartość brutto min  300 000,00 zł.</w:t>
      </w:r>
    </w:p>
    <w:p w14:paraId="682E1AFC" w14:textId="77777777" w:rsidR="00A06A42" w:rsidRPr="00946EDA" w:rsidRDefault="00A06A42" w:rsidP="00946EDA">
      <w:pPr>
        <w:pStyle w:val="Default"/>
        <w:spacing w:after="0" w:line="240" w:lineRule="auto"/>
        <w:ind w:left="-10"/>
        <w:jc w:val="both"/>
        <w:rPr>
          <w:rFonts w:ascii="Calibri Light" w:hAnsi="Calibri Light" w:cs="Calibri Light"/>
          <w:b/>
          <w:bCs/>
          <w:color w:val="262626" w:themeColor="text1" w:themeTint="D9"/>
          <w:sz w:val="20"/>
          <w:szCs w:val="20"/>
        </w:rPr>
      </w:pPr>
    </w:p>
    <w:p w14:paraId="22C7BF69" w14:textId="77777777" w:rsidR="00A06A42" w:rsidRDefault="00A06A42"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B98CE31" w14:textId="76D6A012"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UWAGA </w:t>
      </w:r>
    </w:p>
    <w:p w14:paraId="102B217E" w14:textId="77777777" w:rsidR="008579C0" w:rsidRPr="009F3911" w:rsidRDefault="008579C0" w:rsidP="00EF52B3">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 xml:space="preserve">1) Za wykonanie roboty budowlanej Zamawiający uzna doprowadzenie do wystawienia przez inwestora protokołu odbioru końcowego lub innego równoważnego dokumentu; </w:t>
      </w:r>
    </w:p>
    <w:p w14:paraId="61B0A3A1" w14:textId="77777777" w:rsidR="008579C0" w:rsidRPr="009F3911"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508254E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F3911">
        <w:rPr>
          <w:rFonts w:asciiTheme="majorHAnsi" w:hAnsiTheme="majorHAnsi" w:cstheme="majorHAnsi"/>
          <w:color w:val="262626" w:themeColor="text1" w:themeTint="D9"/>
          <w:sz w:val="20"/>
          <w:szCs w:val="20"/>
        </w:rPr>
        <w:t>2) W przypadku gdy Wykonawca realizował zamówienie, jako jeden z grupy Wykonawców (konsorcjum) może powoływać się jedynie na swoje własne, realne doświadczenie, które zdobył realizując daną część zamówienia, która została mu przypisana w ramach grupy, tzn. może wykazywać się doświadczeniem jedynie w zakresie, jaki rzeczywiście wykonywał. Doświadczenia nie uzyskuje się poprzez sam udział w konsorcjum, lecz poprzez konkretne czynności realizowane w jego ramach.</w:t>
      </w:r>
      <w:r w:rsidRPr="009D538D">
        <w:rPr>
          <w:rFonts w:asciiTheme="majorHAnsi" w:hAnsiTheme="majorHAnsi" w:cstheme="majorHAnsi"/>
          <w:color w:val="262626" w:themeColor="text1" w:themeTint="D9"/>
          <w:sz w:val="20"/>
          <w:szCs w:val="20"/>
        </w:rPr>
        <w:t xml:space="preserve"> </w:t>
      </w:r>
    </w:p>
    <w:p w14:paraId="330097C2"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8CAC5E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zakres robót przedstawionych w dokumencie złożonym na potwierdzenie, że roboty budowlane zostały wykonane w sposób należyty oraz zgodnie z zasadami sztuki budowlanej i prawidłowo ukończone, jest szerszy od powyżej określonego przez Zamawiającego należy w wykazie robót budowlanych podać wartość robót potwierdzających spełnienie warunku udziału w postępowaniu. </w:t>
      </w:r>
    </w:p>
    <w:p w14:paraId="5616A28E"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D66FC8D"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Dzienniku Urzędowym Unii Europejskiej (DUUE). Jeżeli w dniu opublikowania ogłoszenia o zamówieniu w DUUE, Narodowy Bank Polski nie opublikuje tabeli kursów walut, Wykonawca winien przyjąć kurs przeliczeniowy według ostatniej tabeli kursów NBP, opublikowanej przed dniem publikacji ogłoszenia o zamówieniu w DUUE. </w:t>
      </w:r>
    </w:p>
    <w:p w14:paraId="32F37455"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0C2A2D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Wykonawca jest obowiązany wykazać spełnienie warunków udziału w postępowaniu określonych w Ogłoszeniu o zamówieniu i SWZ, w sposób i za pomocą dowodów określonych w ustawie Pzp, w Rozporządzeniu Ministra Rozwoju Pracy i Technologii z dnia 23 grudnia 2020r. w sprawie podmiotowych środków dowodowych oraz innych dokumentów lub oświadczeń, jakich może żądać zamawiający od wykonawcy (Dz.U. z 2020 r. poz. 2415) oraz Ogłoszeniu o zamówieniu i w SWZ. </w:t>
      </w:r>
    </w:p>
    <w:p w14:paraId="4C4F89F7" w14:textId="77777777" w:rsidR="00937B3C" w:rsidRDefault="00937B3C"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701D0C38" w14:textId="32CF0DC2"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CF6481">
        <w:rPr>
          <w:rFonts w:asciiTheme="majorHAnsi" w:hAnsiTheme="majorHAnsi" w:cstheme="majorHAnsi"/>
          <w:b/>
          <w:bCs/>
          <w:color w:val="262626" w:themeColor="text1" w:themeTint="D9"/>
          <w:sz w:val="20"/>
          <w:szCs w:val="20"/>
        </w:rPr>
        <w:t xml:space="preserve">4.2/ dysponuje lub będzie dysponował osobami niezbędnymi do wykonania niniejszego zamówienia, tj. co najmniej: </w:t>
      </w:r>
    </w:p>
    <w:p w14:paraId="256AB083" w14:textId="77777777" w:rsidR="008579C0" w:rsidRPr="00CF6481" w:rsidRDefault="008579C0" w:rsidP="00CF6481">
      <w:pPr>
        <w:shd w:val="clear" w:color="auto" w:fill="FFFFFF" w:themeFill="background1"/>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3C5EA838" w14:textId="3E37232C" w:rsidR="00C64519" w:rsidRPr="00230383" w:rsidRDefault="00230383" w:rsidP="00C64519">
      <w:pPr>
        <w:pStyle w:val="Default"/>
        <w:shd w:val="clear" w:color="auto" w:fill="F2F2F2" w:themeFill="background1" w:themeFillShade="F2"/>
        <w:spacing w:after="0" w:line="240" w:lineRule="auto"/>
        <w:ind w:left="567"/>
        <w:jc w:val="both"/>
        <w:rPr>
          <w:rFonts w:asciiTheme="majorHAnsi" w:eastAsia="Calibri" w:hAnsiTheme="majorHAnsi" w:cstheme="majorHAnsi"/>
          <w:b/>
          <w:bCs/>
          <w:color w:val="262626" w:themeColor="text1" w:themeTint="D9"/>
          <w:sz w:val="20"/>
          <w:szCs w:val="20"/>
        </w:rPr>
      </w:pPr>
      <w:r w:rsidRPr="00230383">
        <w:rPr>
          <w:rFonts w:ascii="Calibri Light" w:eastAsia="Tahoma" w:hAnsi="Calibri Light" w:cs="Tahoma"/>
          <w:b/>
          <w:bCs/>
          <w:color w:val="262626" w:themeColor="text1" w:themeTint="D9"/>
          <w:sz w:val="20"/>
          <w:szCs w:val="20"/>
        </w:rPr>
        <w:t xml:space="preserve">1 osobę (kierownik budowy) posiadającą uprawnienia do kierowania robotami budowlanymi w specjalności konstrukcyjno-budowlanej, </w:t>
      </w:r>
      <w:r w:rsidR="00C64519" w:rsidRPr="00230383">
        <w:rPr>
          <w:rFonts w:asciiTheme="majorHAnsi" w:eastAsia="Calibri" w:hAnsiTheme="majorHAnsi" w:cstheme="majorHAnsi"/>
          <w:b/>
          <w:bCs/>
          <w:color w:val="262626" w:themeColor="text1" w:themeTint="D9"/>
          <w:sz w:val="20"/>
          <w:szCs w:val="20"/>
        </w:rPr>
        <w:t>będącą czynnym członkiem odpowiedniej izby samorządu zawodowego,</w:t>
      </w:r>
    </w:p>
    <w:p w14:paraId="5AD76A15" w14:textId="77777777" w:rsidR="00491379" w:rsidRDefault="00491379"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50D89CA"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Każda z ww. osób winna posiadać uprawnienia budowlane zgodne z art. 12-1</w:t>
      </w:r>
      <w:r w:rsidR="00102D1F"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ustawy z dnia 7 lipca 1994 r. Prawo budowlane 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9D538D">
        <w:rPr>
          <w:rFonts w:asciiTheme="majorHAnsi" w:hAnsiTheme="majorHAnsi" w:cstheme="majorHAnsi"/>
          <w:color w:val="262626" w:themeColor="text1" w:themeTint="D9"/>
          <w:sz w:val="20"/>
          <w:szCs w:val="20"/>
        </w:rPr>
        <w:t xml:space="preserve">z dnia 15  grudnia 2000 r. </w:t>
      </w:r>
      <w:r w:rsidRPr="009D538D">
        <w:rPr>
          <w:rFonts w:asciiTheme="majorHAnsi" w:hAnsiTheme="majorHAnsi" w:cstheme="majorHAnsi"/>
          <w:color w:val="262626" w:themeColor="text1" w:themeTint="D9"/>
          <w:sz w:val="20"/>
          <w:szCs w:val="20"/>
        </w:rPr>
        <w:t xml:space="preserve">o samorządach zawodowych architektów oraz inżynierów budownictwa. </w:t>
      </w:r>
    </w:p>
    <w:p w14:paraId="436BBBE9" w14:textId="77777777" w:rsidR="008579C0"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1714B5F6" w14:textId="77777777" w:rsidR="008579C0" w:rsidRPr="009D538D" w:rsidRDefault="008579C0"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Przez uprawnienia budowlane do kierowania robotami budowlanymi rozumie się uprawnienia do sprawowania samodzielnych funkcji technicznych w budownictwie, wydane na podstawie Prawa Budowlanego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w:t>
      </w:r>
      <w:r w:rsidR="00102D1F" w:rsidRPr="009D538D">
        <w:rPr>
          <w:rFonts w:asciiTheme="majorHAnsi" w:hAnsiTheme="majorHAnsi" w:cstheme="majorHAnsi"/>
          <w:color w:val="262626" w:themeColor="text1" w:themeTint="D9"/>
          <w:sz w:val="20"/>
          <w:szCs w:val="20"/>
        </w:rPr>
        <w:t xml:space="preserve">tj. </w:t>
      </w:r>
      <w:r w:rsidRPr="009D538D">
        <w:rPr>
          <w:rFonts w:asciiTheme="majorHAnsi" w:hAnsiTheme="majorHAnsi" w:cstheme="majorHAnsi"/>
          <w:color w:val="262626" w:themeColor="text1" w:themeTint="D9"/>
          <w:sz w:val="20"/>
          <w:szCs w:val="20"/>
        </w:rPr>
        <w:t>Dz.</w:t>
      </w:r>
      <w:r w:rsidR="00102D1F"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U. </w:t>
      </w:r>
      <w:r w:rsidR="00102D1F" w:rsidRPr="009D538D">
        <w:rPr>
          <w:rFonts w:asciiTheme="majorHAnsi" w:hAnsiTheme="majorHAnsi" w:cstheme="majorHAnsi"/>
          <w:color w:val="262626" w:themeColor="text1" w:themeTint="D9"/>
          <w:sz w:val="20"/>
          <w:szCs w:val="20"/>
        </w:rPr>
        <w:t xml:space="preserve">2020 r poz. 1333 </w:t>
      </w:r>
      <w:r w:rsidRPr="009D538D">
        <w:rPr>
          <w:rFonts w:asciiTheme="majorHAnsi" w:hAnsiTheme="majorHAnsi" w:cstheme="majorHAnsi"/>
          <w:color w:val="262626" w:themeColor="text1" w:themeTint="D9"/>
          <w:sz w:val="20"/>
          <w:szCs w:val="20"/>
        </w:rPr>
        <w:t>z późn.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w:t>
      </w:r>
      <w:r w:rsidR="00102D1F" w:rsidRPr="009D538D">
        <w:rPr>
          <w:rFonts w:asciiTheme="majorHAnsi" w:hAnsiTheme="majorHAnsi" w:cstheme="majorHAnsi"/>
          <w:color w:val="262626" w:themeColor="text1" w:themeTint="D9"/>
          <w:sz w:val="20"/>
          <w:szCs w:val="20"/>
        </w:rPr>
        <w:t>tj. Dz. U. 2020 r poz. 1333 z późn. zm.</w:t>
      </w:r>
      <w:r w:rsidRPr="009D538D">
        <w:rPr>
          <w:rFonts w:asciiTheme="majorHAnsi" w:hAnsiTheme="majorHAnsi" w:cstheme="majorHAnsi"/>
          <w:color w:val="262626" w:themeColor="text1" w:themeTint="D9"/>
          <w:sz w:val="20"/>
          <w:szCs w:val="20"/>
        </w:rPr>
        <w:t xml:space="preserve">) oraz przepisów ustawy </w:t>
      </w:r>
      <w:r w:rsidR="00102D1F" w:rsidRPr="009D538D">
        <w:rPr>
          <w:rFonts w:asciiTheme="majorHAnsi" w:hAnsiTheme="majorHAnsi" w:cstheme="majorHAnsi"/>
          <w:color w:val="262626" w:themeColor="text1" w:themeTint="D9"/>
          <w:sz w:val="20"/>
          <w:szCs w:val="20"/>
        </w:rPr>
        <w:t xml:space="preserve">z 22 grudnia 2015 r, </w:t>
      </w:r>
      <w:r w:rsidRPr="009D538D">
        <w:rPr>
          <w:rFonts w:asciiTheme="majorHAnsi" w:hAnsiTheme="majorHAnsi" w:cstheme="majorHAnsi"/>
          <w:color w:val="262626" w:themeColor="text1" w:themeTint="D9"/>
          <w:sz w:val="20"/>
          <w:szCs w:val="20"/>
        </w:rPr>
        <w:t>o zasadach uznawania kwalifikacji zawodowych nabytych w państwach członkowskich Unii Europejskiej (Dz. U. z  20</w:t>
      </w:r>
      <w:r w:rsidR="00102D1F" w:rsidRPr="009D538D">
        <w:rPr>
          <w:rFonts w:asciiTheme="majorHAnsi" w:hAnsiTheme="majorHAnsi" w:cstheme="majorHAnsi"/>
          <w:color w:val="262626" w:themeColor="text1" w:themeTint="D9"/>
          <w:sz w:val="20"/>
          <w:szCs w:val="20"/>
        </w:rPr>
        <w:t>20</w:t>
      </w:r>
      <w:r w:rsidRPr="009D538D">
        <w:rPr>
          <w:rFonts w:asciiTheme="majorHAnsi" w:hAnsiTheme="majorHAnsi" w:cstheme="majorHAnsi"/>
          <w:color w:val="262626" w:themeColor="text1" w:themeTint="D9"/>
          <w:sz w:val="20"/>
          <w:szCs w:val="20"/>
        </w:rPr>
        <w:t xml:space="preserve"> r., poz. </w:t>
      </w:r>
      <w:r w:rsidR="00102D1F" w:rsidRPr="009D538D">
        <w:rPr>
          <w:rFonts w:asciiTheme="majorHAnsi" w:hAnsiTheme="majorHAnsi" w:cstheme="majorHAnsi"/>
          <w:color w:val="262626" w:themeColor="text1" w:themeTint="D9"/>
          <w:sz w:val="20"/>
          <w:szCs w:val="20"/>
        </w:rPr>
        <w:t>220</w:t>
      </w:r>
      <w:r w:rsidRPr="009D538D">
        <w:rPr>
          <w:rFonts w:asciiTheme="majorHAnsi" w:hAnsiTheme="majorHAnsi" w:cstheme="majorHAnsi"/>
          <w:color w:val="262626" w:themeColor="text1" w:themeTint="D9"/>
          <w:sz w:val="20"/>
          <w:szCs w:val="20"/>
        </w:rPr>
        <w:t xml:space="preserve">). </w:t>
      </w:r>
    </w:p>
    <w:p w14:paraId="10954974" w14:textId="77777777" w:rsidR="00505311" w:rsidRPr="009D538D" w:rsidRDefault="00505311" w:rsidP="00CC124D">
      <w:pPr>
        <w:pStyle w:val="Default"/>
        <w:spacing w:after="0" w:line="240" w:lineRule="auto"/>
        <w:jc w:val="both"/>
        <w:rPr>
          <w:rFonts w:asciiTheme="majorHAnsi" w:hAnsiTheme="majorHAnsi" w:cstheme="majorHAnsi"/>
          <w:color w:val="262626" w:themeColor="text1" w:themeTint="D9"/>
          <w:sz w:val="20"/>
          <w:szCs w:val="20"/>
        </w:rPr>
      </w:pPr>
    </w:p>
    <w:p w14:paraId="4A2FABA0"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21D7F3B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4AD7E1B"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Jako wykonanie (zakończenie) zadania należy rozumieć podpisanie protokołu odbioru końcowego robót lub równoważnego dokumentu bez uwag i uzyskanie decyzji w sprawie pozwolenia na użytkowanie obiektu. </w:t>
      </w:r>
    </w:p>
    <w:p w14:paraId="2BC61487"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UWAGA: </w:t>
      </w:r>
    </w:p>
    <w:p w14:paraId="690E54E9"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Zamawiający uzna powyższy warunek również za spełniony jeżeli Wykonawca dysponować będzie osobami posiadającymi kwalifikacje równoważne oraz wydane w oparciu o wcześniej obowiązujące przepisy. </w:t>
      </w:r>
    </w:p>
    <w:p w14:paraId="65DC4EA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FC1441D"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Zamawiający dopuszcza kwalifikacje, zdobyte w innych państwach, na zasadach określonych w art. 12 ustawy Prawo budowlane, z uwzględnieniem postanowień ustawy z dnia 22 grudnia 2015 roku o zasadach uznawania kwalifikacji zawodowych nabytych w państwach członkowskich Unii Europejskiej (Dz. U. z 2020 r. , poz. 220 ze zm.). </w:t>
      </w:r>
    </w:p>
    <w:p w14:paraId="445EED45"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08C136A7"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775A5C30"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608F8E21" w14:textId="77777777" w:rsidR="008579C0" w:rsidRPr="009D538D" w:rsidRDefault="008579C0"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7.2/.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7E4C6904" w14:textId="77777777" w:rsidR="008579C0" w:rsidRPr="009D538D"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5465C745" w14:textId="77777777" w:rsidR="008579C0" w:rsidRPr="0063300B" w:rsidRDefault="008579C0" w:rsidP="00CC124D">
      <w:pPr>
        <w:pStyle w:val="Default"/>
        <w:spacing w:after="0" w:line="240" w:lineRule="auto"/>
        <w:jc w:val="both"/>
        <w:rPr>
          <w:rFonts w:asciiTheme="majorHAnsi" w:eastAsia="Calibri" w:hAnsiTheme="majorHAnsi" w:cstheme="majorHAnsi"/>
          <w:color w:val="262626" w:themeColor="text1" w:themeTint="D9"/>
          <w:sz w:val="20"/>
          <w:szCs w:val="20"/>
          <w:lang w:eastAsia="pl-PL"/>
        </w:rPr>
      </w:pPr>
      <w:r w:rsidRPr="0063300B">
        <w:rPr>
          <w:rFonts w:asciiTheme="majorHAnsi" w:hAnsiTheme="majorHAnsi" w:cstheme="majorHAnsi"/>
          <w:color w:val="262626" w:themeColor="text1" w:themeTint="D9"/>
          <w:sz w:val="20"/>
          <w:szCs w:val="20"/>
        </w:rPr>
        <w:t xml:space="preserve">7.3/ W przypadku wspólnego ubiegania się o zamówienie przez Wykonawców, </w:t>
      </w:r>
      <w:r w:rsidR="00494F8A" w:rsidRPr="0063300B">
        <w:rPr>
          <w:rFonts w:asciiTheme="majorHAnsi" w:hAnsiTheme="majorHAnsi" w:cstheme="majorHAnsi"/>
          <w:b/>
          <w:bCs/>
          <w:color w:val="262626" w:themeColor="text1" w:themeTint="D9"/>
          <w:sz w:val="20"/>
          <w:szCs w:val="20"/>
        </w:rPr>
        <w:t>oświadczenie</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o którym mowa w art. 125 ust. 1 Ustawy, którego wzór stanowi</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załącznik nr </w:t>
      </w:r>
      <w:r w:rsidR="004D5F48" w:rsidRPr="0063300B">
        <w:rPr>
          <w:rFonts w:asciiTheme="majorHAnsi" w:hAnsiTheme="majorHAnsi" w:cstheme="majorHAnsi"/>
          <w:b/>
          <w:bCs/>
          <w:color w:val="262626" w:themeColor="text1" w:themeTint="D9"/>
          <w:sz w:val="20"/>
          <w:szCs w:val="20"/>
        </w:rPr>
        <w:t>2</w:t>
      </w:r>
      <w:r w:rsidR="00494F8A" w:rsidRPr="0063300B">
        <w:rPr>
          <w:rFonts w:asciiTheme="majorHAnsi" w:hAnsiTheme="majorHAnsi" w:cstheme="majorHAnsi"/>
          <w:b/>
          <w:bCs/>
          <w:color w:val="262626" w:themeColor="text1" w:themeTint="D9"/>
          <w:sz w:val="20"/>
          <w:szCs w:val="20"/>
        </w:rPr>
        <w:t xml:space="preserve"> do</w:t>
      </w:r>
      <w:r w:rsidR="00494F8A" w:rsidRPr="0063300B">
        <w:rPr>
          <w:rFonts w:asciiTheme="majorHAnsi" w:hAnsiTheme="majorHAnsi" w:cstheme="majorHAnsi"/>
          <w:color w:val="262626" w:themeColor="text1" w:themeTint="D9"/>
          <w:sz w:val="20"/>
          <w:szCs w:val="20"/>
        </w:rPr>
        <w:t xml:space="preserve"> </w:t>
      </w:r>
      <w:r w:rsidR="00494F8A" w:rsidRPr="0063300B">
        <w:rPr>
          <w:rFonts w:asciiTheme="majorHAnsi" w:hAnsiTheme="majorHAnsi" w:cstheme="majorHAnsi"/>
          <w:b/>
          <w:bCs/>
          <w:color w:val="262626" w:themeColor="text1" w:themeTint="D9"/>
          <w:sz w:val="20"/>
          <w:szCs w:val="20"/>
        </w:rPr>
        <w:t xml:space="preserve">SWZ </w:t>
      </w:r>
      <w:r w:rsidRPr="0063300B">
        <w:rPr>
          <w:rFonts w:asciiTheme="majorHAnsi" w:hAnsiTheme="majorHAnsi" w:cstheme="majorHAnsi"/>
          <w:color w:val="262626" w:themeColor="text1" w:themeTint="D9"/>
          <w:sz w:val="20"/>
          <w:szCs w:val="20"/>
        </w:rPr>
        <w:t xml:space="preserve"> 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 </w:t>
      </w:r>
    </w:p>
    <w:p w14:paraId="5F9A95FB" w14:textId="77777777" w:rsidR="008579C0" w:rsidRPr="0063300B" w:rsidRDefault="008579C0" w:rsidP="00CC124D">
      <w:pPr>
        <w:autoSpaceDE w:val="0"/>
        <w:autoSpaceDN w:val="0"/>
        <w:adjustRightInd w:val="0"/>
        <w:spacing w:after="0" w:line="240" w:lineRule="auto"/>
        <w:ind w:left="284"/>
        <w:jc w:val="both"/>
        <w:rPr>
          <w:rFonts w:asciiTheme="majorHAnsi" w:hAnsiTheme="majorHAnsi" w:cstheme="majorHAnsi"/>
          <w:color w:val="262626" w:themeColor="text1" w:themeTint="D9"/>
          <w:sz w:val="20"/>
          <w:szCs w:val="20"/>
        </w:rPr>
      </w:pPr>
    </w:p>
    <w:p w14:paraId="487897F3" w14:textId="77777777" w:rsidR="0063300B" w:rsidRPr="0063300B" w:rsidRDefault="008579C0" w:rsidP="0063300B">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63300B">
        <w:rPr>
          <w:rFonts w:asciiTheme="majorHAnsi" w:hAnsiTheme="majorHAnsi" w:cstheme="majorHAnsi"/>
          <w:color w:val="262626" w:themeColor="text1" w:themeTint="D9"/>
          <w:sz w:val="20"/>
          <w:szCs w:val="20"/>
        </w:rPr>
        <w:t xml:space="preserve">7.4/ </w:t>
      </w:r>
      <w:r w:rsidR="0063300B" w:rsidRPr="0063300B">
        <w:rPr>
          <w:rFonts w:asciiTheme="majorHAnsi" w:hAnsiTheme="majorHAnsi" w:cstheme="majorHAnsi"/>
          <w:color w:val="262626" w:themeColor="text1" w:themeTint="D9"/>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 </w:t>
      </w:r>
    </w:p>
    <w:p w14:paraId="556A0FFB" w14:textId="4AE3FBAA" w:rsidR="008579C0" w:rsidRDefault="008579C0" w:rsidP="00CC124D">
      <w:pPr>
        <w:spacing w:after="0" w:line="240" w:lineRule="auto"/>
        <w:rPr>
          <w:rFonts w:asciiTheme="majorHAnsi" w:hAnsiTheme="majorHAnsi" w:cstheme="majorHAnsi"/>
          <w:color w:val="262626" w:themeColor="text1" w:themeTint="D9"/>
          <w:sz w:val="20"/>
          <w:szCs w:val="20"/>
        </w:rPr>
      </w:pPr>
    </w:p>
    <w:p w14:paraId="60F3EDB1" w14:textId="77777777" w:rsidR="00865612" w:rsidRPr="009D538D" w:rsidRDefault="00865612" w:rsidP="00CC124D">
      <w:pPr>
        <w:spacing w:after="0" w:line="240" w:lineRule="auto"/>
        <w:rPr>
          <w:rFonts w:asciiTheme="majorHAnsi" w:hAnsiTheme="majorHAnsi" w:cstheme="majorHAnsi"/>
          <w:color w:val="262626" w:themeColor="text1" w:themeTint="D9"/>
          <w:sz w:val="20"/>
          <w:szCs w:val="20"/>
        </w:rPr>
      </w:pPr>
    </w:p>
    <w:p w14:paraId="08F29385" w14:textId="77777777" w:rsidR="006D3D6A" w:rsidRPr="009D538D"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D3D6A" w:rsidRPr="009D538D">
        <w:rPr>
          <w:rFonts w:asciiTheme="majorHAnsi" w:hAnsiTheme="majorHAnsi" w:cstheme="majorHAnsi"/>
          <w:b/>
          <w:bCs/>
          <w:color w:val="262626" w:themeColor="text1" w:themeTint="D9"/>
          <w:sz w:val="20"/>
          <w:szCs w:val="20"/>
        </w:rPr>
        <w:t>PODSTAWY WYKLUCZENIA.</w:t>
      </w:r>
    </w:p>
    <w:p w14:paraId="5D11FE3A" w14:textId="77777777" w:rsidR="00505311" w:rsidRPr="009D538D" w:rsidRDefault="00505311" w:rsidP="00CC124D">
      <w:pPr>
        <w:spacing w:after="0" w:line="240" w:lineRule="auto"/>
        <w:jc w:val="both"/>
        <w:rPr>
          <w:rFonts w:asciiTheme="majorHAnsi" w:hAnsiTheme="majorHAnsi" w:cstheme="majorHAnsi"/>
          <w:b/>
          <w:bCs/>
          <w:color w:val="262626" w:themeColor="text1" w:themeTint="D9"/>
          <w:sz w:val="20"/>
          <w:szCs w:val="20"/>
        </w:rPr>
      </w:pPr>
      <w:bookmarkStart w:id="4" w:name="_Hlk63942872"/>
    </w:p>
    <w:p w14:paraId="0BFD6585" w14:textId="77777777" w:rsidR="00BF486A" w:rsidRPr="009D538D" w:rsidRDefault="00BF486A" w:rsidP="00BF486A">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8.1/ Obligatoryjne przesłanki wykluczenia Wykonawcy określono w art. 108 ust. 1 pkt 1÷6 ustawy Pzp.</w:t>
      </w:r>
    </w:p>
    <w:p w14:paraId="132C5BA3"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p>
    <w:p w14:paraId="27C43829"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u w:val="single"/>
        </w:rPr>
      </w:pPr>
      <w:r w:rsidRPr="009D538D">
        <w:rPr>
          <w:rFonts w:asciiTheme="majorHAnsi" w:hAnsiTheme="majorHAnsi" w:cstheme="majorHAnsi"/>
          <w:b/>
          <w:bCs/>
          <w:color w:val="262626" w:themeColor="text1" w:themeTint="D9"/>
          <w:sz w:val="20"/>
          <w:szCs w:val="20"/>
          <w:u w:val="single"/>
        </w:rPr>
        <w:t xml:space="preserve">8.2/ Podstawy wykluczenia: </w:t>
      </w:r>
    </w:p>
    <w:p w14:paraId="1D37697E" w14:textId="77777777" w:rsidR="00BF486A" w:rsidRPr="009D538D" w:rsidRDefault="00BF486A" w:rsidP="00BF486A">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Z postępowania o udzielenie zamówienia Zamawiający</w:t>
      </w:r>
      <w:r>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 zastrzeżeniem art. 110 ust. 2 ustawy Pzp</w:t>
      </w:r>
      <w:r>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art. 108 ust. 1 pkt 1 - 6 ustawy</w:t>
      </w:r>
      <w:r>
        <w:rPr>
          <w:rFonts w:asciiTheme="majorHAnsi" w:hAnsiTheme="majorHAnsi" w:cstheme="majorHAnsi"/>
          <w:b/>
          <w:bCs/>
          <w:color w:val="262626" w:themeColor="text1" w:themeTint="D9"/>
          <w:sz w:val="20"/>
          <w:szCs w:val="20"/>
        </w:rPr>
        <w:t xml:space="preserve"> Pzp</w:t>
      </w:r>
      <w:r w:rsidRPr="009D538D">
        <w:rPr>
          <w:rFonts w:asciiTheme="majorHAnsi" w:hAnsiTheme="majorHAnsi" w:cstheme="majorHAnsi"/>
          <w:b/>
          <w:bCs/>
          <w:color w:val="262626" w:themeColor="text1" w:themeTint="D9"/>
          <w:sz w:val="20"/>
          <w:szCs w:val="20"/>
        </w:rPr>
        <w:t xml:space="preserve"> (przesłanki obligatoryjne)</w:t>
      </w:r>
      <w:r>
        <w:rPr>
          <w:rFonts w:asciiTheme="majorHAnsi" w:hAnsiTheme="majorHAnsi" w:cstheme="majorHAnsi"/>
          <w:b/>
          <w:bCs/>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p>
    <w:bookmarkEnd w:id="4"/>
    <w:p w14:paraId="0B222722" w14:textId="77777777" w:rsidR="00BF486A" w:rsidRDefault="00BF486A" w:rsidP="00CC124D">
      <w:pPr>
        <w:pStyle w:val="Default"/>
        <w:spacing w:after="0" w:line="240" w:lineRule="auto"/>
        <w:jc w:val="both"/>
        <w:rPr>
          <w:rFonts w:asciiTheme="majorHAnsi" w:hAnsiTheme="majorHAnsi" w:cstheme="majorHAnsi"/>
          <w:color w:val="262626" w:themeColor="text1" w:themeTint="D9"/>
          <w:sz w:val="20"/>
          <w:szCs w:val="20"/>
        </w:rPr>
      </w:pPr>
    </w:p>
    <w:p w14:paraId="6A2A6A21" w14:textId="239AF7D3"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Z postępowania o udzielenie zamówienia wyklucza się, z zastrzeżeniem art. 110 ust. 2 ustawy Pzp, Wykonawcę:</w:t>
      </w:r>
    </w:p>
    <w:p w14:paraId="78367696" w14:textId="77777777" w:rsidR="00982525" w:rsidRPr="009D538D" w:rsidRDefault="00982525" w:rsidP="00CC124D">
      <w:pPr>
        <w:pStyle w:val="Default"/>
        <w:spacing w:after="0" w:line="240" w:lineRule="auto"/>
        <w:jc w:val="both"/>
        <w:rPr>
          <w:rFonts w:asciiTheme="majorHAnsi" w:hAnsiTheme="majorHAnsi" w:cstheme="majorHAnsi"/>
          <w:color w:val="262626" w:themeColor="text1" w:themeTint="D9"/>
          <w:sz w:val="20"/>
          <w:szCs w:val="20"/>
        </w:rPr>
      </w:pPr>
    </w:p>
    <w:p w14:paraId="5C704955" w14:textId="77777777" w:rsidR="00982525" w:rsidRPr="009D538D" w:rsidRDefault="00982525" w:rsidP="00CC124D">
      <w:pPr>
        <w:pStyle w:val="Default"/>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b) Z postępowania o udzielenie zamówienia Zamawiający </w:t>
      </w:r>
      <w:r w:rsidRPr="009D538D">
        <w:rPr>
          <w:rFonts w:asciiTheme="majorHAnsi" w:hAnsiTheme="majorHAnsi" w:cstheme="majorHAnsi"/>
          <w:b/>
          <w:bCs/>
          <w:color w:val="262626" w:themeColor="text1" w:themeTint="D9"/>
          <w:sz w:val="20"/>
          <w:szCs w:val="20"/>
        </w:rPr>
        <w:t xml:space="preserve">wykluczy </w:t>
      </w:r>
      <w:r w:rsidRPr="009D538D">
        <w:rPr>
          <w:rFonts w:asciiTheme="majorHAnsi" w:hAnsiTheme="majorHAnsi" w:cstheme="majorHAnsi"/>
          <w:color w:val="262626" w:themeColor="text1" w:themeTint="D9"/>
          <w:sz w:val="20"/>
          <w:szCs w:val="20"/>
        </w:rPr>
        <w:t xml:space="preserve">Wykonawców w przypadkach, o których mowa w </w:t>
      </w:r>
      <w:r w:rsidRPr="009D538D">
        <w:rPr>
          <w:rFonts w:asciiTheme="majorHAnsi" w:hAnsiTheme="majorHAnsi" w:cstheme="majorHAnsi"/>
          <w:b/>
          <w:bCs/>
          <w:color w:val="262626" w:themeColor="text1" w:themeTint="D9"/>
          <w:sz w:val="20"/>
          <w:szCs w:val="20"/>
        </w:rPr>
        <w:t xml:space="preserve">art. 108 ust. 1 pkt 1 - 6 ustawy (przesłanki obligatoryjne). </w:t>
      </w:r>
    </w:p>
    <w:p w14:paraId="5ABA30FF"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będącego osobą fizyczną, którego prawomocnie skazano za przestępstwo: </w:t>
      </w:r>
    </w:p>
    <w:p w14:paraId="33F68ECA"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udziału w zorganizowanej grupie przestępczej albo związku mającym na celu popełnienie przestępstwa lub przestępstwa skarbowego, o którym mowa w art. 258 Kodeksu karnego, </w:t>
      </w:r>
    </w:p>
    <w:p w14:paraId="14D0A14B"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handlu ludźmi, o którym mowa w art. 189a Kodeksu karnego, </w:t>
      </w:r>
    </w:p>
    <w:p w14:paraId="1DA361A2" w14:textId="700BB5A0" w:rsidR="00230383" w:rsidRPr="00230383" w:rsidRDefault="00982525" w:rsidP="00230383">
      <w:pPr>
        <w:spacing w:after="0" w:line="240" w:lineRule="auto"/>
        <w:ind w:left="993"/>
        <w:jc w:val="both"/>
        <w:rPr>
          <w:rFonts w:asciiTheme="majorHAnsi" w:hAnsiTheme="majorHAnsi" w:cstheme="majorHAnsi"/>
          <w:color w:val="262626" w:themeColor="text1" w:themeTint="D9"/>
          <w:sz w:val="20"/>
          <w:szCs w:val="20"/>
        </w:rPr>
      </w:pPr>
      <w:r w:rsidRPr="00230383">
        <w:rPr>
          <w:rFonts w:asciiTheme="majorHAnsi" w:hAnsiTheme="majorHAnsi" w:cstheme="majorHAnsi"/>
          <w:color w:val="262626" w:themeColor="text1" w:themeTint="D9"/>
          <w:sz w:val="20"/>
          <w:szCs w:val="20"/>
        </w:rPr>
        <w:t xml:space="preserve">c) </w:t>
      </w:r>
      <w:r w:rsidR="00230383" w:rsidRPr="00230383">
        <w:rPr>
          <w:rFonts w:asciiTheme="majorHAnsi" w:hAnsiTheme="majorHAnsi" w:cstheme="majorHAnsi"/>
          <w:color w:val="262626" w:themeColor="text1" w:themeTint="D9"/>
          <w:sz w:val="20"/>
          <w:szCs w:val="20"/>
        </w:rPr>
        <w:t>o którym mowa w art. 228–230a, art. 250a Kodeksu karnego, w art. 46–48 ustawy z dnia 25 czerwca 2010 r. o sporcie (Dz. U. z 2020 r. poz. 1133 oraz z 2021 r. poz. 2054) lub w art. 54 ust. 1–4 ustawy z dnia 12 maja 2011 r. o</w:t>
      </w:r>
    </w:p>
    <w:p w14:paraId="22C87FC8" w14:textId="7CA45AA0" w:rsidR="00982525" w:rsidRPr="00230383" w:rsidRDefault="00230383" w:rsidP="00230383">
      <w:pPr>
        <w:spacing w:after="0" w:line="240" w:lineRule="auto"/>
        <w:ind w:left="993"/>
        <w:jc w:val="both"/>
        <w:rPr>
          <w:rFonts w:asciiTheme="majorHAnsi" w:hAnsiTheme="majorHAnsi" w:cstheme="majorHAnsi"/>
          <w:color w:val="262626" w:themeColor="text1" w:themeTint="D9"/>
          <w:sz w:val="20"/>
          <w:szCs w:val="20"/>
        </w:rPr>
      </w:pPr>
      <w:r w:rsidRPr="00230383">
        <w:rPr>
          <w:rFonts w:asciiTheme="majorHAnsi" w:hAnsiTheme="majorHAnsi" w:cstheme="majorHAnsi"/>
          <w:color w:val="262626" w:themeColor="text1" w:themeTint="D9"/>
          <w:sz w:val="20"/>
          <w:szCs w:val="20"/>
        </w:rPr>
        <w:t>refundacji leków, środków spożywczych specjalnego przeznaczenia żywieniowego oraz wyrobów medycznych (Dz. U. z 2021 r. poz. 523, 1292, 1559 i 2054),</w:t>
      </w:r>
    </w:p>
    <w:p w14:paraId="00DAE4B7" w14:textId="77777777" w:rsidR="00982525" w:rsidRPr="009D538D" w:rsidRDefault="00982525" w:rsidP="00CC124D">
      <w:pPr>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884F7C7"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o charakterze terrorystycznym, o którym mowa w art. 115 § 20 Kodeksu karnego, lub mające na celu popełnienie tego przestępstwa, </w:t>
      </w:r>
    </w:p>
    <w:p w14:paraId="50226915"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pracy małoletnich cudzoziemców, o którym mowa w art. 9 ust. 2 ustawy z dnia 15 czerwca 2012 r. o skutkach powierzania wykonywania pracy cudzoziemcom przebywającym wbrew przepisom na terytorium Rzeczypospolitej Polskiej (Dz. U. poz. 769), </w:t>
      </w:r>
    </w:p>
    <w:p w14:paraId="53261D2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78382DF0" w14:textId="77777777" w:rsidR="00982525" w:rsidRPr="009D538D" w:rsidRDefault="00982525" w:rsidP="00CC124D">
      <w:pPr>
        <w:pStyle w:val="Default"/>
        <w:spacing w:after="0" w:line="240" w:lineRule="auto"/>
        <w:ind w:left="993"/>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h) o którym mowa w art. 9 ust. 1 i 3 lub art. 10 ustawy z dnia 15 czerwca 2012 r. o skutkach powierzania wykonywania pracy cudzoziemcom przebywającym wbrew przepisom na terytorium Rzeczypospolitej Polskiej </w:t>
      </w:r>
    </w:p>
    <w:p w14:paraId="1E473DCF" w14:textId="77777777" w:rsidR="00982525" w:rsidRPr="009D538D" w:rsidRDefault="00982525" w:rsidP="00CC124D">
      <w:pPr>
        <w:spacing w:after="0" w:line="240" w:lineRule="auto"/>
        <w:ind w:left="142"/>
        <w:jc w:val="both"/>
        <w:rPr>
          <w:rFonts w:asciiTheme="majorHAnsi" w:hAnsiTheme="majorHAnsi" w:cstheme="majorHAnsi"/>
          <w:color w:val="262626" w:themeColor="text1" w:themeTint="D9"/>
          <w:sz w:val="20"/>
          <w:szCs w:val="20"/>
        </w:rPr>
      </w:pPr>
    </w:p>
    <w:p w14:paraId="2E1AFE26"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lub za odpowiedni czyn zabroniony określony w przepisach prawa obcego;</w:t>
      </w:r>
    </w:p>
    <w:p w14:paraId="5C94CA60"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324A5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3FE0D908" w14:textId="77777777" w:rsidR="00505311" w:rsidRPr="009D538D" w:rsidRDefault="00505311"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FF2D828"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125B3E9E"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517DDCD5" w14:textId="77777777" w:rsidR="00982525" w:rsidRPr="009D538D"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 wobec którego orzeczono zakaz ubiegania się o zamówienia publiczne; </w:t>
      </w:r>
    </w:p>
    <w:p w14:paraId="648DC260" w14:textId="33AE10AE" w:rsidR="00982525" w:rsidRDefault="00982525"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37C2BE66" w14:textId="77777777" w:rsidR="00C64519" w:rsidRPr="009D538D" w:rsidRDefault="00C64519" w:rsidP="00CC124D">
      <w:pPr>
        <w:pStyle w:val="Default"/>
        <w:spacing w:after="0" w:line="240" w:lineRule="auto"/>
        <w:ind w:left="426"/>
        <w:jc w:val="both"/>
        <w:rPr>
          <w:rFonts w:asciiTheme="majorHAnsi" w:hAnsiTheme="majorHAnsi" w:cstheme="majorHAnsi"/>
          <w:color w:val="262626" w:themeColor="text1" w:themeTint="D9"/>
          <w:sz w:val="20"/>
          <w:szCs w:val="20"/>
        </w:rPr>
      </w:pPr>
    </w:p>
    <w:p w14:paraId="2D66C567" w14:textId="77777777" w:rsidR="00982525" w:rsidRPr="009D538D" w:rsidRDefault="00982525" w:rsidP="00B32696">
      <w:pPr>
        <w:pStyle w:val="Default"/>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AAFC2CE"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p>
    <w:p w14:paraId="23D13021" w14:textId="77777777" w:rsidR="00982525" w:rsidRPr="009D538D" w:rsidRDefault="00982525"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8137ADC" w14:textId="77777777" w:rsidR="00823A14" w:rsidRPr="009D538D" w:rsidRDefault="00823A14" w:rsidP="00CC124D">
      <w:pPr>
        <w:pStyle w:val="Default"/>
        <w:spacing w:after="0" w:line="240" w:lineRule="auto"/>
        <w:rPr>
          <w:rFonts w:asciiTheme="majorHAnsi" w:hAnsiTheme="majorHAnsi" w:cstheme="majorHAnsi"/>
          <w:color w:val="262626" w:themeColor="text1" w:themeTint="D9"/>
          <w:sz w:val="20"/>
          <w:szCs w:val="20"/>
        </w:rPr>
      </w:pPr>
    </w:p>
    <w:p w14:paraId="4DE766D9" w14:textId="77777777" w:rsidR="00230383" w:rsidRDefault="00230383" w:rsidP="004C32D2">
      <w:pPr>
        <w:pStyle w:val="Default"/>
        <w:spacing w:after="0" w:line="240" w:lineRule="auto"/>
        <w:rPr>
          <w:rFonts w:ascii="Calibri Light" w:hAnsi="Calibri Light"/>
          <w:b/>
          <w:bCs/>
          <w:color w:val="auto"/>
          <w:sz w:val="20"/>
          <w:szCs w:val="20"/>
        </w:rPr>
      </w:pPr>
    </w:p>
    <w:p w14:paraId="53675F13" w14:textId="77777777" w:rsidR="00230383" w:rsidRDefault="00230383" w:rsidP="004C32D2">
      <w:pPr>
        <w:pStyle w:val="Default"/>
        <w:spacing w:after="0" w:line="240" w:lineRule="auto"/>
        <w:rPr>
          <w:rFonts w:ascii="Calibri Light" w:hAnsi="Calibri Light"/>
          <w:b/>
          <w:bCs/>
          <w:color w:val="auto"/>
          <w:sz w:val="20"/>
          <w:szCs w:val="20"/>
        </w:rPr>
      </w:pPr>
    </w:p>
    <w:p w14:paraId="7555CC02" w14:textId="77777777" w:rsidR="00230383" w:rsidRDefault="00230383" w:rsidP="004C32D2">
      <w:pPr>
        <w:pStyle w:val="Default"/>
        <w:spacing w:after="0" w:line="240" w:lineRule="auto"/>
        <w:rPr>
          <w:rFonts w:ascii="Calibri Light" w:hAnsi="Calibri Light"/>
          <w:b/>
          <w:bCs/>
          <w:color w:val="auto"/>
          <w:sz w:val="20"/>
          <w:szCs w:val="20"/>
        </w:rPr>
      </w:pPr>
    </w:p>
    <w:p w14:paraId="12607A24" w14:textId="77777777" w:rsidR="00230383" w:rsidRDefault="00230383" w:rsidP="004C32D2">
      <w:pPr>
        <w:pStyle w:val="Default"/>
        <w:spacing w:after="0" w:line="240" w:lineRule="auto"/>
        <w:rPr>
          <w:rFonts w:ascii="Calibri Light" w:hAnsi="Calibri Light"/>
          <w:b/>
          <w:bCs/>
          <w:color w:val="auto"/>
          <w:sz w:val="20"/>
          <w:szCs w:val="20"/>
        </w:rPr>
      </w:pPr>
    </w:p>
    <w:p w14:paraId="7237FF6C" w14:textId="77805C43" w:rsidR="004C32D2" w:rsidRPr="00AD2DB9" w:rsidRDefault="004C32D2" w:rsidP="004C32D2">
      <w:pPr>
        <w:pStyle w:val="Default"/>
        <w:spacing w:after="0" w:line="240" w:lineRule="auto"/>
        <w:rPr>
          <w:rFonts w:ascii="Calibri Light" w:hAnsi="Calibri Light"/>
          <w:b/>
          <w:bCs/>
          <w:color w:val="0D0D0D" w:themeColor="text1" w:themeTint="F2"/>
          <w:sz w:val="20"/>
          <w:szCs w:val="20"/>
        </w:rPr>
      </w:pPr>
      <w:r>
        <w:rPr>
          <w:rFonts w:ascii="Calibri Light" w:hAnsi="Calibri Light"/>
          <w:b/>
          <w:bCs/>
          <w:color w:val="auto"/>
          <w:sz w:val="20"/>
          <w:szCs w:val="20"/>
        </w:rPr>
        <w:t xml:space="preserve">8.3/ </w:t>
      </w:r>
      <w:r w:rsidRPr="00982525">
        <w:rPr>
          <w:rFonts w:ascii="Calibri Light" w:hAnsi="Calibri Light"/>
          <w:b/>
          <w:bCs/>
          <w:color w:val="auto"/>
          <w:sz w:val="20"/>
          <w:szCs w:val="20"/>
        </w:rPr>
        <w:t xml:space="preserve"> Z postępowania o udzielenie zamówienia Zamawiający wykluczy także Wykonawców w następujących przypadkach – </w:t>
      </w:r>
      <w:r w:rsidRPr="00AD2DB9">
        <w:rPr>
          <w:rFonts w:ascii="Calibri Light" w:hAnsi="Calibri Light"/>
          <w:b/>
          <w:bCs/>
          <w:color w:val="0D0D0D" w:themeColor="text1" w:themeTint="F2"/>
          <w:sz w:val="20"/>
          <w:szCs w:val="20"/>
        </w:rPr>
        <w:t xml:space="preserve">wybrane przez Zamawiającego przesłanki fakultatywne, przewidziane w art. 109 ust. 1 pkt 4 Ustawy Pzp: </w:t>
      </w:r>
    </w:p>
    <w:p w14:paraId="694EBA15" w14:textId="77777777" w:rsidR="004C32D2" w:rsidRPr="00982525" w:rsidRDefault="004C32D2" w:rsidP="004C32D2">
      <w:pPr>
        <w:pStyle w:val="Default"/>
        <w:spacing w:after="0" w:line="240" w:lineRule="auto"/>
        <w:rPr>
          <w:rFonts w:ascii="Calibri Light" w:hAnsi="Calibri Light"/>
          <w:color w:val="auto"/>
          <w:sz w:val="20"/>
          <w:szCs w:val="20"/>
        </w:rPr>
      </w:pPr>
    </w:p>
    <w:p w14:paraId="5819D9AB" w14:textId="77777777" w:rsidR="004C32D2" w:rsidRPr="00982525" w:rsidRDefault="004C32D2" w:rsidP="004C32D2">
      <w:pPr>
        <w:pStyle w:val="Default"/>
        <w:spacing w:after="0" w:line="240" w:lineRule="auto"/>
        <w:ind w:left="426"/>
        <w:rPr>
          <w:rFonts w:ascii="Calibri Light" w:hAnsi="Calibri Light"/>
          <w:color w:val="auto"/>
          <w:sz w:val="20"/>
          <w:szCs w:val="20"/>
        </w:rPr>
      </w:pPr>
      <w:r w:rsidRPr="00982525">
        <w:rPr>
          <w:rFonts w:ascii="Calibri Light" w:hAnsi="Calibri Light"/>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72C0619D" w14:textId="77777777" w:rsidR="004C32D2" w:rsidRDefault="004C32D2" w:rsidP="004C32D2">
      <w:pPr>
        <w:pStyle w:val="Default"/>
        <w:spacing w:after="0" w:line="240" w:lineRule="auto"/>
        <w:ind w:left="426"/>
        <w:rPr>
          <w:rFonts w:ascii="Calibri Light" w:hAnsi="Calibri Light"/>
          <w:color w:val="auto"/>
          <w:sz w:val="20"/>
          <w:szCs w:val="20"/>
        </w:rPr>
      </w:pPr>
    </w:p>
    <w:p w14:paraId="596DC4D6" w14:textId="77777777" w:rsidR="004C32D2" w:rsidRDefault="004C32D2" w:rsidP="004C32D2">
      <w:pPr>
        <w:pStyle w:val="Default"/>
        <w:spacing w:after="0" w:line="240" w:lineRule="auto"/>
        <w:jc w:val="both"/>
        <w:rPr>
          <w:rFonts w:ascii="Calibri Light" w:hAnsi="Calibri Light"/>
          <w:color w:val="auto"/>
          <w:sz w:val="20"/>
          <w:szCs w:val="20"/>
        </w:rPr>
      </w:pPr>
      <w:r>
        <w:rPr>
          <w:rFonts w:ascii="Calibri Light" w:hAnsi="Calibri Light"/>
          <w:color w:val="auto"/>
          <w:sz w:val="20"/>
          <w:szCs w:val="20"/>
        </w:rPr>
        <w:t xml:space="preserve">8.4/ </w:t>
      </w:r>
      <w:r w:rsidRPr="00982525">
        <w:rPr>
          <w:rFonts w:ascii="Calibri Light" w:hAnsi="Calibri Light"/>
          <w:color w:val="auto"/>
          <w:sz w:val="20"/>
          <w:szCs w:val="20"/>
        </w:rPr>
        <w:t xml:space="preserve"> Zamawiający może wykluczyć Wykonawcę na każdym etapie postępowania o udzielenie zamówienia (art. 110 ust. 1 ustawy). </w:t>
      </w:r>
    </w:p>
    <w:p w14:paraId="632528DF" w14:textId="45E3FE11" w:rsidR="004C32D2" w:rsidRDefault="004C32D2" w:rsidP="004C32D2">
      <w:pPr>
        <w:pStyle w:val="Default"/>
        <w:spacing w:after="0" w:line="240" w:lineRule="auto"/>
        <w:jc w:val="both"/>
        <w:rPr>
          <w:rFonts w:ascii="Calibri Light" w:hAnsi="Calibri Light"/>
          <w:color w:val="auto"/>
          <w:sz w:val="20"/>
          <w:szCs w:val="20"/>
        </w:rPr>
      </w:pPr>
    </w:p>
    <w:p w14:paraId="7991A44D" w14:textId="77777777" w:rsidR="006D3D6A" w:rsidRPr="009D538D"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D3D6A" w:rsidRPr="009D538D">
        <w:rPr>
          <w:rFonts w:asciiTheme="majorHAnsi" w:hAnsiTheme="majorHAnsi" w:cstheme="majorHAnsi"/>
          <w:b/>
          <w:bCs/>
          <w:color w:val="262626" w:themeColor="text1" w:themeTint="D9"/>
          <w:sz w:val="20"/>
          <w:szCs w:val="20"/>
        </w:rPr>
        <w:t>WYKAZ PODMIOTOWYCH ŚRODKÓW DOWODOWYCH.</w:t>
      </w:r>
    </w:p>
    <w:p w14:paraId="6C605C18" w14:textId="77777777" w:rsidR="00AB265F" w:rsidRPr="009D538D" w:rsidRDefault="00AB265F" w:rsidP="00CC124D">
      <w:pPr>
        <w:spacing w:after="0" w:line="240" w:lineRule="auto"/>
        <w:jc w:val="both"/>
        <w:rPr>
          <w:rFonts w:asciiTheme="majorHAnsi" w:hAnsiTheme="majorHAnsi" w:cstheme="majorHAnsi"/>
          <w:b/>
          <w:bCs/>
          <w:color w:val="262626" w:themeColor="text1" w:themeTint="D9"/>
          <w:sz w:val="20"/>
          <w:szCs w:val="20"/>
        </w:rPr>
      </w:pPr>
    </w:p>
    <w:p w14:paraId="47BA0658"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6924119" w14:textId="77777777" w:rsidR="006D3D6A" w:rsidRPr="009D538D" w:rsidRDefault="004E5A6E"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9.1/ </w:t>
      </w:r>
      <w:r w:rsidR="006D3D6A" w:rsidRPr="009D538D">
        <w:rPr>
          <w:rFonts w:asciiTheme="majorHAnsi" w:hAnsiTheme="majorHAnsi" w:cstheme="majorHAnsi"/>
          <w:b/>
          <w:bCs/>
          <w:color w:val="C00000"/>
          <w:sz w:val="20"/>
          <w:szCs w:val="20"/>
        </w:rPr>
        <w:t>DOKUMENTY SKŁADANE RAZEM Z OFERTĄ</w:t>
      </w:r>
    </w:p>
    <w:p w14:paraId="73D841D5" w14:textId="77777777" w:rsidR="00AB265F" w:rsidRPr="009D538D" w:rsidRDefault="00AB265F"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4A627BD8" w14:textId="77777777" w:rsidR="004E5A6E" w:rsidRPr="009D538D" w:rsidRDefault="004E5A6E" w:rsidP="00CC124D">
      <w:pPr>
        <w:spacing w:after="0" w:line="240" w:lineRule="auto"/>
        <w:jc w:val="both"/>
        <w:rPr>
          <w:rFonts w:asciiTheme="majorHAnsi" w:hAnsiTheme="majorHAnsi" w:cstheme="majorHAnsi"/>
          <w:b/>
          <w:bCs/>
          <w:color w:val="262626" w:themeColor="text1" w:themeTint="D9"/>
          <w:sz w:val="20"/>
          <w:szCs w:val="20"/>
        </w:rPr>
      </w:pPr>
    </w:p>
    <w:p w14:paraId="3F35E3DD"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6D3D6A"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Oferta przygotowana na formularzu ofertowym</w:t>
      </w:r>
      <w:r w:rsidR="006D3D6A" w:rsidRPr="009D538D">
        <w:rPr>
          <w:rFonts w:asciiTheme="majorHAnsi" w:hAnsiTheme="majorHAnsi" w:cstheme="majorHAnsi"/>
          <w:color w:val="262626" w:themeColor="text1" w:themeTint="D9"/>
          <w:sz w:val="20"/>
          <w:szCs w:val="20"/>
        </w:rPr>
        <w:t xml:space="preserve"> stanowiącym </w:t>
      </w:r>
      <w:r w:rsidR="006D3D6A" w:rsidRPr="009D538D">
        <w:rPr>
          <w:rFonts w:asciiTheme="majorHAnsi" w:hAnsiTheme="majorHAnsi" w:cstheme="majorHAnsi"/>
          <w:b/>
          <w:bCs/>
          <w:color w:val="262626" w:themeColor="text1" w:themeTint="D9"/>
          <w:sz w:val="20"/>
          <w:szCs w:val="20"/>
        </w:rPr>
        <w:t>załącznik nr 1 do SWZ</w:t>
      </w:r>
      <w:r w:rsidR="006D3D6A" w:rsidRPr="009D538D">
        <w:rPr>
          <w:rFonts w:asciiTheme="majorHAnsi" w:hAnsiTheme="majorHAnsi" w:cstheme="majorHAnsi"/>
          <w:color w:val="262626" w:themeColor="text1" w:themeTint="D9"/>
          <w:sz w:val="20"/>
          <w:szCs w:val="20"/>
        </w:rPr>
        <w:t xml:space="preserve">, zgodnie z art. 63 ust. 2 ustawy Pzp, składana jest pod rygorem nieważności </w:t>
      </w:r>
      <w:r w:rsidR="00D7621C" w:rsidRPr="009D538D">
        <w:rPr>
          <w:rFonts w:asciiTheme="majorHAnsi" w:hAnsiTheme="majorHAnsi" w:cstheme="majorHAnsi"/>
          <w:b/>
          <w:bCs/>
          <w:color w:val="262626" w:themeColor="text1" w:themeTint="D9"/>
          <w:sz w:val="20"/>
          <w:szCs w:val="20"/>
        </w:rPr>
        <w:t>formie elektronicznej lub</w:t>
      </w:r>
      <w:r w:rsidR="00D7621C"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w postaci elektronicznej opatrzonej podpisem zaufanym lub podpisem osobistym.</w:t>
      </w:r>
    </w:p>
    <w:p w14:paraId="11735953"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113675EF" w14:textId="77777777" w:rsidR="004E5A6E"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71570ED0" w14:textId="77777777" w:rsidR="006D3D6A" w:rsidRPr="009D538D" w:rsidRDefault="006D3D6A" w:rsidP="00CC124D">
      <w:pPr>
        <w:spacing w:after="0" w:line="240" w:lineRule="auto"/>
        <w:ind w:left="426"/>
        <w:jc w:val="both"/>
        <w:rPr>
          <w:rFonts w:asciiTheme="majorHAnsi" w:hAnsiTheme="majorHAnsi" w:cstheme="majorHAnsi"/>
          <w:i/>
          <w:iCs/>
          <w:color w:val="262626" w:themeColor="text1" w:themeTint="D9"/>
          <w:sz w:val="20"/>
          <w:szCs w:val="20"/>
        </w:rPr>
      </w:pPr>
      <w:r w:rsidRPr="009D538D">
        <w:rPr>
          <w:rFonts w:asciiTheme="majorHAnsi" w:hAnsiTheme="majorHAnsi" w:cstheme="majorHAnsi"/>
          <w:i/>
          <w:iCs/>
          <w:color w:val="262626" w:themeColor="text1" w:themeTint="D9"/>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w:t>
      </w:r>
      <w:r w:rsidRPr="009D538D">
        <w:rPr>
          <w:rFonts w:asciiTheme="majorHAnsi" w:hAnsiTheme="majorHAnsi" w:cstheme="majorHAnsi"/>
          <w:color w:val="262626" w:themeColor="text1" w:themeTint="D9"/>
          <w:sz w:val="20"/>
          <w:szCs w:val="20"/>
        </w:rPr>
        <w:t xml:space="preserve"> oraz </w:t>
      </w:r>
      <w:r w:rsidRPr="009D538D">
        <w:rPr>
          <w:rFonts w:asciiTheme="majorHAnsi" w:hAnsiTheme="majorHAnsi" w:cstheme="majorHAnsi"/>
          <w:i/>
          <w:iCs/>
          <w:color w:val="262626" w:themeColor="text1" w:themeTint="D9"/>
          <w:sz w:val="20"/>
          <w:szCs w:val="20"/>
        </w:rPr>
        <w:t>uchylającego dyrektywę 1999/93/WE, weryfikowany za pomocą certyfikatu podpisu osobistego.</w:t>
      </w:r>
    </w:p>
    <w:p w14:paraId="33E03C39"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265A27BA" w14:textId="77777777" w:rsidR="006D3D6A"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2)</w:t>
      </w:r>
      <w:r w:rsidR="006D3D6A" w:rsidRPr="009D538D">
        <w:rPr>
          <w:rFonts w:asciiTheme="majorHAnsi" w:hAnsiTheme="majorHAnsi" w:cstheme="majorHAnsi"/>
          <w:b/>
          <w:bCs/>
          <w:color w:val="262626" w:themeColor="text1" w:themeTint="D9"/>
          <w:sz w:val="20"/>
          <w:szCs w:val="20"/>
        </w:rPr>
        <w:t xml:space="preserve"> Wykonawca dołącza do oferty oświadczenie o niepodleganiu wykluczeniu  oraz o spełnianiu warunków udziału w postępowaniu – załącznik nr 2 do SWZ,</w:t>
      </w:r>
      <w:r w:rsidR="006D3D6A"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w:t>
      </w:r>
      <w:r w:rsidR="00CD7FF8" w:rsidRPr="009D538D">
        <w:rPr>
          <w:rFonts w:asciiTheme="majorHAnsi" w:hAnsiTheme="majorHAnsi" w:cstheme="majorHAnsi"/>
          <w:color w:val="262626" w:themeColor="text1" w:themeTint="D9"/>
          <w:sz w:val="20"/>
          <w:szCs w:val="20"/>
        </w:rPr>
        <w:t>.2/</w:t>
      </w:r>
      <w:r w:rsidR="006D3D6A" w:rsidRPr="009D538D">
        <w:rPr>
          <w:rFonts w:asciiTheme="majorHAnsi" w:hAnsiTheme="majorHAnsi" w:cstheme="majorHAnsi"/>
          <w:color w:val="262626" w:themeColor="text1" w:themeTint="D9"/>
          <w:sz w:val="20"/>
          <w:szCs w:val="20"/>
        </w:rPr>
        <w:t xml:space="preserve"> SWZ.</w:t>
      </w:r>
    </w:p>
    <w:p w14:paraId="6BB2DF50"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482DEA9C"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Oświadczenia składane są pod rygorem nieważności w formie elektronicznej lub w postaci elektronicznej opatrzonej podpisem zaufanym, lub podpisem osobistym. </w:t>
      </w:r>
      <w:r w:rsidRPr="009D538D">
        <w:rPr>
          <w:rFonts w:asciiTheme="majorHAnsi" w:hAnsiTheme="majorHAnsi" w:cstheme="majorHAnsi"/>
          <w:b/>
          <w:bCs/>
          <w:color w:val="262626" w:themeColor="text1" w:themeTint="D9"/>
          <w:sz w:val="20"/>
          <w:szCs w:val="20"/>
        </w:rPr>
        <w:t>Oświadczenia składają odrębnie:</w:t>
      </w:r>
    </w:p>
    <w:p w14:paraId="248E47E7" w14:textId="77777777" w:rsidR="004E5A6E" w:rsidRPr="009D538D" w:rsidRDefault="004E5A6E" w:rsidP="00CC124D">
      <w:pPr>
        <w:spacing w:after="0" w:line="240" w:lineRule="auto"/>
        <w:jc w:val="both"/>
        <w:rPr>
          <w:rFonts w:asciiTheme="majorHAnsi" w:hAnsiTheme="majorHAnsi" w:cstheme="majorHAnsi"/>
          <w:color w:val="262626" w:themeColor="text1" w:themeTint="D9"/>
          <w:sz w:val="20"/>
          <w:szCs w:val="20"/>
        </w:rPr>
      </w:pPr>
    </w:p>
    <w:p w14:paraId="01692B9C"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wykonawca/każdy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ABAA61C" w14:textId="77777777" w:rsidR="00BF2923" w:rsidRPr="009D538D" w:rsidRDefault="00BF2923" w:rsidP="00CC124D">
      <w:pPr>
        <w:spacing w:after="0" w:line="240" w:lineRule="auto"/>
        <w:ind w:left="426"/>
        <w:jc w:val="both"/>
        <w:rPr>
          <w:rFonts w:asciiTheme="majorHAnsi" w:hAnsiTheme="majorHAnsi" w:cstheme="majorHAnsi"/>
          <w:color w:val="262626" w:themeColor="text1" w:themeTint="D9"/>
          <w:sz w:val="20"/>
          <w:szCs w:val="20"/>
        </w:rPr>
      </w:pPr>
    </w:p>
    <w:p w14:paraId="258360FB" w14:textId="77777777" w:rsidR="006D3D6A"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3C2C5633" w14:textId="77777777" w:rsidR="00950EF2" w:rsidRPr="009D538D" w:rsidRDefault="00950EF2" w:rsidP="00CC124D">
      <w:pPr>
        <w:spacing w:after="0" w:line="240" w:lineRule="auto"/>
        <w:ind w:left="426"/>
        <w:jc w:val="both"/>
        <w:rPr>
          <w:rFonts w:asciiTheme="majorHAnsi" w:hAnsiTheme="majorHAnsi" w:cstheme="majorHAnsi"/>
          <w:color w:val="262626" w:themeColor="text1" w:themeTint="D9"/>
          <w:sz w:val="20"/>
          <w:szCs w:val="20"/>
        </w:rPr>
      </w:pPr>
    </w:p>
    <w:p w14:paraId="0BF3B447" w14:textId="3E7E01BB" w:rsidR="00EB42EE" w:rsidRPr="009D538D" w:rsidRDefault="004E5A6E"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podwykonawcy, </w:t>
      </w:r>
      <w:r w:rsidR="00EB42EE" w:rsidRPr="009D538D">
        <w:rPr>
          <w:rFonts w:asciiTheme="majorHAnsi" w:hAnsiTheme="majorHAnsi" w:cstheme="majorHAnsi"/>
          <w:color w:val="262626" w:themeColor="text1" w:themeTint="D9"/>
          <w:sz w:val="20"/>
          <w:szCs w:val="20"/>
        </w:rPr>
        <w:t>w przypadkach wskazanych w art. 462 ust. 2 i ust. 3 oraz 4 pkt 1 Pzp, jeżeli są znani Wykonawcy.</w:t>
      </w:r>
    </w:p>
    <w:p w14:paraId="1F57C1CA" w14:textId="77777777" w:rsidR="001C3F70" w:rsidRPr="009D538D" w:rsidRDefault="001C3F70" w:rsidP="00CC124D">
      <w:pPr>
        <w:spacing w:after="0" w:line="240" w:lineRule="auto"/>
        <w:jc w:val="both"/>
        <w:rPr>
          <w:rFonts w:asciiTheme="majorHAnsi" w:hAnsiTheme="majorHAnsi" w:cstheme="majorHAnsi"/>
          <w:color w:val="262626" w:themeColor="text1" w:themeTint="D9"/>
          <w:sz w:val="20"/>
          <w:szCs w:val="20"/>
        </w:rPr>
      </w:pPr>
    </w:p>
    <w:p w14:paraId="04B22C7E" w14:textId="77777777" w:rsidR="006D3D6A" w:rsidRPr="009D538D" w:rsidRDefault="007F67F5"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3)</w:t>
      </w:r>
      <w:r w:rsidR="006D3D6A" w:rsidRPr="009D538D">
        <w:rPr>
          <w:rFonts w:asciiTheme="majorHAnsi" w:hAnsiTheme="majorHAnsi" w:cstheme="majorHAnsi"/>
          <w:b/>
          <w:bCs/>
          <w:color w:val="262626" w:themeColor="text1" w:themeTint="D9"/>
          <w:sz w:val="20"/>
          <w:szCs w:val="20"/>
        </w:rPr>
        <w:t xml:space="preserve"> Samooczyszczenie</w:t>
      </w:r>
      <w:r w:rsidR="006D3D6A" w:rsidRPr="009D538D">
        <w:rPr>
          <w:rFonts w:asciiTheme="majorHAnsi" w:hAnsiTheme="majorHAnsi" w:cstheme="majorHAnsi"/>
          <w:color w:val="262626" w:themeColor="text1" w:themeTint="D9"/>
          <w:sz w:val="20"/>
          <w:szCs w:val="20"/>
        </w:rPr>
        <w:t xml:space="preserve"> – w okolicznościach określonych w </w:t>
      </w:r>
      <w:r w:rsidR="006D3D6A" w:rsidRPr="009D538D">
        <w:rPr>
          <w:rFonts w:asciiTheme="majorHAnsi" w:hAnsiTheme="majorHAnsi" w:cstheme="majorHAnsi"/>
          <w:b/>
          <w:bCs/>
          <w:color w:val="262626" w:themeColor="text1" w:themeTint="D9"/>
          <w:sz w:val="20"/>
          <w:szCs w:val="20"/>
        </w:rPr>
        <w:t xml:space="preserve">art. 108 ust. 1 pkt 1, 2, 5 lub art. 109 ust. 1 pkt </w:t>
      </w:r>
      <w:r w:rsidR="004100E3" w:rsidRPr="009D538D">
        <w:rPr>
          <w:rFonts w:asciiTheme="majorHAnsi" w:hAnsiTheme="majorHAnsi" w:cstheme="majorHAnsi"/>
          <w:b/>
          <w:bCs/>
          <w:color w:val="262626" w:themeColor="text1" w:themeTint="D9"/>
          <w:sz w:val="20"/>
          <w:szCs w:val="20"/>
        </w:rPr>
        <w:t xml:space="preserve">2 - 5 i 7 -10 </w:t>
      </w:r>
      <w:r w:rsidR="006101D0"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ustawy Pzp, wykonawca nie podlega wykluczeniu jeżeli udowodni zamawiającemu, że spełnił </w:t>
      </w:r>
      <w:r w:rsidR="006D3D6A" w:rsidRPr="009D538D">
        <w:rPr>
          <w:rFonts w:asciiTheme="majorHAnsi" w:hAnsiTheme="majorHAnsi" w:cstheme="majorHAnsi"/>
          <w:b/>
          <w:bCs/>
          <w:color w:val="262626" w:themeColor="text1" w:themeTint="D9"/>
          <w:sz w:val="20"/>
          <w:szCs w:val="20"/>
        </w:rPr>
        <w:t>łącznie</w:t>
      </w:r>
      <w:r w:rsidR="006D3D6A" w:rsidRPr="009D538D">
        <w:rPr>
          <w:rFonts w:asciiTheme="majorHAnsi" w:hAnsiTheme="majorHAnsi" w:cstheme="majorHAnsi"/>
          <w:color w:val="262626" w:themeColor="text1" w:themeTint="D9"/>
          <w:sz w:val="20"/>
          <w:szCs w:val="20"/>
        </w:rPr>
        <w:t xml:space="preserve"> następujące przesłanki:</w:t>
      </w:r>
    </w:p>
    <w:p w14:paraId="4261838A"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a) naprawił lub zobowiązał się do naprawienia szkody wyrządzonej przestępstwem, wykroczeniem lub swoim nieprawidłowym postępowaniem, w tym poprzez zadośćuczynienie pieniężne;</w:t>
      </w:r>
    </w:p>
    <w:p w14:paraId="32000D97"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7162622" w14:textId="77777777" w:rsidR="006D3D6A" w:rsidRPr="009D538D" w:rsidRDefault="006D3D6A"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c) podjął konkretne środki techniczne, organizacyjne i kadrowe, odpowiednie dla zapobiegania dalszym przestępstwom, wykroczeniom lub nieprawidłowemu postępowaniu, w szczególności:</w:t>
      </w:r>
    </w:p>
    <w:p w14:paraId="37C1BCBF"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zerwał wszelkie powiązania z osobami lub podmiotami odpowiedzialnymi za nieprawidłowe postępowanie wykonawcy,</w:t>
      </w:r>
    </w:p>
    <w:p w14:paraId="1E72AF6D"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zreorganizował personel,</w:t>
      </w:r>
    </w:p>
    <w:p w14:paraId="30C09961"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wdrożył system sprawozdawczości i kontroli,</w:t>
      </w:r>
    </w:p>
    <w:p w14:paraId="67C8DB3A"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utworzył struktury audytu wewnętrznego do monitorowania przestrzegania przepisów, wewnętrznych regulacji lub standardów,</w:t>
      </w:r>
    </w:p>
    <w:p w14:paraId="1F8F3ABB" w14:textId="77777777" w:rsidR="006D3D6A" w:rsidRPr="009D538D" w:rsidRDefault="00A52508" w:rsidP="004100E3">
      <w:pPr>
        <w:shd w:val="clear" w:color="auto" w:fill="FFFFFF" w:themeFill="background1"/>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wprowadził wewnętrzne regulacje dotyczące odpowiedzialności i odszkodowań za nieprzestrzeganie przepisów, wewnętrznych regulacji lub standardów.</w:t>
      </w:r>
    </w:p>
    <w:p w14:paraId="54CCD8AC"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color w:val="262626" w:themeColor="text1" w:themeTint="D9"/>
          <w:sz w:val="20"/>
          <w:szCs w:val="20"/>
        </w:rPr>
      </w:pPr>
    </w:p>
    <w:p w14:paraId="51A115ED" w14:textId="77777777" w:rsidR="006D3D6A" w:rsidRPr="009D538D" w:rsidRDefault="006D3D6A" w:rsidP="004100E3">
      <w:pPr>
        <w:shd w:val="clear" w:color="auto" w:fill="FFFFFF" w:themeFill="background1"/>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2BD2FDF7" w14:textId="77777777" w:rsidR="006755A4" w:rsidRPr="009D538D" w:rsidRDefault="006755A4" w:rsidP="00CC124D">
      <w:pPr>
        <w:spacing w:after="0" w:line="240" w:lineRule="auto"/>
        <w:rPr>
          <w:rFonts w:asciiTheme="majorHAnsi" w:hAnsiTheme="majorHAnsi" w:cstheme="majorHAnsi"/>
          <w:color w:val="262626" w:themeColor="text1" w:themeTint="D9"/>
          <w:sz w:val="20"/>
          <w:szCs w:val="20"/>
        </w:rPr>
      </w:pPr>
    </w:p>
    <w:p w14:paraId="5865B08A" w14:textId="77777777" w:rsidR="006D3D6A" w:rsidRPr="009D538D" w:rsidRDefault="007F67F5"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4)</w:t>
      </w:r>
      <w:r w:rsidR="006D3D6A" w:rsidRPr="009D538D">
        <w:rPr>
          <w:rFonts w:asciiTheme="majorHAnsi" w:hAnsiTheme="majorHAnsi" w:cstheme="majorHAnsi"/>
          <w:b/>
          <w:bCs/>
          <w:color w:val="262626" w:themeColor="text1" w:themeTint="D9"/>
          <w:sz w:val="20"/>
          <w:szCs w:val="20"/>
        </w:rPr>
        <w:t xml:space="preserve"> Do oferty wykonawca załącza również:</w:t>
      </w:r>
    </w:p>
    <w:p w14:paraId="503286BB" w14:textId="77777777"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a) </w:t>
      </w:r>
      <w:r w:rsidR="006D3D6A" w:rsidRPr="009D538D">
        <w:rPr>
          <w:rFonts w:asciiTheme="majorHAnsi" w:hAnsiTheme="majorHAnsi" w:cstheme="majorHAnsi"/>
          <w:b/>
          <w:bCs/>
          <w:color w:val="262626" w:themeColor="text1" w:themeTint="D9"/>
          <w:sz w:val="20"/>
          <w:szCs w:val="20"/>
        </w:rPr>
        <w:t xml:space="preserve">pełnomocnictwo:  </w:t>
      </w:r>
    </w:p>
    <w:p w14:paraId="3D67A3A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4BFE10D7"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w przypadku wykonawców ubiegających się wspólnie o udzielenie zamówienia wykonawcy zobowiązani są do ustanowienia pełnomocnika. </w:t>
      </w:r>
      <w:r w:rsidR="001C3F70" w:rsidRPr="009D538D">
        <w:rPr>
          <w:rFonts w:asciiTheme="majorHAnsi" w:hAnsiTheme="majorHAnsi" w:cstheme="majorHAnsi"/>
          <w:color w:val="262626" w:themeColor="text1" w:themeTint="D9"/>
          <w:sz w:val="20"/>
          <w:szCs w:val="20"/>
        </w:rPr>
        <w:t xml:space="preserve">Z treści </w:t>
      </w:r>
      <w:r w:rsidR="006D3D6A" w:rsidRPr="009D538D">
        <w:rPr>
          <w:rFonts w:asciiTheme="majorHAnsi" w:hAnsiTheme="majorHAnsi" w:cstheme="majorHAnsi"/>
          <w:color w:val="262626" w:themeColor="text1" w:themeTint="D9"/>
          <w:sz w:val="20"/>
          <w:szCs w:val="20"/>
        </w:rPr>
        <w:t>pełnomocnictwa</w:t>
      </w:r>
      <w:r w:rsidR="001C3F70" w:rsidRPr="009D538D">
        <w:rPr>
          <w:rFonts w:asciiTheme="majorHAnsi" w:hAnsiTheme="majorHAnsi" w:cstheme="majorHAnsi"/>
          <w:color w:val="262626" w:themeColor="text1" w:themeTint="D9"/>
          <w:sz w:val="20"/>
          <w:szCs w:val="20"/>
        </w:rPr>
        <w:t xml:space="preserve"> powinno wynikać </w:t>
      </w:r>
      <w:r w:rsidR="006D3D6A" w:rsidRPr="009D538D">
        <w:rPr>
          <w:rFonts w:asciiTheme="majorHAnsi" w:hAnsiTheme="majorHAnsi" w:cstheme="majorHAnsi"/>
          <w:color w:val="262626" w:themeColor="text1" w:themeTint="D9"/>
          <w:sz w:val="20"/>
          <w:szCs w:val="20"/>
        </w:rPr>
        <w:t>umocowanie do reprezentowania w postępowaniu o udzielenie zamówienia tych wykonawców</w:t>
      </w:r>
      <w:r w:rsidR="001C3F70" w:rsidRPr="009D538D">
        <w:rPr>
          <w:rFonts w:asciiTheme="majorHAnsi" w:hAnsiTheme="majorHAnsi" w:cstheme="majorHAnsi"/>
          <w:color w:val="262626" w:themeColor="text1" w:themeTint="D9"/>
          <w:sz w:val="20"/>
          <w:szCs w:val="20"/>
        </w:rPr>
        <w:t>.</w:t>
      </w:r>
      <w:r w:rsidR="006D3D6A" w:rsidRPr="009D538D">
        <w:rPr>
          <w:rFonts w:asciiTheme="majorHAnsi" w:hAnsiTheme="majorHAnsi" w:cstheme="majorHAnsi"/>
          <w:color w:val="262626" w:themeColor="text1" w:themeTint="D9"/>
          <w:sz w:val="20"/>
          <w:szCs w:val="20"/>
        </w:rPr>
        <w:t xml:space="preserve"> </w:t>
      </w:r>
    </w:p>
    <w:p w14:paraId="6CD8D36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Pełnomocnictwo powinno być załączone do oferty i powinno zawierać w szczególności wskazanie:</w:t>
      </w:r>
    </w:p>
    <w:p w14:paraId="55332BA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postępowania o zamówienie publiczne, którego dotyczy,</w:t>
      </w:r>
    </w:p>
    <w:p w14:paraId="271F5F18"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wszystkich wykonawców ubiegających się wspólnie o udzielenie zamówienia wymienionych z nazwy z określeniem adresu siedziby,</w:t>
      </w:r>
    </w:p>
    <w:p w14:paraId="798FEDFD" w14:textId="77777777" w:rsidR="006D3D6A" w:rsidRPr="009D538D" w:rsidRDefault="006755A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ustanowionego pełnomocnika oraz zakresu jego umocowania.</w:t>
      </w:r>
    </w:p>
    <w:p w14:paraId="21A9EDAF" w14:textId="56B05EE3" w:rsidR="006755A4" w:rsidRDefault="006755A4" w:rsidP="00CC124D">
      <w:pPr>
        <w:spacing w:after="0" w:line="240" w:lineRule="auto"/>
        <w:rPr>
          <w:rFonts w:asciiTheme="majorHAnsi" w:hAnsiTheme="majorHAnsi" w:cstheme="majorHAnsi"/>
          <w:color w:val="262626" w:themeColor="text1" w:themeTint="D9"/>
          <w:sz w:val="20"/>
          <w:szCs w:val="20"/>
        </w:rPr>
      </w:pPr>
    </w:p>
    <w:p w14:paraId="473510E4" w14:textId="77777777" w:rsidR="00A06A42" w:rsidRPr="009D538D" w:rsidRDefault="00A06A42" w:rsidP="00CC124D">
      <w:pPr>
        <w:spacing w:after="0" w:line="240" w:lineRule="auto"/>
        <w:rPr>
          <w:rFonts w:asciiTheme="majorHAnsi" w:hAnsiTheme="majorHAnsi" w:cstheme="majorHAnsi"/>
          <w:color w:val="262626" w:themeColor="text1" w:themeTint="D9"/>
          <w:sz w:val="20"/>
          <w:szCs w:val="20"/>
        </w:rPr>
      </w:pPr>
    </w:p>
    <w:p w14:paraId="0F102646" w14:textId="77777777" w:rsidR="006D3D6A" w:rsidRPr="009D538D" w:rsidRDefault="006D3D6A"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998FAC8"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Pełnomocnictwo powinno zostać złożone w formie elektronicznej lub w postaci elektronicznej opatrzonej podpisem zaufanym, lub podpisem osobistym. </w:t>
      </w:r>
    </w:p>
    <w:p w14:paraId="7CD9C310"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Dopuszcza się również przedłożenie elektronicznej kopii dokumentu poświadczonej za zgodność z oryginałem przez notariusza, tj. podpisanej kwalifikowanym podpisem elektronicznym osoby posiadającej uprawnienia notariusza.</w:t>
      </w:r>
    </w:p>
    <w:p w14:paraId="4139D8B5" w14:textId="77777777" w:rsidR="00580388" w:rsidRDefault="00580388" w:rsidP="00CC124D">
      <w:pPr>
        <w:spacing w:after="0" w:line="240" w:lineRule="auto"/>
        <w:jc w:val="both"/>
        <w:rPr>
          <w:rFonts w:asciiTheme="majorHAnsi" w:hAnsiTheme="majorHAnsi" w:cstheme="majorHAnsi"/>
          <w:b/>
          <w:bCs/>
          <w:color w:val="262626" w:themeColor="text1" w:themeTint="D9"/>
          <w:sz w:val="20"/>
          <w:szCs w:val="20"/>
        </w:rPr>
      </w:pPr>
    </w:p>
    <w:p w14:paraId="01251AEE" w14:textId="50A0BB2F" w:rsidR="006D3D6A" w:rsidRPr="009D538D" w:rsidRDefault="006755A4"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b) </w:t>
      </w:r>
      <w:r w:rsidR="006D3D6A" w:rsidRPr="009D538D">
        <w:rPr>
          <w:rFonts w:asciiTheme="majorHAnsi" w:hAnsiTheme="majorHAnsi" w:cstheme="majorHAnsi"/>
          <w:b/>
          <w:bCs/>
          <w:color w:val="262626" w:themeColor="text1" w:themeTint="D9"/>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9D538D">
        <w:rPr>
          <w:rFonts w:asciiTheme="majorHAnsi" w:hAnsiTheme="majorHAnsi" w:cstheme="majorHAnsi"/>
          <w:b/>
          <w:bCs/>
          <w:color w:val="262626" w:themeColor="text1" w:themeTint="D9"/>
          <w:sz w:val="20"/>
          <w:szCs w:val="20"/>
        </w:rPr>
        <w:t xml:space="preserve">ust. </w:t>
      </w:r>
      <w:r w:rsidR="006D3D6A" w:rsidRPr="009D538D">
        <w:rPr>
          <w:rFonts w:asciiTheme="majorHAnsi" w:hAnsiTheme="majorHAnsi" w:cstheme="majorHAnsi"/>
          <w:b/>
          <w:bCs/>
          <w:color w:val="262626" w:themeColor="text1" w:themeTint="D9"/>
          <w:sz w:val="20"/>
          <w:szCs w:val="20"/>
        </w:rPr>
        <w:t xml:space="preserve"> 7 </w:t>
      </w:r>
      <w:r w:rsidR="00CD7FF8" w:rsidRPr="009D538D">
        <w:rPr>
          <w:rFonts w:asciiTheme="majorHAnsi" w:hAnsiTheme="majorHAnsi" w:cstheme="majorHAnsi"/>
          <w:b/>
          <w:bCs/>
          <w:color w:val="262626" w:themeColor="text1" w:themeTint="D9"/>
          <w:sz w:val="20"/>
          <w:szCs w:val="20"/>
        </w:rPr>
        <w:t xml:space="preserve">pkt 7.1/ </w:t>
      </w:r>
      <w:r w:rsidR="006D3D6A" w:rsidRPr="009D538D">
        <w:rPr>
          <w:rFonts w:asciiTheme="majorHAnsi" w:hAnsiTheme="majorHAnsi" w:cstheme="majorHAnsi"/>
          <w:b/>
          <w:bCs/>
          <w:color w:val="262626" w:themeColor="text1" w:themeTint="D9"/>
          <w:sz w:val="20"/>
          <w:szCs w:val="20"/>
        </w:rPr>
        <w:t>ppkt 4 SWZ, będzie  polegał na zdolnościach technicznych lub zawodowych innych podmiotów.</w:t>
      </w:r>
    </w:p>
    <w:p w14:paraId="0786C693" w14:textId="77777777" w:rsidR="009B09A5" w:rsidRPr="009D538D" w:rsidRDefault="009B09A5" w:rsidP="00CC124D">
      <w:pPr>
        <w:spacing w:after="0" w:line="240" w:lineRule="auto"/>
        <w:rPr>
          <w:rFonts w:asciiTheme="majorHAnsi" w:hAnsiTheme="majorHAnsi" w:cstheme="majorHAnsi"/>
          <w:color w:val="262626" w:themeColor="text1" w:themeTint="D9"/>
          <w:sz w:val="20"/>
          <w:szCs w:val="20"/>
        </w:rPr>
      </w:pPr>
    </w:p>
    <w:p w14:paraId="587CAC06"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Wykonawca, który polega na zdolnościach lub sytuacji podmiotów udostępniających zasoby, </w:t>
      </w:r>
      <w:r w:rsidRPr="009D538D">
        <w:rPr>
          <w:rFonts w:asciiTheme="majorHAnsi" w:hAnsiTheme="majorHAnsi" w:cstheme="majorHAnsi"/>
          <w:b/>
          <w:bCs/>
          <w:color w:val="262626" w:themeColor="text1" w:themeTint="D9"/>
          <w:sz w:val="20"/>
          <w:szCs w:val="20"/>
        </w:rPr>
        <w:t>składa wraz z ofertą</w:t>
      </w:r>
      <w:r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b/>
          <w:bCs/>
          <w:color w:val="262626" w:themeColor="text1" w:themeTint="D9"/>
          <w:sz w:val="20"/>
          <w:szCs w:val="20"/>
        </w:rPr>
        <w:t xml:space="preserve">zobowiązanie podmiotu (wzór - załącznik nr </w:t>
      </w:r>
      <w:r w:rsidR="004D5F48" w:rsidRPr="009D538D">
        <w:rPr>
          <w:rFonts w:asciiTheme="majorHAnsi" w:hAnsiTheme="majorHAnsi" w:cstheme="majorHAnsi"/>
          <w:b/>
          <w:bCs/>
          <w:color w:val="262626" w:themeColor="text1" w:themeTint="D9"/>
          <w:sz w:val="20"/>
          <w:szCs w:val="20"/>
        </w:rPr>
        <w:t>3</w:t>
      </w:r>
      <w:r w:rsidRPr="009D538D">
        <w:rPr>
          <w:rFonts w:asciiTheme="majorHAnsi" w:hAnsiTheme="majorHAnsi" w:cstheme="majorHAnsi"/>
          <w:b/>
          <w:bCs/>
          <w:color w:val="262626" w:themeColor="text1" w:themeTint="D9"/>
          <w:sz w:val="20"/>
          <w:szCs w:val="20"/>
        </w:rPr>
        <w:t xml:space="preserve"> SWZ)</w:t>
      </w:r>
      <w:r w:rsidRPr="009D538D">
        <w:rPr>
          <w:rFonts w:asciiTheme="majorHAnsi" w:hAnsiTheme="majorHAnsi" w:cstheme="majorHAnsi"/>
          <w:color w:val="262626" w:themeColor="text1" w:themeTint="D9"/>
          <w:sz w:val="20"/>
          <w:szCs w:val="20"/>
        </w:rPr>
        <w:t xml:space="preserve"> udostępniającego zasoby do oddania mu do dyspozycji niezbędnych zasobów na potrzeby realizacji danego zamówienia lub inny podmiotowy środek dowodowy potwierdzający, że Wykonawca, realizując zamówienie, 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41E0577B"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 zakres dostępnych Wykonawcy zasobów podmiotu udostępniającego zasoby; </w:t>
      </w:r>
    </w:p>
    <w:p w14:paraId="5688DE0D" w14:textId="77777777" w:rsidR="009B09A5" w:rsidRPr="009D538D" w:rsidRDefault="009B09A5" w:rsidP="00CC124D">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2) sposób i okres udostępnienia Wykonawcy i wykorzystania przez niego zasobów podmiotu udostępniającego te zasoby przy wykonywaniu zamówienia; </w:t>
      </w:r>
    </w:p>
    <w:p w14:paraId="5BBB86CA" w14:textId="77777777" w:rsidR="009B09A5" w:rsidRPr="009D538D" w:rsidRDefault="009B09A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42EED11" w14:textId="42CB7397" w:rsidR="009D538D" w:rsidRDefault="009D538D" w:rsidP="00CC124D">
      <w:pPr>
        <w:spacing w:after="0" w:line="240" w:lineRule="auto"/>
        <w:rPr>
          <w:rFonts w:asciiTheme="majorHAnsi" w:hAnsiTheme="majorHAnsi" w:cstheme="majorHAnsi"/>
          <w:color w:val="262626" w:themeColor="text1" w:themeTint="D9"/>
          <w:sz w:val="20"/>
          <w:szCs w:val="20"/>
        </w:rPr>
      </w:pPr>
    </w:p>
    <w:p w14:paraId="57497E6A"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39838F2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Zobowiązanie musi być złożone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0717EBE5"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2C2A5269" w14:textId="666E36AE" w:rsidR="006D3D6A" w:rsidRPr="009D538D" w:rsidRDefault="00BF486A" w:rsidP="00187782">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c</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zastrzeżenie tajemnicy przedsiębiorstwa –</w:t>
      </w:r>
      <w:r w:rsidR="006D3D6A" w:rsidRPr="009D538D">
        <w:rPr>
          <w:rFonts w:asciiTheme="majorHAnsi" w:hAnsiTheme="majorHAnsi" w:cstheme="majorHAnsi"/>
          <w:color w:val="262626" w:themeColor="text1" w:themeTint="D9"/>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EA8556B"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p>
    <w:p w14:paraId="4AE1CA74"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5320A339"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2622AECE" w14:textId="77777777" w:rsidR="00323F73" w:rsidRPr="009D538D" w:rsidRDefault="00323F73" w:rsidP="00187782">
      <w:pPr>
        <w:spacing w:after="0" w:line="240" w:lineRule="auto"/>
        <w:jc w:val="both"/>
        <w:rPr>
          <w:rFonts w:asciiTheme="majorHAnsi" w:hAnsiTheme="majorHAnsi" w:cstheme="majorHAnsi"/>
          <w:color w:val="262626" w:themeColor="text1" w:themeTint="D9"/>
          <w:sz w:val="20"/>
          <w:szCs w:val="20"/>
        </w:rPr>
      </w:pPr>
    </w:p>
    <w:p w14:paraId="1B98DA4C" w14:textId="54E54690" w:rsidR="006D3D6A" w:rsidRPr="009D538D" w:rsidRDefault="00BF486A" w:rsidP="00187782">
      <w:pPr>
        <w:spacing w:after="0" w:line="240" w:lineRule="auto"/>
        <w:jc w:val="both"/>
        <w:rPr>
          <w:rFonts w:asciiTheme="majorHAnsi" w:hAnsiTheme="majorHAnsi" w:cstheme="majorHAnsi"/>
          <w:b/>
          <w:bCs/>
          <w:color w:val="262626" w:themeColor="text1" w:themeTint="D9"/>
          <w:sz w:val="20"/>
          <w:szCs w:val="20"/>
        </w:rPr>
      </w:pPr>
      <w:r>
        <w:rPr>
          <w:rFonts w:asciiTheme="majorHAnsi" w:hAnsiTheme="majorHAnsi" w:cstheme="majorHAnsi"/>
          <w:b/>
          <w:bCs/>
          <w:color w:val="262626" w:themeColor="text1" w:themeTint="D9"/>
          <w:sz w:val="20"/>
          <w:szCs w:val="20"/>
        </w:rPr>
        <w:t>d</w:t>
      </w:r>
      <w:r w:rsidR="006755A4"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oświadczenie wykonawców wspólnie ubiegających się o udzielenie zamówienia</w:t>
      </w:r>
      <w:r w:rsidR="00323F73" w:rsidRPr="009D538D">
        <w:rPr>
          <w:rFonts w:asciiTheme="majorHAnsi" w:hAnsiTheme="majorHAnsi" w:cstheme="majorHAnsi"/>
          <w:b/>
          <w:bCs/>
          <w:color w:val="262626" w:themeColor="text1" w:themeTint="D9"/>
          <w:sz w:val="20"/>
          <w:szCs w:val="20"/>
        </w:rPr>
        <w:t xml:space="preserve"> (wzór – załącznik nr 10)</w:t>
      </w:r>
      <w:r w:rsidR="00187782" w:rsidRPr="009D538D">
        <w:rPr>
          <w:rFonts w:asciiTheme="majorHAnsi" w:hAnsiTheme="majorHAnsi" w:cstheme="majorHAnsi"/>
          <w:b/>
          <w:bCs/>
          <w:color w:val="262626" w:themeColor="text1" w:themeTint="D9"/>
          <w:sz w:val="20"/>
          <w:szCs w:val="20"/>
        </w:rPr>
        <w:t xml:space="preserve"> </w:t>
      </w:r>
    </w:p>
    <w:p w14:paraId="51FB57B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32602972" w14:textId="77777777" w:rsidR="006D3D6A" w:rsidRPr="009D538D" w:rsidRDefault="006755A4"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0971F093" w14:textId="77777777" w:rsidR="006D3D6A" w:rsidRPr="009D538D" w:rsidRDefault="006D3D6A" w:rsidP="00187782">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Wymagana forma:</w:t>
      </w:r>
    </w:p>
    <w:p w14:paraId="7326E09C" w14:textId="77777777" w:rsidR="006D3D6A" w:rsidRPr="009D538D" w:rsidRDefault="006D3D6A" w:rsidP="00187782">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6CDB97B4" w14:textId="3F57BDAA" w:rsidR="00BB17AF" w:rsidRDefault="00BB17AF" w:rsidP="00CC124D">
      <w:pPr>
        <w:spacing w:after="0" w:line="240" w:lineRule="auto"/>
        <w:rPr>
          <w:rFonts w:asciiTheme="majorHAnsi" w:hAnsiTheme="majorHAnsi" w:cstheme="majorHAnsi"/>
          <w:color w:val="262626" w:themeColor="text1" w:themeTint="D9"/>
          <w:sz w:val="20"/>
          <w:szCs w:val="20"/>
        </w:rPr>
      </w:pPr>
    </w:p>
    <w:p w14:paraId="2414048B"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5D0E8E16"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126DBFBB" w14:textId="77777777" w:rsidR="006D3D6A" w:rsidRPr="009D538D" w:rsidRDefault="006755A4" w:rsidP="00CC124D">
      <w:pPr>
        <w:shd w:val="clear" w:color="auto" w:fill="F2F2F2"/>
        <w:spacing w:after="0" w:line="240" w:lineRule="auto"/>
        <w:jc w:val="center"/>
        <w:rPr>
          <w:rFonts w:asciiTheme="majorHAnsi" w:hAnsiTheme="majorHAnsi" w:cstheme="majorHAnsi"/>
          <w:b/>
          <w:bCs/>
          <w:color w:val="C00000"/>
          <w:sz w:val="20"/>
          <w:szCs w:val="20"/>
        </w:rPr>
      </w:pPr>
      <w:r w:rsidRPr="009D538D">
        <w:rPr>
          <w:rFonts w:asciiTheme="majorHAnsi" w:hAnsiTheme="majorHAnsi" w:cstheme="majorHAnsi"/>
          <w:b/>
          <w:bCs/>
          <w:color w:val="C00000"/>
          <w:sz w:val="20"/>
          <w:szCs w:val="20"/>
        </w:rPr>
        <w:t xml:space="preserve">9.2/ </w:t>
      </w:r>
      <w:r w:rsidR="006D3D6A" w:rsidRPr="009D538D">
        <w:rPr>
          <w:rFonts w:asciiTheme="majorHAnsi" w:hAnsiTheme="majorHAnsi" w:cstheme="majorHAnsi"/>
          <w:b/>
          <w:bCs/>
          <w:color w:val="C00000"/>
          <w:sz w:val="20"/>
          <w:szCs w:val="20"/>
        </w:rPr>
        <w:t>DOKUMENTY SKŁADANE NA WEZWANIE - PODMIOTOWE ŚRODKI DOWODOWE</w:t>
      </w:r>
    </w:p>
    <w:p w14:paraId="17612554" w14:textId="77777777" w:rsidR="006E1508" w:rsidRPr="009D538D" w:rsidRDefault="006E1508" w:rsidP="00CC124D">
      <w:pPr>
        <w:shd w:val="clear" w:color="auto" w:fill="F2F2F2"/>
        <w:spacing w:after="0" w:line="240" w:lineRule="auto"/>
        <w:jc w:val="center"/>
        <w:rPr>
          <w:rFonts w:asciiTheme="majorHAnsi" w:hAnsiTheme="majorHAnsi" w:cstheme="majorHAnsi"/>
          <w:b/>
          <w:bCs/>
          <w:color w:val="262626" w:themeColor="text1" w:themeTint="D9"/>
          <w:sz w:val="20"/>
          <w:szCs w:val="20"/>
        </w:rPr>
      </w:pPr>
    </w:p>
    <w:p w14:paraId="04E1CA6E"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p>
    <w:p w14:paraId="651F994D" w14:textId="77777777" w:rsidR="006D3D6A" w:rsidRPr="009D538D" w:rsidRDefault="006D3D6A" w:rsidP="00AD2DB9">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Zgodnie z art. 274 ust. 1 ustawy Pzp, zamawiający przed wyborem najkorzystniejszej oferty wezwie wykonawcę, którego oferta została najwyżej oceniona, do złożenia w wyznaczonym terminie, </w:t>
      </w:r>
      <w:r w:rsidRPr="009D538D">
        <w:rPr>
          <w:rFonts w:asciiTheme="majorHAnsi" w:hAnsiTheme="majorHAnsi" w:cstheme="majorHAnsi"/>
          <w:b/>
          <w:bCs/>
          <w:color w:val="262626" w:themeColor="text1" w:themeTint="D9"/>
          <w:sz w:val="20"/>
          <w:szCs w:val="20"/>
          <w:u w:val="single"/>
        </w:rPr>
        <w:t>nie krótszym niż 5 dni</w:t>
      </w:r>
      <w:r w:rsidRPr="009D538D">
        <w:rPr>
          <w:rFonts w:asciiTheme="majorHAnsi" w:hAnsiTheme="majorHAnsi" w:cstheme="majorHAnsi"/>
          <w:color w:val="262626" w:themeColor="text1" w:themeTint="D9"/>
          <w:sz w:val="20"/>
          <w:szCs w:val="20"/>
          <w:u w:val="single"/>
        </w:rPr>
        <w:t>,</w:t>
      </w:r>
      <w:r w:rsidRPr="009D538D">
        <w:rPr>
          <w:rFonts w:asciiTheme="majorHAnsi" w:hAnsiTheme="majorHAnsi" w:cstheme="majorHAnsi"/>
          <w:color w:val="262626" w:themeColor="text1" w:themeTint="D9"/>
          <w:sz w:val="20"/>
          <w:szCs w:val="20"/>
        </w:rPr>
        <w:t xml:space="preserve"> aktualnych na dzień złożenia, następujących podmiotowych środków dowodowych:</w:t>
      </w:r>
    </w:p>
    <w:p w14:paraId="084919C9" w14:textId="77777777" w:rsidR="00417878" w:rsidRPr="009D538D" w:rsidRDefault="00417878" w:rsidP="00CC124D">
      <w:pPr>
        <w:spacing w:after="0" w:line="240" w:lineRule="auto"/>
        <w:rPr>
          <w:rFonts w:asciiTheme="majorHAnsi" w:hAnsiTheme="majorHAnsi" w:cstheme="majorHAnsi"/>
          <w:color w:val="262626" w:themeColor="text1" w:themeTint="D9"/>
          <w:sz w:val="20"/>
          <w:szCs w:val="20"/>
        </w:rPr>
      </w:pPr>
    </w:p>
    <w:p w14:paraId="776EDC54" w14:textId="77777777" w:rsidR="004C32D2" w:rsidRPr="00915255" w:rsidRDefault="004C32D2" w:rsidP="004C32D2">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brak podstaw wykluczenia:</w:t>
      </w:r>
    </w:p>
    <w:p w14:paraId="73077813" w14:textId="77777777" w:rsidR="004C32D2" w:rsidRPr="0066438F" w:rsidRDefault="004C32D2" w:rsidP="004C32D2">
      <w:pPr>
        <w:spacing w:after="0" w:line="240" w:lineRule="auto"/>
        <w:rPr>
          <w:rFonts w:ascii="Calibri Light" w:hAnsi="Calibri Light" w:cs="Calibri Light"/>
          <w:sz w:val="20"/>
          <w:szCs w:val="20"/>
        </w:rPr>
      </w:pPr>
    </w:p>
    <w:p w14:paraId="009670F6"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b/>
          <w:bCs/>
          <w:sz w:val="20"/>
          <w:szCs w:val="20"/>
        </w:rPr>
        <w:t xml:space="preserve">a) odpisu lub informacji </w:t>
      </w:r>
      <w:r w:rsidRPr="00417878">
        <w:rPr>
          <w:rFonts w:ascii="Calibri Light" w:hAnsi="Calibri Light" w:cs="Cambria"/>
          <w:sz w:val="20"/>
          <w:szCs w:val="20"/>
        </w:rPr>
        <w:t xml:space="preserve">z Krajowego Rejestru Sądowego lub z Centralnej Ewidencji i Informacji o Działalności Gospodarczej, w zakresie art. 109 ust. 1 pkt 4 ustawy Pzp, sporządzonych nie wcześniej niż 3 miesiące przed jej złożeniem, jeżeli odrębne przepisy wymagają wpisu do rejestru lub ewidencji; </w:t>
      </w:r>
    </w:p>
    <w:p w14:paraId="26782AD1" w14:textId="77777777" w:rsidR="004C32D2" w:rsidRPr="00417878" w:rsidRDefault="004C32D2" w:rsidP="004C32D2">
      <w:pPr>
        <w:autoSpaceDE w:val="0"/>
        <w:autoSpaceDN w:val="0"/>
        <w:adjustRightInd w:val="0"/>
        <w:spacing w:after="0" w:line="240" w:lineRule="auto"/>
        <w:jc w:val="both"/>
        <w:rPr>
          <w:rFonts w:ascii="Calibri Light" w:hAnsi="Calibri Light" w:cs="Cambria"/>
          <w:sz w:val="20"/>
          <w:szCs w:val="20"/>
        </w:rPr>
      </w:pPr>
      <w:r w:rsidRPr="00417878">
        <w:rPr>
          <w:rFonts w:ascii="Calibri Light" w:hAnsi="Calibri Light" w:cs="Cambria"/>
          <w:i/>
          <w:iCs/>
          <w:sz w:val="20"/>
          <w:szCs w:val="20"/>
        </w:rPr>
        <w:t xml:space="preserve">W przypadku składania oferty wspólnej ww. dokument składa każdy z Wykonawców składających ofertę wspólną. </w:t>
      </w:r>
    </w:p>
    <w:p w14:paraId="6B0F5629" w14:textId="77777777" w:rsidR="004C32D2" w:rsidRDefault="004C32D2" w:rsidP="004C32D2">
      <w:pPr>
        <w:spacing w:after="0" w:line="240" w:lineRule="auto"/>
        <w:jc w:val="both"/>
        <w:rPr>
          <w:rFonts w:ascii="Calibri Light" w:hAnsi="Calibri Light" w:cs="Calibri Light"/>
          <w:sz w:val="20"/>
          <w:szCs w:val="20"/>
        </w:rPr>
      </w:pPr>
    </w:p>
    <w:p w14:paraId="46695E1D" w14:textId="77777777" w:rsidR="004C32D2" w:rsidRPr="0066438F" w:rsidRDefault="004C32D2" w:rsidP="004C32D2">
      <w:pPr>
        <w:spacing w:after="0" w:line="240" w:lineRule="auto"/>
        <w:ind w:left="426"/>
        <w:jc w:val="both"/>
        <w:rPr>
          <w:rFonts w:ascii="Calibri Light" w:hAnsi="Calibri Light" w:cs="Calibri Light"/>
          <w:sz w:val="20"/>
          <w:szCs w:val="20"/>
        </w:rPr>
      </w:pPr>
      <w:r w:rsidRPr="0066438F">
        <w:rPr>
          <w:rFonts w:ascii="Calibri Light" w:hAnsi="Calibri Light" w:cs="Calibri Light"/>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534C6077" w14:textId="77777777" w:rsidR="004C32D2" w:rsidRPr="00417878" w:rsidRDefault="004C32D2" w:rsidP="004C32D2">
      <w:pPr>
        <w:autoSpaceDE w:val="0"/>
        <w:autoSpaceDN w:val="0"/>
        <w:adjustRightInd w:val="0"/>
        <w:spacing w:after="0" w:line="240" w:lineRule="auto"/>
        <w:jc w:val="both"/>
        <w:rPr>
          <w:rFonts w:ascii="Calibri Light" w:hAnsi="Calibri Light" w:cs="Cambria"/>
          <w:b/>
          <w:bCs/>
          <w:sz w:val="20"/>
          <w:szCs w:val="20"/>
        </w:rPr>
      </w:pPr>
    </w:p>
    <w:p w14:paraId="6AB85C6A" w14:textId="03152CAB" w:rsidR="004C32D2" w:rsidRPr="00417878" w:rsidRDefault="00BF486A" w:rsidP="004C32D2">
      <w:pPr>
        <w:autoSpaceDE w:val="0"/>
        <w:autoSpaceDN w:val="0"/>
        <w:adjustRightInd w:val="0"/>
        <w:spacing w:after="0" w:line="240" w:lineRule="auto"/>
        <w:jc w:val="both"/>
        <w:rPr>
          <w:rFonts w:ascii="Calibri Light" w:hAnsi="Calibri Light" w:cs="Cambria"/>
          <w:b/>
          <w:bCs/>
          <w:sz w:val="20"/>
          <w:szCs w:val="20"/>
        </w:rPr>
      </w:pPr>
      <w:r>
        <w:rPr>
          <w:rFonts w:ascii="Calibri Light" w:hAnsi="Calibri Light" w:cs="Cambria"/>
          <w:b/>
          <w:bCs/>
          <w:sz w:val="20"/>
          <w:szCs w:val="20"/>
        </w:rPr>
        <w:t>b</w:t>
      </w:r>
      <w:r w:rsidR="004C32D2" w:rsidRPr="00417878">
        <w:rPr>
          <w:rFonts w:ascii="Calibri Light" w:hAnsi="Calibri Light" w:cs="Cambria"/>
          <w:b/>
          <w:bCs/>
          <w:sz w:val="20"/>
          <w:szCs w:val="20"/>
        </w:rPr>
        <w:t xml:space="preserve">) oświadczenia Wykonawcy </w:t>
      </w:r>
      <w:r w:rsidR="004C32D2" w:rsidRPr="00417878">
        <w:rPr>
          <w:rFonts w:ascii="Calibri Light" w:hAnsi="Calibri Light" w:cs="Cambria"/>
          <w:sz w:val="20"/>
          <w:szCs w:val="20"/>
        </w:rPr>
        <w:t>w zakresie art.</w:t>
      </w:r>
      <w:r w:rsidR="004C32D2">
        <w:rPr>
          <w:rFonts w:ascii="Calibri Light" w:hAnsi="Calibri Light" w:cs="Cambria"/>
          <w:sz w:val="20"/>
          <w:szCs w:val="20"/>
        </w:rPr>
        <w:t xml:space="preserve"> </w:t>
      </w:r>
      <w:r w:rsidR="004C32D2" w:rsidRPr="00417878">
        <w:rPr>
          <w:rFonts w:ascii="Calibri Light" w:hAnsi="Calibri Light" w:cs="Cambria"/>
          <w:sz w:val="20"/>
          <w:szCs w:val="20"/>
        </w:rPr>
        <w:t>108 ust.</w:t>
      </w:r>
      <w:r w:rsidR="004C32D2">
        <w:rPr>
          <w:rFonts w:ascii="Calibri Light" w:hAnsi="Calibri Light" w:cs="Cambria"/>
          <w:sz w:val="20"/>
          <w:szCs w:val="20"/>
        </w:rPr>
        <w:t xml:space="preserve"> </w:t>
      </w:r>
      <w:r w:rsidR="004C32D2" w:rsidRPr="00417878">
        <w:rPr>
          <w:rFonts w:ascii="Calibri Light" w:hAnsi="Calibri Light" w:cs="Cambria"/>
          <w:sz w:val="20"/>
          <w:szCs w:val="20"/>
        </w:rPr>
        <w:t>1 pkt</w:t>
      </w:r>
      <w:r w:rsidR="004C32D2">
        <w:rPr>
          <w:rFonts w:ascii="Calibri Light" w:hAnsi="Calibri Light" w:cs="Cambria"/>
          <w:sz w:val="20"/>
          <w:szCs w:val="20"/>
        </w:rPr>
        <w:t xml:space="preserve"> </w:t>
      </w:r>
      <w:r w:rsidR="004C32D2" w:rsidRPr="00417878">
        <w:rPr>
          <w:rFonts w:ascii="Calibri Light" w:hAnsi="Calibri Light" w:cs="Cambria"/>
          <w:sz w:val="20"/>
          <w:szCs w:val="20"/>
        </w:rPr>
        <w:t xml:space="preserve">5 ustawy Pzp o braku przynależności do tej samej grupy kapitałowej w rozumieniu ustawy z dnia 16.02.2007 r. o ochronie konkurencji i konsumentów (Dz.U. z 2020 poz.1076 i 1086) z innym Wykonawcą, który złożył odrębną ofertę, ofertę częściową lub wniosek o dopuszczenie do udziału w postępowaniu albo oświadczenia o przynależności </w:t>
      </w:r>
      <w:r w:rsidR="004C32D2" w:rsidRPr="00417878">
        <w:rPr>
          <w:rFonts w:ascii="Calibri Light" w:hAnsi="Calibri Light"/>
          <w:sz w:val="20"/>
          <w:szCs w:val="20"/>
        </w:rPr>
        <w:t xml:space="preserve">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004C32D2" w:rsidRPr="00417878">
        <w:rPr>
          <w:rFonts w:ascii="Calibri Light" w:hAnsi="Calibri Light" w:cs="Cambria"/>
          <w:b/>
          <w:bCs/>
          <w:sz w:val="20"/>
          <w:szCs w:val="20"/>
        </w:rPr>
        <w:t xml:space="preserve">załącznik nr </w:t>
      </w:r>
      <w:r w:rsidR="004C32D2">
        <w:rPr>
          <w:rFonts w:ascii="Calibri Light" w:hAnsi="Calibri Light" w:cs="Cambria"/>
          <w:b/>
          <w:bCs/>
          <w:sz w:val="20"/>
          <w:szCs w:val="20"/>
        </w:rPr>
        <w:t xml:space="preserve">7 </w:t>
      </w:r>
      <w:r w:rsidR="004C32D2" w:rsidRPr="00417878">
        <w:rPr>
          <w:rFonts w:ascii="Calibri Light" w:hAnsi="Calibri Light" w:cs="Cambria"/>
          <w:b/>
          <w:bCs/>
          <w:sz w:val="20"/>
          <w:szCs w:val="20"/>
        </w:rPr>
        <w:t xml:space="preserve">do SWZ </w:t>
      </w:r>
    </w:p>
    <w:p w14:paraId="45A25341" w14:textId="77777777" w:rsidR="0062164B" w:rsidRPr="00BC2D78" w:rsidRDefault="0062164B" w:rsidP="004C32D2">
      <w:pPr>
        <w:autoSpaceDE w:val="0"/>
        <w:autoSpaceDN w:val="0"/>
        <w:adjustRightInd w:val="0"/>
        <w:spacing w:after="0" w:line="240" w:lineRule="auto"/>
        <w:rPr>
          <w:rFonts w:ascii="Cambria" w:hAnsi="Cambria" w:cs="Cambria"/>
          <w:color w:val="7030A0"/>
          <w:sz w:val="24"/>
          <w:szCs w:val="24"/>
        </w:rPr>
      </w:pPr>
    </w:p>
    <w:p w14:paraId="4392CB91" w14:textId="77777777" w:rsidR="004C32D2" w:rsidRPr="00323F73" w:rsidRDefault="004C32D2" w:rsidP="004C32D2">
      <w:pPr>
        <w:autoSpaceDE w:val="0"/>
        <w:autoSpaceDN w:val="0"/>
        <w:adjustRightInd w:val="0"/>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 xml:space="preserve">UWAGA: (dotyczy wszystkich dokumentów na potwierdzenie braku podstaw wykluczenia): </w:t>
      </w:r>
    </w:p>
    <w:p w14:paraId="71985A68" w14:textId="77777777" w:rsidR="004C32D2" w:rsidRPr="00323F73" w:rsidRDefault="004C32D2" w:rsidP="004C32D2">
      <w:pPr>
        <w:spacing w:after="0" w:line="240" w:lineRule="auto"/>
        <w:ind w:left="567"/>
        <w:jc w:val="both"/>
        <w:rPr>
          <w:rFonts w:ascii="Calibri Light" w:hAnsi="Calibri Light"/>
          <w:color w:val="262626" w:themeColor="text1" w:themeTint="D9"/>
          <w:sz w:val="20"/>
          <w:szCs w:val="20"/>
        </w:rPr>
      </w:pPr>
      <w:r w:rsidRPr="00323F73">
        <w:rPr>
          <w:rFonts w:ascii="Calibri Light" w:hAnsi="Calibri Light"/>
          <w:color w:val="262626" w:themeColor="text1" w:themeTint="D9"/>
          <w:sz w:val="20"/>
          <w:szCs w:val="20"/>
        </w:rPr>
        <w:t>W przypadku Wykonawców wspólnie składających ofertę dokumenty, o których mowa w ust. 9.2.1/ pkt a) – e), zobowiązany jest złożyć każdy z Wykonawców wspólnie składających ofertę.</w:t>
      </w:r>
    </w:p>
    <w:p w14:paraId="7CD134B9" w14:textId="77777777" w:rsidR="004C32D2" w:rsidRPr="00BC2D78" w:rsidRDefault="004C32D2" w:rsidP="004C32D2">
      <w:pPr>
        <w:spacing w:after="0" w:line="240" w:lineRule="auto"/>
        <w:rPr>
          <w:rFonts w:ascii="Cambria" w:hAnsi="Cambria"/>
          <w:sz w:val="20"/>
          <w:szCs w:val="20"/>
        </w:rPr>
      </w:pPr>
    </w:p>
    <w:p w14:paraId="44A48FA6" w14:textId="77777777" w:rsidR="004C32D2"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w:t>
      </w:r>
      <w:r w:rsidRPr="00915255">
        <w:rPr>
          <w:rFonts w:ascii="Calibri Light" w:hAnsi="Calibri Light" w:cs="Calibri Light"/>
          <w:b/>
          <w:bCs/>
          <w:sz w:val="20"/>
          <w:szCs w:val="20"/>
          <w:u w:val="single"/>
        </w:rPr>
        <w:t>2</w:t>
      </w:r>
      <w:r>
        <w:rPr>
          <w:rFonts w:ascii="Calibri Light" w:hAnsi="Calibri Light" w:cs="Calibri Light"/>
          <w:b/>
          <w:bCs/>
          <w:sz w:val="20"/>
          <w:szCs w:val="20"/>
          <w:u w:val="single"/>
        </w:rPr>
        <w:t>/</w:t>
      </w:r>
      <w:r w:rsidRPr="00915255">
        <w:rPr>
          <w:rFonts w:ascii="Calibri Light" w:hAnsi="Calibri Light" w:cs="Calibri Light"/>
          <w:b/>
          <w:bCs/>
          <w:sz w:val="20"/>
          <w:szCs w:val="20"/>
          <w:u w:val="single"/>
        </w:rPr>
        <w:t xml:space="preserve"> potwierdzających spełnianie warunków udziału w postępowaniu dotyczących </w:t>
      </w:r>
      <w:r w:rsidRPr="004C3DC8">
        <w:rPr>
          <w:rFonts w:ascii="Calibri Light" w:hAnsi="Calibri Light" w:cs="Calibri Light"/>
          <w:b/>
          <w:bCs/>
          <w:sz w:val="20"/>
          <w:szCs w:val="20"/>
          <w:u w:val="single"/>
        </w:rPr>
        <w:t>sytuacji ekonomicznej lub finansowej:</w:t>
      </w:r>
    </w:p>
    <w:p w14:paraId="7827B310" w14:textId="77777777" w:rsidR="004C32D2" w:rsidRDefault="004C32D2" w:rsidP="004C32D2">
      <w:pPr>
        <w:spacing w:after="0" w:line="240" w:lineRule="auto"/>
        <w:jc w:val="both"/>
        <w:rPr>
          <w:rFonts w:ascii="Calibri Light" w:hAnsi="Calibri Light" w:cs="Calibri Light"/>
          <w:b/>
          <w:bCs/>
          <w:sz w:val="20"/>
          <w:szCs w:val="20"/>
          <w:u w:val="single"/>
        </w:rPr>
      </w:pPr>
    </w:p>
    <w:p w14:paraId="260D575D" w14:textId="74ECD4B3" w:rsidR="004C32D2" w:rsidRDefault="004C32D2" w:rsidP="004C32D2">
      <w:pPr>
        <w:pStyle w:val="Default"/>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a) informacji banku lub spółdzielczej kasy oszczędnościowo - kredytowej</w:t>
      </w:r>
      <w:r w:rsidRPr="000B1CF4">
        <w:rPr>
          <w:rFonts w:ascii="Calibri Light" w:hAnsi="Calibri Light" w:cs="Calibri Light"/>
          <w:sz w:val="20"/>
          <w:szCs w:val="20"/>
        </w:rPr>
        <w:t xml:space="preserve"> potwierdzającej wysokość posiadanych środków finansowych lub zdolność kredytową wykonawcy, w okresie nie wcześniejszym niż 3 miesiące przed jej złożeniem (załącznik Wykonawcy);</w:t>
      </w:r>
    </w:p>
    <w:p w14:paraId="68DD49A6" w14:textId="77777777" w:rsidR="004C32D2" w:rsidRDefault="004C32D2" w:rsidP="004C32D2">
      <w:pPr>
        <w:spacing w:after="0" w:line="240" w:lineRule="auto"/>
        <w:ind w:left="567"/>
        <w:jc w:val="both"/>
        <w:rPr>
          <w:rFonts w:ascii="Calibri Light" w:hAnsi="Calibri Light" w:cs="Calibri Light"/>
          <w:sz w:val="20"/>
          <w:szCs w:val="20"/>
        </w:rPr>
      </w:pPr>
    </w:p>
    <w:p w14:paraId="3F4DC5DC" w14:textId="77777777" w:rsidR="004C32D2" w:rsidRPr="00915255" w:rsidRDefault="004C32D2" w:rsidP="004C32D2">
      <w:pPr>
        <w:spacing w:after="0" w:line="240" w:lineRule="auto"/>
        <w:jc w:val="both"/>
        <w:rPr>
          <w:rFonts w:ascii="Calibri Light" w:hAnsi="Calibri Light" w:cs="Calibri Light"/>
          <w:b/>
          <w:bCs/>
          <w:sz w:val="20"/>
          <w:szCs w:val="20"/>
          <w:u w:val="single"/>
        </w:rPr>
      </w:pPr>
      <w:r>
        <w:rPr>
          <w:rFonts w:ascii="Calibri Light" w:hAnsi="Calibri Light" w:cs="Calibri Light"/>
          <w:b/>
          <w:bCs/>
          <w:sz w:val="20"/>
          <w:szCs w:val="20"/>
          <w:u w:val="single"/>
        </w:rPr>
        <w:t>9.2.3/</w:t>
      </w:r>
      <w:r w:rsidRPr="00915255">
        <w:rPr>
          <w:rFonts w:ascii="Calibri Light" w:hAnsi="Calibri Light" w:cs="Calibri Light"/>
          <w:b/>
          <w:bCs/>
          <w:sz w:val="20"/>
          <w:szCs w:val="20"/>
          <w:u w:val="single"/>
        </w:rPr>
        <w:t xml:space="preserve"> potwierdzających spełnianie warunków udziału w postępowaniu dotyczących zdolności technicznej lub zawodowej (doświadczenie, kwalifikacje zawodowe kadry technicznej):</w:t>
      </w:r>
    </w:p>
    <w:p w14:paraId="25AC69BB" w14:textId="77777777" w:rsidR="004C32D2" w:rsidRPr="0066438F" w:rsidRDefault="004C32D2" w:rsidP="004C32D2">
      <w:pPr>
        <w:spacing w:after="0" w:line="240" w:lineRule="auto"/>
        <w:jc w:val="both"/>
        <w:rPr>
          <w:rFonts w:ascii="Calibri Light" w:hAnsi="Calibri Light" w:cs="Calibri Light"/>
          <w:sz w:val="20"/>
          <w:szCs w:val="20"/>
        </w:rPr>
      </w:pPr>
    </w:p>
    <w:p w14:paraId="6260F87C" w14:textId="77777777" w:rsidR="004C32D2" w:rsidRPr="0066438F" w:rsidRDefault="004C32D2" w:rsidP="004C32D2">
      <w:pPr>
        <w:spacing w:after="0" w:line="240" w:lineRule="auto"/>
        <w:jc w:val="both"/>
        <w:rPr>
          <w:rFonts w:ascii="Calibri Light" w:hAnsi="Calibri Light" w:cs="Calibri Light"/>
          <w:i/>
          <w:iCs/>
          <w:sz w:val="20"/>
          <w:szCs w:val="20"/>
        </w:rPr>
      </w:pPr>
      <w:r w:rsidRPr="00323F73">
        <w:rPr>
          <w:rFonts w:ascii="Calibri Light" w:hAnsi="Calibri Light" w:cs="Calibri Light"/>
          <w:b/>
          <w:bCs/>
          <w:sz w:val="20"/>
          <w:szCs w:val="20"/>
        </w:rPr>
        <w:t xml:space="preserve">a) wykazu robót budowlanych </w:t>
      </w:r>
      <w:r w:rsidRPr="0066438F">
        <w:rPr>
          <w:rFonts w:ascii="Calibri Light" w:hAnsi="Calibri Light" w:cs="Calibri Light"/>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CF6481">
        <w:rPr>
          <w:rFonts w:ascii="Calibri Light" w:hAnsi="Calibri Light" w:cs="Calibri Light"/>
          <w:b/>
          <w:bCs/>
          <w:i/>
          <w:iCs/>
          <w:sz w:val="20"/>
          <w:szCs w:val="20"/>
        </w:rPr>
        <w:t xml:space="preserve">oraz </w:t>
      </w:r>
      <w:r w:rsidRPr="00CF6481">
        <w:rPr>
          <w:rFonts w:ascii="Calibri Light" w:hAnsi="Calibri Light" w:cs="Calibri Light"/>
          <w:b/>
          <w:bCs/>
          <w:i/>
          <w:iCs/>
          <w:sz w:val="20"/>
          <w:szCs w:val="20"/>
          <w:u w:val="single"/>
        </w:rPr>
        <w:t>załączeniem dowodów określających, czy te roboty budowlane zostały wykonane należycie</w:t>
      </w:r>
      <w:r w:rsidRPr="004C3DC8">
        <w:rPr>
          <w:rFonts w:ascii="Calibri Light" w:hAnsi="Calibri Light" w:cs="Calibri Light"/>
          <w:i/>
          <w:iCs/>
          <w:sz w:val="20"/>
          <w:szCs w:val="20"/>
          <w:u w:val="single"/>
        </w:rPr>
        <w:t>,</w:t>
      </w:r>
      <w:r w:rsidRPr="0066438F">
        <w:rPr>
          <w:rFonts w:ascii="Calibri Light" w:hAnsi="Calibri Light" w:cs="Calibri Light"/>
          <w:i/>
          <w:iCs/>
          <w:sz w:val="20"/>
          <w:szCs w:val="20"/>
        </w:rPr>
        <w:t xml:space="preserv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3D2986D0"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robót stanowi załącznik nr </w:t>
      </w:r>
      <w:r>
        <w:rPr>
          <w:rFonts w:ascii="Calibri Light" w:hAnsi="Calibri Light" w:cs="Calibri Light"/>
          <w:b/>
          <w:bCs/>
          <w:sz w:val="20"/>
          <w:szCs w:val="20"/>
        </w:rPr>
        <w:t>5</w:t>
      </w:r>
      <w:r w:rsidRPr="00845B40">
        <w:rPr>
          <w:rFonts w:ascii="Calibri Light" w:hAnsi="Calibri Light" w:cs="Calibri Light"/>
          <w:b/>
          <w:bCs/>
          <w:sz w:val="20"/>
          <w:szCs w:val="20"/>
        </w:rPr>
        <w:t xml:space="preserve"> do SWZ.</w:t>
      </w:r>
    </w:p>
    <w:p w14:paraId="7D25A443" w14:textId="77777777" w:rsidR="004C32D2" w:rsidRPr="0066438F" w:rsidRDefault="004C32D2" w:rsidP="004C32D2">
      <w:pPr>
        <w:spacing w:after="0" w:line="240" w:lineRule="auto"/>
        <w:ind w:left="567"/>
        <w:jc w:val="both"/>
        <w:rPr>
          <w:rFonts w:ascii="Calibri Light" w:hAnsi="Calibri Light" w:cs="Calibri Light"/>
          <w:sz w:val="20"/>
          <w:szCs w:val="20"/>
        </w:rPr>
      </w:pPr>
    </w:p>
    <w:p w14:paraId="281BA237" w14:textId="77777777" w:rsidR="004C32D2" w:rsidRPr="0066438F" w:rsidRDefault="004C32D2" w:rsidP="004C32D2">
      <w:pPr>
        <w:spacing w:after="0" w:line="240" w:lineRule="auto"/>
        <w:jc w:val="both"/>
        <w:rPr>
          <w:rFonts w:ascii="Calibri Light" w:hAnsi="Calibri Light" w:cs="Calibri Light"/>
          <w:sz w:val="20"/>
          <w:szCs w:val="20"/>
        </w:rPr>
      </w:pPr>
      <w:r w:rsidRPr="00323F73">
        <w:rPr>
          <w:rFonts w:ascii="Calibri Light" w:hAnsi="Calibri Light" w:cs="Calibri Light"/>
          <w:b/>
          <w:bCs/>
          <w:sz w:val="20"/>
          <w:szCs w:val="20"/>
        </w:rPr>
        <w:t>b) wykazu osób</w:t>
      </w:r>
      <w:r w:rsidRPr="0066438F">
        <w:rPr>
          <w:rFonts w:ascii="Calibri Light" w:hAnsi="Calibri Light" w:cs="Calibri Light"/>
          <w:sz w:val="20"/>
          <w:szCs w:val="20"/>
        </w:rPr>
        <w:t xml:space="preserve">, skierowanych przez wykonawcę do realizacji zamówienia publicznego, w szczególności odpowiedzialnych za </w:t>
      </w:r>
      <w:r w:rsidRPr="00BC2D78">
        <w:rPr>
          <w:rFonts w:ascii="Calibri Light" w:hAnsi="Calibri Light" w:cs="Calibri Light"/>
          <w:b/>
          <w:bCs/>
          <w:sz w:val="20"/>
          <w:szCs w:val="20"/>
        </w:rPr>
        <w:t>kierowanie robotami budowlanymi</w:t>
      </w:r>
      <w:r w:rsidRPr="0066438F">
        <w:rPr>
          <w:rFonts w:ascii="Calibri Light" w:hAnsi="Calibri Light" w:cs="Calibri Light"/>
          <w:sz w:val="20"/>
          <w:szCs w:val="20"/>
        </w:rPr>
        <w:t>,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Light" w:hAnsi="Calibri Light" w:cs="Calibri Light"/>
          <w:sz w:val="20"/>
          <w:szCs w:val="20"/>
        </w:rPr>
        <w:t xml:space="preserve"> </w:t>
      </w:r>
    </w:p>
    <w:p w14:paraId="472AE5D5" w14:textId="77777777" w:rsidR="004C32D2" w:rsidRPr="00845B40" w:rsidRDefault="004C32D2" w:rsidP="004C32D2">
      <w:pPr>
        <w:spacing w:after="0" w:line="240" w:lineRule="auto"/>
        <w:jc w:val="both"/>
        <w:rPr>
          <w:rFonts w:ascii="Calibri Light" w:hAnsi="Calibri Light" w:cs="Calibri Light"/>
          <w:b/>
          <w:bCs/>
          <w:sz w:val="20"/>
          <w:szCs w:val="20"/>
        </w:rPr>
      </w:pPr>
      <w:r w:rsidRPr="00845B40">
        <w:rPr>
          <w:rFonts w:ascii="Calibri Light" w:hAnsi="Calibri Light" w:cs="Calibri Light"/>
          <w:b/>
          <w:bCs/>
          <w:sz w:val="20"/>
          <w:szCs w:val="20"/>
        </w:rPr>
        <w:t xml:space="preserve">Wzór wykazu </w:t>
      </w:r>
      <w:r>
        <w:rPr>
          <w:rFonts w:ascii="Calibri Light" w:hAnsi="Calibri Light" w:cs="Calibri Light"/>
          <w:b/>
          <w:bCs/>
          <w:sz w:val="20"/>
          <w:szCs w:val="20"/>
        </w:rPr>
        <w:t>osób</w:t>
      </w:r>
      <w:r w:rsidRPr="00845B40">
        <w:rPr>
          <w:rFonts w:ascii="Calibri Light" w:hAnsi="Calibri Light" w:cs="Calibri Light"/>
          <w:b/>
          <w:bCs/>
          <w:sz w:val="20"/>
          <w:szCs w:val="20"/>
        </w:rPr>
        <w:t xml:space="preserve"> stanowi załącznik nr </w:t>
      </w:r>
      <w:r>
        <w:rPr>
          <w:rFonts w:ascii="Calibri Light" w:hAnsi="Calibri Light" w:cs="Calibri Light"/>
          <w:b/>
          <w:bCs/>
          <w:sz w:val="20"/>
          <w:szCs w:val="20"/>
        </w:rPr>
        <w:t>6</w:t>
      </w:r>
      <w:r w:rsidRPr="00845B40">
        <w:rPr>
          <w:rFonts w:ascii="Calibri Light" w:hAnsi="Calibri Light" w:cs="Calibri Light"/>
          <w:b/>
          <w:bCs/>
          <w:sz w:val="20"/>
          <w:szCs w:val="20"/>
        </w:rPr>
        <w:t xml:space="preserve"> do SWZ.</w:t>
      </w:r>
    </w:p>
    <w:p w14:paraId="53BFEBA7" w14:textId="3800D11E" w:rsidR="004C32D2" w:rsidRDefault="004C32D2" w:rsidP="004C32D2">
      <w:pPr>
        <w:spacing w:after="0" w:line="240" w:lineRule="auto"/>
        <w:rPr>
          <w:rFonts w:ascii="Calibri Light" w:hAnsi="Calibri Light" w:cs="Calibri Light"/>
          <w:sz w:val="20"/>
          <w:szCs w:val="20"/>
        </w:rPr>
      </w:pPr>
    </w:p>
    <w:p w14:paraId="04C04641"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UWAGA: (dotycząca wszystkich oświadczeń i podmiotowych środków dowodowych): </w:t>
      </w:r>
    </w:p>
    <w:p w14:paraId="38863B64" w14:textId="1A3A7E0A" w:rsidR="00343600" w:rsidRDefault="00343600" w:rsidP="00343600">
      <w:pPr>
        <w:autoSpaceDE w:val="0"/>
        <w:autoSpaceDN w:val="0"/>
        <w:adjustRightInd w:val="0"/>
        <w:spacing w:after="0" w:line="240" w:lineRule="auto"/>
        <w:jc w:val="both"/>
        <w:rPr>
          <w:rFonts w:ascii="Calibri Light" w:hAnsi="Calibri Light"/>
          <w:b/>
          <w:bCs/>
          <w:sz w:val="20"/>
          <w:szCs w:val="20"/>
        </w:rPr>
      </w:pPr>
    </w:p>
    <w:p w14:paraId="5101F9A2" w14:textId="77777777" w:rsidR="00230383" w:rsidRDefault="00230383" w:rsidP="00343600">
      <w:pPr>
        <w:autoSpaceDE w:val="0"/>
        <w:autoSpaceDN w:val="0"/>
        <w:adjustRightInd w:val="0"/>
        <w:spacing w:after="0" w:line="240" w:lineRule="auto"/>
        <w:jc w:val="both"/>
        <w:rPr>
          <w:rFonts w:ascii="Calibri Light" w:hAnsi="Calibri Light"/>
          <w:b/>
          <w:bCs/>
          <w:sz w:val="20"/>
          <w:szCs w:val="20"/>
        </w:rPr>
      </w:pPr>
    </w:p>
    <w:p w14:paraId="10A12D0B" w14:textId="77777777" w:rsidR="004C32D2" w:rsidRDefault="004C32D2" w:rsidP="00343600">
      <w:pPr>
        <w:autoSpaceDE w:val="0"/>
        <w:autoSpaceDN w:val="0"/>
        <w:adjustRightInd w:val="0"/>
        <w:spacing w:after="0" w:line="240" w:lineRule="auto"/>
        <w:jc w:val="both"/>
        <w:rPr>
          <w:rFonts w:ascii="Calibri Light" w:hAnsi="Calibri Light"/>
          <w:sz w:val="20"/>
          <w:szCs w:val="20"/>
        </w:rPr>
      </w:pPr>
      <w:r w:rsidRPr="00866A7D">
        <w:rPr>
          <w:rFonts w:ascii="Calibri Light" w:hAnsi="Calibri Light"/>
          <w:b/>
          <w:bCs/>
          <w:sz w:val="20"/>
          <w:szCs w:val="20"/>
        </w:rPr>
        <w:t xml:space="preserve">Zamawiający nie wzywa do złożenia podmiotowych środków dowodowych, jeżeli: </w:t>
      </w:r>
    </w:p>
    <w:p w14:paraId="1249BDF0" w14:textId="77777777" w:rsidR="004C32D2" w:rsidRPr="004C3DC8" w:rsidRDefault="004C32D2" w:rsidP="004C32D2">
      <w:pPr>
        <w:autoSpaceDE w:val="0"/>
        <w:autoSpaceDN w:val="0"/>
        <w:adjustRightInd w:val="0"/>
        <w:spacing w:after="0" w:line="240" w:lineRule="auto"/>
        <w:ind w:left="426"/>
        <w:jc w:val="both"/>
        <w:rPr>
          <w:rFonts w:ascii="Calibri Light" w:hAnsi="Calibri Light"/>
          <w:b/>
          <w:bCs/>
          <w:sz w:val="20"/>
          <w:szCs w:val="20"/>
          <w:u w:val="single"/>
        </w:rPr>
      </w:pPr>
      <w:r w:rsidRPr="00915255">
        <w:rPr>
          <w:rFonts w:ascii="Calibri Light" w:hAnsi="Calibri Light"/>
          <w:sz w:val="20"/>
          <w:szCs w:val="20"/>
        </w:rPr>
        <w:t xml:space="preserve">1) </w:t>
      </w:r>
      <w:r w:rsidRPr="00BC2D78">
        <w:rPr>
          <w:rFonts w:ascii="Calibri Light" w:hAnsi="Calibri Light"/>
          <w:b/>
          <w:bCs/>
          <w:sz w:val="20"/>
          <w:szCs w:val="20"/>
        </w:rPr>
        <w:t>może je uzyskać za pomocą bezpłatnych i ogólnodostępnych baz danych, w szczególności rejestrów publicznych</w:t>
      </w:r>
      <w:r w:rsidRPr="00915255">
        <w:rPr>
          <w:rFonts w:ascii="Calibri Light" w:hAnsi="Calibri Light"/>
          <w:sz w:val="20"/>
          <w:szCs w:val="20"/>
        </w:rPr>
        <w:t xml:space="preserve"> w rozumieniu ustawy z dnia 17 lutego 2005r. </w:t>
      </w:r>
      <w:r>
        <w:rPr>
          <w:rFonts w:ascii="Calibri Light" w:hAnsi="Calibri Light"/>
          <w:sz w:val="20"/>
          <w:szCs w:val="20"/>
        </w:rPr>
        <w:t>o</w:t>
      </w:r>
      <w:r w:rsidRPr="00915255">
        <w:rPr>
          <w:rFonts w:ascii="Calibri Light" w:hAnsi="Calibri Light"/>
          <w:sz w:val="20"/>
          <w:szCs w:val="20"/>
        </w:rPr>
        <w:t xml:space="preserve"> informatyzacji działalności podmiotów realizujących zadania publiczne, </w:t>
      </w:r>
      <w:r w:rsidRPr="004C3DC8">
        <w:rPr>
          <w:rFonts w:ascii="Calibri Light" w:hAnsi="Calibri Light"/>
          <w:b/>
          <w:bCs/>
          <w:sz w:val="20"/>
          <w:szCs w:val="20"/>
          <w:u w:val="single"/>
        </w:rPr>
        <w:t xml:space="preserve">o ile Wykonawca wskazał w oświadczeniu dane umożliwiające dostęp do tych środków; </w:t>
      </w:r>
    </w:p>
    <w:p w14:paraId="320869D8"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7D14C27"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2) podmiotowym środkiem dowodowym jest oświadczenie, którego treść odpowiada zakresowi oświadczenia, o którym mowa w art. 125 ust.1 Pzp. </w:t>
      </w:r>
    </w:p>
    <w:p w14:paraId="03632EFE" w14:textId="77777777" w:rsidR="004C32D2" w:rsidRPr="00915255" w:rsidRDefault="004C32D2" w:rsidP="004C32D2">
      <w:pPr>
        <w:autoSpaceDE w:val="0"/>
        <w:autoSpaceDN w:val="0"/>
        <w:adjustRightInd w:val="0"/>
        <w:spacing w:after="0" w:line="240" w:lineRule="auto"/>
        <w:ind w:left="426"/>
        <w:jc w:val="both"/>
        <w:rPr>
          <w:rFonts w:ascii="Calibri Light" w:hAnsi="Calibri Light"/>
          <w:sz w:val="20"/>
          <w:szCs w:val="20"/>
        </w:rPr>
      </w:pPr>
    </w:p>
    <w:p w14:paraId="0F0E69F1" w14:textId="77777777" w:rsidR="004C32D2" w:rsidRPr="00841289" w:rsidRDefault="004C32D2" w:rsidP="004C32D2">
      <w:pPr>
        <w:autoSpaceDE w:val="0"/>
        <w:autoSpaceDN w:val="0"/>
        <w:adjustRightInd w:val="0"/>
        <w:spacing w:after="0" w:line="240" w:lineRule="auto"/>
        <w:ind w:left="426"/>
        <w:rPr>
          <w:rFonts w:ascii="Calibri Light" w:hAnsi="Calibri Light" w:cs="Cambria"/>
          <w:color w:val="0D0D0D" w:themeColor="text1" w:themeTint="F2"/>
          <w:sz w:val="20"/>
          <w:szCs w:val="20"/>
        </w:rPr>
      </w:pPr>
      <w:r>
        <w:rPr>
          <w:rFonts w:ascii="Calibri Light" w:hAnsi="Calibri Light"/>
          <w:sz w:val="20"/>
          <w:szCs w:val="20"/>
        </w:rPr>
        <w:t xml:space="preserve">3) </w:t>
      </w:r>
      <w:r w:rsidRPr="00915255">
        <w:rPr>
          <w:rFonts w:ascii="Calibri Light" w:hAnsi="Calibri Light"/>
          <w:sz w:val="20"/>
          <w:szCs w:val="20"/>
        </w:rPr>
        <w:t>Wykonawca nie jest zobowiązany do złożenia podmiotowych środków dowodowych, które Zamawiający posiada, jeżeli Wykonawca wskaże te środki oraz potwierdzi ich prawidłowość i aktualność</w:t>
      </w:r>
      <w:r>
        <w:rPr>
          <w:rFonts w:ascii="Calibri Light" w:hAnsi="Calibri Light"/>
          <w:sz w:val="20"/>
          <w:szCs w:val="20"/>
        </w:rPr>
        <w:t xml:space="preserve"> - </w:t>
      </w:r>
      <w:r w:rsidRPr="00841289">
        <w:rPr>
          <w:rFonts w:ascii="Calibri Light" w:hAnsi="Calibri Light" w:cs="Cambria"/>
          <w:b/>
          <w:bCs/>
          <w:color w:val="0D0D0D" w:themeColor="text1" w:themeTint="F2"/>
          <w:sz w:val="20"/>
          <w:szCs w:val="20"/>
        </w:rPr>
        <w:t>załącznik wykonawcy .</w:t>
      </w:r>
    </w:p>
    <w:p w14:paraId="370307B6" w14:textId="77777777" w:rsidR="004C32D2" w:rsidRDefault="004C32D2" w:rsidP="004C32D2">
      <w:pPr>
        <w:autoSpaceDE w:val="0"/>
        <w:autoSpaceDN w:val="0"/>
        <w:adjustRightInd w:val="0"/>
        <w:spacing w:after="0" w:line="240" w:lineRule="auto"/>
        <w:ind w:left="426"/>
        <w:jc w:val="both"/>
        <w:rPr>
          <w:rFonts w:ascii="Calibri Light" w:hAnsi="Calibri Light"/>
          <w:sz w:val="20"/>
          <w:szCs w:val="20"/>
        </w:rPr>
      </w:pPr>
      <w:r w:rsidRPr="00915255">
        <w:rPr>
          <w:rFonts w:ascii="Calibri Light" w:hAnsi="Calibri Light"/>
          <w:sz w:val="20"/>
          <w:szCs w:val="20"/>
        </w:rPr>
        <w:t xml:space="preserve"> </w:t>
      </w:r>
    </w:p>
    <w:p w14:paraId="0A4B9DB3" w14:textId="77777777" w:rsidR="004C32D2" w:rsidRPr="0066438F" w:rsidRDefault="004C32D2" w:rsidP="004C32D2">
      <w:pPr>
        <w:spacing w:after="0" w:line="240" w:lineRule="auto"/>
        <w:ind w:left="426"/>
        <w:jc w:val="both"/>
        <w:rPr>
          <w:rFonts w:ascii="Calibri Light" w:hAnsi="Calibri Light" w:cs="Calibri Light"/>
          <w:sz w:val="20"/>
          <w:szCs w:val="20"/>
        </w:rPr>
      </w:pPr>
      <w:r>
        <w:rPr>
          <w:rFonts w:ascii="Calibri Light" w:hAnsi="Calibri Light" w:cs="Calibri Light"/>
          <w:sz w:val="20"/>
          <w:szCs w:val="20"/>
        </w:rPr>
        <w:t xml:space="preserve">4) </w:t>
      </w:r>
      <w:r w:rsidRPr="0066438F">
        <w:rPr>
          <w:rFonts w:ascii="Calibri Light" w:hAnsi="Calibri Light" w:cs="Calibri Light"/>
          <w:sz w:val="20"/>
          <w:szCs w:val="20"/>
        </w:rPr>
        <w:t>Wykonawca składa podmiotowe środki dowodowe aktualne na dzień ich złożenia.</w:t>
      </w:r>
    </w:p>
    <w:p w14:paraId="11ED8192" w14:textId="77777777" w:rsidR="004C32D2" w:rsidRDefault="004C32D2" w:rsidP="004C32D2">
      <w:pPr>
        <w:autoSpaceDE w:val="0"/>
        <w:autoSpaceDN w:val="0"/>
        <w:adjustRightInd w:val="0"/>
        <w:spacing w:after="0" w:line="240" w:lineRule="auto"/>
        <w:jc w:val="both"/>
        <w:rPr>
          <w:rFonts w:ascii="Calibri Light" w:hAnsi="Calibri Light"/>
          <w:sz w:val="20"/>
          <w:szCs w:val="20"/>
        </w:rPr>
      </w:pPr>
    </w:p>
    <w:p w14:paraId="4362867F" w14:textId="77777777" w:rsidR="004C32D2" w:rsidRPr="00915255" w:rsidRDefault="004C32D2" w:rsidP="004C32D2">
      <w:pPr>
        <w:autoSpaceDE w:val="0"/>
        <w:autoSpaceDN w:val="0"/>
        <w:adjustRightInd w:val="0"/>
        <w:spacing w:after="0" w:line="240" w:lineRule="auto"/>
        <w:jc w:val="both"/>
        <w:rPr>
          <w:rFonts w:ascii="Calibri Light" w:hAnsi="Calibri Light"/>
          <w:b/>
          <w:bCs/>
          <w:sz w:val="20"/>
          <w:szCs w:val="20"/>
        </w:rPr>
      </w:pPr>
      <w:r>
        <w:rPr>
          <w:rFonts w:ascii="Calibri Light" w:hAnsi="Calibri Light"/>
          <w:b/>
          <w:bCs/>
          <w:sz w:val="20"/>
          <w:szCs w:val="20"/>
        </w:rPr>
        <w:t>9.2.4/</w:t>
      </w:r>
      <w:r w:rsidRPr="00915255">
        <w:rPr>
          <w:rFonts w:ascii="Calibri Light" w:hAnsi="Calibri Light"/>
          <w:b/>
          <w:bCs/>
          <w:sz w:val="20"/>
          <w:szCs w:val="20"/>
        </w:rPr>
        <w:t xml:space="preserve"> Dokumenty składane przez Wykonawcę mającego siedzibę lub miejsce zamieszkania poza granicami Rzeczypospolitej Polskiej, zamiast podmiotowych środków dowodowych wskazanych w pkt </w:t>
      </w:r>
      <w:r>
        <w:rPr>
          <w:rFonts w:ascii="Calibri Light" w:hAnsi="Calibri Light"/>
          <w:b/>
          <w:bCs/>
          <w:sz w:val="20"/>
          <w:szCs w:val="20"/>
        </w:rPr>
        <w:t>9.2.1/</w:t>
      </w:r>
      <w:r w:rsidRPr="00915255">
        <w:rPr>
          <w:rFonts w:ascii="Calibri Light" w:hAnsi="Calibri Light"/>
          <w:b/>
          <w:bCs/>
          <w:sz w:val="20"/>
          <w:szCs w:val="20"/>
        </w:rPr>
        <w:t xml:space="preserve">. </w:t>
      </w:r>
    </w:p>
    <w:p w14:paraId="6E9ADAC9" w14:textId="77777777" w:rsidR="002710C0" w:rsidRPr="009D538D" w:rsidRDefault="002710C0" w:rsidP="002710C0">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3C842B90"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r w:rsidRPr="00450969">
        <w:rPr>
          <w:rFonts w:ascii="Calibri Light" w:hAnsi="Calibri Light" w:cs="Cambria"/>
          <w:sz w:val="20"/>
          <w:szCs w:val="20"/>
        </w:rPr>
        <w:t xml:space="preserve">Jeżeli Wykonawca ma siedzibę lub miejsce zamieszkania poza granicami Rzeczypospolitej Polskiej, zamiast: </w:t>
      </w:r>
    </w:p>
    <w:p w14:paraId="35880AE8" w14:textId="77777777" w:rsidR="002710C0" w:rsidRPr="00450969" w:rsidRDefault="002710C0" w:rsidP="002710C0">
      <w:pPr>
        <w:autoSpaceDE w:val="0"/>
        <w:autoSpaceDN w:val="0"/>
        <w:adjustRightInd w:val="0"/>
        <w:spacing w:after="0" w:line="240" w:lineRule="auto"/>
        <w:jc w:val="both"/>
        <w:rPr>
          <w:rFonts w:ascii="Calibri Light" w:hAnsi="Calibri Light" w:cs="Cambria"/>
          <w:sz w:val="20"/>
          <w:szCs w:val="20"/>
        </w:rPr>
      </w:pPr>
    </w:p>
    <w:p w14:paraId="3F1726B8" w14:textId="77777777" w:rsidR="002710C0" w:rsidRPr="00A73764" w:rsidRDefault="002710C0" w:rsidP="002710C0">
      <w:pPr>
        <w:pStyle w:val="Default"/>
        <w:spacing w:after="0" w:line="240" w:lineRule="auto"/>
        <w:jc w:val="both"/>
        <w:rPr>
          <w:rFonts w:ascii="Calibri Light" w:hAnsi="Calibri Light"/>
          <w:color w:val="auto"/>
          <w:sz w:val="20"/>
          <w:szCs w:val="20"/>
        </w:rPr>
      </w:pPr>
      <w:r w:rsidRPr="00450969">
        <w:rPr>
          <w:rFonts w:ascii="Calibri Light" w:hAnsi="Calibri Light" w:cs="Cambria"/>
          <w:color w:val="auto"/>
          <w:sz w:val="20"/>
          <w:szCs w:val="20"/>
        </w:rPr>
        <w:t xml:space="preserve">1/ odpisu albo informacji z Krajowego Rejestru Sądowego lub z Centralnej Ewidencji i Informacji o Działalności Gospodarczej, o których mowa w pkt 9.2.1/ ppkt a), zamiast zaświadczenia </w:t>
      </w:r>
      <w:r w:rsidRPr="00450969">
        <w:rPr>
          <w:rFonts w:ascii="Calibri Light" w:hAnsi="Calibri Light"/>
          <w:color w:val="auto"/>
          <w:sz w:val="20"/>
          <w:szCs w:val="20"/>
        </w:rPr>
        <w:t xml:space="preserve">składa dokument lub dokumenty wystawione w kraju, w którym Wykonawca ma siedzibę lub miejsce zamieszkania, potwierdzające odpowiednio, że </w:t>
      </w:r>
      <w:r>
        <w:rPr>
          <w:rFonts w:ascii="Calibri Light" w:hAnsi="Calibri Light"/>
          <w:color w:val="auto"/>
          <w:sz w:val="20"/>
          <w:szCs w:val="20"/>
        </w:rPr>
        <w:t xml:space="preserve">- </w:t>
      </w:r>
      <w:r w:rsidRPr="00450969">
        <w:rPr>
          <w:rFonts w:ascii="Calibri Light" w:hAnsi="Calibri Light"/>
          <w:sz w:val="20"/>
          <w:szCs w:val="20"/>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763542C6"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744F8F47"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 xml:space="preserve">2/ Dokumenty o których mowa </w:t>
      </w:r>
      <w:r w:rsidRPr="00450969">
        <w:rPr>
          <w:rFonts w:ascii="Calibri Light" w:hAnsi="Calibri Light"/>
          <w:b/>
          <w:bCs/>
          <w:sz w:val="20"/>
          <w:szCs w:val="20"/>
        </w:rPr>
        <w:t>w pkt 1</w:t>
      </w:r>
      <w:r w:rsidRPr="00450969">
        <w:rPr>
          <w:rFonts w:ascii="Calibri Light" w:hAnsi="Calibri Light"/>
          <w:sz w:val="20"/>
          <w:szCs w:val="20"/>
        </w:rPr>
        <w:t xml:space="preserve"> powinny być wystawione nie wcześniej </w:t>
      </w:r>
      <w:r w:rsidRPr="00450969">
        <w:rPr>
          <w:rFonts w:ascii="Calibri Light" w:hAnsi="Calibri Light"/>
          <w:b/>
          <w:bCs/>
          <w:sz w:val="20"/>
          <w:szCs w:val="20"/>
        </w:rPr>
        <w:t>niż 3 miesiące</w:t>
      </w:r>
      <w:r w:rsidRPr="00450969">
        <w:rPr>
          <w:rFonts w:ascii="Calibri Light" w:hAnsi="Calibri Light"/>
          <w:sz w:val="20"/>
          <w:szCs w:val="20"/>
        </w:rPr>
        <w:t xml:space="preserve"> przed ich złożeniem. </w:t>
      </w:r>
    </w:p>
    <w:p w14:paraId="2B387F9F" w14:textId="77777777" w:rsidR="002710C0" w:rsidRPr="00450969" w:rsidRDefault="002710C0" w:rsidP="002710C0">
      <w:pPr>
        <w:autoSpaceDE w:val="0"/>
        <w:autoSpaceDN w:val="0"/>
        <w:adjustRightInd w:val="0"/>
        <w:spacing w:after="0" w:line="240" w:lineRule="auto"/>
        <w:jc w:val="both"/>
        <w:rPr>
          <w:rFonts w:ascii="Calibri Light" w:hAnsi="Calibri Light"/>
          <w:sz w:val="20"/>
          <w:szCs w:val="20"/>
        </w:rPr>
      </w:pPr>
    </w:p>
    <w:p w14:paraId="3184AEBC" w14:textId="4DC9054C" w:rsidR="002710C0" w:rsidRDefault="002710C0" w:rsidP="002710C0">
      <w:pPr>
        <w:autoSpaceDE w:val="0"/>
        <w:autoSpaceDN w:val="0"/>
        <w:adjustRightInd w:val="0"/>
        <w:spacing w:after="0" w:line="240" w:lineRule="auto"/>
        <w:jc w:val="both"/>
        <w:rPr>
          <w:rFonts w:ascii="Calibri Light" w:hAnsi="Calibri Light"/>
          <w:sz w:val="20"/>
          <w:szCs w:val="20"/>
        </w:rPr>
      </w:pPr>
      <w:r w:rsidRPr="00450969">
        <w:rPr>
          <w:rFonts w:ascii="Calibri Light" w:hAnsi="Calibri Light"/>
          <w:sz w:val="20"/>
          <w:szCs w:val="20"/>
        </w:rPr>
        <w:t>3/ Jeżeli w kraju, w którym Wykonawca ma siedzibę lub miejsce zamieszkania, nie wydaje się dokumentów, o których mowa w pkt 1 ,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opatrzony datą zgodnie z pkt 2 powyżej.</w:t>
      </w:r>
    </w:p>
    <w:p w14:paraId="33DD13D8" w14:textId="77777777" w:rsidR="00A06A42" w:rsidRPr="00450969" w:rsidRDefault="00A06A42" w:rsidP="002710C0">
      <w:pPr>
        <w:autoSpaceDE w:val="0"/>
        <w:autoSpaceDN w:val="0"/>
        <w:adjustRightInd w:val="0"/>
        <w:spacing w:after="0" w:line="240" w:lineRule="auto"/>
        <w:jc w:val="both"/>
        <w:rPr>
          <w:rFonts w:ascii="Calibri Light" w:hAnsi="Calibri Light"/>
          <w:sz w:val="20"/>
          <w:szCs w:val="20"/>
        </w:rPr>
      </w:pPr>
    </w:p>
    <w:p w14:paraId="59E75B69" w14:textId="77777777" w:rsidR="00473C0C" w:rsidRPr="009D538D" w:rsidRDefault="00473C0C" w:rsidP="00CC124D">
      <w:pPr>
        <w:spacing w:after="0" w:line="240" w:lineRule="auto"/>
        <w:rPr>
          <w:rFonts w:asciiTheme="majorHAnsi" w:hAnsiTheme="majorHAnsi" w:cstheme="majorHAnsi"/>
          <w:color w:val="262626" w:themeColor="text1" w:themeTint="D9"/>
          <w:sz w:val="20"/>
          <w:szCs w:val="20"/>
        </w:rPr>
      </w:pPr>
    </w:p>
    <w:p w14:paraId="1BAABDA3" w14:textId="77777777" w:rsidR="006D3D6A" w:rsidRPr="009D538D"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10. </w:t>
      </w:r>
      <w:r w:rsidR="006D3D6A" w:rsidRPr="009D538D">
        <w:rPr>
          <w:rFonts w:asciiTheme="majorHAnsi" w:hAnsiTheme="majorHAnsi" w:cstheme="majorHAnsi"/>
          <w:b/>
          <w:bCs/>
          <w:color w:val="262626" w:themeColor="text1" w:themeTint="D9"/>
          <w:sz w:val="20"/>
          <w:szCs w:val="20"/>
        </w:rPr>
        <w:t>WYMAGANIA DOTYCZĄCE WADIUM.</w:t>
      </w:r>
    </w:p>
    <w:p w14:paraId="0039DEAD" w14:textId="77777777" w:rsidR="006755A4" w:rsidRPr="009D538D" w:rsidRDefault="006755A4" w:rsidP="00CC124D">
      <w:pPr>
        <w:autoSpaceDE w:val="0"/>
        <w:autoSpaceDN w:val="0"/>
        <w:adjustRightInd w:val="0"/>
        <w:spacing w:after="0" w:line="240" w:lineRule="auto"/>
        <w:rPr>
          <w:rFonts w:asciiTheme="majorHAnsi" w:hAnsiTheme="majorHAnsi" w:cstheme="majorHAnsi"/>
          <w:color w:val="262626" w:themeColor="text1" w:themeTint="D9"/>
          <w:sz w:val="20"/>
          <w:szCs w:val="20"/>
        </w:rPr>
      </w:pPr>
    </w:p>
    <w:p w14:paraId="48288664" w14:textId="6A68BF16" w:rsidR="006D3D6A" w:rsidRPr="00B32696" w:rsidRDefault="002710C0" w:rsidP="00BB17AF">
      <w:pPr>
        <w:autoSpaceDE w:val="0"/>
        <w:autoSpaceDN w:val="0"/>
        <w:spacing w:after="0" w:line="240" w:lineRule="auto"/>
        <w:jc w:val="both"/>
        <w:rPr>
          <w:rFonts w:ascii="Calibri Light" w:hAnsi="Calibri Light" w:cs="Calibri Light"/>
          <w:b/>
          <w:bCs/>
          <w:sz w:val="20"/>
          <w:szCs w:val="20"/>
        </w:rPr>
      </w:pPr>
      <w:r w:rsidRPr="00B32696">
        <w:rPr>
          <w:rFonts w:ascii="Calibri Light" w:hAnsi="Calibri Light" w:cs="Calibri Light"/>
          <w:b/>
          <w:bCs/>
          <w:sz w:val="20"/>
          <w:szCs w:val="20"/>
        </w:rPr>
        <w:t>Zamawiający nie wymaga wpłaty wadium.</w:t>
      </w:r>
    </w:p>
    <w:p w14:paraId="4F7797AB" w14:textId="77777777" w:rsidR="00BB17AF" w:rsidRDefault="00BB17AF" w:rsidP="00BB17AF">
      <w:pPr>
        <w:autoSpaceDE w:val="0"/>
        <w:autoSpaceDN w:val="0"/>
        <w:spacing w:after="0" w:line="240" w:lineRule="auto"/>
        <w:jc w:val="both"/>
        <w:rPr>
          <w:rFonts w:asciiTheme="majorHAnsi" w:hAnsiTheme="majorHAnsi" w:cstheme="majorHAnsi"/>
          <w:color w:val="262626" w:themeColor="text1" w:themeTint="D9"/>
          <w:sz w:val="20"/>
          <w:szCs w:val="20"/>
        </w:rPr>
      </w:pPr>
    </w:p>
    <w:p w14:paraId="66888F44" w14:textId="77777777" w:rsidR="002710C0" w:rsidRPr="009D538D" w:rsidRDefault="002710C0" w:rsidP="00CC124D">
      <w:pPr>
        <w:spacing w:after="0" w:line="240" w:lineRule="auto"/>
        <w:rPr>
          <w:rFonts w:asciiTheme="majorHAnsi" w:hAnsiTheme="majorHAnsi" w:cstheme="majorHAnsi"/>
          <w:color w:val="262626" w:themeColor="text1" w:themeTint="D9"/>
          <w:sz w:val="20"/>
          <w:szCs w:val="20"/>
        </w:rPr>
      </w:pPr>
    </w:p>
    <w:p w14:paraId="55B89759" w14:textId="77777777" w:rsidR="006D3D6A" w:rsidRPr="009D538D" w:rsidRDefault="00D67BD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11.</w:t>
      </w:r>
      <w:r w:rsidR="00C17EF8" w:rsidRPr="009D538D">
        <w:rPr>
          <w:rFonts w:asciiTheme="majorHAnsi" w:hAnsiTheme="majorHAnsi" w:cstheme="majorHAnsi"/>
          <w:b/>
          <w:bCs/>
          <w:color w:val="262626" w:themeColor="text1" w:themeTint="D9"/>
          <w:sz w:val="20"/>
          <w:szCs w:val="20"/>
        </w:rPr>
        <w:t xml:space="preserve"> </w:t>
      </w:r>
      <w:r w:rsidR="006D3D6A" w:rsidRPr="009D538D">
        <w:rPr>
          <w:rFonts w:asciiTheme="majorHAnsi" w:hAnsiTheme="majorHAnsi" w:cstheme="majorHAnsi"/>
          <w:b/>
          <w:bCs/>
          <w:color w:val="262626" w:themeColor="text1" w:themeTint="D9"/>
          <w:sz w:val="20"/>
          <w:szCs w:val="20"/>
        </w:rPr>
        <w:t>SPOSÓB PRZYGOTOWANIA OFERTY.</w:t>
      </w:r>
    </w:p>
    <w:p w14:paraId="25931630" w14:textId="77777777" w:rsidR="00007964" w:rsidRPr="009D538D" w:rsidRDefault="00007964" w:rsidP="00CC124D">
      <w:pPr>
        <w:spacing w:after="0" w:line="240" w:lineRule="auto"/>
        <w:ind w:left="851"/>
        <w:rPr>
          <w:rFonts w:asciiTheme="majorHAnsi" w:hAnsiTheme="majorHAnsi" w:cstheme="majorHAnsi"/>
          <w:color w:val="262626" w:themeColor="text1" w:themeTint="D9"/>
          <w:sz w:val="20"/>
          <w:szCs w:val="20"/>
        </w:rPr>
      </w:pPr>
    </w:p>
    <w:p w14:paraId="16C6F5A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 Ofertę należy sporządzić w języku polskim w postaci opatrzonej podpisem zaufanym lub podpisem osobistym lub kwalifikowanym podpisem elektronicznym.</w:t>
      </w:r>
    </w:p>
    <w:p w14:paraId="69CA9C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DCE145" w14:textId="77777777" w:rsidR="00A476DA" w:rsidRPr="009D538D" w:rsidRDefault="001A750B"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11.2/ </w:t>
      </w:r>
      <w:r w:rsidR="00A476DA" w:rsidRPr="009D538D">
        <w:rPr>
          <w:rFonts w:asciiTheme="majorHAnsi" w:hAnsiTheme="majorHAnsi" w:cstheme="majorHAnsi"/>
          <w:color w:val="262626" w:themeColor="text1" w:themeTint="D9"/>
          <w:sz w:val="20"/>
          <w:szCs w:val="20"/>
        </w:rPr>
        <w:t xml:space="preserve">Do oferty należy dołączyć oświadczenie o niepodleganiu wykluczeniu, spełnianiu warunków udziału w postępowaniu lub kryteriów selekcji, w zakresie wskazanym w </w:t>
      </w:r>
      <w:r w:rsidRPr="009D538D">
        <w:rPr>
          <w:rFonts w:asciiTheme="majorHAnsi" w:hAnsiTheme="majorHAnsi" w:cstheme="majorHAnsi"/>
          <w:color w:val="262626" w:themeColor="text1" w:themeTint="D9"/>
          <w:sz w:val="20"/>
          <w:szCs w:val="20"/>
        </w:rPr>
        <w:t xml:space="preserve">Rozdziale II pkt 9.1) </w:t>
      </w:r>
      <w:r w:rsidR="00A476DA" w:rsidRPr="009D538D">
        <w:rPr>
          <w:rFonts w:asciiTheme="majorHAnsi" w:hAnsiTheme="majorHAnsi" w:cstheme="majorHAnsi"/>
          <w:color w:val="262626" w:themeColor="text1" w:themeTint="D9"/>
          <w:sz w:val="20"/>
          <w:szCs w:val="20"/>
        </w:rPr>
        <w:t>SWZ, w formie elektronicznej lub w postaci elektronicznej opatrzonej podpisem  zaufanym   lub  podpisem  osobistym,  a  następnie  zaszyfrować   wraz   z plikami stanowiącymi ofertę.</w:t>
      </w:r>
    </w:p>
    <w:p w14:paraId="60BACCD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795207FC"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11.3/ Wykonawca składa ofertę za pośrednictwem </w:t>
      </w:r>
      <w:r w:rsidRPr="009D538D">
        <w:rPr>
          <w:rFonts w:asciiTheme="majorHAnsi" w:hAnsiTheme="majorHAnsi" w:cstheme="majorHAnsi"/>
          <w:b/>
          <w:bCs/>
          <w:color w:val="262626" w:themeColor="text1" w:themeTint="D9"/>
          <w:sz w:val="20"/>
          <w:szCs w:val="20"/>
        </w:rPr>
        <w:t>„Formularza do złożenia, zmiany, wycofania oferty lub wniosku”</w:t>
      </w:r>
      <w:r w:rsidRPr="009D538D">
        <w:rPr>
          <w:rFonts w:asciiTheme="majorHAnsi" w:hAnsiTheme="majorHAnsi" w:cstheme="majorHAnsi"/>
          <w:color w:val="262626" w:themeColor="text1" w:themeTint="D9"/>
          <w:sz w:val="20"/>
          <w:szCs w:val="20"/>
        </w:rPr>
        <w:t xml:space="preserve"> dostępnego na miniPortalu i udostępnionego również na stronie zamawiającego. Funkcjonalność do zaszyfrowania oferty przez Wykonawcę jest dostępna dla wykonawców, w szczegółach danego postępowania. W formularzu oferty Wykonawca zobowiązany jest podać adres skrzynki ePUAP, na którym prowadzona będzie korespondencja związana z postępowaniem.</w:t>
      </w:r>
    </w:p>
    <w:p w14:paraId="5B09363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0B72F7B7"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11.4/ Sposób złożenia oferty został opisany w Instrukcji użytkownika systemu miniPortal-ePUAP – dostępnego pod adresem https://miniportal.uzp.gov.pl/Instrukcja_uzytkownika_miniPortal-ePUAP.pdf</w:t>
      </w:r>
      <w:r w:rsidRPr="009D538D">
        <w:rPr>
          <w:rFonts w:asciiTheme="majorHAnsi" w:hAnsiTheme="majorHAnsi" w:cstheme="majorHAnsi"/>
          <w:i/>
          <w:iCs/>
          <w:color w:val="262626" w:themeColor="text1" w:themeTint="D9"/>
          <w:sz w:val="20"/>
          <w:szCs w:val="20"/>
        </w:rPr>
        <w:t xml:space="preserve">. </w:t>
      </w:r>
    </w:p>
    <w:p w14:paraId="5495DF6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4A7530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11.5/  Wykonawca może złożyć tylko jedną ofertę.</w:t>
      </w:r>
    </w:p>
    <w:p w14:paraId="7229BFC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46AF6659"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11.6/ Wykonawca składa ofertę zgodnie z wymaganiami określonymi w SWZ. Treść oferty musi odpowiadać treści SWZ.</w:t>
      </w:r>
    </w:p>
    <w:p w14:paraId="51F64690"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6FFDE12B"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11.7/  Oferta wraz z załącznikami powinna być podpisana przez osobę upoważnioną do reprezentowania Wykonawcy. </w:t>
      </w:r>
    </w:p>
    <w:p w14:paraId="79B42D2C"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035E93F"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11.8/  Oferta sporządzona w postaci elektronicznej powinna być podpisana przez osobę uprawnioną, zgodnie z formą reprezentacji Wykonawcy określoną w rejestrze sądowym lub innym dokumencie, właściwym dla danej formy organizacyjnej Wykonawcy, albo przez osobę umocowaną (na podstawie pełnomocnictwa) przez osoby uprawnione.</w:t>
      </w:r>
    </w:p>
    <w:p w14:paraId="7F41DDE4"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1CEA6306"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11.9/ Jeżeli dokumenty elektroniczne, przekazywane przy użyciu środków komunikacji elektronicznej, zawierają informacje stanowiące tajemnicę przedsiębiorstwa w rozumieniu przepisów ustawy z dnia 16 kwietnia 1993 r. o zwalczaniu nieuczciwej konkurencji (Dz. U. z 2020r. poz. 1913),</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66E5A5EF"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11.10/  Oferta złożona po terminie zostanie odrzucona na podstawie art. 226 ust. 1 pkt 1 PZP. </w:t>
      </w:r>
    </w:p>
    <w:p w14:paraId="131BA9FA"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p>
    <w:p w14:paraId="2754A1BB" w14:textId="77777777" w:rsidR="00A476DA" w:rsidRPr="009D538D" w:rsidRDefault="00A476DA"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11.11/ Wykonawca może przed upływem terminu do składania ofert wycofać ofertę za pośrednictwem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„Formularza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do</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złożenia,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zmiany,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wycofania</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oferty</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lub</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wniosku” dostępnego na ePUAP i udostępnionego również na miniPortalu. Sposób wycofania oferty został opisany w „Instrukcji użytkownika” dostępnej na miniPortalu.</w:t>
      </w:r>
    </w:p>
    <w:p w14:paraId="74CD4877" w14:textId="77777777" w:rsidR="00A476DA" w:rsidRPr="009D538D" w:rsidRDefault="00A476DA" w:rsidP="00CC124D">
      <w:pPr>
        <w:spacing w:after="0" w:line="240" w:lineRule="auto"/>
        <w:jc w:val="both"/>
        <w:rPr>
          <w:rFonts w:asciiTheme="majorHAnsi" w:hAnsiTheme="majorHAnsi" w:cstheme="majorHAnsi"/>
          <w:color w:val="262626" w:themeColor="text1" w:themeTint="D9"/>
          <w:sz w:val="20"/>
          <w:szCs w:val="20"/>
        </w:rPr>
      </w:pPr>
    </w:p>
    <w:p w14:paraId="0261ECA7" w14:textId="3A024B72" w:rsidR="00A476DA" w:rsidRDefault="00A476DA"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11.12/ Wykonawca nie może skutecznie wycofać oferty ani wprowadzić zmian w treści oferty po upływie terminu składania ofert. </w:t>
      </w:r>
    </w:p>
    <w:p w14:paraId="563B83F9" w14:textId="77777777" w:rsidR="00C37E70" w:rsidRPr="009D538D" w:rsidRDefault="00C37E70" w:rsidP="00CC124D">
      <w:pPr>
        <w:spacing w:after="0" w:line="240" w:lineRule="auto"/>
        <w:rPr>
          <w:rFonts w:asciiTheme="majorHAnsi" w:hAnsiTheme="majorHAnsi" w:cstheme="majorHAnsi"/>
          <w:color w:val="262626" w:themeColor="text1" w:themeTint="D9"/>
          <w:sz w:val="20"/>
          <w:szCs w:val="20"/>
        </w:rPr>
      </w:pPr>
    </w:p>
    <w:p w14:paraId="5016B464" w14:textId="77777777" w:rsidR="006D3D6A" w:rsidRPr="009D538D"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12. </w:t>
      </w:r>
      <w:r w:rsidR="006D3D6A" w:rsidRPr="009D538D">
        <w:rPr>
          <w:rFonts w:asciiTheme="majorHAnsi" w:hAnsiTheme="majorHAnsi" w:cstheme="majorHAnsi"/>
          <w:b/>
          <w:bCs/>
          <w:color w:val="262626" w:themeColor="text1" w:themeTint="D9"/>
          <w:sz w:val="20"/>
          <w:szCs w:val="20"/>
        </w:rPr>
        <w:t>OPIS SPOSOBU OBLICZENIA CENY.</w:t>
      </w:r>
    </w:p>
    <w:p w14:paraId="12133A3E" w14:textId="77777777" w:rsidR="00B15106" w:rsidRPr="009D538D" w:rsidRDefault="00B15106" w:rsidP="00CC124D">
      <w:pPr>
        <w:spacing w:after="0" w:line="240" w:lineRule="auto"/>
        <w:rPr>
          <w:rFonts w:asciiTheme="majorHAnsi" w:hAnsiTheme="majorHAnsi" w:cstheme="majorHAnsi"/>
          <w:color w:val="262626" w:themeColor="text1" w:themeTint="D9"/>
          <w:sz w:val="20"/>
          <w:szCs w:val="20"/>
        </w:rPr>
      </w:pPr>
    </w:p>
    <w:p w14:paraId="06AE0729" w14:textId="77777777" w:rsidR="00474FE0"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12.1/ </w:t>
      </w:r>
      <w:r w:rsidR="006D3D6A" w:rsidRPr="009D538D">
        <w:rPr>
          <w:rFonts w:asciiTheme="majorHAnsi" w:hAnsiTheme="majorHAnsi" w:cstheme="majorHAnsi"/>
          <w:color w:val="262626" w:themeColor="text1" w:themeTint="D9"/>
          <w:sz w:val="20"/>
          <w:szCs w:val="20"/>
        </w:rPr>
        <w:t xml:space="preserve">W ofercie należy podać całkowitą cenę oferty brutto, VAT i cenę netto za wykonanie przedmiotu zamówienia. W cenie brutto uwzględnia się podatek od towarów i usług, jeżeli na podstawie odrębnych przepisów sprzedaży towaru – usług – podlega obciążeniu podatkiem od towarów i usług. </w:t>
      </w:r>
    </w:p>
    <w:p w14:paraId="5D5570EE" w14:textId="77777777" w:rsidR="006D3D6A" w:rsidRPr="009D538D" w:rsidRDefault="006D3D6A"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Ustalenie prawidłowej stawki podatku VAT, zgodnej z obowiązującymi przepisami ustawy o podatku od towarów i usług, należy do Wykonawcy.</w:t>
      </w:r>
    </w:p>
    <w:p w14:paraId="31DA4DC7" w14:textId="77777777" w:rsidR="00F9742E" w:rsidRPr="009D538D" w:rsidRDefault="00F9742E" w:rsidP="00CC124D">
      <w:pPr>
        <w:spacing w:after="0" w:line="240" w:lineRule="auto"/>
        <w:jc w:val="both"/>
        <w:rPr>
          <w:rFonts w:asciiTheme="majorHAnsi" w:hAnsiTheme="majorHAnsi" w:cstheme="majorHAnsi"/>
          <w:color w:val="262626" w:themeColor="text1" w:themeTint="D9"/>
          <w:sz w:val="20"/>
          <w:szCs w:val="20"/>
        </w:rPr>
      </w:pPr>
    </w:p>
    <w:p w14:paraId="1EE693AD"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12.2/ </w:t>
      </w:r>
      <w:r w:rsidR="006D3D6A" w:rsidRPr="009D538D">
        <w:rPr>
          <w:rFonts w:asciiTheme="majorHAnsi" w:hAnsiTheme="majorHAnsi" w:cstheme="majorHAnsi"/>
          <w:color w:val="262626" w:themeColor="text1" w:themeTint="D9"/>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0EBC1929"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611DEE0B" w14:textId="77777777" w:rsidR="006D3D6A" w:rsidRPr="009D538D" w:rsidRDefault="0000796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12.3/ </w:t>
      </w:r>
      <w:r w:rsidR="006D3D6A" w:rsidRPr="009D538D">
        <w:rPr>
          <w:rFonts w:asciiTheme="majorHAnsi" w:hAnsiTheme="majorHAnsi" w:cstheme="majorHAnsi"/>
          <w:color w:val="262626" w:themeColor="text1" w:themeTint="D9"/>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54420605" w14:textId="77777777" w:rsidR="00474FE0" w:rsidRPr="009D538D" w:rsidRDefault="00474FE0" w:rsidP="00CC124D">
      <w:pPr>
        <w:spacing w:after="0" w:line="240" w:lineRule="auto"/>
        <w:jc w:val="both"/>
        <w:rPr>
          <w:rFonts w:asciiTheme="majorHAnsi" w:hAnsiTheme="majorHAnsi" w:cstheme="majorHAnsi"/>
          <w:color w:val="262626" w:themeColor="text1" w:themeTint="D9"/>
          <w:sz w:val="20"/>
          <w:szCs w:val="20"/>
        </w:rPr>
      </w:pPr>
    </w:p>
    <w:p w14:paraId="03EDC87C" w14:textId="77777777" w:rsidR="006D3D6A" w:rsidRPr="009D538D" w:rsidRDefault="0000796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12.4/ </w:t>
      </w:r>
      <w:r w:rsidR="006D3D6A" w:rsidRPr="009D538D">
        <w:rPr>
          <w:rFonts w:asciiTheme="majorHAnsi" w:hAnsiTheme="majorHAnsi" w:cstheme="majorHAnsi"/>
          <w:color w:val="262626" w:themeColor="text1" w:themeTint="D9"/>
          <w:sz w:val="20"/>
          <w:szCs w:val="20"/>
        </w:rPr>
        <w:t>Cena oferty jest ceną ryczałtową.</w:t>
      </w:r>
    </w:p>
    <w:p w14:paraId="5430E848" w14:textId="77777777" w:rsidR="00474FE0" w:rsidRPr="009D538D" w:rsidRDefault="00474FE0" w:rsidP="00CC124D">
      <w:pPr>
        <w:spacing w:after="0" w:line="240" w:lineRule="auto"/>
        <w:rPr>
          <w:rFonts w:asciiTheme="majorHAnsi" w:hAnsiTheme="majorHAnsi" w:cstheme="majorHAnsi"/>
          <w:color w:val="262626" w:themeColor="text1" w:themeTint="D9"/>
          <w:sz w:val="20"/>
          <w:szCs w:val="20"/>
        </w:rPr>
      </w:pPr>
    </w:p>
    <w:p w14:paraId="734BE493" w14:textId="77777777" w:rsidR="006D3D6A" w:rsidRPr="009D538D" w:rsidRDefault="00FD3323"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12.5/ </w:t>
      </w:r>
      <w:r w:rsidR="006D3D6A" w:rsidRPr="009D538D">
        <w:rPr>
          <w:rFonts w:asciiTheme="majorHAnsi" w:hAnsiTheme="majorHAnsi" w:cstheme="majorHAnsi"/>
          <w:color w:val="262626" w:themeColor="text1" w:themeTint="D9"/>
          <w:sz w:val="20"/>
          <w:szCs w:val="20"/>
        </w:rPr>
        <w:t>Zamawiający poprawi w ofercie Wykonawcy:</w:t>
      </w:r>
    </w:p>
    <w:p w14:paraId="418CD41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pisarskie;</w:t>
      </w:r>
    </w:p>
    <w:p w14:paraId="52B227FD"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oczywiste omyłki rachunkowe z uwzględnieniem konsekwencji rachunkowych dokonanych poprawek;</w:t>
      </w:r>
    </w:p>
    <w:p w14:paraId="17B4EB61" w14:textId="77777777" w:rsidR="006D3D6A" w:rsidRPr="009D538D" w:rsidRDefault="00FD3323" w:rsidP="00CC124D">
      <w:pPr>
        <w:spacing w:after="0" w:line="240" w:lineRule="auto"/>
        <w:ind w:left="426"/>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6D3D6A" w:rsidRPr="009D538D">
        <w:rPr>
          <w:rFonts w:asciiTheme="majorHAnsi" w:hAnsiTheme="majorHAnsi" w:cstheme="majorHAnsi"/>
          <w:color w:val="262626" w:themeColor="text1" w:themeTint="D9"/>
          <w:sz w:val="20"/>
          <w:szCs w:val="20"/>
        </w:rPr>
        <w:t xml:space="preserve">inne omyłki polegające na niezgodności oferty ze specyfikacją istotnych warunków zamówienia, niepowodujące istotnych zmian w treści ofert </w:t>
      </w:r>
    </w:p>
    <w:p w14:paraId="12B6B33F"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niezwłocznie zawiadamiając o tym wykonawcę, którego oferta została poprawiona.</w:t>
      </w:r>
    </w:p>
    <w:p w14:paraId="0607248C" w14:textId="0FC90EF6" w:rsidR="00B56E13" w:rsidRDefault="00B56E13" w:rsidP="00CC124D">
      <w:pPr>
        <w:spacing w:after="0" w:line="240" w:lineRule="auto"/>
        <w:rPr>
          <w:rFonts w:asciiTheme="majorHAnsi" w:hAnsiTheme="majorHAnsi" w:cstheme="majorHAnsi"/>
          <w:b/>
          <w:bCs/>
          <w:color w:val="002060"/>
          <w:sz w:val="20"/>
          <w:szCs w:val="20"/>
        </w:rPr>
      </w:pPr>
    </w:p>
    <w:p w14:paraId="06989C42" w14:textId="77777777" w:rsidR="00643814" w:rsidRDefault="00643814" w:rsidP="00CC124D">
      <w:pPr>
        <w:spacing w:after="0" w:line="240" w:lineRule="auto"/>
        <w:rPr>
          <w:rFonts w:asciiTheme="majorHAnsi" w:hAnsiTheme="majorHAnsi" w:cstheme="majorHAnsi"/>
          <w:b/>
          <w:bCs/>
          <w:color w:val="002060"/>
          <w:sz w:val="20"/>
          <w:szCs w:val="20"/>
        </w:rPr>
      </w:pPr>
    </w:p>
    <w:p w14:paraId="54D49DD8" w14:textId="237625E6"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 xml:space="preserve">Rozdział III. </w:t>
      </w:r>
    </w:p>
    <w:p w14:paraId="7BB839F6" w14:textId="77777777" w:rsidR="005445DE" w:rsidRPr="009D538D" w:rsidRDefault="005445DE" w:rsidP="00CC124D">
      <w:pPr>
        <w:spacing w:after="0" w:line="240" w:lineRule="auto"/>
        <w:rPr>
          <w:rFonts w:asciiTheme="majorHAnsi" w:hAnsiTheme="majorHAnsi" w:cstheme="majorHAnsi"/>
          <w:b/>
          <w:bCs/>
          <w:color w:val="002060"/>
          <w:sz w:val="20"/>
          <w:szCs w:val="20"/>
        </w:rPr>
      </w:pPr>
      <w:r w:rsidRPr="009D538D">
        <w:rPr>
          <w:rFonts w:asciiTheme="majorHAnsi" w:hAnsiTheme="majorHAnsi" w:cstheme="majorHAnsi"/>
          <w:b/>
          <w:bCs/>
          <w:color w:val="002060"/>
          <w:sz w:val="20"/>
          <w:szCs w:val="20"/>
        </w:rPr>
        <w:t>INFORMACJE O PRZEBIEGU POSTĘPOWANIA</w:t>
      </w:r>
    </w:p>
    <w:p w14:paraId="6594920B"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0FB39D9F" w14:textId="77777777" w:rsidR="005445DE" w:rsidRPr="009D538D"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1. SPOSÓB POROZUMIEWANIA SIĘ ZAMAWIAJĄCEGO Z WYKONAWCAMI.</w:t>
      </w:r>
    </w:p>
    <w:p w14:paraId="78B28645"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73D5F708" w14:textId="63E9F46B" w:rsidR="005445DE" w:rsidRPr="009D538D" w:rsidRDefault="005445DE" w:rsidP="00CC124D">
      <w:pPr>
        <w:tabs>
          <w:tab w:val="left" w:pos="-284"/>
        </w:tabs>
        <w:suppressAutoHyphens/>
        <w:spacing w:after="0" w:line="240" w:lineRule="auto"/>
        <w:jc w:val="both"/>
        <w:rPr>
          <w:rFonts w:asciiTheme="majorHAnsi" w:eastAsia="Times New Roman" w:hAnsiTheme="majorHAnsi" w:cstheme="majorHAnsi"/>
          <w:b/>
          <w:color w:val="262626" w:themeColor="text1" w:themeTint="D9"/>
          <w:kern w:val="1"/>
          <w:sz w:val="20"/>
          <w:szCs w:val="20"/>
          <w:lang w:eastAsia="ar-SA"/>
        </w:rPr>
      </w:pPr>
      <w:bookmarkStart w:id="5" w:name="_Hlk64302069"/>
      <w:r w:rsidRPr="009D538D">
        <w:rPr>
          <w:rFonts w:asciiTheme="majorHAnsi" w:hAnsiTheme="majorHAnsi" w:cstheme="majorHAnsi"/>
          <w:color w:val="262626" w:themeColor="text1" w:themeTint="D9"/>
          <w:sz w:val="20"/>
          <w:szCs w:val="20"/>
        </w:rPr>
        <w:t xml:space="preserve">1.1/ Zamawiający: Gmina Miasto Pruszków, Ul. Kraszewskiego 14/16, 05-800 Pruszków, tel. 22 735 87 10, e-mail: bzp@miasto.pruszkow.pl </w:t>
      </w:r>
    </w:p>
    <w:p w14:paraId="7272D262" w14:textId="77777777" w:rsidR="002B4162" w:rsidRPr="009D538D" w:rsidRDefault="002B4162" w:rsidP="00CC124D">
      <w:pPr>
        <w:pStyle w:val="Default"/>
        <w:spacing w:after="0" w:line="240" w:lineRule="auto"/>
        <w:rPr>
          <w:rFonts w:asciiTheme="majorHAnsi" w:hAnsiTheme="majorHAnsi" w:cstheme="majorHAnsi"/>
          <w:color w:val="262626" w:themeColor="text1" w:themeTint="D9"/>
          <w:sz w:val="20"/>
          <w:szCs w:val="20"/>
        </w:rPr>
      </w:pPr>
    </w:p>
    <w:p w14:paraId="39FDE9C5" w14:textId="77777777" w:rsidR="005445DE" w:rsidRPr="009D538D" w:rsidRDefault="005445DE" w:rsidP="00CC124D">
      <w:pPr>
        <w:pStyle w:val="Default"/>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1.2/ W niniejszym postępowaniu o udzielenie zamówienia komunikacja między Zamawiającym a Wykonawcami odbywa się przy użyciu miniPortalu https://miniportal.uzp.gov.pl/, ePUAPu https://epuap.gov.pl/wps/portal oraz poczty elektronicznej - </w:t>
      </w:r>
      <w:hyperlink r:id="rId14" w:history="1">
        <w:r w:rsidR="00B81F7E" w:rsidRPr="009D538D">
          <w:rPr>
            <w:rStyle w:val="Hipercze"/>
            <w:rFonts w:asciiTheme="majorHAnsi" w:hAnsiTheme="majorHAnsi" w:cstheme="majorHAnsi"/>
            <w:color w:val="262626" w:themeColor="text1" w:themeTint="D9"/>
            <w:sz w:val="20"/>
            <w:szCs w:val="20"/>
          </w:rPr>
          <w:t>bzp@miasto.pruszkow.pl</w:t>
        </w:r>
      </w:hyperlink>
      <w:r w:rsidR="00B81F7E"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Uczestnicy postępowania składając ofertę akceptują postanowienia: </w:t>
      </w:r>
    </w:p>
    <w:p w14:paraId="15796ACE" w14:textId="77777777" w:rsidR="00C37E70" w:rsidRDefault="00C37E70" w:rsidP="00CC124D">
      <w:pPr>
        <w:pStyle w:val="Default"/>
        <w:spacing w:after="0" w:line="240" w:lineRule="auto"/>
        <w:ind w:left="284"/>
        <w:rPr>
          <w:rFonts w:asciiTheme="majorHAnsi" w:hAnsiTheme="majorHAnsi" w:cstheme="majorHAnsi"/>
          <w:color w:val="262626" w:themeColor="text1" w:themeTint="D9"/>
          <w:sz w:val="20"/>
          <w:szCs w:val="20"/>
        </w:rPr>
      </w:pPr>
    </w:p>
    <w:p w14:paraId="178320E3" w14:textId="5AA20A7E"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Regulaminu korzystania z systemu miniPortal – dostępnego pod adresem: https://miniportal.uzp.gov.pl/WarunkiUslugi </w:t>
      </w:r>
    </w:p>
    <w:p w14:paraId="1C916B20" w14:textId="77777777" w:rsidR="00323F73" w:rsidRPr="009D538D" w:rsidRDefault="00323F73" w:rsidP="00CC124D">
      <w:pPr>
        <w:pStyle w:val="Default"/>
        <w:spacing w:after="0" w:line="240" w:lineRule="auto"/>
        <w:ind w:left="284"/>
        <w:rPr>
          <w:rFonts w:asciiTheme="majorHAnsi" w:hAnsiTheme="majorHAnsi" w:cstheme="majorHAnsi"/>
          <w:color w:val="262626" w:themeColor="text1" w:themeTint="D9"/>
          <w:sz w:val="20"/>
          <w:szCs w:val="20"/>
        </w:rPr>
      </w:pPr>
    </w:p>
    <w:p w14:paraId="11C7691E" w14:textId="77777777" w:rsidR="005445DE" w:rsidRPr="009D538D" w:rsidRDefault="005445DE" w:rsidP="00CC124D">
      <w:pPr>
        <w:pStyle w:val="Default"/>
        <w:spacing w:after="0" w:line="240" w:lineRule="auto"/>
        <w:ind w:left="284"/>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Instrukcji użytkownika systemu miniPortal-ePUAP – dostępnego pod adresem https://miniportal.uzp.gov.pl/Instrukcja_uzytkownika_miniPortal-ePUAP.pdf </w:t>
      </w:r>
    </w:p>
    <w:bookmarkEnd w:id="5"/>
    <w:p w14:paraId="0DC33EC3" w14:textId="77777777" w:rsidR="00C37E70" w:rsidRDefault="00C37E70" w:rsidP="00CC124D">
      <w:pPr>
        <w:spacing w:after="0" w:line="240" w:lineRule="auto"/>
        <w:jc w:val="both"/>
        <w:rPr>
          <w:rFonts w:asciiTheme="majorHAnsi" w:hAnsiTheme="majorHAnsi" w:cstheme="majorHAnsi"/>
          <w:color w:val="262626" w:themeColor="text1" w:themeTint="D9"/>
          <w:sz w:val="20"/>
          <w:szCs w:val="20"/>
        </w:rPr>
      </w:pPr>
    </w:p>
    <w:p w14:paraId="05AB6F38" w14:textId="0363265C"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 Wymagania techniczne i organizacyjne wysyłania i odbierania dokumentów elektronicznych, elektronicznych kopii dokumentów i oświadczeń oraz informacji przekazywanych przy ich użyciu opisane zostały w Regulaminie korzystania z systemu miniPortal oraz Warunkach korzystania z elektronicznej platformy usług administracji publicznej (ePUAP).</w:t>
      </w:r>
    </w:p>
    <w:p w14:paraId="1CD66FEB"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6990432A" w14:textId="77777777" w:rsidR="00B729A7" w:rsidRPr="009D538D" w:rsidRDefault="00B729A7" w:rsidP="00B729A7">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Sposób sporządzenia dokumentów elektronicznych,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(Dz.U z 2020r. poz.2452) oraz Rozporządzenia Ministra Rozwoju Pracy i Technologii z dnia 23 grudnia 2020 roku w sprawie podmiotowych środków dowodowych oraz innych dokumentów, jakich może żądać Zamawiający od Wykonawcy (Dz.U. z 2020 r. poz. 2415). </w:t>
      </w:r>
    </w:p>
    <w:p w14:paraId="5E6D9652" w14:textId="77777777" w:rsidR="00B729A7" w:rsidRPr="009D538D" w:rsidRDefault="00B729A7" w:rsidP="00CC124D">
      <w:pPr>
        <w:spacing w:after="0" w:line="240" w:lineRule="auto"/>
        <w:jc w:val="both"/>
        <w:rPr>
          <w:rFonts w:asciiTheme="majorHAnsi" w:hAnsiTheme="majorHAnsi" w:cstheme="majorHAnsi"/>
          <w:color w:val="262626" w:themeColor="text1" w:themeTint="D9"/>
          <w:sz w:val="20"/>
          <w:szCs w:val="20"/>
        </w:rPr>
      </w:pPr>
    </w:p>
    <w:p w14:paraId="2D2CAF7E"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 celu korzystania z systemu miniPortal konieczne jest dysponowanie przez użytkownika urządzeniem teleinformatycznym z dostępem do sieci Internet. Aplikacja działa tylko na platformie  Windows  i  wymaga  .NET  Framework  4.5 Specyfikacja połączenia, formatu przesyłanych danych oraz kodowania i oznaczania czasu odbioru danych:</w:t>
      </w:r>
    </w:p>
    <w:p w14:paraId="2655373D" w14:textId="77777777" w:rsidR="00F12FDE" w:rsidRPr="009D538D" w:rsidRDefault="00F12FDE" w:rsidP="00CC124D">
      <w:pPr>
        <w:spacing w:after="0" w:line="240" w:lineRule="auto"/>
        <w:jc w:val="both"/>
        <w:rPr>
          <w:rFonts w:asciiTheme="majorHAnsi" w:hAnsiTheme="majorHAnsi" w:cstheme="majorHAnsi"/>
          <w:color w:val="262626" w:themeColor="text1" w:themeTint="D9"/>
          <w:sz w:val="20"/>
          <w:szCs w:val="20"/>
        </w:rPr>
      </w:pPr>
    </w:p>
    <w:p w14:paraId="2E34D70F" w14:textId="77777777" w:rsidR="00F12FDE"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specyfikacja połączenia formularze udostępnione  są  za  pomocą  protokołu  TLS 1.2,</w:t>
      </w:r>
    </w:p>
    <w:p w14:paraId="3C2B2142" w14:textId="77777777" w:rsidR="005E7169" w:rsidRPr="009D538D" w:rsidRDefault="005E7169" w:rsidP="00CC124D">
      <w:pPr>
        <w:spacing w:after="0" w:line="240" w:lineRule="auto"/>
        <w:ind w:left="284"/>
        <w:jc w:val="both"/>
        <w:rPr>
          <w:rFonts w:asciiTheme="majorHAnsi" w:hAnsiTheme="majorHAnsi" w:cstheme="majorHAnsi"/>
          <w:color w:val="262626" w:themeColor="text1" w:themeTint="D9"/>
          <w:sz w:val="20"/>
          <w:szCs w:val="20"/>
        </w:rPr>
      </w:pPr>
    </w:p>
    <w:p w14:paraId="5DA7AD6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format danych oraz kodowanie miniPortal - Formularze dostępne są w formacie HTML z kodowaniem</w:t>
      </w:r>
      <w:r w:rsidR="001A750B"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UTF-8,</w:t>
      </w:r>
    </w:p>
    <w:p w14:paraId="04B42CC0"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0F257D8C"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oznaczenia czasu odbioru danych – miniPortal - wszelkie operacje opierają się   o czas serwera i dane zapisywane są z dokładnością co do setnej części sekundy, </w:t>
      </w:r>
    </w:p>
    <w:p w14:paraId="2C4E156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p>
    <w:p w14:paraId="4A975347"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integracja z systemem ePUAP jest wykonana w wykorzystaniem standardowego mechanizmu ePUAP. </w:t>
      </w:r>
    </w:p>
    <w:p w14:paraId="2A629C3E" w14:textId="77777777" w:rsidR="001A750B" w:rsidRPr="009D538D" w:rsidRDefault="001A750B" w:rsidP="00CC124D">
      <w:pPr>
        <w:spacing w:after="0" w:line="240" w:lineRule="auto"/>
        <w:ind w:left="284"/>
        <w:jc w:val="both"/>
        <w:rPr>
          <w:rFonts w:asciiTheme="majorHAnsi" w:hAnsiTheme="majorHAnsi" w:cstheme="majorHAnsi"/>
          <w:color w:val="262626" w:themeColor="text1" w:themeTint="D9"/>
          <w:sz w:val="20"/>
          <w:szCs w:val="20"/>
        </w:rPr>
      </w:pPr>
    </w:p>
    <w:p w14:paraId="2410BB03" w14:textId="77777777" w:rsidR="00F12FDE" w:rsidRPr="009D538D" w:rsidRDefault="00F12FDE"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W przypadku Wykonawcy wysyłającego wniosek do Zamawiającego, ESP Zamawiającego automatycznie generuje Rodzaj Urzędowego Poświadczenia Odbioru, czyli Urzędowe Poświadczenie Przedłożenia (UPP), które jest powiązane z wysyłanym dokumentem. W UPP w sekcji „Dane poświadczenia” jest zawarta informacja o dacie doręczenia.</w:t>
      </w:r>
    </w:p>
    <w:p w14:paraId="30E3165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12DBEC0F"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Maksymalny rozmiar plików przesyłanych za pośrednictwem dedykowanych formularzy do: złożenia, zmiany, wycofania oferty lub wniosku oraz do komunikacji wynosi 150 MB. Przepustowość sieci 70Mb/s. </w:t>
      </w:r>
    </w:p>
    <w:p w14:paraId="19FBABA1"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66F41175"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Za datę przekazania oferty, wniosków, zawiadomień, dokumentów elektronicznych, oświadczeń lub elektronicznych kopii dokumentów lub oświadczeń oraz innych informacji przyjmuje się datę ich wpływu do Zamawiającego. </w:t>
      </w:r>
    </w:p>
    <w:p w14:paraId="3C4EAAC4" w14:textId="77777777" w:rsidR="00F12FDE" w:rsidRPr="009D538D" w:rsidRDefault="00F12FDE" w:rsidP="00CC124D">
      <w:pPr>
        <w:pStyle w:val="Default"/>
        <w:spacing w:after="0" w:line="240" w:lineRule="auto"/>
        <w:jc w:val="both"/>
        <w:rPr>
          <w:rFonts w:asciiTheme="majorHAnsi" w:hAnsiTheme="majorHAnsi" w:cstheme="majorHAnsi"/>
          <w:color w:val="262626" w:themeColor="text1" w:themeTint="D9"/>
          <w:sz w:val="20"/>
          <w:szCs w:val="20"/>
        </w:rPr>
      </w:pPr>
    </w:p>
    <w:p w14:paraId="30FA054F" w14:textId="77777777" w:rsidR="00F12FDE" w:rsidRDefault="00F12FDE" w:rsidP="00CC124D">
      <w:pPr>
        <w:pStyle w:val="Default"/>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1.</w:t>
      </w:r>
      <w:r w:rsidR="007B0350"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Adres strony internetowej, na której udostępniane będą zmiany i wyjaśnienia treści specyfikacji warunków zamówienia (SWZ) oraz inne dokumenty zamówienia bezpośrednio związane z postępowaniem o udzielenie zamówienia: </w:t>
      </w:r>
      <w:hyperlink r:id="rId15" w:history="1">
        <w:r w:rsidR="00281082" w:rsidRPr="004F2D75">
          <w:rPr>
            <w:rStyle w:val="Hipercze"/>
            <w:rFonts w:asciiTheme="majorHAnsi" w:hAnsiTheme="majorHAnsi" w:cstheme="majorHAnsi"/>
            <w:sz w:val="20"/>
            <w:szCs w:val="20"/>
          </w:rPr>
          <w:t>https://bip.um.pruszkow.pl/</w:t>
        </w:r>
      </w:hyperlink>
    </w:p>
    <w:p w14:paraId="02AA74F4" w14:textId="450F2B11" w:rsidR="00281082" w:rsidRDefault="00281082" w:rsidP="00CC124D">
      <w:pPr>
        <w:pStyle w:val="Default"/>
        <w:spacing w:after="0" w:line="240" w:lineRule="auto"/>
        <w:jc w:val="both"/>
        <w:rPr>
          <w:rFonts w:asciiTheme="majorHAnsi" w:hAnsiTheme="majorHAnsi" w:cstheme="majorHAnsi"/>
          <w:color w:val="262626" w:themeColor="text1" w:themeTint="D9"/>
          <w:sz w:val="20"/>
          <w:szCs w:val="20"/>
        </w:rPr>
      </w:pPr>
    </w:p>
    <w:p w14:paraId="46D6D137" w14:textId="77777777" w:rsidR="00C37E70"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b/>
          <w:bCs/>
          <w:color w:val="262626" w:themeColor="text1" w:themeTint="D9"/>
          <w:sz w:val="20"/>
          <w:szCs w:val="20"/>
        </w:rPr>
        <w:t>1.</w:t>
      </w:r>
      <w:r w:rsidR="007B0350" w:rsidRPr="009D538D">
        <w:rPr>
          <w:rFonts w:asciiTheme="majorHAnsi" w:hAnsiTheme="majorHAnsi" w:cstheme="majorHAnsi"/>
          <w:b/>
          <w:bCs/>
          <w:color w:val="262626" w:themeColor="text1" w:themeTint="D9"/>
          <w:sz w:val="20"/>
          <w:szCs w:val="20"/>
        </w:rPr>
        <w:t>9</w:t>
      </w:r>
      <w:r w:rsidRPr="009D538D">
        <w:rPr>
          <w:rFonts w:asciiTheme="majorHAnsi" w:hAnsiTheme="majorHAnsi" w:cstheme="majorHAnsi"/>
          <w:b/>
          <w:bCs/>
          <w:color w:val="262626" w:themeColor="text1" w:themeTint="D9"/>
          <w:sz w:val="20"/>
          <w:szCs w:val="20"/>
        </w:rPr>
        <w:t xml:space="preserve">/ Wykonawca może zwrócić się do zamawiającego na adres e-mail: </w:t>
      </w:r>
      <w:hyperlink r:id="rId16" w:history="1">
        <w:r w:rsidRPr="009D538D">
          <w:rPr>
            <w:rStyle w:val="Hipercze"/>
            <w:rFonts w:asciiTheme="majorHAnsi" w:hAnsiTheme="majorHAnsi" w:cstheme="majorHAnsi"/>
            <w:b/>
            <w:bCs/>
            <w:color w:val="262626" w:themeColor="text1" w:themeTint="D9"/>
            <w:sz w:val="20"/>
            <w:szCs w:val="20"/>
          </w:rPr>
          <w:t>bzp@miasto.pruszkow.pl</w:t>
        </w:r>
      </w:hyperlink>
      <w:r w:rsidRPr="009D538D">
        <w:rPr>
          <w:rFonts w:asciiTheme="majorHAnsi" w:hAnsiTheme="majorHAnsi" w:cstheme="majorHAnsi"/>
          <w:color w:val="262626" w:themeColor="text1" w:themeTint="D9"/>
          <w:sz w:val="20"/>
          <w:szCs w:val="20"/>
        </w:rPr>
        <w:t xml:space="preserve"> z wnioskiem o wyjaśnienie treści SWZ. Zamawiający udzieli wyjaśnień niezwłocznie, jednak nie później niż na </w:t>
      </w:r>
      <w:r w:rsidRPr="009D538D">
        <w:rPr>
          <w:rFonts w:asciiTheme="majorHAnsi" w:hAnsiTheme="majorHAnsi" w:cstheme="majorHAnsi"/>
          <w:b/>
          <w:bCs/>
          <w:color w:val="262626" w:themeColor="text1" w:themeTint="D9"/>
          <w:sz w:val="20"/>
          <w:szCs w:val="20"/>
        </w:rPr>
        <w:t>2 dni przed upływem terminu składania ofert</w:t>
      </w:r>
      <w:r w:rsidRPr="009D538D">
        <w:rPr>
          <w:rFonts w:asciiTheme="majorHAnsi" w:hAnsiTheme="majorHAnsi" w:cstheme="majorHAnsi"/>
          <w:color w:val="262626" w:themeColor="text1" w:themeTint="D9"/>
          <w:sz w:val="20"/>
          <w:szCs w:val="20"/>
        </w:rPr>
        <w:t xml:space="preserve"> </w:t>
      </w:r>
    </w:p>
    <w:p w14:paraId="60557288" w14:textId="548B2C83"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(udostępniając je na stronie internetowej prowadzonego postępowania </w:t>
      </w:r>
      <w:hyperlink r:id="rId17" w:history="1">
        <w:r w:rsidR="00281082" w:rsidRPr="00CE3575">
          <w:rPr>
            <w:rStyle w:val="Hipercze"/>
            <w:rFonts w:asciiTheme="majorHAnsi" w:hAnsiTheme="majorHAnsi" w:cstheme="majorHAnsi"/>
            <w:sz w:val="20"/>
            <w:szCs w:val="20"/>
          </w:rPr>
          <w:t>https://bip.um.pruszkow.pl/</w:t>
        </w:r>
      </w:hyperlink>
      <w:hyperlink r:id="rId18" w:history="1"/>
      <w:r w:rsidRPr="009D538D">
        <w:rPr>
          <w:rFonts w:asciiTheme="majorHAnsi" w:hAnsiTheme="majorHAnsi" w:cstheme="majorHAnsi"/>
          <w:color w:val="262626" w:themeColor="text1" w:themeTint="D9"/>
          <w:sz w:val="20"/>
          <w:szCs w:val="20"/>
        </w:rPr>
        <w:t xml:space="preserve">), pod warunkiem że </w:t>
      </w:r>
      <w:r w:rsidRPr="009D538D">
        <w:rPr>
          <w:rFonts w:asciiTheme="majorHAnsi" w:hAnsiTheme="majorHAnsi" w:cstheme="majorHAnsi"/>
          <w:b/>
          <w:bCs/>
          <w:color w:val="262626" w:themeColor="text1" w:themeTint="D9"/>
          <w:sz w:val="20"/>
          <w:szCs w:val="20"/>
        </w:rPr>
        <w:t>wniosek o wyjaśnienie treści SWZ wpłynął do zamawiającego nie później niż na 4 dni przed upływem terminu składania ofert.</w:t>
      </w:r>
      <w:r w:rsidRPr="009D538D">
        <w:rPr>
          <w:rFonts w:asciiTheme="majorHAnsi" w:hAnsiTheme="majorHAnsi" w:cstheme="majorHAnsi"/>
          <w:color w:val="262626" w:themeColor="text1" w:themeTint="D9"/>
          <w:sz w:val="20"/>
          <w:szCs w:val="20"/>
        </w:rPr>
        <w:t xml:space="preserve"> </w:t>
      </w:r>
    </w:p>
    <w:p w14:paraId="4917A699" w14:textId="77777777" w:rsidR="00F12FDE" w:rsidRPr="009D538D" w:rsidRDefault="00F12FDE" w:rsidP="002B4162">
      <w:pPr>
        <w:pStyle w:val="Default"/>
        <w:shd w:val="clear" w:color="auto" w:fill="F2F2F2" w:themeFill="background1" w:themeFillShade="F2"/>
        <w:spacing w:after="0" w:line="276" w:lineRule="auto"/>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 xml:space="preserve">W przypadku gdy wniosek o wyjaśnienie treści SWZ nie wpłynie w terminie, zamawiający nie ma obowiązku udzielania wyjaśnień SWZ. </w:t>
      </w:r>
      <w:r w:rsidRPr="009D538D">
        <w:rPr>
          <w:rFonts w:asciiTheme="majorHAnsi" w:hAnsiTheme="majorHAnsi" w:cstheme="majorHAnsi"/>
          <w:color w:val="262626" w:themeColor="text1" w:themeTint="D9"/>
          <w:sz w:val="20"/>
          <w:szCs w:val="20"/>
          <w:u w:val="single"/>
        </w:rPr>
        <w:t xml:space="preserve">Przedłużenie terminu składania ofert nie wpływa na bieg terminu składania wniosku o wyjaśnienie treści SWZ. </w:t>
      </w:r>
    </w:p>
    <w:p w14:paraId="2B5F083C" w14:textId="77777777" w:rsidR="00F12FDE" w:rsidRPr="009D538D" w:rsidRDefault="00F12FDE" w:rsidP="00CC124D">
      <w:pPr>
        <w:pStyle w:val="Default"/>
        <w:spacing w:after="0" w:line="240" w:lineRule="auto"/>
        <w:rPr>
          <w:rFonts w:asciiTheme="majorHAnsi" w:hAnsiTheme="majorHAnsi" w:cstheme="majorHAnsi"/>
          <w:color w:val="262626" w:themeColor="text1" w:themeTint="D9"/>
          <w:sz w:val="20"/>
          <w:szCs w:val="20"/>
          <w:u w:val="single"/>
        </w:rPr>
      </w:pPr>
    </w:p>
    <w:p w14:paraId="77CBB8AA" w14:textId="77777777" w:rsidR="00935565"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0</w:t>
      </w:r>
      <w:r w:rsidRPr="009D538D">
        <w:rPr>
          <w:rFonts w:asciiTheme="majorHAnsi" w:hAnsiTheme="majorHAnsi" w:cstheme="majorHAnsi"/>
          <w:color w:val="262626" w:themeColor="text1" w:themeTint="D9"/>
          <w:sz w:val="20"/>
          <w:szCs w:val="20"/>
        </w:rPr>
        <w:t xml:space="preserve">/ Treść zapytań (bez ujawniania źródła zapytania) wraz z wyjaśnieniami bądź informacje o dokonaniu modyfikacji SWZ, Zamawiający </w:t>
      </w:r>
      <w:r w:rsidR="00935565">
        <w:rPr>
          <w:rFonts w:asciiTheme="majorHAnsi" w:hAnsiTheme="majorHAnsi" w:cstheme="majorHAnsi"/>
          <w:color w:val="262626" w:themeColor="text1" w:themeTint="D9"/>
          <w:sz w:val="20"/>
          <w:szCs w:val="20"/>
        </w:rPr>
        <w:t>udostępni na stroni</w:t>
      </w:r>
      <w:r w:rsidR="00D131AC">
        <w:rPr>
          <w:rFonts w:asciiTheme="majorHAnsi" w:hAnsiTheme="majorHAnsi" w:cstheme="majorHAnsi"/>
          <w:color w:val="262626" w:themeColor="text1" w:themeTint="D9"/>
          <w:sz w:val="20"/>
          <w:szCs w:val="20"/>
        </w:rPr>
        <w:t>e</w:t>
      </w:r>
      <w:r w:rsidR="00935565">
        <w:rPr>
          <w:rFonts w:asciiTheme="majorHAnsi" w:hAnsiTheme="majorHAnsi" w:cstheme="majorHAnsi"/>
          <w:color w:val="262626" w:themeColor="text1" w:themeTint="D9"/>
          <w:sz w:val="20"/>
          <w:szCs w:val="20"/>
        </w:rPr>
        <w:t xml:space="preserve"> internetowej prowadzonego postępowania.</w:t>
      </w:r>
    </w:p>
    <w:p w14:paraId="5D784DEA"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6B51E31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 xml:space="preserve">/ Zamawiający wyznacza  następujące  osoby  do  kontaktu  z  Wykonawcami: </w:t>
      </w:r>
    </w:p>
    <w:p w14:paraId="3F820ECC" w14:textId="77777777" w:rsidR="00C226CE" w:rsidRPr="009D538D" w:rsidRDefault="00C226CE" w:rsidP="00323F73">
      <w:pPr>
        <w:spacing w:after="0" w:line="240" w:lineRule="auto"/>
        <w:jc w:val="both"/>
        <w:rPr>
          <w:rFonts w:asciiTheme="majorHAnsi" w:hAnsiTheme="majorHAnsi" w:cstheme="majorHAnsi"/>
          <w:color w:val="262626" w:themeColor="text1" w:themeTint="D9"/>
          <w:sz w:val="20"/>
          <w:szCs w:val="20"/>
        </w:rPr>
      </w:pPr>
      <w:bookmarkStart w:id="6" w:name="_Hlk64372931"/>
      <w:r w:rsidRPr="009D538D">
        <w:rPr>
          <w:rFonts w:asciiTheme="majorHAnsi" w:hAnsiTheme="majorHAnsi" w:cstheme="majorHAnsi"/>
          <w:color w:val="262626" w:themeColor="text1" w:themeTint="D9"/>
          <w:sz w:val="20"/>
          <w:szCs w:val="20"/>
        </w:rPr>
        <w:t>- Referat ds. zamówień publicznych – tel. 22 735 87 10; w sprawach proceduralnych,</w:t>
      </w:r>
    </w:p>
    <w:p w14:paraId="7B7E8458" w14:textId="56C1FD56" w:rsidR="00C226CE" w:rsidRPr="00B56E13" w:rsidRDefault="00C226CE" w:rsidP="00CE7341">
      <w:pPr>
        <w:shd w:val="clear" w:color="auto" w:fill="FFFFFF" w:themeFill="background1"/>
        <w:spacing w:after="0" w:line="240" w:lineRule="auto"/>
        <w:jc w:val="both"/>
        <w:rPr>
          <w:rFonts w:asciiTheme="majorHAnsi" w:hAnsiTheme="majorHAnsi" w:cstheme="majorHAnsi"/>
          <w:color w:val="262626" w:themeColor="text1" w:themeTint="D9"/>
          <w:sz w:val="20"/>
          <w:szCs w:val="20"/>
        </w:rPr>
      </w:pPr>
      <w:r w:rsidRPr="00CE7341">
        <w:rPr>
          <w:rFonts w:asciiTheme="majorHAnsi" w:hAnsiTheme="majorHAnsi" w:cstheme="majorHAnsi"/>
          <w:color w:val="262626" w:themeColor="text1" w:themeTint="D9"/>
          <w:sz w:val="20"/>
          <w:szCs w:val="20"/>
        </w:rPr>
        <w:t xml:space="preserve">- </w:t>
      </w:r>
      <w:r w:rsidR="00230383">
        <w:rPr>
          <w:rFonts w:asciiTheme="majorHAnsi" w:hAnsiTheme="majorHAnsi" w:cstheme="majorHAnsi"/>
          <w:color w:val="262626" w:themeColor="text1" w:themeTint="D9"/>
          <w:sz w:val="20"/>
          <w:szCs w:val="20"/>
        </w:rPr>
        <w:t xml:space="preserve">Urszula </w:t>
      </w:r>
      <w:r w:rsidR="00F2045C">
        <w:rPr>
          <w:rFonts w:asciiTheme="majorHAnsi" w:hAnsiTheme="majorHAnsi" w:cstheme="majorHAnsi"/>
          <w:color w:val="262626" w:themeColor="text1" w:themeTint="D9"/>
          <w:sz w:val="20"/>
          <w:szCs w:val="20"/>
        </w:rPr>
        <w:t>Kowalewska</w:t>
      </w:r>
      <w:r w:rsidRPr="00CE7341">
        <w:rPr>
          <w:rFonts w:asciiTheme="majorHAnsi" w:hAnsiTheme="majorHAnsi" w:cstheme="majorHAnsi"/>
          <w:color w:val="262626" w:themeColor="text1" w:themeTint="D9"/>
          <w:sz w:val="20"/>
          <w:szCs w:val="20"/>
        </w:rPr>
        <w:t xml:space="preserve"> – tel. 22</w:t>
      </w:r>
      <w:r w:rsidR="00F2045C">
        <w:rPr>
          <w:rFonts w:asciiTheme="majorHAnsi" w:hAnsiTheme="majorHAnsi" w:cstheme="majorHAnsi"/>
          <w:color w:val="262626" w:themeColor="text1" w:themeTint="D9"/>
          <w:sz w:val="20"/>
          <w:szCs w:val="20"/>
        </w:rPr>
        <w:t> </w:t>
      </w:r>
      <w:r w:rsidRPr="00CE7341">
        <w:rPr>
          <w:rFonts w:asciiTheme="majorHAnsi" w:hAnsiTheme="majorHAnsi" w:cstheme="majorHAnsi"/>
          <w:color w:val="262626" w:themeColor="text1" w:themeTint="D9"/>
          <w:sz w:val="20"/>
          <w:szCs w:val="20"/>
        </w:rPr>
        <w:t>735</w:t>
      </w:r>
      <w:r w:rsidR="00E22C74">
        <w:rPr>
          <w:rFonts w:asciiTheme="majorHAnsi" w:hAnsiTheme="majorHAnsi" w:cstheme="majorHAnsi"/>
          <w:color w:val="262626" w:themeColor="text1" w:themeTint="D9"/>
          <w:sz w:val="20"/>
          <w:szCs w:val="20"/>
        </w:rPr>
        <w:t> 735 88 32</w:t>
      </w:r>
      <w:r w:rsidRPr="00CE7341">
        <w:rPr>
          <w:rFonts w:asciiTheme="majorHAnsi" w:hAnsiTheme="majorHAnsi" w:cstheme="majorHAnsi"/>
          <w:color w:val="262626" w:themeColor="text1" w:themeTint="D9"/>
          <w:sz w:val="20"/>
          <w:szCs w:val="20"/>
        </w:rPr>
        <w:t xml:space="preserve">  w sprawach technicznych.</w:t>
      </w:r>
    </w:p>
    <w:bookmarkEnd w:id="6"/>
    <w:p w14:paraId="3FA814D0" w14:textId="77777777" w:rsidR="00F12FDE" w:rsidRPr="009D538D" w:rsidRDefault="00F12FDE" w:rsidP="00323F73">
      <w:pPr>
        <w:spacing w:after="0" w:line="240" w:lineRule="auto"/>
        <w:jc w:val="both"/>
        <w:rPr>
          <w:rFonts w:asciiTheme="majorHAnsi" w:hAnsiTheme="majorHAnsi" w:cstheme="majorHAnsi"/>
          <w:b/>
          <w:bCs/>
          <w:color w:val="262626" w:themeColor="text1" w:themeTint="D9"/>
          <w:sz w:val="20"/>
          <w:szCs w:val="20"/>
        </w:rPr>
      </w:pPr>
    </w:p>
    <w:p w14:paraId="2E333852"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Jednocześnie Zamawiający informuje, że przepisy ustawy Pzp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E046393"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p>
    <w:p w14:paraId="096CEAAD" w14:textId="77777777" w:rsidR="00B729A7" w:rsidRPr="009D538D" w:rsidRDefault="00B729A7"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3273B475" w14:textId="77777777" w:rsidR="00B729A7" w:rsidRPr="009D538D" w:rsidRDefault="00B729A7" w:rsidP="00323F73">
      <w:pPr>
        <w:spacing w:after="0" w:line="240" w:lineRule="auto"/>
        <w:jc w:val="both"/>
        <w:rPr>
          <w:rFonts w:asciiTheme="majorHAnsi" w:hAnsiTheme="majorHAnsi" w:cstheme="majorHAnsi"/>
          <w:b/>
          <w:bCs/>
          <w:color w:val="262626" w:themeColor="text1" w:themeTint="D9"/>
          <w:sz w:val="20"/>
          <w:szCs w:val="20"/>
        </w:rPr>
      </w:pPr>
    </w:p>
    <w:p w14:paraId="1BDEBC88" w14:textId="77777777" w:rsidR="00F12FDE" w:rsidRPr="009D538D" w:rsidRDefault="00F12F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3</w:t>
      </w:r>
      <w:r w:rsidRPr="009D538D">
        <w:rPr>
          <w:rFonts w:asciiTheme="majorHAnsi" w:hAnsiTheme="majorHAnsi" w:cstheme="majorHAnsi"/>
          <w:color w:val="262626" w:themeColor="text1" w:themeTint="D9"/>
          <w:sz w:val="20"/>
          <w:szCs w:val="20"/>
        </w:rPr>
        <w:t>/</w:t>
      </w:r>
      <w:r w:rsidRPr="009D538D">
        <w:rPr>
          <w:rFonts w:asciiTheme="majorHAnsi" w:hAnsiTheme="majorHAnsi" w:cstheme="majorHAnsi"/>
          <w:b/>
          <w:bCs/>
          <w:color w:val="262626" w:themeColor="text1" w:themeTint="D9"/>
          <w:sz w:val="20"/>
          <w:szCs w:val="20"/>
        </w:rPr>
        <w:t xml:space="preserve"> </w:t>
      </w:r>
      <w:r w:rsidRPr="009D538D">
        <w:rPr>
          <w:rFonts w:asciiTheme="majorHAnsi" w:hAnsiTheme="majorHAnsi" w:cstheme="majorHAnsi"/>
          <w:color w:val="262626" w:themeColor="text1" w:themeTint="D9"/>
          <w:sz w:val="20"/>
          <w:szCs w:val="20"/>
        </w:rPr>
        <w:t>Dane postępowanie można wyszukać na Liście wszystkich postępowań w miniPortalu, klikając wcześniej opcję „Dla Wykonawców” lub ze strony głównej z zakładki Postępowania.</w:t>
      </w:r>
    </w:p>
    <w:p w14:paraId="4AF36095" w14:textId="77777777" w:rsidR="00140D2A" w:rsidRPr="009D538D" w:rsidRDefault="00140D2A" w:rsidP="00323F73">
      <w:pPr>
        <w:spacing w:after="0" w:line="240" w:lineRule="auto"/>
        <w:jc w:val="both"/>
        <w:rPr>
          <w:rFonts w:asciiTheme="majorHAnsi" w:hAnsiTheme="majorHAnsi" w:cstheme="majorHAnsi"/>
          <w:color w:val="262626" w:themeColor="text1" w:themeTint="D9"/>
          <w:sz w:val="20"/>
          <w:szCs w:val="20"/>
        </w:rPr>
      </w:pPr>
    </w:p>
    <w:p w14:paraId="75CD104A"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Korespondencja w niniejszym postępowaniu prowadzona jest w języku polskim. Oznacza to, że wszelka korespondencja w innym języku niż język polski winna być złożona wraz z tłumaczeniem na język polski.</w:t>
      </w:r>
    </w:p>
    <w:p w14:paraId="55B36F47"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5</w:t>
      </w:r>
      <w:r w:rsidRPr="009D538D">
        <w:rPr>
          <w:rFonts w:asciiTheme="majorHAnsi" w:hAnsiTheme="majorHAnsi" w:cstheme="majorHAnsi"/>
          <w:color w:val="262626" w:themeColor="text1" w:themeTint="D9"/>
          <w:sz w:val="20"/>
          <w:szCs w:val="20"/>
        </w:rPr>
        <w:t>/ Wyjaśnienia SWZ udzielane będą z zachowaniem zasad określonych w art. 284 ustawy Pzp.</w:t>
      </w:r>
    </w:p>
    <w:p w14:paraId="5FC0D799"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p>
    <w:p w14:paraId="041BFC80" w14:textId="77777777" w:rsidR="005445DE" w:rsidRPr="009D538D" w:rsidRDefault="005445DE" w:rsidP="00323F73">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1.1</w:t>
      </w:r>
      <w:r w:rsidR="007B0350"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 korespondencji kierowanej do Zamawiającego, Wykonawca winien posługiwać się numerem referencyjnym postępowania określonym w SWZ. </w:t>
      </w:r>
    </w:p>
    <w:p w14:paraId="182F01A0" w14:textId="77777777" w:rsidR="00BB6A90" w:rsidRPr="009D538D" w:rsidRDefault="00BB6A90" w:rsidP="00CC124D">
      <w:pPr>
        <w:spacing w:after="0" w:line="240" w:lineRule="auto"/>
        <w:rPr>
          <w:rFonts w:asciiTheme="majorHAnsi" w:hAnsiTheme="majorHAnsi" w:cstheme="majorHAnsi"/>
          <w:color w:val="262626" w:themeColor="text1" w:themeTint="D9"/>
          <w:sz w:val="20"/>
          <w:szCs w:val="20"/>
        </w:rPr>
      </w:pPr>
    </w:p>
    <w:p w14:paraId="5E5E0E45" w14:textId="77777777" w:rsidR="006D3D6A" w:rsidRPr="009D538D" w:rsidRDefault="006D3D6A" w:rsidP="00CC124D">
      <w:pPr>
        <w:spacing w:after="0" w:line="240" w:lineRule="auto"/>
        <w:rPr>
          <w:rFonts w:asciiTheme="majorHAnsi" w:hAnsiTheme="majorHAnsi" w:cstheme="majorHAnsi"/>
          <w:color w:val="262626" w:themeColor="text1" w:themeTint="D9"/>
          <w:sz w:val="20"/>
          <w:szCs w:val="20"/>
        </w:rPr>
      </w:pPr>
    </w:p>
    <w:p w14:paraId="59566147"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2. </w:t>
      </w:r>
      <w:r w:rsidR="005445DE" w:rsidRPr="009D538D">
        <w:rPr>
          <w:rFonts w:asciiTheme="majorHAnsi" w:hAnsiTheme="majorHAnsi" w:cstheme="majorHAnsi"/>
          <w:b/>
          <w:bCs/>
          <w:color w:val="262626" w:themeColor="text1" w:themeTint="D9"/>
          <w:sz w:val="20"/>
          <w:szCs w:val="20"/>
        </w:rPr>
        <w:t>SPOSÓB ORAZ TERMIN SKŁADANIA OFERT</w:t>
      </w:r>
    </w:p>
    <w:p w14:paraId="61DED66E"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CD51A8B" w14:textId="2BC2E4E8" w:rsidR="005445DE" w:rsidRPr="009D538D" w:rsidRDefault="007D6CDE" w:rsidP="007A4314">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 xml:space="preserve">2.1/ </w:t>
      </w:r>
      <w:r w:rsidR="005445DE" w:rsidRPr="009D538D">
        <w:rPr>
          <w:rFonts w:asciiTheme="majorHAnsi" w:hAnsiTheme="majorHAnsi" w:cstheme="majorHAnsi"/>
          <w:color w:val="262626" w:themeColor="text1" w:themeTint="D9"/>
          <w:sz w:val="20"/>
          <w:szCs w:val="20"/>
        </w:rPr>
        <w:t xml:space="preserve">Ofertę należy złożyć w terminie do dnia </w:t>
      </w:r>
      <w:r w:rsidR="00150178">
        <w:rPr>
          <w:rFonts w:asciiTheme="majorHAnsi" w:hAnsiTheme="majorHAnsi" w:cstheme="majorHAnsi"/>
          <w:b/>
          <w:bCs/>
          <w:color w:val="262626" w:themeColor="text1" w:themeTint="D9"/>
          <w:sz w:val="20"/>
          <w:szCs w:val="20"/>
        </w:rPr>
        <w:t>0</w:t>
      </w:r>
      <w:r w:rsidR="007C3222">
        <w:rPr>
          <w:rFonts w:asciiTheme="majorHAnsi" w:hAnsiTheme="majorHAnsi" w:cstheme="majorHAnsi"/>
          <w:b/>
          <w:bCs/>
          <w:color w:val="262626" w:themeColor="text1" w:themeTint="D9"/>
          <w:sz w:val="20"/>
          <w:szCs w:val="20"/>
        </w:rPr>
        <w:t>5</w:t>
      </w:r>
      <w:r w:rsidR="00150178">
        <w:rPr>
          <w:rFonts w:asciiTheme="majorHAnsi" w:hAnsiTheme="majorHAnsi" w:cstheme="majorHAnsi"/>
          <w:b/>
          <w:bCs/>
          <w:color w:val="262626" w:themeColor="text1" w:themeTint="D9"/>
          <w:sz w:val="20"/>
          <w:szCs w:val="20"/>
        </w:rPr>
        <w:t>.04</w:t>
      </w:r>
      <w:r w:rsidR="002F129E">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 xml:space="preserve">r. do godz. </w:t>
      </w:r>
      <w:r w:rsidR="00B55C77">
        <w:rPr>
          <w:rFonts w:asciiTheme="majorHAnsi" w:hAnsiTheme="majorHAnsi" w:cstheme="majorHAnsi"/>
          <w:b/>
          <w:bCs/>
          <w:color w:val="262626" w:themeColor="text1" w:themeTint="D9"/>
          <w:sz w:val="20"/>
          <w:szCs w:val="20"/>
        </w:rPr>
        <w:t>09:00</w:t>
      </w:r>
    </w:p>
    <w:p w14:paraId="56682581" w14:textId="77777777" w:rsidR="00E47AFB" w:rsidRPr="009D538D" w:rsidRDefault="00E47AFB" w:rsidP="00CC124D">
      <w:pPr>
        <w:spacing w:after="0" w:line="240" w:lineRule="auto"/>
        <w:rPr>
          <w:rFonts w:asciiTheme="majorHAnsi" w:hAnsiTheme="majorHAnsi" w:cstheme="majorHAnsi"/>
          <w:b/>
          <w:bCs/>
          <w:color w:val="262626" w:themeColor="text1" w:themeTint="D9"/>
          <w:sz w:val="20"/>
          <w:szCs w:val="20"/>
        </w:rPr>
      </w:pPr>
    </w:p>
    <w:p w14:paraId="1499F8DB" w14:textId="18319491" w:rsidR="005445DE" w:rsidRDefault="007D6CDE"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2.</w:t>
      </w:r>
      <w:r w:rsidR="00E47AFB" w:rsidRPr="009D538D">
        <w:rPr>
          <w:rFonts w:asciiTheme="majorHAnsi" w:hAnsiTheme="majorHAnsi" w:cstheme="majorHAnsi"/>
          <w:color w:val="262626" w:themeColor="text1" w:themeTint="D9"/>
          <w:sz w:val="20"/>
          <w:szCs w:val="20"/>
        </w:rPr>
        <w:t>2</w:t>
      </w: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Sposób składania ofert wskazano w Rozdziale II pkt 11 niniejszej SWZ.</w:t>
      </w:r>
    </w:p>
    <w:p w14:paraId="2D8B83E6" w14:textId="77777777" w:rsidR="00B32696" w:rsidRPr="009D538D" w:rsidRDefault="00B32696" w:rsidP="00CC124D">
      <w:pPr>
        <w:spacing w:after="0" w:line="240" w:lineRule="auto"/>
        <w:rPr>
          <w:rFonts w:asciiTheme="majorHAnsi" w:hAnsiTheme="majorHAnsi" w:cstheme="majorHAnsi"/>
          <w:color w:val="262626" w:themeColor="text1" w:themeTint="D9"/>
          <w:sz w:val="20"/>
          <w:szCs w:val="20"/>
        </w:rPr>
      </w:pPr>
    </w:p>
    <w:p w14:paraId="71ECAB6B"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F791B1D" w14:textId="77777777" w:rsidR="005445DE" w:rsidRPr="009D538D"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3. </w:t>
      </w:r>
      <w:r w:rsidR="005445DE" w:rsidRPr="009D538D">
        <w:rPr>
          <w:rFonts w:asciiTheme="majorHAnsi" w:hAnsiTheme="majorHAnsi" w:cstheme="majorHAnsi"/>
          <w:b/>
          <w:bCs/>
          <w:color w:val="262626" w:themeColor="text1" w:themeTint="D9"/>
          <w:sz w:val="20"/>
          <w:szCs w:val="20"/>
        </w:rPr>
        <w:t>TERMIN OTWARCIA OFERT</w:t>
      </w:r>
    </w:p>
    <w:p w14:paraId="0411E91A"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E283B73" w14:textId="64E07B50" w:rsidR="005445DE" w:rsidRPr="009D538D" w:rsidRDefault="007D6CDE" w:rsidP="007A4314">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3.1/ </w:t>
      </w:r>
      <w:r w:rsidR="005445DE" w:rsidRPr="009D538D">
        <w:rPr>
          <w:rFonts w:asciiTheme="majorHAnsi" w:hAnsiTheme="majorHAnsi" w:cstheme="majorHAnsi"/>
          <w:color w:val="262626" w:themeColor="text1" w:themeTint="D9"/>
          <w:sz w:val="20"/>
          <w:szCs w:val="20"/>
        </w:rPr>
        <w:t xml:space="preserve">Otwarcie ofert nastąpi w dniu </w:t>
      </w:r>
      <w:r w:rsidR="00150178">
        <w:rPr>
          <w:rFonts w:asciiTheme="majorHAnsi" w:hAnsiTheme="majorHAnsi" w:cstheme="majorHAnsi"/>
          <w:b/>
          <w:bCs/>
          <w:color w:val="262626" w:themeColor="text1" w:themeTint="D9"/>
          <w:sz w:val="20"/>
          <w:szCs w:val="20"/>
        </w:rPr>
        <w:t>0</w:t>
      </w:r>
      <w:r w:rsidR="007C3222">
        <w:rPr>
          <w:rFonts w:asciiTheme="majorHAnsi" w:hAnsiTheme="majorHAnsi" w:cstheme="majorHAnsi"/>
          <w:b/>
          <w:bCs/>
          <w:color w:val="262626" w:themeColor="text1" w:themeTint="D9"/>
          <w:sz w:val="20"/>
          <w:szCs w:val="20"/>
        </w:rPr>
        <w:t>5</w:t>
      </w:r>
      <w:r w:rsidR="00150178">
        <w:rPr>
          <w:rFonts w:asciiTheme="majorHAnsi" w:hAnsiTheme="majorHAnsi" w:cstheme="majorHAnsi"/>
          <w:b/>
          <w:bCs/>
          <w:color w:val="262626" w:themeColor="text1" w:themeTint="D9"/>
          <w:sz w:val="20"/>
          <w:szCs w:val="20"/>
        </w:rPr>
        <w:t>.04</w:t>
      </w:r>
      <w:r w:rsidR="00BB17AF">
        <w:rPr>
          <w:rFonts w:asciiTheme="majorHAnsi" w:hAnsiTheme="majorHAnsi" w:cstheme="majorHAnsi"/>
          <w:b/>
          <w:bCs/>
          <w:color w:val="262626" w:themeColor="text1" w:themeTint="D9"/>
          <w:sz w:val="20"/>
          <w:szCs w:val="20"/>
        </w:rPr>
        <w:t>.</w:t>
      </w:r>
      <w:r w:rsidR="00771879" w:rsidRPr="009D538D">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2</w:t>
      </w:r>
      <w:r w:rsidR="00771879" w:rsidRPr="009D538D">
        <w:rPr>
          <w:rFonts w:asciiTheme="majorHAnsi" w:hAnsiTheme="majorHAnsi" w:cstheme="majorHAnsi"/>
          <w:b/>
          <w:bCs/>
          <w:color w:val="262626" w:themeColor="text1" w:themeTint="D9"/>
          <w:sz w:val="20"/>
          <w:szCs w:val="20"/>
        </w:rPr>
        <w:t xml:space="preserve"> </w:t>
      </w:r>
      <w:r w:rsidR="005445DE" w:rsidRPr="009D538D">
        <w:rPr>
          <w:rFonts w:asciiTheme="majorHAnsi" w:hAnsiTheme="majorHAnsi" w:cstheme="majorHAnsi"/>
          <w:b/>
          <w:bCs/>
          <w:color w:val="262626" w:themeColor="text1" w:themeTint="D9"/>
          <w:sz w:val="20"/>
          <w:szCs w:val="20"/>
        </w:rPr>
        <w:t>r. o godz. 1</w:t>
      </w:r>
      <w:r w:rsidR="00823A14">
        <w:rPr>
          <w:rFonts w:asciiTheme="majorHAnsi" w:hAnsiTheme="majorHAnsi" w:cstheme="majorHAnsi"/>
          <w:b/>
          <w:bCs/>
          <w:color w:val="262626" w:themeColor="text1" w:themeTint="D9"/>
          <w:sz w:val="20"/>
          <w:szCs w:val="20"/>
        </w:rPr>
        <w:t>1</w:t>
      </w:r>
      <w:r w:rsidR="005445DE" w:rsidRPr="009D538D">
        <w:rPr>
          <w:rFonts w:asciiTheme="majorHAnsi" w:hAnsiTheme="majorHAnsi" w:cstheme="majorHAnsi"/>
          <w:b/>
          <w:bCs/>
          <w:color w:val="262626" w:themeColor="text1" w:themeTint="D9"/>
          <w:sz w:val="20"/>
          <w:szCs w:val="20"/>
        </w:rPr>
        <w:t>:</w:t>
      </w:r>
      <w:r w:rsidR="00B55C77">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b/>
          <w:bCs/>
          <w:color w:val="262626" w:themeColor="text1" w:themeTint="D9"/>
          <w:sz w:val="20"/>
          <w:szCs w:val="20"/>
        </w:rPr>
        <w:t>0</w:t>
      </w:r>
      <w:r w:rsidR="005445DE" w:rsidRPr="009D538D">
        <w:rPr>
          <w:rFonts w:asciiTheme="majorHAnsi" w:hAnsiTheme="majorHAnsi" w:cstheme="majorHAnsi"/>
          <w:color w:val="262626" w:themeColor="text1" w:themeTint="D9"/>
          <w:sz w:val="20"/>
          <w:szCs w:val="20"/>
        </w:rPr>
        <w:t xml:space="preserve"> </w:t>
      </w:r>
      <w:r w:rsidR="00771879"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poprzez odszyfrowanie ofert.</w:t>
      </w:r>
    </w:p>
    <w:p w14:paraId="287D7CAD"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124C0C7"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3.2/ </w:t>
      </w:r>
      <w:r w:rsidR="005445DE" w:rsidRPr="009D538D">
        <w:rPr>
          <w:rFonts w:asciiTheme="majorHAnsi" w:hAnsiTheme="majorHAnsi" w:cstheme="majorHAnsi"/>
          <w:color w:val="262626" w:themeColor="text1" w:themeTint="D9"/>
          <w:sz w:val="20"/>
          <w:szCs w:val="20"/>
        </w:rPr>
        <w:t>Zamawiający, najpóźniej przed otwarciem ofert, udostępni na stronie internetowej prowadzonego postępowania informację o kwocie, jaką zamierza przeznaczyć na sfinansowanie zamówienia.</w:t>
      </w:r>
    </w:p>
    <w:p w14:paraId="2A047A85"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08DD0D45"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3.3/ </w:t>
      </w:r>
      <w:r w:rsidR="005445DE" w:rsidRPr="009D538D">
        <w:rPr>
          <w:rFonts w:asciiTheme="majorHAnsi" w:hAnsiTheme="majorHAnsi" w:cstheme="majorHAnsi"/>
          <w:color w:val="262626" w:themeColor="text1" w:themeTint="D9"/>
          <w:sz w:val="20"/>
          <w:szCs w:val="20"/>
        </w:rPr>
        <w:t>Zamawiający, niezwłocznie po otwarciu ofert, udostępnia na stronie internetowej prowadzonego postępowania informacje o:</w:t>
      </w:r>
    </w:p>
    <w:p w14:paraId="2352D873"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nazwach albo imionach i nazwiskach oraz siedzibach lub miejscach prowadzonej działalności gospodarczej bądź miejscach zamieszkania wykonawców, których oferty zostały otwarte;</w:t>
      </w:r>
    </w:p>
    <w:p w14:paraId="3C467916" w14:textId="77777777" w:rsidR="005445DE" w:rsidRPr="009D538D" w:rsidRDefault="007D6CDE" w:rsidP="00E47AFB">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 </w:t>
      </w:r>
      <w:r w:rsidR="005445DE" w:rsidRPr="009D538D">
        <w:rPr>
          <w:rFonts w:asciiTheme="majorHAnsi" w:hAnsiTheme="majorHAnsi" w:cstheme="majorHAnsi"/>
          <w:color w:val="262626" w:themeColor="text1" w:themeTint="D9"/>
          <w:sz w:val="20"/>
          <w:szCs w:val="20"/>
        </w:rPr>
        <w:t>cenach lub kosztach zawartych w ofertach.</w:t>
      </w:r>
    </w:p>
    <w:p w14:paraId="76A01B81" w14:textId="77777777" w:rsidR="00E47AFB" w:rsidRPr="009D538D" w:rsidRDefault="00E47AFB" w:rsidP="00E47AFB">
      <w:pPr>
        <w:spacing w:after="0" w:line="240" w:lineRule="auto"/>
        <w:jc w:val="both"/>
        <w:rPr>
          <w:rFonts w:asciiTheme="majorHAnsi" w:hAnsiTheme="majorHAnsi" w:cstheme="majorHAnsi"/>
          <w:color w:val="262626" w:themeColor="text1" w:themeTint="D9"/>
          <w:sz w:val="20"/>
          <w:szCs w:val="20"/>
        </w:rPr>
      </w:pPr>
    </w:p>
    <w:p w14:paraId="774C0DE2" w14:textId="77777777" w:rsidR="005445DE" w:rsidRPr="009D538D" w:rsidRDefault="007D6CD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3.4/ </w:t>
      </w:r>
      <w:r w:rsidR="005445DE" w:rsidRPr="009D538D">
        <w:rPr>
          <w:rFonts w:asciiTheme="majorHAnsi" w:hAnsiTheme="majorHAnsi" w:cstheme="majorHAnsi"/>
          <w:color w:val="262626" w:themeColor="text1" w:themeTint="D9"/>
          <w:sz w:val="20"/>
          <w:szCs w:val="20"/>
        </w:rPr>
        <w:t>W związku z zastosowaniem obowiązkowych środków komunikacji elektronicznej, zarówno w odniesieniu do składania ofert, jak i komunikacji zamawiających z wykonawcami, otwarcie ofert nie będzie publiczne.</w:t>
      </w:r>
    </w:p>
    <w:p w14:paraId="3BBD9834" w14:textId="42752D52" w:rsidR="00323F73" w:rsidRDefault="00323F73" w:rsidP="00E47AFB">
      <w:pPr>
        <w:spacing w:after="0" w:line="240" w:lineRule="auto"/>
        <w:jc w:val="both"/>
        <w:rPr>
          <w:rFonts w:asciiTheme="majorHAnsi" w:hAnsiTheme="majorHAnsi" w:cstheme="majorHAnsi"/>
          <w:color w:val="262626" w:themeColor="text1" w:themeTint="D9"/>
          <w:sz w:val="20"/>
          <w:szCs w:val="20"/>
        </w:rPr>
      </w:pPr>
    </w:p>
    <w:p w14:paraId="4AE6C5AD" w14:textId="77777777" w:rsidR="005445DE" w:rsidRPr="009D538D" w:rsidRDefault="005445DE" w:rsidP="00CC124D">
      <w:pPr>
        <w:spacing w:after="0" w:line="240" w:lineRule="auto"/>
        <w:rPr>
          <w:rFonts w:asciiTheme="majorHAnsi" w:hAnsiTheme="majorHAnsi" w:cstheme="majorHAnsi"/>
          <w:color w:val="262626" w:themeColor="text1" w:themeTint="D9"/>
          <w:sz w:val="20"/>
          <w:szCs w:val="20"/>
        </w:rPr>
      </w:pPr>
    </w:p>
    <w:p w14:paraId="123A4C9A" w14:textId="77777777" w:rsidR="005445DE" w:rsidRPr="009D538D"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4. </w:t>
      </w:r>
      <w:r w:rsidR="005445DE" w:rsidRPr="009D538D">
        <w:rPr>
          <w:rFonts w:asciiTheme="majorHAnsi" w:hAnsiTheme="majorHAnsi" w:cstheme="majorHAnsi"/>
          <w:b/>
          <w:bCs/>
          <w:color w:val="262626" w:themeColor="text1" w:themeTint="D9"/>
          <w:sz w:val="20"/>
          <w:szCs w:val="20"/>
        </w:rPr>
        <w:t>TERMIN ZWIĄZANIA OFERTĄ.</w:t>
      </w:r>
    </w:p>
    <w:p w14:paraId="61995FBF"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53FB1E3E" w14:textId="77777777" w:rsidR="00CE1ECD" w:rsidRPr="009D538D" w:rsidRDefault="00A83695"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4.1/ </w:t>
      </w:r>
      <w:r w:rsidR="005445DE" w:rsidRPr="009D538D">
        <w:rPr>
          <w:rFonts w:asciiTheme="majorHAnsi" w:hAnsiTheme="majorHAnsi" w:cstheme="majorHAnsi"/>
          <w:color w:val="262626" w:themeColor="text1" w:themeTint="D9"/>
          <w:sz w:val="20"/>
          <w:szCs w:val="20"/>
        </w:rPr>
        <w:t xml:space="preserve">Wykonawca pozostaje związany ofertą przez okres </w:t>
      </w:r>
      <w:r w:rsidR="005445DE" w:rsidRPr="009D538D">
        <w:rPr>
          <w:rFonts w:asciiTheme="majorHAnsi" w:hAnsiTheme="majorHAnsi" w:cstheme="majorHAnsi"/>
          <w:b/>
          <w:bCs/>
          <w:color w:val="262626" w:themeColor="text1" w:themeTint="D9"/>
          <w:sz w:val="20"/>
          <w:szCs w:val="20"/>
        </w:rPr>
        <w:t>30 dni</w:t>
      </w:r>
      <w:r w:rsidR="005445DE" w:rsidRPr="009D538D">
        <w:rPr>
          <w:rFonts w:asciiTheme="majorHAnsi" w:hAnsiTheme="majorHAnsi" w:cstheme="majorHAnsi"/>
          <w:color w:val="262626" w:themeColor="text1" w:themeTint="D9"/>
          <w:sz w:val="20"/>
          <w:szCs w:val="20"/>
        </w:rPr>
        <w:t xml:space="preserve"> od dnia upływu terminu składania ofert tj. </w:t>
      </w:r>
    </w:p>
    <w:p w14:paraId="63C41407" w14:textId="5C3E8495" w:rsidR="005445DE" w:rsidRPr="009D538D" w:rsidRDefault="005445DE" w:rsidP="00E47AFB">
      <w:pPr>
        <w:spacing w:after="0" w:line="240" w:lineRule="auto"/>
        <w:jc w:val="right"/>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do dnia </w:t>
      </w:r>
      <w:r w:rsidR="00150178">
        <w:rPr>
          <w:rFonts w:asciiTheme="majorHAnsi" w:hAnsiTheme="majorHAnsi" w:cstheme="majorHAnsi"/>
          <w:b/>
          <w:bCs/>
          <w:color w:val="262626" w:themeColor="text1" w:themeTint="D9"/>
          <w:sz w:val="20"/>
          <w:szCs w:val="20"/>
        </w:rPr>
        <w:t>0</w:t>
      </w:r>
      <w:r w:rsidR="007C3222">
        <w:rPr>
          <w:rFonts w:asciiTheme="majorHAnsi" w:hAnsiTheme="majorHAnsi" w:cstheme="majorHAnsi"/>
          <w:b/>
          <w:bCs/>
          <w:color w:val="262626" w:themeColor="text1" w:themeTint="D9"/>
          <w:sz w:val="20"/>
          <w:szCs w:val="20"/>
        </w:rPr>
        <w:t>4</w:t>
      </w:r>
      <w:r w:rsidR="00150178">
        <w:rPr>
          <w:rFonts w:asciiTheme="majorHAnsi" w:hAnsiTheme="majorHAnsi" w:cstheme="majorHAnsi"/>
          <w:b/>
          <w:bCs/>
          <w:color w:val="262626" w:themeColor="text1" w:themeTint="D9"/>
          <w:sz w:val="20"/>
          <w:szCs w:val="20"/>
        </w:rPr>
        <w:t>.05.</w:t>
      </w:r>
      <w:r w:rsidRPr="009D538D">
        <w:rPr>
          <w:rFonts w:asciiTheme="majorHAnsi" w:hAnsiTheme="majorHAnsi" w:cstheme="majorHAnsi"/>
          <w:b/>
          <w:bCs/>
          <w:color w:val="262626" w:themeColor="text1" w:themeTint="D9"/>
          <w:sz w:val="20"/>
          <w:szCs w:val="20"/>
        </w:rPr>
        <w:t>202</w:t>
      </w:r>
      <w:r w:rsidR="00F2045C">
        <w:rPr>
          <w:rFonts w:asciiTheme="majorHAnsi" w:hAnsiTheme="majorHAnsi" w:cstheme="majorHAnsi"/>
          <w:b/>
          <w:bCs/>
          <w:color w:val="262626" w:themeColor="text1" w:themeTint="D9"/>
          <w:sz w:val="20"/>
          <w:szCs w:val="20"/>
        </w:rPr>
        <w:t xml:space="preserve">2 </w:t>
      </w:r>
      <w:r w:rsidRPr="009D538D">
        <w:rPr>
          <w:rFonts w:asciiTheme="majorHAnsi" w:hAnsiTheme="majorHAnsi" w:cstheme="majorHAnsi"/>
          <w:b/>
          <w:bCs/>
          <w:color w:val="262626" w:themeColor="text1" w:themeTint="D9"/>
          <w:sz w:val="20"/>
          <w:szCs w:val="20"/>
        </w:rPr>
        <w:t>r.</w:t>
      </w:r>
    </w:p>
    <w:p w14:paraId="744132C5" w14:textId="77777777" w:rsidR="00830E8E" w:rsidRPr="009D538D" w:rsidRDefault="00830E8E" w:rsidP="00E47AFB">
      <w:pPr>
        <w:spacing w:after="0" w:line="240" w:lineRule="auto"/>
        <w:jc w:val="both"/>
        <w:rPr>
          <w:rFonts w:asciiTheme="majorHAnsi" w:hAnsiTheme="majorHAnsi" w:cstheme="majorHAnsi"/>
          <w:color w:val="262626" w:themeColor="text1" w:themeTint="D9"/>
          <w:sz w:val="20"/>
          <w:szCs w:val="20"/>
        </w:rPr>
      </w:pPr>
    </w:p>
    <w:p w14:paraId="0445B4CB" w14:textId="77777777" w:rsidR="005445DE" w:rsidRPr="009D538D" w:rsidRDefault="00830E8E" w:rsidP="00E47AFB">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4.2/ </w:t>
      </w:r>
      <w:r w:rsidR="005445DE" w:rsidRPr="009D538D">
        <w:rPr>
          <w:rFonts w:asciiTheme="majorHAnsi" w:hAnsiTheme="majorHAnsi" w:cstheme="majorHAnsi"/>
          <w:color w:val="262626" w:themeColor="text1" w:themeTint="D9"/>
          <w:sz w:val="20"/>
          <w:szCs w:val="20"/>
        </w:rPr>
        <w:t>Bieg terminu związania ofertą rozpoczyna się wraz z upływem terminu składania ofert.</w:t>
      </w:r>
    </w:p>
    <w:p w14:paraId="013581BA" w14:textId="77777777" w:rsidR="00830E8E" w:rsidRPr="009D538D" w:rsidRDefault="00830E8E" w:rsidP="00CC124D">
      <w:pPr>
        <w:spacing w:after="0" w:line="240" w:lineRule="auto"/>
        <w:rPr>
          <w:rFonts w:asciiTheme="majorHAnsi" w:hAnsiTheme="majorHAnsi" w:cstheme="majorHAnsi"/>
          <w:color w:val="262626" w:themeColor="text1" w:themeTint="D9"/>
          <w:sz w:val="20"/>
          <w:szCs w:val="20"/>
        </w:rPr>
      </w:pPr>
    </w:p>
    <w:p w14:paraId="7CBE75F6" w14:textId="77777777" w:rsidR="00D258C0" w:rsidRDefault="00830E8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4.3/ </w:t>
      </w:r>
      <w:r w:rsidR="005445DE" w:rsidRPr="009D538D">
        <w:rPr>
          <w:rFonts w:asciiTheme="majorHAnsi" w:hAnsiTheme="majorHAnsi" w:cstheme="majorHAnsi"/>
          <w:color w:val="262626" w:themeColor="text1" w:themeTint="D9"/>
          <w:sz w:val="20"/>
          <w:szCs w:val="20"/>
        </w:rPr>
        <w:t xml:space="preserve">W przypadku gdy wybór najkorzystniejszej oferty nie nastąpi przed upływem terminu związania ofertą określonego w pkt </w:t>
      </w:r>
    </w:p>
    <w:p w14:paraId="31C063D1" w14:textId="77777777" w:rsidR="00CE1ECD" w:rsidRPr="009D538D" w:rsidRDefault="00CE1ECD" w:rsidP="00CC124D">
      <w:pPr>
        <w:spacing w:after="0" w:line="240" w:lineRule="auto"/>
        <w:jc w:val="both"/>
        <w:rPr>
          <w:rFonts w:asciiTheme="majorHAnsi" w:hAnsiTheme="majorHAnsi" w:cstheme="majorHAnsi"/>
          <w:b/>
          <w:bCs/>
          <w:color w:val="262626" w:themeColor="text1" w:themeTint="D9"/>
          <w:sz w:val="20"/>
          <w:szCs w:val="20"/>
        </w:rPr>
      </w:pPr>
      <w:r w:rsidRPr="009D538D">
        <w:rPr>
          <w:rFonts w:asciiTheme="majorHAnsi" w:hAnsiTheme="majorHAnsi" w:cstheme="majorHAnsi"/>
          <w:color w:val="262626" w:themeColor="text1" w:themeTint="D9"/>
          <w:sz w:val="20"/>
          <w:szCs w:val="20"/>
        </w:rPr>
        <w:t>4.</w:t>
      </w:r>
      <w:r w:rsidR="005445DE" w:rsidRPr="009D538D">
        <w:rPr>
          <w:rFonts w:asciiTheme="majorHAnsi" w:hAnsiTheme="majorHAnsi" w:cstheme="majorHAnsi"/>
          <w:color w:val="262626" w:themeColor="text1" w:themeTint="D9"/>
          <w:sz w:val="20"/>
          <w:szCs w:val="20"/>
        </w:rPr>
        <w:t>1</w:t>
      </w:r>
      <w:r w:rsidRPr="009D538D">
        <w:rPr>
          <w:rFonts w:asciiTheme="majorHAnsi" w:hAnsiTheme="majorHAnsi" w:cstheme="majorHAnsi"/>
          <w:color w:val="262626" w:themeColor="text1" w:themeTint="D9"/>
          <w:sz w:val="20"/>
          <w:szCs w:val="20"/>
        </w:rPr>
        <w:t>/</w:t>
      </w:r>
      <w:r w:rsidR="005445DE" w:rsidRPr="009D538D">
        <w:rPr>
          <w:rFonts w:asciiTheme="majorHAnsi" w:hAnsiTheme="majorHAnsi" w:cstheme="majorHAnsi"/>
          <w:color w:val="262626" w:themeColor="text1" w:themeTint="D9"/>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9D538D">
        <w:rPr>
          <w:rFonts w:asciiTheme="majorHAnsi" w:hAnsiTheme="majorHAnsi" w:cstheme="majorHAnsi"/>
          <w:b/>
          <w:bCs/>
          <w:color w:val="262626" w:themeColor="text1" w:themeTint="D9"/>
          <w:sz w:val="20"/>
          <w:szCs w:val="20"/>
        </w:rPr>
        <w:t xml:space="preserve">. </w:t>
      </w:r>
    </w:p>
    <w:p w14:paraId="3CC21B46" w14:textId="77777777" w:rsidR="00493EE1" w:rsidRPr="009D538D" w:rsidRDefault="00493EE1" w:rsidP="00CC124D">
      <w:pPr>
        <w:spacing w:after="0" w:line="240" w:lineRule="auto"/>
        <w:jc w:val="both"/>
        <w:rPr>
          <w:rFonts w:asciiTheme="majorHAnsi" w:hAnsiTheme="majorHAnsi" w:cstheme="majorHAnsi"/>
          <w:b/>
          <w:bCs/>
          <w:color w:val="262626" w:themeColor="text1" w:themeTint="D9"/>
          <w:sz w:val="20"/>
          <w:szCs w:val="20"/>
        </w:rPr>
      </w:pPr>
    </w:p>
    <w:p w14:paraId="7D9D17CE"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 wymaga złożenia przez wykonawcę pisemnego oświadczenia o wyrażeniu zgody na</w:t>
      </w:r>
    </w:p>
    <w:p w14:paraId="0EA72FB4" w14:textId="77777777" w:rsidR="00D258C0" w:rsidRDefault="005445DE"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przedłużenie terminu związania ofertą</w:t>
      </w:r>
      <w:r w:rsidR="0041413B" w:rsidRPr="009D538D">
        <w:rPr>
          <w:rFonts w:asciiTheme="majorHAnsi" w:hAnsiTheme="majorHAnsi" w:cstheme="majorHAnsi"/>
          <w:color w:val="262626" w:themeColor="text1" w:themeTint="D9"/>
          <w:sz w:val="20"/>
          <w:szCs w:val="20"/>
        </w:rPr>
        <w:t>. W przypadku gdy zamawiający żąda wniesienia wadium, przedłużenie terminu</w:t>
      </w:r>
    </w:p>
    <w:p w14:paraId="3EDDB53A" w14:textId="77777777" w:rsidR="00D258C0" w:rsidRDefault="0041413B" w:rsidP="00632DC1">
      <w:pPr>
        <w:spacing w:after="0" w:line="240" w:lineRule="auto"/>
        <w:ind w:left="708" w:hanging="7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związania ofertą, następuje wraz z przedłużeniem okresu ważności wadium albo, jeżeli nie jest to możliwe, z wniesieniem</w:t>
      </w:r>
    </w:p>
    <w:p w14:paraId="5A7E4BAF" w14:textId="077993EB" w:rsidR="0041413B" w:rsidRDefault="0041413B" w:rsidP="00632DC1">
      <w:pPr>
        <w:spacing w:after="0" w:line="240" w:lineRule="auto"/>
        <w:ind w:left="708" w:hanging="708"/>
        <w:jc w:val="both"/>
        <w:rPr>
          <w:rFonts w:asciiTheme="majorHAnsi" w:hAnsiTheme="majorHAnsi" w:cstheme="majorHAnsi"/>
          <w:color w:val="262626" w:themeColor="text1" w:themeTint="D9"/>
          <w:sz w:val="20"/>
          <w:szCs w:val="20"/>
          <w:u w:val="single"/>
        </w:rPr>
      </w:pPr>
      <w:r w:rsidRPr="009D538D">
        <w:rPr>
          <w:rFonts w:asciiTheme="majorHAnsi" w:hAnsiTheme="majorHAnsi" w:cstheme="majorHAnsi"/>
          <w:color w:val="262626" w:themeColor="text1" w:themeTint="D9"/>
          <w:sz w:val="20"/>
          <w:szCs w:val="20"/>
        </w:rPr>
        <w:t>nowego wadium na przedłużonym okres związania ofertą</w:t>
      </w:r>
      <w:r w:rsidR="00D258C0">
        <w:rPr>
          <w:rFonts w:asciiTheme="majorHAnsi" w:hAnsiTheme="majorHAnsi" w:cstheme="majorHAnsi"/>
          <w:color w:val="262626" w:themeColor="text1" w:themeTint="D9"/>
          <w:sz w:val="20"/>
          <w:szCs w:val="20"/>
        </w:rPr>
        <w:t xml:space="preserve"> </w:t>
      </w:r>
      <w:r w:rsidR="00D258C0" w:rsidRPr="00D258C0">
        <w:rPr>
          <w:rFonts w:asciiTheme="majorHAnsi" w:hAnsiTheme="majorHAnsi" w:cstheme="majorHAnsi"/>
          <w:color w:val="262626" w:themeColor="text1" w:themeTint="D9"/>
          <w:sz w:val="20"/>
          <w:szCs w:val="20"/>
          <w:u w:val="single"/>
        </w:rPr>
        <w:t>(jeżeli dotyczy)</w:t>
      </w:r>
      <w:r w:rsidRPr="00D258C0">
        <w:rPr>
          <w:rFonts w:asciiTheme="majorHAnsi" w:hAnsiTheme="majorHAnsi" w:cstheme="majorHAnsi"/>
          <w:color w:val="262626" w:themeColor="text1" w:themeTint="D9"/>
          <w:sz w:val="20"/>
          <w:szCs w:val="20"/>
          <w:u w:val="single"/>
        </w:rPr>
        <w:t>.</w:t>
      </w:r>
    </w:p>
    <w:p w14:paraId="5E2C549E" w14:textId="62621742" w:rsidR="00F2045C" w:rsidRDefault="00F2045C" w:rsidP="00632DC1">
      <w:pPr>
        <w:spacing w:after="0" w:line="240" w:lineRule="auto"/>
        <w:ind w:left="708" w:hanging="708"/>
        <w:jc w:val="both"/>
        <w:rPr>
          <w:rFonts w:asciiTheme="majorHAnsi" w:hAnsiTheme="majorHAnsi" w:cstheme="majorHAnsi"/>
          <w:color w:val="262626" w:themeColor="text1" w:themeTint="D9"/>
          <w:sz w:val="20"/>
          <w:szCs w:val="20"/>
        </w:rPr>
      </w:pPr>
    </w:p>
    <w:p w14:paraId="6823368F" w14:textId="77777777" w:rsidR="00E22C74" w:rsidRPr="009D538D" w:rsidRDefault="00E22C74" w:rsidP="00632DC1">
      <w:pPr>
        <w:spacing w:after="0" w:line="240" w:lineRule="auto"/>
        <w:ind w:left="708" w:hanging="708"/>
        <w:jc w:val="both"/>
        <w:rPr>
          <w:rFonts w:asciiTheme="majorHAnsi" w:hAnsiTheme="majorHAnsi" w:cstheme="majorHAnsi"/>
          <w:color w:val="262626" w:themeColor="text1" w:themeTint="D9"/>
          <w:sz w:val="20"/>
          <w:szCs w:val="20"/>
        </w:rPr>
      </w:pPr>
    </w:p>
    <w:p w14:paraId="3A2A5BB4" w14:textId="7855293E" w:rsidR="0041413B" w:rsidRDefault="0041413B" w:rsidP="00CC124D">
      <w:pPr>
        <w:spacing w:after="0" w:line="240" w:lineRule="auto"/>
        <w:jc w:val="both"/>
        <w:rPr>
          <w:rFonts w:asciiTheme="majorHAnsi" w:hAnsiTheme="majorHAnsi" w:cstheme="majorHAnsi"/>
          <w:color w:val="262626" w:themeColor="text1" w:themeTint="D9"/>
          <w:sz w:val="20"/>
          <w:szCs w:val="20"/>
        </w:rPr>
      </w:pPr>
    </w:p>
    <w:p w14:paraId="3918CE8B" w14:textId="77777777" w:rsidR="00830E8E" w:rsidRPr="009D538D" w:rsidRDefault="00830E8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5. OPIS KRYTERIÓW OCENY OFERT WRAZ Z PODANIEM WAG TYCH KRYTERIÓW I SPOSOBU OCENY OFERT.</w:t>
      </w:r>
    </w:p>
    <w:p w14:paraId="07B880D1"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p>
    <w:p w14:paraId="4C328EFE" w14:textId="77777777" w:rsidR="00A904C4" w:rsidRPr="009D538D" w:rsidRDefault="00A904C4" w:rsidP="00CC124D">
      <w:pPr>
        <w:spacing w:after="0" w:line="240" w:lineRule="auto"/>
        <w:ind w:right="-108"/>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 Przy wyborze najkorzystniejszej oferty zamawiający będzie kierował się następującymi kryteriami i odpowiadającymi im znaczeniami oraz w następujący sposób będzie oceniał spełnienie kryteriów:</w:t>
      </w:r>
    </w:p>
    <w:p w14:paraId="4AA48189"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240A47C0"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cena </w:t>
      </w:r>
      <w:r w:rsidRPr="00725A9C">
        <w:rPr>
          <w:rFonts w:asciiTheme="majorHAnsi" w:eastAsia="Verdana" w:hAnsiTheme="majorHAnsi" w:cstheme="majorHAnsi"/>
          <w:color w:val="262626" w:themeColor="text1" w:themeTint="D9"/>
          <w:sz w:val="20"/>
          <w:szCs w:val="20"/>
        </w:rPr>
        <w:t xml:space="preserve">  </w:t>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r>
      <w:r w:rsidRPr="00725A9C">
        <w:rPr>
          <w:rFonts w:asciiTheme="majorHAnsi" w:eastAsia="Verdana" w:hAnsiTheme="majorHAnsi" w:cstheme="majorHAnsi"/>
          <w:color w:val="262626" w:themeColor="text1" w:themeTint="D9"/>
          <w:sz w:val="20"/>
          <w:szCs w:val="20"/>
        </w:rPr>
        <w:tab/>
        <w:t xml:space="preserve">– waga kryterium </w:t>
      </w:r>
      <w:r w:rsidRPr="00725A9C">
        <w:rPr>
          <w:rFonts w:asciiTheme="majorHAnsi" w:eastAsia="Verdana" w:hAnsiTheme="majorHAnsi" w:cstheme="majorHAnsi"/>
          <w:b/>
          <w:color w:val="262626" w:themeColor="text1" w:themeTint="D9"/>
          <w:sz w:val="20"/>
          <w:szCs w:val="20"/>
        </w:rPr>
        <w:t>60%</w:t>
      </w:r>
    </w:p>
    <w:p w14:paraId="396F6891"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r w:rsidRPr="00725A9C">
        <w:rPr>
          <w:rFonts w:asciiTheme="majorHAnsi" w:eastAsia="Verdana" w:hAnsiTheme="majorHAnsi" w:cstheme="majorHAnsi"/>
          <w:b/>
          <w:color w:val="262626" w:themeColor="text1" w:themeTint="D9"/>
          <w:sz w:val="20"/>
          <w:szCs w:val="20"/>
        </w:rPr>
        <w:t xml:space="preserve">okres gwarancji </w:t>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b/>
          <w:color w:val="262626" w:themeColor="text1" w:themeTint="D9"/>
          <w:sz w:val="20"/>
          <w:szCs w:val="20"/>
        </w:rPr>
        <w:tab/>
      </w:r>
      <w:r w:rsidRPr="00725A9C">
        <w:rPr>
          <w:rFonts w:asciiTheme="majorHAnsi" w:eastAsia="Verdana" w:hAnsiTheme="majorHAnsi" w:cstheme="majorHAnsi"/>
          <w:color w:val="262626" w:themeColor="text1" w:themeTint="D9"/>
          <w:sz w:val="20"/>
          <w:szCs w:val="20"/>
        </w:rPr>
        <w:t xml:space="preserve">– waga kryterium </w:t>
      </w:r>
      <w:r w:rsidR="005E7169">
        <w:rPr>
          <w:rFonts w:asciiTheme="majorHAnsi" w:eastAsia="Verdana" w:hAnsiTheme="majorHAnsi" w:cstheme="majorHAnsi"/>
          <w:b/>
          <w:color w:val="262626" w:themeColor="text1" w:themeTint="D9"/>
          <w:sz w:val="20"/>
          <w:szCs w:val="20"/>
        </w:rPr>
        <w:t>4</w:t>
      </w:r>
      <w:r w:rsidRPr="00725A9C">
        <w:rPr>
          <w:rFonts w:asciiTheme="majorHAnsi" w:eastAsia="Verdana" w:hAnsiTheme="majorHAnsi" w:cstheme="majorHAnsi"/>
          <w:b/>
          <w:color w:val="262626" w:themeColor="text1" w:themeTint="D9"/>
          <w:sz w:val="20"/>
          <w:szCs w:val="20"/>
        </w:rPr>
        <w:t>0%</w:t>
      </w:r>
    </w:p>
    <w:p w14:paraId="020B5806" w14:textId="77777777" w:rsidR="003D75BE" w:rsidRPr="00725A9C" w:rsidRDefault="003D75BE" w:rsidP="00CC124D">
      <w:pPr>
        <w:autoSpaceDE w:val="0"/>
        <w:spacing w:after="0" w:line="240" w:lineRule="auto"/>
        <w:jc w:val="both"/>
        <w:rPr>
          <w:rFonts w:asciiTheme="majorHAnsi" w:eastAsia="Verdana" w:hAnsiTheme="majorHAnsi" w:cstheme="majorHAnsi"/>
          <w:b/>
          <w:color w:val="262626" w:themeColor="text1" w:themeTint="D9"/>
          <w:sz w:val="20"/>
          <w:szCs w:val="20"/>
        </w:rPr>
      </w:pPr>
    </w:p>
    <w:p w14:paraId="083C8D63" w14:textId="77777777" w:rsidR="003D75BE" w:rsidRPr="00725A9C" w:rsidRDefault="003D75BE" w:rsidP="00CC124D">
      <w:pPr>
        <w:autoSpaceDE w:val="0"/>
        <w:spacing w:after="0" w:line="240" w:lineRule="auto"/>
        <w:jc w:val="both"/>
        <w:rPr>
          <w:rFonts w:asciiTheme="majorHAnsi" w:hAnsiTheme="majorHAnsi" w:cstheme="majorHAnsi"/>
          <w:color w:val="262626" w:themeColor="text1" w:themeTint="D9"/>
          <w:sz w:val="20"/>
          <w:szCs w:val="20"/>
        </w:rPr>
      </w:pPr>
      <w:r w:rsidRPr="00725A9C">
        <w:rPr>
          <w:rFonts w:asciiTheme="majorHAnsi" w:eastAsia="Verdana" w:hAnsiTheme="majorHAnsi" w:cstheme="majorHAnsi"/>
          <w:b/>
          <w:color w:val="262626" w:themeColor="text1" w:themeTint="D9"/>
          <w:sz w:val="20"/>
          <w:szCs w:val="20"/>
        </w:rPr>
        <w:t>Zamawiający przyjmuje 1% = 1 punkt</w:t>
      </w:r>
    </w:p>
    <w:p w14:paraId="1608D314" w14:textId="77777777" w:rsidR="00A904C4" w:rsidRPr="00725A9C" w:rsidRDefault="00A904C4" w:rsidP="00CC124D">
      <w:pPr>
        <w:tabs>
          <w:tab w:val="left" w:pos="142"/>
        </w:tabs>
        <w:spacing w:after="0" w:line="240" w:lineRule="auto"/>
        <w:ind w:left="142" w:hanging="142"/>
        <w:jc w:val="both"/>
        <w:rPr>
          <w:rFonts w:asciiTheme="majorHAnsi" w:hAnsiTheme="majorHAnsi" w:cstheme="majorHAnsi"/>
          <w:color w:val="262626" w:themeColor="text1" w:themeTint="D9"/>
          <w:sz w:val="20"/>
          <w:szCs w:val="20"/>
        </w:rPr>
      </w:pPr>
    </w:p>
    <w:p w14:paraId="6B967501"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Łączna ocena punktowa (</w:t>
      </w:r>
      <w:r w:rsidR="003D75BE" w:rsidRPr="00725A9C">
        <w:rPr>
          <w:rFonts w:asciiTheme="majorHAnsi" w:hAnsiTheme="majorHAnsi" w:cstheme="majorHAnsi"/>
          <w:color w:val="262626" w:themeColor="text1" w:themeTint="D9"/>
          <w:sz w:val="20"/>
          <w:szCs w:val="20"/>
        </w:rPr>
        <w:t>P</w:t>
      </w:r>
      <w:r w:rsidRPr="00725A9C">
        <w:rPr>
          <w:rFonts w:asciiTheme="majorHAnsi" w:hAnsiTheme="majorHAnsi" w:cstheme="majorHAnsi"/>
          <w:color w:val="262626" w:themeColor="text1" w:themeTint="D9"/>
          <w:sz w:val="20"/>
          <w:szCs w:val="20"/>
        </w:rPr>
        <w:t>) obliczona zostanie wg wzoru:</w:t>
      </w:r>
    </w:p>
    <w:p w14:paraId="061394A6" w14:textId="77777777" w:rsidR="003D75BE" w:rsidRPr="00725A9C" w:rsidRDefault="003D75BE" w:rsidP="00CC124D">
      <w:pPr>
        <w:tabs>
          <w:tab w:val="left" w:pos="360"/>
        </w:tabs>
        <w:spacing w:after="0" w:line="240" w:lineRule="auto"/>
        <w:jc w:val="both"/>
        <w:rPr>
          <w:rFonts w:asciiTheme="majorHAnsi" w:hAnsiTheme="majorHAnsi" w:cstheme="majorHAnsi"/>
          <w:b/>
          <w:bCs/>
          <w:color w:val="262626" w:themeColor="text1" w:themeTint="D9"/>
          <w:sz w:val="20"/>
          <w:szCs w:val="20"/>
        </w:rPr>
      </w:pPr>
      <w:r w:rsidRPr="00725A9C">
        <w:rPr>
          <w:rFonts w:asciiTheme="majorHAnsi" w:hAnsiTheme="majorHAnsi" w:cstheme="majorHAnsi"/>
          <w:b/>
          <w:bCs/>
          <w:color w:val="262626" w:themeColor="text1" w:themeTint="D9"/>
          <w:sz w:val="20"/>
          <w:szCs w:val="20"/>
        </w:rPr>
        <w:t>P = PC + PG</w:t>
      </w:r>
    </w:p>
    <w:p w14:paraId="383A681E"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p>
    <w:p w14:paraId="33B90923"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Cs/>
          <w:color w:val="262626" w:themeColor="text1" w:themeTint="D9"/>
          <w:sz w:val="20"/>
          <w:szCs w:val="20"/>
        </w:rPr>
        <w:t>gdzie:</w:t>
      </w:r>
      <w:r w:rsidRPr="00725A9C">
        <w:rPr>
          <w:rFonts w:asciiTheme="majorHAnsi" w:hAnsiTheme="majorHAnsi" w:cstheme="majorHAnsi"/>
          <w:bCs/>
          <w:color w:val="262626" w:themeColor="text1" w:themeTint="D9"/>
          <w:sz w:val="20"/>
          <w:szCs w:val="20"/>
        </w:rPr>
        <w:tab/>
      </w:r>
      <w:r w:rsidRPr="00725A9C">
        <w:rPr>
          <w:rFonts w:asciiTheme="majorHAnsi" w:hAnsiTheme="majorHAnsi" w:cstheme="majorHAnsi"/>
          <w:bCs/>
          <w:color w:val="262626" w:themeColor="text1" w:themeTint="D9"/>
          <w:sz w:val="20"/>
          <w:szCs w:val="20"/>
        </w:rPr>
        <w:tab/>
      </w:r>
    </w:p>
    <w:p w14:paraId="5CA04D11"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w:t>
      </w:r>
      <w:r w:rsidRPr="00725A9C">
        <w:rPr>
          <w:rFonts w:asciiTheme="majorHAnsi" w:hAnsiTheme="majorHAnsi" w:cstheme="majorHAnsi"/>
          <w:b/>
          <w:bCs/>
          <w:color w:val="262626" w:themeColor="text1" w:themeTint="D9"/>
          <w:sz w:val="20"/>
          <w:szCs w:val="20"/>
        </w:rPr>
        <w:tab/>
      </w:r>
      <w:r w:rsidRPr="00725A9C">
        <w:rPr>
          <w:rFonts w:asciiTheme="majorHAnsi" w:hAnsiTheme="majorHAnsi" w:cstheme="majorHAnsi"/>
          <w:bCs/>
          <w:color w:val="262626" w:themeColor="text1" w:themeTint="D9"/>
          <w:sz w:val="20"/>
          <w:szCs w:val="20"/>
        </w:rPr>
        <w:t>- ilość punktów oferty badanej</w:t>
      </w:r>
    </w:p>
    <w:p w14:paraId="0CB97EB7" w14:textId="77777777" w:rsidR="003D75BE" w:rsidRPr="00725A9C" w:rsidRDefault="003D75BE" w:rsidP="00CC124D">
      <w:pPr>
        <w:tabs>
          <w:tab w:val="left" w:pos="360"/>
        </w:tabs>
        <w:spacing w:after="0" w:line="240" w:lineRule="auto"/>
        <w:jc w:val="both"/>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PC</w:t>
      </w:r>
      <w:r w:rsidRPr="00725A9C">
        <w:rPr>
          <w:rFonts w:asciiTheme="majorHAnsi" w:hAnsiTheme="majorHAnsi" w:cstheme="majorHAnsi"/>
          <w:b/>
          <w:bCs/>
          <w:color w:val="262626" w:themeColor="text1" w:themeTint="D9"/>
          <w:sz w:val="20"/>
          <w:szCs w:val="20"/>
          <w:vertAlign w:val="subscript"/>
        </w:rPr>
        <w:tab/>
      </w:r>
      <w:r w:rsidRPr="00725A9C">
        <w:rPr>
          <w:rFonts w:asciiTheme="majorHAnsi" w:hAnsiTheme="majorHAnsi" w:cstheme="majorHAnsi"/>
          <w:bCs/>
          <w:color w:val="262626" w:themeColor="text1" w:themeTint="D9"/>
          <w:sz w:val="20"/>
          <w:szCs w:val="20"/>
        </w:rPr>
        <w:t>- ilość punktów oferty badanej w kryterium ceny</w:t>
      </w:r>
    </w:p>
    <w:p w14:paraId="433ED76C" w14:textId="77777777" w:rsidR="003D75BE" w:rsidRPr="00725A9C" w:rsidRDefault="003D75BE" w:rsidP="00CC124D">
      <w:pPr>
        <w:tabs>
          <w:tab w:val="left" w:pos="360"/>
        </w:tabs>
        <w:spacing w:after="0" w:line="240" w:lineRule="auto"/>
        <w:rPr>
          <w:rFonts w:asciiTheme="majorHAnsi" w:hAnsiTheme="majorHAnsi" w:cstheme="majorHAnsi"/>
          <w:bCs/>
          <w:color w:val="262626" w:themeColor="text1" w:themeTint="D9"/>
          <w:sz w:val="20"/>
          <w:szCs w:val="20"/>
        </w:rPr>
      </w:pPr>
      <w:r w:rsidRPr="00725A9C">
        <w:rPr>
          <w:rFonts w:asciiTheme="majorHAnsi" w:hAnsiTheme="majorHAnsi" w:cstheme="majorHAnsi"/>
          <w:b/>
          <w:bCs/>
          <w:color w:val="262626" w:themeColor="text1" w:themeTint="D9"/>
          <w:sz w:val="20"/>
          <w:szCs w:val="20"/>
        </w:rPr>
        <w:tab/>
        <w:t>PG</w:t>
      </w:r>
      <w:r w:rsidRPr="00725A9C">
        <w:rPr>
          <w:rFonts w:asciiTheme="majorHAnsi" w:hAnsiTheme="majorHAnsi" w:cstheme="majorHAnsi"/>
          <w:bCs/>
          <w:color w:val="262626" w:themeColor="text1" w:themeTint="D9"/>
          <w:sz w:val="20"/>
          <w:szCs w:val="20"/>
        </w:rPr>
        <w:tab/>
        <w:t xml:space="preserve">- ilość punktów oferty badanej w kryterium okresu gwarancji </w:t>
      </w:r>
    </w:p>
    <w:p w14:paraId="5CDB12C3"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5B6BBC72"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5.2/ Ofertę, która uzyska najwyższą ilość punktów Zamawiający uzna za najkorzystniejszą . </w:t>
      </w:r>
    </w:p>
    <w:p w14:paraId="4F295A0C"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00706923" w14:textId="77777777"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5.3/  Oferty oceniane będą punktowo.</w:t>
      </w:r>
    </w:p>
    <w:p w14:paraId="737E10F8"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465DEF35" w14:textId="07F683D9" w:rsidR="00A904C4" w:rsidRPr="00725A9C" w:rsidRDefault="00A904C4"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5.4/  Łączna ocena oferty stanowi sumę punktów otrzymanych za poszczególne kryteria ocenianej oferty. Maksymalna ilość punktów jaką może osiągnąć oferta wynosi 100 pkt</w:t>
      </w:r>
    </w:p>
    <w:p w14:paraId="1CAEA60A" w14:textId="77777777" w:rsidR="003D75BE" w:rsidRPr="00725A9C" w:rsidRDefault="003D75BE" w:rsidP="00CC124D">
      <w:pPr>
        <w:spacing w:after="0" w:line="240" w:lineRule="auto"/>
        <w:rPr>
          <w:rFonts w:asciiTheme="majorHAnsi" w:hAnsiTheme="majorHAnsi" w:cstheme="majorHAnsi"/>
          <w:color w:val="262626" w:themeColor="text1" w:themeTint="D9"/>
          <w:sz w:val="20"/>
          <w:szCs w:val="20"/>
        </w:rPr>
      </w:pPr>
    </w:p>
    <w:p w14:paraId="732482AE" w14:textId="77777777" w:rsidR="00A904C4" w:rsidRPr="00725A9C" w:rsidRDefault="003D75BE" w:rsidP="00CC124D">
      <w:pPr>
        <w:spacing w:after="0" w:line="240" w:lineRule="auto"/>
        <w:rPr>
          <w:rFonts w:asciiTheme="majorHAnsi" w:hAnsiTheme="majorHAnsi" w:cstheme="majorHAnsi"/>
          <w:color w:val="262626" w:themeColor="text1" w:themeTint="D9"/>
          <w:sz w:val="20"/>
          <w:szCs w:val="20"/>
        </w:rPr>
      </w:pPr>
      <w:r w:rsidRPr="00725A9C">
        <w:rPr>
          <w:rFonts w:asciiTheme="majorHAnsi" w:hAnsiTheme="majorHAnsi" w:cstheme="majorHAnsi"/>
          <w:color w:val="262626" w:themeColor="text1" w:themeTint="D9"/>
          <w:sz w:val="20"/>
          <w:szCs w:val="20"/>
        </w:rPr>
        <w:t xml:space="preserve">5.5/ </w:t>
      </w:r>
      <w:r w:rsidR="00A904C4" w:rsidRPr="00725A9C">
        <w:rPr>
          <w:rFonts w:asciiTheme="majorHAnsi" w:hAnsiTheme="majorHAnsi" w:cstheme="majorHAnsi"/>
          <w:color w:val="262626" w:themeColor="text1" w:themeTint="D9"/>
          <w:sz w:val="20"/>
          <w:szCs w:val="20"/>
        </w:rPr>
        <w:t>W trakcie oceny ofert kolejno porównywanym i ocenianym ofertom przyznawane są punkty za poszczególne kryteria według następujących zasad:</w:t>
      </w:r>
    </w:p>
    <w:p w14:paraId="5AB63E20" w14:textId="77777777" w:rsidR="003D75BE"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p>
    <w:p w14:paraId="1C7A47A4" w14:textId="77777777" w:rsidR="00A904C4" w:rsidRPr="00725A9C" w:rsidRDefault="003D75BE" w:rsidP="00CC124D">
      <w:pPr>
        <w:spacing w:after="0" w:line="240" w:lineRule="auto"/>
        <w:jc w:val="both"/>
        <w:rPr>
          <w:rFonts w:asciiTheme="majorHAnsi"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1) K</w:t>
      </w:r>
      <w:r w:rsidR="00A904C4" w:rsidRPr="00725A9C">
        <w:rPr>
          <w:rFonts w:asciiTheme="majorHAnsi" w:hAnsiTheme="majorHAnsi" w:cstheme="majorHAnsi"/>
          <w:b/>
          <w:color w:val="262626" w:themeColor="text1" w:themeTint="D9"/>
          <w:sz w:val="20"/>
          <w:szCs w:val="20"/>
          <w:u w:val="single"/>
        </w:rPr>
        <w:t xml:space="preserve">ryterium </w:t>
      </w:r>
      <w:r w:rsidRPr="00725A9C">
        <w:rPr>
          <w:rFonts w:asciiTheme="majorHAnsi" w:hAnsiTheme="majorHAnsi" w:cstheme="majorHAnsi"/>
          <w:b/>
          <w:color w:val="262626" w:themeColor="text1" w:themeTint="D9"/>
          <w:sz w:val="20"/>
          <w:szCs w:val="20"/>
          <w:u w:val="single"/>
        </w:rPr>
        <w:t xml:space="preserve">- </w:t>
      </w:r>
      <w:r w:rsidR="00A904C4" w:rsidRPr="00725A9C">
        <w:rPr>
          <w:rFonts w:asciiTheme="majorHAnsi" w:hAnsiTheme="majorHAnsi" w:cstheme="majorHAnsi"/>
          <w:b/>
          <w:color w:val="262626" w:themeColor="text1" w:themeTint="D9"/>
          <w:sz w:val="20"/>
          <w:szCs w:val="20"/>
          <w:u w:val="single"/>
        </w:rPr>
        <w:t xml:space="preserve">cena </w:t>
      </w:r>
    </w:p>
    <w:p w14:paraId="1A1B1547" w14:textId="77777777" w:rsidR="00A904C4" w:rsidRPr="00725A9C" w:rsidRDefault="00A904C4" w:rsidP="00CC124D">
      <w:pPr>
        <w:autoSpaceDE w:val="0"/>
        <w:spacing w:after="0" w:line="240" w:lineRule="auto"/>
        <w:jc w:val="both"/>
        <w:rPr>
          <w:rFonts w:asciiTheme="majorHAnsi" w:eastAsia="Verdana" w:hAnsiTheme="majorHAnsi" w:cstheme="majorHAnsi"/>
          <w:bCs/>
          <w:color w:val="262626" w:themeColor="text1" w:themeTint="D9"/>
          <w:sz w:val="20"/>
          <w:szCs w:val="20"/>
        </w:rPr>
      </w:pPr>
      <w:r w:rsidRPr="00725A9C">
        <w:rPr>
          <w:rFonts w:asciiTheme="majorHAnsi" w:eastAsia="Verdana" w:hAnsiTheme="majorHAnsi" w:cstheme="majorHAnsi"/>
          <w:bCs/>
          <w:color w:val="262626" w:themeColor="text1" w:themeTint="D9"/>
          <w:sz w:val="20"/>
          <w:szCs w:val="20"/>
        </w:rPr>
        <w:t>Sposób oceny ofert w kryterium cena brutto zamówienia. Ofertom zostaną przyznane punkty za kryterium proporcjonalnie, wg wzoru:</w:t>
      </w:r>
    </w:p>
    <w:p w14:paraId="1C0C0F33" w14:textId="0D51E250" w:rsidR="00A904C4" w:rsidRDefault="00A904C4" w:rsidP="00CC124D">
      <w:pPr>
        <w:spacing w:after="0" w:line="240" w:lineRule="auto"/>
        <w:ind w:left="2832"/>
        <w:jc w:val="both"/>
        <w:rPr>
          <w:rFonts w:asciiTheme="majorHAnsi" w:hAnsiTheme="majorHAnsi" w:cstheme="majorHAnsi"/>
          <w:color w:val="262626" w:themeColor="text1" w:themeTint="D9"/>
          <w:sz w:val="20"/>
          <w:szCs w:val="20"/>
        </w:rPr>
      </w:pPr>
    </w:p>
    <w:p w14:paraId="15AFD92B" w14:textId="2E3C2E50" w:rsidR="00A904C4" w:rsidRPr="00725A9C" w:rsidRDefault="00A904C4" w:rsidP="00CC124D">
      <w:pPr>
        <w:autoSpaceDE w:val="0"/>
        <w:spacing w:after="0" w:line="240" w:lineRule="auto"/>
        <w:jc w:val="both"/>
        <w:rPr>
          <w:rFonts w:asciiTheme="majorHAnsi" w:eastAsia="Verdana" w:hAnsiTheme="majorHAnsi" w:cstheme="majorHAnsi"/>
          <w:b/>
          <w:bCs/>
          <w:color w:val="262626" w:themeColor="text1" w:themeTint="D9"/>
          <w:sz w:val="20"/>
          <w:szCs w:val="20"/>
        </w:rPr>
      </w:pPr>
      <w:r w:rsidRPr="00725A9C">
        <w:rPr>
          <w:rFonts w:asciiTheme="majorHAnsi" w:eastAsia="Verdana" w:hAnsiTheme="majorHAnsi" w:cstheme="majorHAnsi"/>
          <w:b/>
          <w:bCs/>
          <w:color w:val="262626" w:themeColor="text1" w:themeTint="D9"/>
          <w:sz w:val="20"/>
          <w:szCs w:val="20"/>
        </w:rPr>
        <w:t>PC = CN/CR x 60</w:t>
      </w:r>
      <w:r w:rsidR="00BB17AF">
        <w:rPr>
          <w:rFonts w:asciiTheme="majorHAnsi" w:eastAsia="Verdana" w:hAnsiTheme="majorHAnsi" w:cstheme="majorHAnsi"/>
          <w:b/>
          <w:bCs/>
          <w:color w:val="262626" w:themeColor="text1" w:themeTint="D9"/>
          <w:sz w:val="20"/>
          <w:szCs w:val="20"/>
        </w:rPr>
        <w:t xml:space="preserve"> </w:t>
      </w:r>
      <w:r w:rsidRPr="00725A9C">
        <w:rPr>
          <w:rFonts w:asciiTheme="majorHAnsi" w:eastAsia="Verdana" w:hAnsiTheme="majorHAnsi" w:cstheme="majorHAnsi"/>
          <w:b/>
          <w:bCs/>
          <w:color w:val="262626" w:themeColor="text1" w:themeTint="D9"/>
          <w:sz w:val="20"/>
          <w:szCs w:val="20"/>
        </w:rPr>
        <w:t>pkt</w:t>
      </w:r>
    </w:p>
    <w:p w14:paraId="162AFE98"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p>
    <w:p w14:paraId="0A75DAFF"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PC</w:t>
      </w:r>
      <w:r w:rsidRPr="00725A9C">
        <w:rPr>
          <w:rFonts w:asciiTheme="majorHAnsi" w:eastAsia="Verdana" w:hAnsiTheme="majorHAnsi" w:cstheme="majorHAnsi"/>
          <w:color w:val="262626" w:themeColor="text1" w:themeTint="D9"/>
          <w:sz w:val="20"/>
          <w:szCs w:val="20"/>
        </w:rPr>
        <w:tab/>
        <w:t>– liczba punktów badanej oferty dla kryterium ceny brutto zamówienia</w:t>
      </w:r>
    </w:p>
    <w:p w14:paraId="665F30F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CN</w:t>
      </w:r>
      <w:r w:rsidRPr="00725A9C">
        <w:rPr>
          <w:rFonts w:asciiTheme="majorHAnsi" w:eastAsia="Verdana" w:hAnsiTheme="majorHAnsi" w:cstheme="majorHAnsi"/>
          <w:color w:val="262626" w:themeColor="text1" w:themeTint="D9"/>
          <w:sz w:val="20"/>
          <w:szCs w:val="20"/>
        </w:rPr>
        <w:tab/>
        <w:t>– najniższa oferowana cena brutto zamówienia</w:t>
      </w:r>
    </w:p>
    <w:p w14:paraId="6CE57241" w14:textId="77777777" w:rsidR="00A904C4" w:rsidRPr="00725A9C" w:rsidRDefault="00A904C4" w:rsidP="00CC124D">
      <w:pPr>
        <w:autoSpaceDE w:val="0"/>
        <w:spacing w:after="0" w:line="240" w:lineRule="auto"/>
        <w:jc w:val="both"/>
        <w:rPr>
          <w:rFonts w:asciiTheme="majorHAnsi" w:eastAsia="Verdana" w:hAnsiTheme="majorHAnsi" w:cstheme="majorHAnsi"/>
          <w:color w:val="262626" w:themeColor="text1" w:themeTint="D9"/>
          <w:sz w:val="20"/>
          <w:szCs w:val="20"/>
        </w:rPr>
      </w:pPr>
      <w:r w:rsidRPr="00725A9C">
        <w:rPr>
          <w:rFonts w:asciiTheme="majorHAnsi" w:eastAsia="Verdana" w:hAnsiTheme="majorHAnsi" w:cstheme="majorHAnsi"/>
          <w:color w:val="262626" w:themeColor="text1" w:themeTint="D9"/>
          <w:sz w:val="20"/>
          <w:szCs w:val="20"/>
        </w:rPr>
        <w:t xml:space="preserve">CR </w:t>
      </w:r>
      <w:r w:rsidRPr="00725A9C">
        <w:rPr>
          <w:rFonts w:asciiTheme="majorHAnsi" w:eastAsia="Verdana" w:hAnsiTheme="majorHAnsi" w:cstheme="majorHAnsi"/>
          <w:color w:val="262626" w:themeColor="text1" w:themeTint="D9"/>
          <w:sz w:val="20"/>
          <w:szCs w:val="20"/>
        </w:rPr>
        <w:tab/>
        <w:t>– cena brutto zamówienia oferty rozpatrywanej</w:t>
      </w:r>
    </w:p>
    <w:p w14:paraId="395D0640" w14:textId="77777777" w:rsidR="00A904C4" w:rsidRPr="00725A9C" w:rsidRDefault="00A904C4" w:rsidP="00CC124D">
      <w:pPr>
        <w:autoSpaceDE w:val="0"/>
        <w:spacing w:after="0" w:line="240" w:lineRule="auto"/>
        <w:rPr>
          <w:rFonts w:asciiTheme="majorHAnsi" w:hAnsiTheme="majorHAnsi" w:cstheme="majorHAnsi"/>
          <w:b/>
          <w:color w:val="262626" w:themeColor="text1" w:themeTint="D9"/>
          <w:sz w:val="20"/>
          <w:szCs w:val="20"/>
          <w:u w:val="single"/>
        </w:rPr>
      </w:pPr>
    </w:p>
    <w:p w14:paraId="40C5889C" w14:textId="77777777" w:rsidR="003D75BE" w:rsidRPr="00725A9C" w:rsidRDefault="003D75BE" w:rsidP="00CC124D">
      <w:pPr>
        <w:autoSpaceDE w:val="0"/>
        <w:spacing w:after="0" w:line="240" w:lineRule="auto"/>
        <w:rPr>
          <w:rFonts w:asciiTheme="majorHAnsi" w:eastAsia="Verdana" w:hAnsiTheme="majorHAnsi" w:cstheme="majorHAnsi"/>
          <w:b/>
          <w:color w:val="262626" w:themeColor="text1" w:themeTint="D9"/>
          <w:sz w:val="20"/>
          <w:szCs w:val="20"/>
          <w:u w:val="single"/>
        </w:rPr>
      </w:pPr>
      <w:r w:rsidRPr="00725A9C">
        <w:rPr>
          <w:rFonts w:asciiTheme="majorHAnsi" w:hAnsiTheme="majorHAnsi" w:cstheme="majorHAnsi"/>
          <w:b/>
          <w:color w:val="262626" w:themeColor="text1" w:themeTint="D9"/>
          <w:sz w:val="20"/>
          <w:szCs w:val="20"/>
          <w:u w:val="single"/>
        </w:rPr>
        <w:t xml:space="preserve">2) kryterium - </w:t>
      </w:r>
      <w:r w:rsidRPr="00725A9C">
        <w:rPr>
          <w:rFonts w:asciiTheme="majorHAnsi" w:eastAsia="Verdana" w:hAnsiTheme="majorHAnsi" w:cstheme="majorHAnsi"/>
          <w:b/>
          <w:color w:val="262626" w:themeColor="text1" w:themeTint="D9"/>
          <w:sz w:val="20"/>
          <w:szCs w:val="20"/>
          <w:u w:val="single"/>
        </w:rPr>
        <w:t xml:space="preserve">okres gwarancji </w:t>
      </w:r>
    </w:p>
    <w:p w14:paraId="7516ADD2" w14:textId="77777777" w:rsidR="00A904C4" w:rsidRPr="00725A9C" w:rsidRDefault="00A904C4" w:rsidP="00CC124D">
      <w:pPr>
        <w:spacing w:after="0" w:line="240" w:lineRule="auto"/>
        <w:jc w:val="both"/>
        <w:rPr>
          <w:rFonts w:asciiTheme="majorHAnsi" w:hAnsiTheme="majorHAnsi" w:cstheme="majorHAnsi"/>
          <w:bCs/>
          <w:color w:val="262626" w:themeColor="text1" w:themeTint="D9"/>
          <w:sz w:val="20"/>
          <w:szCs w:val="20"/>
        </w:rPr>
      </w:pPr>
    </w:p>
    <w:p w14:paraId="021759BD" w14:textId="1C641C28" w:rsidR="00A904C4" w:rsidRPr="00725A9C" w:rsidRDefault="00A904C4" w:rsidP="00CC124D">
      <w:pPr>
        <w:widowControl w:val="0"/>
        <w:spacing w:after="0" w:line="240" w:lineRule="auto"/>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 xml:space="preserve">Okres udzielonej przez Wykonawcę gwarancji na cały zakres zamówienia nie może być krótszy niż </w:t>
      </w:r>
      <w:r w:rsidR="00F2045C">
        <w:rPr>
          <w:rFonts w:asciiTheme="majorHAnsi" w:hAnsiTheme="majorHAnsi" w:cstheme="majorHAnsi"/>
          <w:b/>
          <w:bCs/>
          <w:color w:val="262626" w:themeColor="text1" w:themeTint="D9"/>
          <w:spacing w:val="-1"/>
          <w:sz w:val="20"/>
          <w:szCs w:val="20"/>
        </w:rPr>
        <w:t>60</w:t>
      </w:r>
      <w:r w:rsidRPr="00725A9C">
        <w:rPr>
          <w:rFonts w:asciiTheme="majorHAnsi" w:hAnsiTheme="majorHAnsi" w:cstheme="majorHAnsi"/>
          <w:b/>
          <w:bCs/>
          <w:color w:val="262626" w:themeColor="text1" w:themeTint="D9"/>
          <w:spacing w:val="-1"/>
          <w:sz w:val="20"/>
          <w:szCs w:val="20"/>
        </w:rPr>
        <w:t xml:space="preserve"> miesięcy oraz dłuższy niż </w:t>
      </w:r>
      <w:r w:rsidR="00F2045C">
        <w:rPr>
          <w:rFonts w:asciiTheme="majorHAnsi" w:hAnsiTheme="majorHAnsi" w:cstheme="majorHAnsi"/>
          <w:b/>
          <w:bCs/>
          <w:color w:val="262626" w:themeColor="text1" w:themeTint="D9"/>
          <w:spacing w:val="-1"/>
          <w:sz w:val="20"/>
          <w:szCs w:val="20"/>
        </w:rPr>
        <w:t>72</w:t>
      </w:r>
      <w:r w:rsidRPr="00725A9C">
        <w:rPr>
          <w:rFonts w:asciiTheme="majorHAnsi" w:hAnsiTheme="majorHAnsi" w:cstheme="majorHAnsi"/>
          <w:b/>
          <w:bCs/>
          <w:color w:val="262626" w:themeColor="text1" w:themeTint="D9"/>
          <w:spacing w:val="-1"/>
          <w:sz w:val="20"/>
          <w:szCs w:val="20"/>
        </w:rPr>
        <w:t xml:space="preserve"> miesiące.</w:t>
      </w:r>
    </w:p>
    <w:p w14:paraId="54DA524B" w14:textId="77777777" w:rsidR="00A904C4" w:rsidRPr="00725A9C" w:rsidRDefault="00A904C4" w:rsidP="00CC124D">
      <w:pPr>
        <w:widowControl w:val="0"/>
        <w:spacing w:after="0" w:line="240" w:lineRule="auto"/>
        <w:rPr>
          <w:rFonts w:asciiTheme="majorHAnsi" w:hAnsiTheme="majorHAnsi" w:cstheme="majorHAnsi"/>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Zamawiający w tym kryterium przydzieli punktację według poniższego wzoru:</w:t>
      </w:r>
    </w:p>
    <w:p w14:paraId="5693EEA6" w14:textId="77777777" w:rsidR="008C5D15" w:rsidRPr="00725A9C" w:rsidRDefault="008C5D15"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p>
    <w:p w14:paraId="04373A43"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 xml:space="preserve">Okres gwarancji </w:t>
      </w:r>
    </w:p>
    <w:p w14:paraId="55C2DBA7" w14:textId="77777777" w:rsidR="003D75BE" w:rsidRPr="00CE7341" w:rsidRDefault="003D75BE" w:rsidP="00CC124D">
      <w:pPr>
        <w:widowControl w:val="0"/>
        <w:spacing w:after="0" w:line="240" w:lineRule="auto"/>
        <w:ind w:left="284" w:firstLine="424"/>
        <w:rPr>
          <w:rFonts w:asciiTheme="majorHAnsi" w:hAnsiTheme="majorHAnsi" w:cstheme="majorHAnsi"/>
          <w:bCs/>
          <w:color w:val="262626" w:themeColor="text1" w:themeTint="D9"/>
          <w:spacing w:val="-1"/>
          <w:sz w:val="20"/>
          <w:szCs w:val="20"/>
          <w:u w:val="single"/>
        </w:rPr>
      </w:pPr>
      <w:r w:rsidRPr="00CE7341">
        <w:rPr>
          <w:rFonts w:asciiTheme="majorHAnsi" w:hAnsiTheme="majorHAnsi" w:cstheme="majorHAnsi"/>
          <w:bCs/>
          <w:color w:val="262626" w:themeColor="text1" w:themeTint="D9"/>
          <w:spacing w:val="-1"/>
          <w:sz w:val="20"/>
          <w:szCs w:val="20"/>
          <w:u w:val="single"/>
        </w:rPr>
        <w:t>na cały zakres zamówienia                       Ilość punktów</w:t>
      </w:r>
    </w:p>
    <w:p w14:paraId="796A14AD" w14:textId="6132B139" w:rsidR="00C64519" w:rsidRPr="00CE7341"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F2045C">
        <w:rPr>
          <w:rFonts w:asciiTheme="majorHAnsi" w:hAnsiTheme="majorHAnsi" w:cstheme="majorHAnsi"/>
          <w:bCs/>
          <w:color w:val="262626" w:themeColor="text1" w:themeTint="D9"/>
          <w:spacing w:val="-1"/>
          <w:sz w:val="20"/>
          <w:szCs w:val="20"/>
        </w:rPr>
        <w:t>60</w:t>
      </w:r>
      <w:r w:rsidR="00C64519" w:rsidRPr="00CE7341">
        <w:rPr>
          <w:rFonts w:asciiTheme="majorHAnsi" w:hAnsiTheme="majorHAnsi" w:cstheme="majorHAnsi"/>
          <w:bCs/>
          <w:color w:val="262626" w:themeColor="text1" w:themeTint="D9"/>
          <w:spacing w:val="-1"/>
          <w:sz w:val="20"/>
          <w:szCs w:val="20"/>
        </w:rPr>
        <w:t xml:space="preserve"> miesiące</w:t>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ab/>
        <w:t>00</w:t>
      </w:r>
    </w:p>
    <w:p w14:paraId="309B5FB3" w14:textId="00A92AED" w:rsidR="00BB6A90" w:rsidRPr="00CE7341" w:rsidRDefault="00796844" w:rsidP="00C64519">
      <w:pPr>
        <w:widowControl w:val="0"/>
        <w:spacing w:after="0" w:line="240" w:lineRule="auto"/>
        <w:ind w:firstLine="708"/>
        <w:rPr>
          <w:rFonts w:asciiTheme="majorHAnsi" w:hAnsiTheme="majorHAnsi" w:cstheme="majorHAnsi"/>
          <w:bCs/>
          <w:color w:val="262626" w:themeColor="text1" w:themeTint="D9"/>
          <w:spacing w:val="-1"/>
          <w:sz w:val="20"/>
          <w:szCs w:val="20"/>
        </w:rPr>
      </w:pPr>
      <w:r>
        <w:rPr>
          <w:rFonts w:asciiTheme="majorHAnsi" w:hAnsiTheme="majorHAnsi" w:cstheme="majorHAnsi"/>
          <w:bCs/>
          <w:color w:val="262626" w:themeColor="text1" w:themeTint="D9"/>
          <w:spacing w:val="-1"/>
          <w:sz w:val="20"/>
          <w:szCs w:val="20"/>
        </w:rPr>
        <w:t>68</w:t>
      </w:r>
      <w:r w:rsidR="00BB6A90" w:rsidRPr="00CE7341">
        <w:rPr>
          <w:rFonts w:asciiTheme="majorHAnsi" w:hAnsiTheme="majorHAnsi" w:cstheme="majorHAnsi"/>
          <w:bCs/>
          <w:color w:val="262626" w:themeColor="text1" w:themeTint="D9"/>
          <w:spacing w:val="-1"/>
          <w:sz w:val="20"/>
          <w:szCs w:val="20"/>
        </w:rPr>
        <w:t xml:space="preserve"> miesięcy </w:t>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BB6A90" w:rsidRPr="00CE7341">
        <w:rPr>
          <w:rFonts w:asciiTheme="majorHAnsi" w:hAnsiTheme="majorHAnsi" w:cstheme="majorHAnsi"/>
          <w:bCs/>
          <w:color w:val="262626" w:themeColor="text1" w:themeTint="D9"/>
          <w:spacing w:val="-1"/>
          <w:sz w:val="20"/>
          <w:szCs w:val="20"/>
        </w:rPr>
        <w:tab/>
      </w:r>
      <w:r w:rsidR="009D7897" w:rsidRPr="00CE7341">
        <w:rPr>
          <w:rFonts w:asciiTheme="majorHAnsi" w:hAnsiTheme="majorHAnsi" w:cstheme="majorHAnsi"/>
          <w:bCs/>
          <w:color w:val="262626" w:themeColor="text1" w:themeTint="D9"/>
          <w:spacing w:val="-1"/>
          <w:sz w:val="20"/>
          <w:szCs w:val="20"/>
        </w:rPr>
        <w:t>20</w:t>
      </w:r>
    </w:p>
    <w:p w14:paraId="53B312B8" w14:textId="69C6CF4A" w:rsidR="00BB6A90" w:rsidRPr="00725A9C" w:rsidRDefault="00BB6A90" w:rsidP="00BB6A90">
      <w:pPr>
        <w:widowControl w:val="0"/>
        <w:spacing w:after="0" w:line="240" w:lineRule="auto"/>
        <w:rPr>
          <w:rFonts w:asciiTheme="majorHAnsi" w:hAnsiTheme="majorHAnsi" w:cstheme="majorHAnsi"/>
          <w:bCs/>
          <w:color w:val="262626" w:themeColor="text1" w:themeTint="D9"/>
          <w:spacing w:val="-1"/>
          <w:sz w:val="20"/>
          <w:szCs w:val="20"/>
        </w:rPr>
      </w:pPr>
      <w:r w:rsidRPr="00CE7341">
        <w:rPr>
          <w:rFonts w:asciiTheme="majorHAnsi" w:hAnsiTheme="majorHAnsi" w:cstheme="majorHAnsi"/>
          <w:bCs/>
          <w:color w:val="262626" w:themeColor="text1" w:themeTint="D9"/>
          <w:spacing w:val="-1"/>
          <w:sz w:val="20"/>
          <w:szCs w:val="20"/>
        </w:rPr>
        <w:tab/>
      </w:r>
      <w:r w:rsidR="00796844">
        <w:rPr>
          <w:rFonts w:asciiTheme="majorHAnsi" w:hAnsiTheme="majorHAnsi" w:cstheme="majorHAnsi"/>
          <w:bCs/>
          <w:color w:val="262626" w:themeColor="text1" w:themeTint="D9"/>
          <w:spacing w:val="-1"/>
          <w:sz w:val="20"/>
          <w:szCs w:val="20"/>
        </w:rPr>
        <w:t>72</w:t>
      </w:r>
      <w:r w:rsidRPr="00CE7341">
        <w:rPr>
          <w:rFonts w:asciiTheme="majorHAnsi" w:hAnsiTheme="majorHAnsi" w:cstheme="majorHAnsi"/>
          <w:bCs/>
          <w:color w:val="262626" w:themeColor="text1" w:themeTint="D9"/>
          <w:spacing w:val="-1"/>
          <w:sz w:val="20"/>
          <w:szCs w:val="20"/>
        </w:rPr>
        <w:t xml:space="preserve"> miesięcy </w:t>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Pr="00CE7341">
        <w:rPr>
          <w:rFonts w:asciiTheme="majorHAnsi" w:hAnsiTheme="majorHAnsi" w:cstheme="majorHAnsi"/>
          <w:bCs/>
          <w:color w:val="262626" w:themeColor="text1" w:themeTint="D9"/>
          <w:spacing w:val="-1"/>
          <w:sz w:val="20"/>
          <w:szCs w:val="20"/>
        </w:rPr>
        <w:tab/>
      </w:r>
      <w:r w:rsidR="00C64519" w:rsidRPr="00CE7341">
        <w:rPr>
          <w:rFonts w:asciiTheme="majorHAnsi" w:hAnsiTheme="majorHAnsi" w:cstheme="majorHAnsi"/>
          <w:bCs/>
          <w:color w:val="262626" w:themeColor="text1" w:themeTint="D9"/>
          <w:spacing w:val="-1"/>
          <w:sz w:val="20"/>
          <w:szCs w:val="20"/>
        </w:rPr>
        <w:t>4</w:t>
      </w:r>
      <w:r w:rsidR="005E7169" w:rsidRPr="00CE7341">
        <w:rPr>
          <w:rFonts w:asciiTheme="majorHAnsi" w:hAnsiTheme="majorHAnsi" w:cstheme="majorHAnsi"/>
          <w:bCs/>
          <w:color w:val="262626" w:themeColor="text1" w:themeTint="D9"/>
          <w:spacing w:val="-1"/>
          <w:sz w:val="20"/>
          <w:szCs w:val="20"/>
        </w:rPr>
        <w:t>0</w:t>
      </w:r>
    </w:p>
    <w:p w14:paraId="36397267" w14:textId="77777777" w:rsidR="00A904C4"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UWAGA!</w:t>
      </w:r>
    </w:p>
    <w:p w14:paraId="680353C0" w14:textId="77777777" w:rsidR="005C7613" w:rsidRDefault="005C7613" w:rsidP="005C7613">
      <w:pPr>
        <w:widowControl w:val="0"/>
        <w:spacing w:after="0" w:line="240" w:lineRule="auto"/>
        <w:jc w:val="both"/>
        <w:rPr>
          <w:rFonts w:asciiTheme="majorHAnsi" w:hAnsiTheme="majorHAnsi" w:cstheme="majorHAnsi"/>
          <w:bCs/>
          <w:spacing w:val="-1"/>
          <w:sz w:val="20"/>
          <w:szCs w:val="20"/>
        </w:rPr>
      </w:pPr>
      <w:r>
        <w:rPr>
          <w:rFonts w:asciiTheme="majorHAnsi" w:hAnsiTheme="majorHAnsi" w:cstheme="majorHAnsi"/>
          <w:bCs/>
          <w:spacing w:val="-1"/>
          <w:sz w:val="20"/>
          <w:szCs w:val="20"/>
        </w:rPr>
        <w:t xml:space="preserve">Wykonawca określi czas trwania gwarancji w jednym z powyższych okresów. Zadeklarowanie czasu trwania gwarancji w innym terminie będzie skutkować odrzuceniem oferty Wykonawcy przez Zamawiającego, jako niezgodnej z warunkami zamówienia na podstawie art. 226 ust. 1 pkt 5 ustawy Pzp. </w:t>
      </w:r>
    </w:p>
    <w:p w14:paraId="2F0518D8" w14:textId="670F7766" w:rsidR="00DA0D2A" w:rsidRPr="00725A9C" w:rsidRDefault="00A904C4" w:rsidP="00CC124D">
      <w:pPr>
        <w:widowControl w:val="0"/>
        <w:spacing w:after="0" w:line="240" w:lineRule="auto"/>
        <w:jc w:val="both"/>
        <w:rPr>
          <w:rFonts w:asciiTheme="majorHAnsi" w:hAnsiTheme="majorHAnsi" w:cstheme="majorHAnsi"/>
          <w:b/>
          <w:bCs/>
          <w:color w:val="262626" w:themeColor="text1" w:themeTint="D9"/>
          <w:spacing w:val="-1"/>
          <w:sz w:val="20"/>
          <w:szCs w:val="20"/>
        </w:rPr>
      </w:pPr>
      <w:r w:rsidRPr="00725A9C">
        <w:rPr>
          <w:rFonts w:asciiTheme="majorHAnsi" w:hAnsiTheme="majorHAnsi" w:cstheme="majorHAnsi"/>
          <w:bCs/>
          <w:color w:val="262626" w:themeColor="text1" w:themeTint="D9"/>
          <w:spacing w:val="-1"/>
          <w:sz w:val="20"/>
          <w:szCs w:val="20"/>
        </w:rPr>
        <w:t xml:space="preserve">W przypadku gdy Wykonawca nie zaoferuje żadnego terminu gwarancji Zamawiający przyjmie, iż zaoferował minimalny tj. </w:t>
      </w:r>
      <w:r w:rsidR="00796844">
        <w:rPr>
          <w:rFonts w:asciiTheme="majorHAnsi" w:hAnsiTheme="majorHAnsi" w:cstheme="majorHAnsi"/>
          <w:b/>
          <w:bCs/>
          <w:color w:val="262626" w:themeColor="text1" w:themeTint="D9"/>
          <w:spacing w:val="-1"/>
          <w:sz w:val="20"/>
          <w:szCs w:val="20"/>
        </w:rPr>
        <w:t>60</w:t>
      </w:r>
    </w:p>
    <w:p w14:paraId="7196D987" w14:textId="77777777" w:rsidR="00A904C4" w:rsidRPr="00725A9C" w:rsidRDefault="00A904C4" w:rsidP="00CC124D">
      <w:pPr>
        <w:widowControl w:val="0"/>
        <w:spacing w:after="0" w:line="240" w:lineRule="auto"/>
        <w:jc w:val="both"/>
        <w:rPr>
          <w:rFonts w:asciiTheme="majorHAnsi" w:hAnsiTheme="majorHAnsi" w:cstheme="majorHAnsi"/>
          <w:bCs/>
          <w:color w:val="262626" w:themeColor="text1" w:themeTint="D9"/>
          <w:spacing w:val="-1"/>
          <w:sz w:val="20"/>
          <w:szCs w:val="20"/>
        </w:rPr>
      </w:pPr>
      <w:r w:rsidRPr="00725A9C">
        <w:rPr>
          <w:rFonts w:asciiTheme="majorHAnsi" w:hAnsiTheme="majorHAnsi" w:cstheme="majorHAnsi"/>
          <w:b/>
          <w:bCs/>
          <w:color w:val="262626" w:themeColor="text1" w:themeTint="D9"/>
          <w:spacing w:val="-1"/>
          <w:sz w:val="20"/>
          <w:szCs w:val="20"/>
        </w:rPr>
        <w:t>m-cy</w:t>
      </w:r>
      <w:r w:rsidRPr="00725A9C">
        <w:rPr>
          <w:rFonts w:asciiTheme="majorHAnsi" w:hAnsiTheme="majorHAnsi" w:cstheme="majorHAnsi"/>
          <w:bCs/>
          <w:color w:val="262626" w:themeColor="text1" w:themeTint="D9"/>
          <w:spacing w:val="-1"/>
          <w:sz w:val="20"/>
          <w:szCs w:val="20"/>
        </w:rPr>
        <w:t xml:space="preserve"> od dnia podpisania umowy.</w:t>
      </w:r>
    </w:p>
    <w:p w14:paraId="4323FFB0" w14:textId="77777777" w:rsidR="008C5D15" w:rsidRPr="00725A9C" w:rsidRDefault="008C5D15" w:rsidP="00CC124D">
      <w:pPr>
        <w:widowControl w:val="0"/>
        <w:spacing w:after="0" w:line="240" w:lineRule="auto"/>
        <w:jc w:val="both"/>
        <w:rPr>
          <w:rFonts w:asciiTheme="majorHAnsi" w:hAnsiTheme="majorHAnsi" w:cstheme="majorHAnsi"/>
          <w:bCs/>
          <w:color w:val="262626" w:themeColor="text1" w:themeTint="D9"/>
          <w:spacing w:val="-1"/>
          <w:sz w:val="20"/>
          <w:szCs w:val="20"/>
        </w:rPr>
      </w:pPr>
    </w:p>
    <w:p w14:paraId="5714CF4A" w14:textId="77777777" w:rsidR="00A904C4" w:rsidRPr="009D538D" w:rsidRDefault="003D75BE"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5.6/ </w:t>
      </w:r>
      <w:r w:rsidR="00A904C4" w:rsidRPr="009D538D">
        <w:rPr>
          <w:rFonts w:asciiTheme="majorHAnsi" w:hAnsiTheme="majorHAnsi" w:cstheme="majorHAnsi"/>
          <w:color w:val="262626" w:themeColor="text1" w:themeTint="D9"/>
          <w:sz w:val="20"/>
          <w:szCs w:val="20"/>
        </w:rPr>
        <w:t>Uzyskana z wyliczenia ilość punktów zostanie ostatecznie ustalona z dokładnością do drugiego miejsca po przecinku z zachowaniem zasady zaokrągleń matematycznych.</w:t>
      </w:r>
    </w:p>
    <w:p w14:paraId="5461273E"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E2B5BCD"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5.7/ </w:t>
      </w:r>
      <w:r w:rsidR="00A904C4" w:rsidRPr="009D538D">
        <w:rPr>
          <w:rFonts w:asciiTheme="majorHAnsi" w:hAnsiTheme="majorHAnsi" w:cstheme="majorHAnsi"/>
          <w:color w:val="262626" w:themeColor="text1" w:themeTint="D9"/>
          <w:sz w:val="20"/>
          <w:szCs w:val="20"/>
        </w:rPr>
        <w:t>Wybór oferty najkorzystniejszej nastąpi zgodnie z art. 239 ustawy Pzp.</w:t>
      </w:r>
    </w:p>
    <w:p w14:paraId="506D9EFD"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18792FBF"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5.8/ </w:t>
      </w:r>
      <w:r w:rsidR="00A904C4" w:rsidRPr="009D538D">
        <w:rPr>
          <w:rFonts w:asciiTheme="majorHAnsi" w:hAnsiTheme="majorHAnsi" w:cstheme="majorHAnsi"/>
          <w:color w:val="262626" w:themeColor="text1" w:themeTint="D9"/>
          <w:sz w:val="20"/>
          <w:szCs w:val="20"/>
        </w:rPr>
        <w:t>Zamawiający niezwłocznie po wyborze najkorzystniejszej oferty poinformuje równocześnie Wykonawców, którzy złożyli oferty, o:</w:t>
      </w:r>
    </w:p>
    <w:p w14:paraId="7C297213"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A904C4" w:rsidRPr="009D538D">
        <w:rPr>
          <w:rFonts w:asciiTheme="majorHAnsi" w:hAnsiTheme="majorHAnsi" w:cstheme="majorHAnsi"/>
          <w:color w:val="262626" w:themeColor="text1" w:themeTint="D9"/>
          <w:sz w:val="20"/>
          <w:szCs w:val="2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 podając uzasadnienie faktyczne i prawne,</w:t>
      </w:r>
    </w:p>
    <w:p w14:paraId="5D0A2BE0"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A904C4" w:rsidRPr="009D538D">
        <w:rPr>
          <w:rFonts w:asciiTheme="majorHAnsi" w:hAnsiTheme="majorHAnsi" w:cstheme="majorHAnsi"/>
          <w:color w:val="262626" w:themeColor="text1" w:themeTint="D9"/>
          <w:sz w:val="20"/>
          <w:szCs w:val="20"/>
        </w:rPr>
        <w:t>wykonawcach, których oferty zostały odrzucone – podając uzasadnienie faktyczne i prawne,</w:t>
      </w:r>
    </w:p>
    <w:p w14:paraId="6A421CA5"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0551D1D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 xml:space="preserve">Zawiadomienie o wyborze najkorzystniejszej oferty zostanie zamieszczone na </w:t>
      </w:r>
      <w:r w:rsidR="00CE1ECD" w:rsidRPr="009D538D">
        <w:rPr>
          <w:rFonts w:asciiTheme="majorHAnsi" w:hAnsiTheme="majorHAnsi" w:cstheme="majorHAnsi"/>
          <w:color w:val="262626" w:themeColor="text1" w:themeTint="D9"/>
          <w:sz w:val="20"/>
          <w:szCs w:val="20"/>
        </w:rPr>
        <w:t xml:space="preserve">stronie internetowej prowadzonego postępowania </w:t>
      </w:r>
      <w:hyperlink r:id="rId19" w:history="1">
        <w:r w:rsidR="00281082" w:rsidRPr="005E7169">
          <w:rPr>
            <w:rFonts w:asciiTheme="majorHAnsi" w:hAnsiTheme="majorHAnsi" w:cstheme="majorHAnsi"/>
            <w:sz w:val="20"/>
            <w:szCs w:val="20"/>
          </w:rPr>
          <w:t>https://bip.um.pruszkow.pl/</w:t>
        </w:r>
      </w:hyperlink>
      <w:r w:rsidR="00CE1ECD" w:rsidRPr="009D538D">
        <w:rPr>
          <w:rFonts w:asciiTheme="majorHAnsi" w:hAnsiTheme="majorHAnsi" w:cstheme="majorHAnsi"/>
          <w:color w:val="262626" w:themeColor="text1" w:themeTint="D9"/>
          <w:sz w:val="20"/>
          <w:szCs w:val="20"/>
        </w:rPr>
        <w:t xml:space="preserve"> .</w:t>
      </w:r>
    </w:p>
    <w:p w14:paraId="2EEBEE29"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2C1C788E"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5.9/ </w:t>
      </w:r>
      <w:r w:rsidR="00A904C4" w:rsidRPr="009D538D">
        <w:rPr>
          <w:rFonts w:asciiTheme="majorHAnsi" w:hAnsiTheme="majorHAnsi" w:cstheme="majorHAnsi"/>
          <w:color w:val="262626" w:themeColor="text1" w:themeTint="D9"/>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5B49BB5F" w14:textId="77777777" w:rsidR="00697944" w:rsidRPr="009D538D" w:rsidRDefault="00697944" w:rsidP="00CC124D">
      <w:pPr>
        <w:spacing w:after="0" w:line="240" w:lineRule="auto"/>
        <w:jc w:val="both"/>
        <w:rPr>
          <w:rFonts w:asciiTheme="majorHAnsi" w:hAnsiTheme="majorHAnsi" w:cstheme="majorHAnsi"/>
          <w:color w:val="262626" w:themeColor="text1" w:themeTint="D9"/>
          <w:sz w:val="20"/>
          <w:szCs w:val="20"/>
        </w:rPr>
      </w:pPr>
    </w:p>
    <w:p w14:paraId="36A618E8" w14:textId="77777777" w:rsidR="00A904C4" w:rsidRPr="009D538D" w:rsidRDefault="00697944"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5.10/</w:t>
      </w:r>
      <w:r w:rsidR="00A904C4" w:rsidRPr="009D538D">
        <w:rPr>
          <w:rFonts w:asciiTheme="majorHAnsi" w:hAnsiTheme="majorHAnsi" w:cstheme="majorHAnsi"/>
          <w:color w:val="262626" w:themeColor="text1" w:themeTint="D9"/>
          <w:sz w:val="20"/>
          <w:szCs w:val="20"/>
        </w:rPr>
        <w:t>Jeżeli wykonawca, którego oferta została wybrana, uchyli się od zawarcia umowy w sprawie zamówienia publicznego lub nie wniesie wymaganego zabezpieczenia należytego wykonania umowy, Zamawiający może dokonać ponownego badania i oceny ofert spośród ofert pozostałych w postępowaniu wykonawców i dokonać ponownego wyboru najkorzystniejszej oferty</w:t>
      </w:r>
      <w:r w:rsidR="0041413B" w:rsidRPr="009D538D">
        <w:rPr>
          <w:rFonts w:asciiTheme="majorHAnsi" w:hAnsiTheme="majorHAnsi" w:cstheme="majorHAnsi"/>
          <w:color w:val="262626" w:themeColor="text1" w:themeTint="D9"/>
          <w:sz w:val="20"/>
          <w:szCs w:val="20"/>
        </w:rPr>
        <w:t xml:space="preserve"> albo unieważnić postępowanie</w:t>
      </w:r>
      <w:r w:rsidR="00A904C4" w:rsidRPr="009D538D">
        <w:rPr>
          <w:rFonts w:asciiTheme="majorHAnsi" w:hAnsiTheme="majorHAnsi" w:cstheme="majorHAnsi"/>
          <w:color w:val="262626" w:themeColor="text1" w:themeTint="D9"/>
          <w:sz w:val="20"/>
          <w:szCs w:val="20"/>
        </w:rPr>
        <w:t xml:space="preserve">. </w:t>
      </w:r>
    </w:p>
    <w:p w14:paraId="1D165D9E" w14:textId="77777777" w:rsidR="00A904C4" w:rsidRPr="009D538D" w:rsidRDefault="00A904C4" w:rsidP="00CC124D">
      <w:pPr>
        <w:spacing w:after="0" w:line="240" w:lineRule="auto"/>
        <w:rPr>
          <w:rFonts w:asciiTheme="majorHAnsi" w:hAnsiTheme="majorHAnsi" w:cstheme="majorHAnsi"/>
          <w:color w:val="262626" w:themeColor="text1" w:themeTint="D9"/>
          <w:sz w:val="20"/>
          <w:szCs w:val="20"/>
        </w:rPr>
      </w:pPr>
    </w:p>
    <w:p w14:paraId="2A83404C" w14:textId="77777777" w:rsidR="00BB17AF" w:rsidRPr="009D538D" w:rsidRDefault="00BB17AF" w:rsidP="00CC124D">
      <w:pPr>
        <w:spacing w:after="0" w:line="240" w:lineRule="auto"/>
        <w:rPr>
          <w:rFonts w:asciiTheme="majorHAnsi" w:hAnsiTheme="majorHAnsi" w:cstheme="majorHAnsi"/>
          <w:color w:val="262626" w:themeColor="text1" w:themeTint="D9"/>
          <w:sz w:val="20"/>
          <w:szCs w:val="20"/>
        </w:rPr>
      </w:pPr>
    </w:p>
    <w:p w14:paraId="2E6E17C7"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6. PROJEKTOWANE POSTANOWIENIA UMOWY W SPRAWIE ZAMÓWIENIA PUBLICZNEGO, KTÓRE ZOSTANĄ WPROWADZONE DO UMOWY W SPRAWIE ZAMÓWIENIA PUBLICZNEGO.</w:t>
      </w:r>
    </w:p>
    <w:p w14:paraId="5093003D"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327D00EC"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6.1/ Projektowane postanowienia umowy stanowią załącznik nr </w:t>
      </w:r>
      <w:r w:rsidR="00DA0D2A" w:rsidRPr="009D538D">
        <w:rPr>
          <w:rFonts w:asciiTheme="majorHAnsi" w:hAnsiTheme="majorHAnsi" w:cstheme="majorHAnsi"/>
          <w:color w:val="262626" w:themeColor="text1" w:themeTint="D9"/>
          <w:sz w:val="20"/>
          <w:szCs w:val="20"/>
        </w:rPr>
        <w:t>4</w:t>
      </w:r>
      <w:r w:rsidRPr="009D538D">
        <w:rPr>
          <w:rFonts w:asciiTheme="majorHAnsi" w:hAnsiTheme="majorHAnsi" w:cstheme="majorHAnsi"/>
          <w:color w:val="262626" w:themeColor="text1" w:themeTint="D9"/>
          <w:sz w:val="20"/>
          <w:szCs w:val="20"/>
        </w:rPr>
        <w:t xml:space="preserve"> do SWZ. </w:t>
      </w:r>
    </w:p>
    <w:p w14:paraId="009932A2"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0381C9D" w14:textId="77777777" w:rsidR="00697944" w:rsidRPr="009D538D" w:rsidRDefault="00697944"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6.2/ Złożenie oferty jest jednoznaczne z akceptacją przez wykonawcę projektowanych postanowień umowy.</w:t>
      </w:r>
    </w:p>
    <w:p w14:paraId="65128797"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p>
    <w:p w14:paraId="12E88878" w14:textId="77777777" w:rsidR="00697944" w:rsidRPr="009D538D"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7. ZABEZPIECZENIE NALEŻYTEGO WYKONANIA UMOWY.</w:t>
      </w:r>
    </w:p>
    <w:p w14:paraId="7DC82A8C" w14:textId="77777777" w:rsidR="00E47AFB" w:rsidRPr="009D538D" w:rsidRDefault="00E47AFB" w:rsidP="00CC124D">
      <w:pPr>
        <w:autoSpaceDE w:val="0"/>
        <w:spacing w:after="0" w:line="240" w:lineRule="auto"/>
        <w:ind w:left="164" w:hanging="164"/>
        <w:jc w:val="both"/>
        <w:rPr>
          <w:rFonts w:asciiTheme="majorHAnsi" w:hAnsiTheme="majorHAnsi" w:cstheme="majorHAnsi"/>
          <w:color w:val="262626" w:themeColor="text1" w:themeTint="D9"/>
          <w:sz w:val="20"/>
          <w:szCs w:val="20"/>
        </w:rPr>
      </w:pPr>
    </w:p>
    <w:p w14:paraId="03153D97" w14:textId="77777777" w:rsidR="007C65DB" w:rsidRPr="009D538D" w:rsidRDefault="005D1DDF"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.1/ </w:t>
      </w:r>
      <w:r w:rsidR="007C65DB" w:rsidRPr="009D538D">
        <w:rPr>
          <w:rFonts w:asciiTheme="majorHAnsi" w:hAnsiTheme="majorHAnsi" w:cstheme="majorHAnsi"/>
          <w:color w:val="262626" w:themeColor="text1" w:themeTint="D9"/>
          <w:sz w:val="20"/>
          <w:szCs w:val="20"/>
        </w:rPr>
        <w:t>Wykonawca, przed podpisaniem umowy zobowiązany jest do wniesienia zabezpieczenia należytego wykonania umowy</w:t>
      </w:r>
    </w:p>
    <w:p w14:paraId="60E87FBA" w14:textId="77777777" w:rsidR="00697944" w:rsidRPr="009D538D" w:rsidRDefault="007C65DB" w:rsidP="00CC124D">
      <w:pPr>
        <w:autoSpaceDE w:val="0"/>
        <w:spacing w:after="0" w:line="240" w:lineRule="auto"/>
        <w:ind w:left="164" w:hanging="16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na sumę stanowiącą </w:t>
      </w:r>
      <w:r w:rsidRPr="009D538D">
        <w:rPr>
          <w:rFonts w:asciiTheme="majorHAnsi" w:hAnsiTheme="majorHAnsi" w:cstheme="majorHAnsi"/>
          <w:b/>
          <w:color w:val="262626" w:themeColor="text1" w:themeTint="D9"/>
          <w:sz w:val="20"/>
          <w:szCs w:val="20"/>
        </w:rPr>
        <w:t xml:space="preserve">5% </w:t>
      </w:r>
      <w:r w:rsidRPr="009D538D">
        <w:rPr>
          <w:rFonts w:asciiTheme="majorHAnsi" w:hAnsiTheme="majorHAnsi" w:cstheme="majorHAnsi"/>
          <w:color w:val="262626" w:themeColor="text1" w:themeTint="D9"/>
          <w:sz w:val="20"/>
          <w:szCs w:val="20"/>
        </w:rPr>
        <w:t>ceny ofertowej brutto</w:t>
      </w:r>
      <w:r w:rsidR="00697944" w:rsidRPr="009D538D">
        <w:rPr>
          <w:rFonts w:asciiTheme="majorHAnsi" w:hAnsiTheme="majorHAnsi" w:cstheme="majorHAnsi"/>
          <w:color w:val="262626" w:themeColor="text1" w:themeTint="D9"/>
          <w:sz w:val="20"/>
          <w:szCs w:val="20"/>
        </w:rPr>
        <w:t xml:space="preserve"> podanej w ofercie za wykonanie całości przedmiotu zamówienia. </w:t>
      </w:r>
    </w:p>
    <w:p w14:paraId="5278F36A" w14:textId="77777777" w:rsidR="005D1DDF" w:rsidRPr="009D538D" w:rsidRDefault="005D1DDF" w:rsidP="00CC124D">
      <w:pPr>
        <w:spacing w:after="0" w:line="240" w:lineRule="auto"/>
        <w:rPr>
          <w:rFonts w:asciiTheme="majorHAnsi" w:hAnsiTheme="majorHAnsi" w:cstheme="majorHAnsi"/>
          <w:color w:val="262626" w:themeColor="text1" w:themeTint="D9"/>
          <w:sz w:val="20"/>
          <w:szCs w:val="20"/>
        </w:rPr>
      </w:pPr>
    </w:p>
    <w:p w14:paraId="051F091F"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.2/ Zabezpieczenie służy pokryciu roszczeń z tytułu niewykonania lub nienależytego wykonania umowy.</w:t>
      </w:r>
    </w:p>
    <w:p w14:paraId="12AD950D" w14:textId="27DB602F" w:rsidR="005D1DDF" w:rsidRDefault="005D1DDF" w:rsidP="00CC124D">
      <w:pPr>
        <w:spacing w:after="0" w:line="240" w:lineRule="auto"/>
        <w:jc w:val="both"/>
        <w:rPr>
          <w:rFonts w:asciiTheme="majorHAnsi" w:hAnsiTheme="majorHAnsi" w:cstheme="majorHAnsi"/>
          <w:color w:val="262626" w:themeColor="text1" w:themeTint="D9"/>
          <w:sz w:val="20"/>
          <w:szCs w:val="20"/>
        </w:rPr>
      </w:pPr>
    </w:p>
    <w:p w14:paraId="2605A5D2" w14:textId="77777777" w:rsidR="00E22C74" w:rsidRPr="009D538D" w:rsidRDefault="00E22C74" w:rsidP="00CC124D">
      <w:pPr>
        <w:spacing w:after="0" w:line="240" w:lineRule="auto"/>
        <w:jc w:val="both"/>
        <w:rPr>
          <w:rFonts w:asciiTheme="majorHAnsi" w:hAnsiTheme="majorHAnsi" w:cstheme="majorHAnsi"/>
          <w:color w:val="262626" w:themeColor="text1" w:themeTint="D9"/>
          <w:sz w:val="20"/>
          <w:szCs w:val="20"/>
        </w:rPr>
      </w:pPr>
    </w:p>
    <w:p w14:paraId="283BBC56" w14:textId="7B258AD0"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7.3/ </w:t>
      </w:r>
      <w:r w:rsidR="00697944" w:rsidRPr="009D538D">
        <w:rPr>
          <w:rFonts w:asciiTheme="majorHAnsi" w:hAnsiTheme="majorHAnsi" w:cstheme="majorHAnsi"/>
          <w:color w:val="262626" w:themeColor="text1" w:themeTint="D9"/>
          <w:sz w:val="20"/>
          <w:szCs w:val="20"/>
        </w:rPr>
        <w:t>Zabezpieczenie może być wnoszone według wyboru Wykonawcy w jednej lub w kilku następujących formach:</w:t>
      </w:r>
    </w:p>
    <w:p w14:paraId="16B4F3F4"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pieniądzu;</w:t>
      </w:r>
    </w:p>
    <w:p w14:paraId="36FFA0C6"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poręczeniach bankowych lub poręczeniach spółdzielczej kasy oszczędnościowo- kredytowej, z tym że zobowiązanie kasy jest zawsze zobowiązaniem pieniężnym;</w:t>
      </w:r>
    </w:p>
    <w:p w14:paraId="07C78A33"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gwarancjach bankowych;</w:t>
      </w:r>
    </w:p>
    <w:p w14:paraId="0D0D77D5"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gwarancjach ubezpieczeniowych;</w:t>
      </w:r>
    </w:p>
    <w:p w14:paraId="58BAEDC9" w14:textId="77777777" w:rsidR="00697944" w:rsidRPr="009D538D" w:rsidRDefault="005D1DDF" w:rsidP="00CC124D">
      <w:pPr>
        <w:spacing w:after="0" w:line="240" w:lineRule="auto"/>
        <w:ind w:left="426"/>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poręczeniach udzielanych przez podmioty, o których mowa w art. 6b ust. 5 pkt 2 ustawy z dnia 9 listopada 2000 r. o utworzeniu Polskiej Agencji Rozwoju Przedsiębiorczości.</w:t>
      </w:r>
    </w:p>
    <w:p w14:paraId="164115D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9EF4FBD"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7.4/ </w:t>
      </w:r>
      <w:r w:rsidR="00697944" w:rsidRPr="009D538D">
        <w:rPr>
          <w:rFonts w:asciiTheme="majorHAnsi" w:hAnsiTheme="majorHAnsi" w:cstheme="majorHAnsi"/>
          <w:color w:val="262626" w:themeColor="text1" w:themeTint="D9"/>
          <w:sz w:val="20"/>
          <w:szCs w:val="20"/>
        </w:rPr>
        <w:t>Zamawiający nie wyraża zgody na wniesienie zabezpieczenia w formie określonej w art. 450 ust. 2 ustawy Pzp.</w:t>
      </w:r>
    </w:p>
    <w:p w14:paraId="4CD2EAD0"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52870FA5"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7.5/ </w:t>
      </w:r>
      <w:r w:rsidR="00697944" w:rsidRPr="009D538D">
        <w:rPr>
          <w:rFonts w:asciiTheme="majorHAnsi" w:hAnsiTheme="majorHAnsi" w:cstheme="majorHAnsi"/>
          <w:color w:val="262626" w:themeColor="text1" w:themeTint="D9"/>
          <w:sz w:val="20"/>
          <w:szCs w:val="20"/>
        </w:rPr>
        <w:t>Zabezpieczenie winno zostać wniesione przed zawarciem umowy z zastrzeżeniem, iż zabezpieczenie wnoszone w pieniądzu uznaje się za wniesione, jeżeli pieniądze wpłyną na rachunek Zamawiającego przed zawarciem umowy.</w:t>
      </w:r>
    </w:p>
    <w:p w14:paraId="226FFDDE"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D6AE7B8"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7.6/ </w:t>
      </w:r>
      <w:r w:rsidR="00697944" w:rsidRPr="009D538D">
        <w:rPr>
          <w:rFonts w:asciiTheme="majorHAnsi" w:hAnsiTheme="majorHAnsi" w:cstheme="majorHAnsi"/>
          <w:color w:val="262626" w:themeColor="text1" w:themeTint="D9"/>
          <w:sz w:val="20"/>
          <w:szCs w:val="20"/>
        </w:rPr>
        <w:t>Jeżeli zabezpieczenie wniesiono w pieniądzu, Zamawiający przechowuje je na oprocentowanym rachunku bankowym.</w:t>
      </w:r>
    </w:p>
    <w:p w14:paraId="49484EEA"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76085560"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7.7/ </w:t>
      </w:r>
      <w:r w:rsidR="00697944" w:rsidRPr="009D538D">
        <w:rPr>
          <w:rFonts w:asciiTheme="majorHAnsi" w:hAnsiTheme="majorHAnsi" w:cstheme="majorHAnsi"/>
          <w:color w:val="262626" w:themeColor="text1" w:themeTint="D9"/>
          <w:sz w:val="20"/>
          <w:szCs w:val="20"/>
        </w:rPr>
        <w:t>W przypadku wnoszenia przez Wykonawcę zabezpieczenia należytego wykonania umowy w formie gwarancji lub poręczenia zabezpieczenie musi być</w:t>
      </w:r>
      <w:r w:rsidR="0063300B">
        <w:rPr>
          <w:rFonts w:asciiTheme="majorHAnsi" w:hAnsiTheme="majorHAnsi" w:cstheme="majorHAnsi"/>
          <w:color w:val="262626" w:themeColor="text1" w:themeTint="D9"/>
          <w:sz w:val="20"/>
          <w:szCs w:val="20"/>
        </w:rPr>
        <w:t xml:space="preserve"> ono</w:t>
      </w:r>
      <w:r w:rsidR="00697944" w:rsidRPr="009D538D">
        <w:rPr>
          <w:rFonts w:asciiTheme="majorHAnsi" w:hAnsiTheme="majorHAnsi" w:cstheme="majorHAnsi"/>
          <w:color w:val="262626" w:themeColor="text1" w:themeTint="D9"/>
          <w:sz w:val="20"/>
          <w:szCs w:val="20"/>
        </w:rPr>
        <w:t xml:space="preserve"> bezwarunkowe, nieodwołalne, niepodlegające przeniesieniu na rzecz osób trzecich i płatne na pierwsze żądanie Zamawiającego. Gwarancje /poręczenia powinny zawierać (oprócz elementów właściwych dla każdej formy, określonych przepisami prawa):</w:t>
      </w:r>
    </w:p>
    <w:p w14:paraId="38C0331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 </w:t>
      </w:r>
      <w:r w:rsidR="00697944" w:rsidRPr="009D538D">
        <w:rPr>
          <w:rFonts w:asciiTheme="majorHAnsi" w:hAnsiTheme="majorHAnsi" w:cstheme="majorHAnsi"/>
          <w:color w:val="262626" w:themeColor="text1" w:themeTint="D9"/>
          <w:sz w:val="20"/>
          <w:szCs w:val="20"/>
        </w:rPr>
        <w:t>nazwę i adres Zamawiającego;</w:t>
      </w:r>
    </w:p>
    <w:p w14:paraId="4074024B"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b) </w:t>
      </w:r>
      <w:r w:rsidR="00697944" w:rsidRPr="009D538D">
        <w:rPr>
          <w:rFonts w:asciiTheme="majorHAnsi" w:hAnsiTheme="majorHAnsi" w:cstheme="majorHAnsi"/>
          <w:color w:val="262626" w:themeColor="text1" w:themeTint="D9"/>
          <w:sz w:val="20"/>
          <w:szCs w:val="20"/>
        </w:rPr>
        <w:t>nazwę i adres Wykonawcy;</w:t>
      </w:r>
    </w:p>
    <w:p w14:paraId="3D88DF6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c) </w:t>
      </w:r>
      <w:r w:rsidR="00697944" w:rsidRPr="009D538D">
        <w:rPr>
          <w:rFonts w:asciiTheme="majorHAnsi" w:hAnsiTheme="majorHAnsi" w:cstheme="majorHAnsi"/>
          <w:color w:val="262626" w:themeColor="text1" w:themeTint="D9"/>
          <w:sz w:val="20"/>
          <w:szCs w:val="20"/>
        </w:rPr>
        <w:t>oznaczenie (numer referencyjny postępowania);</w:t>
      </w:r>
    </w:p>
    <w:p w14:paraId="46EF11F6"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d) </w:t>
      </w:r>
      <w:r w:rsidR="00697944" w:rsidRPr="009D538D">
        <w:rPr>
          <w:rFonts w:asciiTheme="majorHAnsi" w:hAnsiTheme="majorHAnsi" w:cstheme="majorHAnsi"/>
          <w:color w:val="262626" w:themeColor="text1" w:themeTint="D9"/>
          <w:sz w:val="20"/>
          <w:szCs w:val="20"/>
        </w:rPr>
        <w:t>określenie przedmiotu zamówienia;</w:t>
      </w:r>
    </w:p>
    <w:p w14:paraId="5C90F643"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e) </w:t>
      </w:r>
      <w:r w:rsidR="00697944" w:rsidRPr="009D538D">
        <w:rPr>
          <w:rFonts w:asciiTheme="majorHAnsi" w:hAnsiTheme="majorHAnsi" w:cstheme="majorHAnsi"/>
          <w:color w:val="262626" w:themeColor="text1" w:themeTint="D9"/>
          <w:sz w:val="20"/>
          <w:szCs w:val="20"/>
        </w:rPr>
        <w:t>określenie wierzytelności, która ma być zabezpieczona gwarancją/ poręczeniem;</w:t>
      </w:r>
    </w:p>
    <w:p w14:paraId="404457C2" w14:textId="77777777" w:rsidR="00697944" w:rsidRPr="009D538D" w:rsidRDefault="005D1DDF" w:rsidP="00CC124D">
      <w:pPr>
        <w:spacing w:after="0" w:line="240" w:lineRule="auto"/>
        <w:ind w:left="284"/>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f) </w:t>
      </w:r>
      <w:r w:rsidR="00697944" w:rsidRPr="009D538D">
        <w:rPr>
          <w:rFonts w:asciiTheme="majorHAnsi" w:hAnsiTheme="majorHAnsi" w:cstheme="majorHAnsi"/>
          <w:color w:val="262626" w:themeColor="text1" w:themeTint="D9"/>
          <w:sz w:val="20"/>
          <w:szCs w:val="20"/>
        </w:rPr>
        <w:t>termin ważności gwarancji/poręczenia (nie krótszy niż termin realizacji umowy oraz okres rękojmi za wady).</w:t>
      </w:r>
    </w:p>
    <w:p w14:paraId="18E78B24"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05D19982" w14:textId="77777777" w:rsidR="00697944" w:rsidRPr="009D538D"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7.8/ </w:t>
      </w:r>
      <w:r w:rsidR="00697944" w:rsidRPr="009D538D">
        <w:rPr>
          <w:rFonts w:asciiTheme="majorHAnsi" w:hAnsiTheme="majorHAnsi" w:cstheme="majorHAnsi"/>
          <w:color w:val="262626" w:themeColor="text1" w:themeTint="D9"/>
          <w:sz w:val="20"/>
          <w:szCs w:val="20"/>
        </w:rPr>
        <w:t>W przypadku składania przez Wykonawcę zabezpieczenia w formie gwarancji lub poręczenia, Zamawiający nie uzna dokumentów które nie spełniają wymagań, o których mowa w pkt 7</w:t>
      </w:r>
      <w:r w:rsidR="007C65DB" w:rsidRPr="009D538D">
        <w:rPr>
          <w:rFonts w:asciiTheme="majorHAnsi" w:hAnsiTheme="majorHAnsi" w:cstheme="majorHAnsi"/>
          <w:color w:val="262626" w:themeColor="text1" w:themeTint="D9"/>
          <w:sz w:val="20"/>
          <w:szCs w:val="20"/>
        </w:rPr>
        <w:t>.7/</w:t>
      </w:r>
      <w:r w:rsidR="00697944" w:rsidRPr="009D538D">
        <w:rPr>
          <w:rFonts w:asciiTheme="majorHAnsi" w:hAnsiTheme="majorHAnsi" w:cstheme="majorHAnsi"/>
          <w:color w:val="262626" w:themeColor="text1" w:themeTint="D9"/>
          <w:sz w:val="20"/>
          <w:szCs w:val="20"/>
        </w:rPr>
        <w:t xml:space="preserve">. </w:t>
      </w:r>
    </w:p>
    <w:p w14:paraId="54FAB0E5" w14:textId="77777777" w:rsidR="005D1DDF" w:rsidRPr="009D538D" w:rsidRDefault="005D1DDF" w:rsidP="00CC124D">
      <w:pPr>
        <w:spacing w:after="0" w:line="240" w:lineRule="auto"/>
        <w:jc w:val="both"/>
        <w:rPr>
          <w:rFonts w:asciiTheme="majorHAnsi" w:hAnsiTheme="majorHAnsi" w:cstheme="majorHAnsi"/>
          <w:color w:val="262626" w:themeColor="text1" w:themeTint="D9"/>
          <w:sz w:val="20"/>
          <w:szCs w:val="20"/>
        </w:rPr>
      </w:pPr>
    </w:p>
    <w:p w14:paraId="30612286" w14:textId="77777777" w:rsidR="00697944" w:rsidRDefault="005D1DDF"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7.9/ </w:t>
      </w:r>
      <w:r w:rsidR="00697944" w:rsidRPr="009D538D">
        <w:rPr>
          <w:rFonts w:asciiTheme="majorHAnsi" w:hAnsiTheme="majorHAnsi" w:cstheme="majorHAnsi"/>
          <w:color w:val="262626" w:themeColor="text1" w:themeTint="D9"/>
          <w:sz w:val="20"/>
          <w:szCs w:val="20"/>
        </w:rPr>
        <w:t>Zamawiający zwróci zabezpieczenie na zasadach i w terminie określonym we wzorze umowy.</w:t>
      </w:r>
    </w:p>
    <w:p w14:paraId="69810B38" w14:textId="77777777" w:rsidR="002E768A" w:rsidRPr="009D538D" w:rsidRDefault="002E768A" w:rsidP="00CC124D">
      <w:pPr>
        <w:spacing w:after="0" w:line="240" w:lineRule="auto"/>
        <w:jc w:val="both"/>
        <w:rPr>
          <w:rFonts w:asciiTheme="majorHAnsi" w:hAnsiTheme="majorHAnsi" w:cstheme="majorHAnsi"/>
          <w:color w:val="262626" w:themeColor="text1" w:themeTint="D9"/>
          <w:sz w:val="20"/>
          <w:szCs w:val="20"/>
        </w:rPr>
      </w:pPr>
    </w:p>
    <w:p w14:paraId="16985709"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8. </w:t>
      </w:r>
      <w:r w:rsidR="00697944" w:rsidRPr="009D538D">
        <w:rPr>
          <w:rFonts w:asciiTheme="majorHAnsi" w:hAnsiTheme="majorHAnsi" w:cstheme="majorHAnsi"/>
          <w:b/>
          <w:bCs/>
          <w:color w:val="262626" w:themeColor="text1" w:themeTint="D9"/>
          <w:sz w:val="20"/>
          <w:szCs w:val="20"/>
        </w:rPr>
        <w:t>INFORMACJE O FORMALNOŚCIACH, JAKIE MUSZĄ ZOSTAĆ DOPEŁNIONE PO WYBORZE OFERTY W CELU ZAWARCIA UMOWY W SPRAWIE ZAMÓWIENIA PUBLICZNEGO</w:t>
      </w:r>
    </w:p>
    <w:p w14:paraId="6D4FB920" w14:textId="77777777" w:rsidR="00E47AFB" w:rsidRPr="009D538D" w:rsidRDefault="00E47AFB" w:rsidP="00CC124D">
      <w:pPr>
        <w:spacing w:after="0" w:line="240" w:lineRule="auto"/>
        <w:jc w:val="both"/>
        <w:rPr>
          <w:rFonts w:asciiTheme="majorHAnsi" w:hAnsiTheme="majorHAnsi" w:cstheme="majorHAnsi"/>
          <w:color w:val="262626" w:themeColor="text1" w:themeTint="D9"/>
          <w:sz w:val="20"/>
          <w:szCs w:val="20"/>
        </w:rPr>
      </w:pPr>
    </w:p>
    <w:p w14:paraId="267DFE0F"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8.1/ </w:t>
      </w:r>
      <w:r w:rsidR="00697944" w:rsidRPr="009D538D">
        <w:rPr>
          <w:rFonts w:asciiTheme="majorHAnsi" w:hAnsiTheme="majorHAnsi" w:cstheme="majorHAnsi"/>
          <w:color w:val="262626" w:themeColor="text1" w:themeTint="D9"/>
          <w:sz w:val="20"/>
          <w:szCs w:val="20"/>
        </w:rPr>
        <w:t>Umowa zostanie zawarta w wyznaczonym przez Zamawiającego terminie i miejscu.</w:t>
      </w:r>
    </w:p>
    <w:p w14:paraId="4A883B9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6764291D"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8.2/ </w:t>
      </w:r>
      <w:r w:rsidR="00697944" w:rsidRPr="009D538D">
        <w:rPr>
          <w:rFonts w:asciiTheme="majorHAnsi" w:hAnsiTheme="majorHAnsi" w:cstheme="majorHAnsi"/>
          <w:color w:val="262626" w:themeColor="text1" w:themeTint="D9"/>
          <w:sz w:val="20"/>
          <w:szCs w:val="20"/>
        </w:rPr>
        <w:t>Osoby reprezentujące Wykonawcę przy podpisywaniu umowy powinny posiadać ze sobą dokumenty potwierdzające ich umocowanie do podpisania umowy, o ile umocowanie to nie będzie wynikać z dokumentów załączonych do oferty.</w:t>
      </w:r>
    </w:p>
    <w:p w14:paraId="088A1C06"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561C788"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8.3/ </w:t>
      </w:r>
      <w:r w:rsidR="00697944" w:rsidRPr="009D538D">
        <w:rPr>
          <w:rFonts w:asciiTheme="majorHAnsi" w:hAnsiTheme="majorHAnsi" w:cstheme="majorHAnsi"/>
          <w:color w:val="262626" w:themeColor="text1" w:themeTint="D9"/>
          <w:sz w:val="20"/>
          <w:szCs w:val="20"/>
        </w:rPr>
        <w:t>Wykonawca przed zawarciem umowy poda wszelkie informacje niezbędne do wypełnienia treści umowy na wezwanie zamawiającego oraz wniesie zabezpieczenie należytego wykonania umowy.</w:t>
      </w:r>
    </w:p>
    <w:p w14:paraId="03306C79"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3BE1D0B"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8.4/ </w:t>
      </w:r>
      <w:r w:rsidR="00697944" w:rsidRPr="009D538D">
        <w:rPr>
          <w:rFonts w:asciiTheme="majorHAnsi" w:hAnsiTheme="majorHAnsi" w:cstheme="majorHAnsi"/>
          <w:color w:val="262626" w:themeColor="text1" w:themeTint="D9"/>
          <w:sz w:val="20"/>
          <w:szCs w:val="20"/>
        </w:rPr>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5F6D2CF4"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7A626414"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8.5/ </w:t>
      </w:r>
      <w:r w:rsidR="00697944" w:rsidRPr="009D538D">
        <w:rPr>
          <w:rFonts w:asciiTheme="majorHAnsi" w:hAnsiTheme="majorHAnsi" w:cstheme="majorHAnsi"/>
          <w:color w:val="262626" w:themeColor="text1" w:themeTint="D9"/>
          <w:sz w:val="20"/>
          <w:szCs w:val="20"/>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r w:rsidR="00D258C0">
        <w:rPr>
          <w:rFonts w:asciiTheme="majorHAnsi" w:hAnsiTheme="majorHAnsi" w:cstheme="majorHAnsi"/>
          <w:color w:val="262626" w:themeColor="text1" w:themeTint="D9"/>
          <w:sz w:val="20"/>
          <w:szCs w:val="20"/>
        </w:rPr>
        <w:t xml:space="preserve"> (jeżeli dotyczy)</w:t>
      </w:r>
      <w:r w:rsidR="00697944" w:rsidRPr="009D538D">
        <w:rPr>
          <w:rFonts w:asciiTheme="majorHAnsi" w:hAnsiTheme="majorHAnsi" w:cstheme="majorHAnsi"/>
          <w:color w:val="262626" w:themeColor="text1" w:themeTint="D9"/>
          <w:sz w:val="20"/>
          <w:szCs w:val="20"/>
        </w:rPr>
        <w:t>.</w:t>
      </w:r>
    </w:p>
    <w:p w14:paraId="2BA6527F"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26B79619" w14:textId="77777777" w:rsidR="00697944" w:rsidRPr="009D538D" w:rsidRDefault="007F67F5" w:rsidP="00CC124D">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8.6/ </w:t>
      </w:r>
      <w:r w:rsidR="00697944" w:rsidRPr="009D538D">
        <w:rPr>
          <w:rFonts w:asciiTheme="majorHAnsi" w:hAnsiTheme="majorHAnsi" w:cstheme="majorHAnsi"/>
          <w:color w:val="262626" w:themeColor="text1" w:themeTint="D9"/>
          <w:sz w:val="20"/>
          <w:szCs w:val="20"/>
        </w:rPr>
        <w:t>Wykonawcy wspólnie ubiegający się o udzielenie zamówienia ponoszą solidarną odpowiedzialność za wykonanie umowy.</w:t>
      </w:r>
    </w:p>
    <w:p w14:paraId="6C060D41"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3F375E17" w14:textId="77777777" w:rsidR="00A318BA" w:rsidRPr="009D538D" w:rsidRDefault="00A318BA" w:rsidP="00CC124D">
      <w:pPr>
        <w:spacing w:after="0" w:line="240" w:lineRule="auto"/>
        <w:jc w:val="both"/>
        <w:rPr>
          <w:rFonts w:asciiTheme="majorHAnsi" w:hAnsiTheme="majorHAnsi" w:cstheme="majorHAnsi"/>
          <w:color w:val="262626" w:themeColor="text1" w:themeTint="D9"/>
          <w:sz w:val="20"/>
          <w:szCs w:val="20"/>
        </w:rPr>
      </w:pPr>
    </w:p>
    <w:p w14:paraId="4A216C5A" w14:textId="77777777" w:rsidR="00697944" w:rsidRPr="009D538D"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9D538D">
        <w:rPr>
          <w:rFonts w:asciiTheme="majorHAnsi" w:hAnsiTheme="majorHAnsi" w:cstheme="majorHAnsi"/>
          <w:b/>
          <w:bCs/>
          <w:color w:val="262626" w:themeColor="text1" w:themeTint="D9"/>
          <w:sz w:val="20"/>
          <w:szCs w:val="20"/>
        </w:rPr>
        <w:t xml:space="preserve">9. </w:t>
      </w:r>
      <w:r w:rsidR="00697944" w:rsidRPr="009D538D">
        <w:rPr>
          <w:rFonts w:asciiTheme="majorHAnsi" w:hAnsiTheme="majorHAnsi" w:cstheme="majorHAnsi"/>
          <w:b/>
          <w:bCs/>
          <w:color w:val="262626" w:themeColor="text1" w:themeTint="D9"/>
          <w:sz w:val="20"/>
          <w:szCs w:val="20"/>
        </w:rPr>
        <w:t>WYKAZ ZAŁĄCZNIKÓW DO SWZ</w:t>
      </w:r>
    </w:p>
    <w:p w14:paraId="7F4683EB" w14:textId="77777777" w:rsidR="00FF7463" w:rsidRPr="009D538D" w:rsidRDefault="00FF7463" w:rsidP="00CC124D">
      <w:pPr>
        <w:spacing w:after="0" w:line="240" w:lineRule="auto"/>
        <w:rPr>
          <w:rFonts w:asciiTheme="majorHAnsi" w:hAnsiTheme="majorHAnsi" w:cstheme="majorHAnsi"/>
          <w:color w:val="262626" w:themeColor="text1" w:themeTint="D9"/>
          <w:sz w:val="20"/>
          <w:szCs w:val="20"/>
        </w:rPr>
      </w:pPr>
    </w:p>
    <w:p w14:paraId="4F3FDCA9" w14:textId="77777777" w:rsidR="007F67F5" w:rsidRPr="009D538D" w:rsidRDefault="007F67F5"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1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Formularz ofertowy</w:t>
      </w:r>
    </w:p>
    <w:p w14:paraId="24D5E89C" w14:textId="4A741162" w:rsidR="007F67F5" w:rsidRPr="009D538D" w:rsidRDefault="00E47AFB" w:rsidP="00BB17AF">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2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 xml:space="preserve"> Wzór oświadczenia o spełnianiu warunków udziału w postępowaniu oraz o braku podstaw do wykluczenia</w:t>
      </w:r>
    </w:p>
    <w:p w14:paraId="3D496C7C" w14:textId="77777777" w:rsidR="00FF7463" w:rsidRPr="009D538D" w:rsidRDefault="00E47AFB"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3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Zobowiązanie </w:t>
      </w:r>
    </w:p>
    <w:p w14:paraId="44D39349" w14:textId="77777777" w:rsidR="00FF7463"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4 – Wzór umowy</w:t>
      </w:r>
    </w:p>
    <w:p w14:paraId="03C620E1" w14:textId="77777777" w:rsidR="00E47AFB" w:rsidRPr="009D538D" w:rsidRDefault="00FF7463" w:rsidP="00E47AFB">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5 – </w:t>
      </w:r>
      <w:r w:rsidR="00E47AFB" w:rsidRPr="009D538D">
        <w:rPr>
          <w:rFonts w:asciiTheme="majorHAnsi" w:hAnsiTheme="majorHAnsi" w:cstheme="majorHAnsi"/>
          <w:color w:val="262626" w:themeColor="text1" w:themeTint="D9"/>
          <w:sz w:val="20"/>
          <w:szCs w:val="20"/>
        </w:rPr>
        <w:t>Wykaz wykonanych robót budowlanych</w:t>
      </w:r>
    </w:p>
    <w:p w14:paraId="62E8048B" w14:textId="77777777" w:rsidR="007F67F5"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w:t>
      </w:r>
      <w:r w:rsidR="00FF7463" w:rsidRPr="009D538D">
        <w:rPr>
          <w:rFonts w:asciiTheme="majorHAnsi" w:hAnsiTheme="majorHAnsi" w:cstheme="majorHAnsi"/>
          <w:color w:val="262626" w:themeColor="text1" w:themeTint="D9"/>
          <w:sz w:val="20"/>
          <w:szCs w:val="20"/>
        </w:rPr>
        <w:t>n</w:t>
      </w:r>
      <w:r w:rsidRPr="009D538D">
        <w:rPr>
          <w:rFonts w:asciiTheme="majorHAnsi" w:hAnsiTheme="majorHAnsi" w:cstheme="majorHAnsi"/>
          <w:color w:val="262626" w:themeColor="text1" w:themeTint="D9"/>
          <w:sz w:val="20"/>
          <w:szCs w:val="20"/>
        </w:rPr>
        <w:t xml:space="preserve">r </w:t>
      </w:r>
      <w:r w:rsidR="00FF7463" w:rsidRPr="009D538D">
        <w:rPr>
          <w:rFonts w:asciiTheme="majorHAnsi" w:hAnsiTheme="majorHAnsi" w:cstheme="majorHAnsi"/>
          <w:color w:val="262626" w:themeColor="text1" w:themeTint="D9"/>
          <w:sz w:val="20"/>
          <w:szCs w:val="20"/>
        </w:rPr>
        <w:t>6</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 xml:space="preserve">– </w:t>
      </w:r>
      <w:r w:rsidRPr="009D538D">
        <w:rPr>
          <w:rFonts w:asciiTheme="majorHAnsi" w:hAnsiTheme="majorHAnsi" w:cstheme="majorHAnsi"/>
          <w:color w:val="262626" w:themeColor="text1" w:themeTint="D9"/>
          <w:sz w:val="20"/>
          <w:szCs w:val="20"/>
        </w:rPr>
        <w:t>Wykaz osób, które będą uczestniczyć w wykonywaniu przedmiotu zamówienia</w:t>
      </w:r>
    </w:p>
    <w:p w14:paraId="7A033A29" w14:textId="77777777" w:rsidR="00E47AFB" w:rsidRPr="009D538D" w:rsidRDefault="00E47AFB"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7</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Oświadczenie o przynależności  do grupy kapitałowej</w:t>
      </w:r>
    </w:p>
    <w:p w14:paraId="68DB25C9"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8</w:t>
      </w:r>
      <w:r w:rsidRPr="009D538D">
        <w:rPr>
          <w:rFonts w:asciiTheme="majorHAnsi" w:hAnsiTheme="majorHAnsi" w:cstheme="majorHAnsi"/>
          <w:color w:val="262626" w:themeColor="text1" w:themeTint="D9"/>
          <w:sz w:val="20"/>
          <w:szCs w:val="20"/>
        </w:rPr>
        <w:t xml:space="preserve"> </w:t>
      </w:r>
      <w:r w:rsidR="00FF7463" w:rsidRPr="009D538D">
        <w:rPr>
          <w:rFonts w:asciiTheme="majorHAnsi" w:hAnsiTheme="majorHAnsi" w:cstheme="majorHAnsi"/>
          <w:color w:val="262626" w:themeColor="text1" w:themeTint="D9"/>
          <w:sz w:val="20"/>
          <w:szCs w:val="20"/>
        </w:rPr>
        <w:t>–</w:t>
      </w:r>
      <w:r w:rsidRPr="009D538D">
        <w:rPr>
          <w:rFonts w:asciiTheme="majorHAnsi" w:hAnsiTheme="majorHAnsi" w:cstheme="majorHAnsi"/>
          <w:color w:val="262626" w:themeColor="text1" w:themeTint="D9"/>
          <w:sz w:val="20"/>
          <w:szCs w:val="20"/>
        </w:rPr>
        <w:t xml:space="preserve"> </w:t>
      </w:r>
      <w:r w:rsidR="00323F73" w:rsidRPr="009D538D">
        <w:rPr>
          <w:rFonts w:asciiTheme="majorHAnsi" w:hAnsiTheme="majorHAnsi" w:cstheme="majorHAnsi"/>
          <w:color w:val="262626" w:themeColor="text1" w:themeTint="D9"/>
          <w:sz w:val="20"/>
          <w:szCs w:val="20"/>
        </w:rPr>
        <w:t>D</w:t>
      </w:r>
      <w:r w:rsidR="00FF7463" w:rsidRPr="009D538D">
        <w:rPr>
          <w:rFonts w:asciiTheme="majorHAnsi" w:hAnsiTheme="majorHAnsi" w:cstheme="majorHAnsi"/>
          <w:color w:val="262626" w:themeColor="text1" w:themeTint="D9"/>
          <w:sz w:val="20"/>
          <w:szCs w:val="20"/>
        </w:rPr>
        <w:t xml:space="preserve">okumentacja </w:t>
      </w:r>
      <w:r w:rsidR="00323F73" w:rsidRPr="009D538D">
        <w:rPr>
          <w:rFonts w:asciiTheme="majorHAnsi" w:hAnsiTheme="majorHAnsi" w:cstheme="majorHAnsi"/>
          <w:color w:val="262626" w:themeColor="text1" w:themeTint="D9"/>
          <w:sz w:val="20"/>
          <w:szCs w:val="20"/>
        </w:rPr>
        <w:t>T</w:t>
      </w:r>
      <w:r w:rsidR="00FF7463" w:rsidRPr="009D538D">
        <w:rPr>
          <w:rFonts w:asciiTheme="majorHAnsi" w:hAnsiTheme="majorHAnsi" w:cstheme="majorHAnsi"/>
          <w:color w:val="262626" w:themeColor="text1" w:themeTint="D9"/>
          <w:sz w:val="20"/>
          <w:szCs w:val="20"/>
        </w:rPr>
        <w:t>echniczna</w:t>
      </w:r>
    </w:p>
    <w:p w14:paraId="3A4589A1" w14:textId="77777777" w:rsidR="004D5F48" w:rsidRPr="009D538D" w:rsidRDefault="004D5F48" w:rsidP="004D5F48">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Załącznik nr </w:t>
      </w:r>
      <w:r w:rsidR="00FF7463" w:rsidRPr="009D538D">
        <w:rPr>
          <w:rFonts w:asciiTheme="majorHAnsi" w:hAnsiTheme="majorHAnsi" w:cstheme="majorHAnsi"/>
          <w:color w:val="262626" w:themeColor="text1" w:themeTint="D9"/>
          <w:sz w:val="20"/>
          <w:szCs w:val="20"/>
        </w:rPr>
        <w:t>9</w:t>
      </w:r>
      <w:r w:rsidRPr="009D538D">
        <w:rPr>
          <w:rFonts w:asciiTheme="majorHAnsi" w:hAnsiTheme="majorHAnsi" w:cstheme="majorHAnsi"/>
          <w:color w:val="262626" w:themeColor="text1" w:themeTint="D9"/>
          <w:sz w:val="20"/>
          <w:szCs w:val="20"/>
        </w:rPr>
        <w:t xml:space="preserve"> – </w:t>
      </w:r>
      <w:r w:rsidR="00FF7463" w:rsidRPr="009D538D">
        <w:rPr>
          <w:rFonts w:asciiTheme="majorHAnsi" w:hAnsiTheme="majorHAnsi" w:cstheme="majorHAnsi"/>
          <w:color w:val="262626" w:themeColor="text1" w:themeTint="D9"/>
          <w:sz w:val="20"/>
          <w:szCs w:val="20"/>
        </w:rPr>
        <w:t>Klauzula Informacyjna</w:t>
      </w:r>
    </w:p>
    <w:p w14:paraId="18BDB7C3" w14:textId="77777777" w:rsidR="00E47AFB" w:rsidRDefault="00187782" w:rsidP="00CC124D">
      <w:pPr>
        <w:spacing w:after="0" w:line="240" w:lineRule="auto"/>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Załącznik nr 10 – Oświadczenie z art. 117 ust. 4 Pzp</w:t>
      </w:r>
    </w:p>
    <w:sectPr w:rsidR="00E47AFB" w:rsidSect="00EC2A18">
      <w:headerReference w:type="default" r:id="rId20"/>
      <w:footerReference w:type="default" r:id="rId21"/>
      <w:pgSz w:w="12240" w:h="15840"/>
      <w:pgMar w:top="1024" w:right="1080" w:bottom="1418" w:left="1080" w:header="288"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A4D28" w14:textId="77777777" w:rsidR="00AD1ACF" w:rsidRDefault="00AD1ACF">
      <w:r>
        <w:separator/>
      </w:r>
    </w:p>
  </w:endnote>
  <w:endnote w:type="continuationSeparator" w:id="0">
    <w:p w14:paraId="1BE02BDE" w14:textId="77777777" w:rsidR="00AD1ACF" w:rsidRDefault="00AD1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charset w:val="00"/>
    <w:family w:val="auto"/>
    <w:pitch w:val="default"/>
  </w:font>
  <w:font w:name="OpenSymbol">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omicSansMS,Bold">
    <w:altName w:val="Yu Gothic"/>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129A6" w14:textId="6BA5AC26" w:rsidR="00EC2A18" w:rsidRPr="00DB36CB" w:rsidRDefault="00EC2A18"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66030B">
      <w:rPr>
        <w:rFonts w:ascii="Calibri Light" w:hAnsi="Calibri Light" w:cs="Calibri"/>
        <w:b/>
        <w:color w:val="808080"/>
        <w:sz w:val="18"/>
        <w:szCs w:val="18"/>
      </w:rPr>
      <w:t>8</w:t>
    </w:r>
    <w:r>
      <w:rPr>
        <w:rFonts w:ascii="Calibri Light" w:hAnsi="Calibri Light" w:cs="Calibri"/>
        <w:b/>
        <w:color w:val="808080"/>
        <w:sz w:val="18"/>
        <w:szCs w:val="18"/>
      </w:rPr>
      <w:t>.</w:t>
    </w:r>
    <w:r w:rsidRPr="00DB36CB">
      <w:rPr>
        <w:rFonts w:ascii="Calibri Light" w:hAnsi="Calibri Light" w:cs="Calibri"/>
        <w:b/>
        <w:color w:val="808080"/>
        <w:sz w:val="18"/>
        <w:szCs w:val="18"/>
      </w:rPr>
      <w:t>202</w:t>
    </w:r>
    <w:r w:rsidR="0066030B">
      <w:rPr>
        <w:rFonts w:ascii="Calibri Light" w:hAnsi="Calibri Light" w:cs="Calibri"/>
        <w:b/>
        <w:color w:val="808080"/>
        <w:sz w:val="18"/>
        <w:szCs w:val="18"/>
      </w:rPr>
      <w:t>2</w:t>
    </w:r>
  </w:p>
  <w:p w14:paraId="3887C608" w14:textId="77777777" w:rsidR="00EC2A18" w:rsidRPr="00DB36CB" w:rsidRDefault="00EC2A18"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4BC4FCFE" w14:textId="77777777" w:rsidR="00EC2A18" w:rsidRPr="00DB36CB" w:rsidRDefault="00EC2A18"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F2A7F2D" w14:textId="77777777" w:rsidR="00EC2A18" w:rsidRPr="00796F95" w:rsidRDefault="00EC2A18">
    <w:pPr>
      <w:pStyle w:val="Stopka"/>
      <w:shd w:val="clear" w:color="auto" w:fill="FFFFFF"/>
      <w:rPr>
        <w:rFonts w:ascii="Calibri Light" w:hAnsi="Calibri Light" w:cs="Tahoma"/>
        <w:b/>
        <w:color w:val="808080"/>
      </w:rPr>
    </w:pPr>
  </w:p>
  <w:p w14:paraId="7C5DD88E" w14:textId="77777777" w:rsidR="00EC2A18" w:rsidRPr="00DB36CB" w:rsidRDefault="00EC2A18"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Pr>
        <w:rFonts w:ascii="Calibri Light" w:hAnsi="Calibri Light" w:cs="Tahoma"/>
        <w:b/>
        <w:noProof/>
        <w:color w:val="808080"/>
        <w:sz w:val="18"/>
        <w:szCs w:val="18"/>
      </w:rPr>
      <w:t>34</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3749BF6A" w14:textId="77777777" w:rsidR="00EC2A18" w:rsidRDefault="00EC2A18">
    <w:pPr>
      <w:pStyle w:val="Stopka"/>
      <w:shd w:val="clear" w:color="auto" w:fill="FFFFFF"/>
      <w:rPr>
        <w:rFonts w:ascii="Bookman Old Style" w:hAnsi="Bookman Old Style" w:cs="Tahoma"/>
        <w:b/>
        <w:color w:val="808080"/>
        <w:sz w:val="16"/>
        <w:szCs w:val="16"/>
      </w:rPr>
    </w:pPr>
  </w:p>
  <w:p w14:paraId="23411ADA" w14:textId="77777777" w:rsidR="00EC2A18" w:rsidRDefault="00EC2A18"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24F8B" w14:textId="77777777" w:rsidR="00AD1ACF" w:rsidRDefault="00AD1ACF">
      <w:r>
        <w:separator/>
      </w:r>
    </w:p>
  </w:footnote>
  <w:footnote w:type="continuationSeparator" w:id="0">
    <w:p w14:paraId="1676A00B" w14:textId="77777777" w:rsidR="00AD1ACF" w:rsidRDefault="00AD1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42E21" w14:textId="6C41A80A" w:rsidR="00587C21" w:rsidRPr="00A9450D" w:rsidRDefault="00587C21" w:rsidP="00587C21">
    <w:pPr>
      <w:tabs>
        <w:tab w:val="center" w:pos="4536"/>
        <w:tab w:val="right" w:pos="9072"/>
      </w:tabs>
      <w:spacing w:line="100" w:lineRule="atLeast"/>
      <w:jc w:val="center"/>
      <w:textAlignment w:val="baseline"/>
      <w:rPr>
        <w:noProof/>
        <w:kern w:val="1"/>
        <w:lang w:val="x-none"/>
      </w:rPr>
    </w:pPr>
  </w:p>
  <w:p w14:paraId="46B9E0B3" w14:textId="77777777" w:rsidR="00587C21" w:rsidRDefault="00587C2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04EF1E3"/>
    <w:multiLevelType w:val="hybridMultilevel"/>
    <w:tmpl w:val="A5BCE6DC"/>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3"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7FD3635"/>
    <w:multiLevelType w:val="hybridMultilevel"/>
    <w:tmpl w:val="7A0ED4FE"/>
    <w:lvl w:ilvl="0" w:tplc="0E88CD7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8" w15:restartNumberingAfterBreak="0">
    <w:nsid w:val="093D2B32"/>
    <w:multiLevelType w:val="multilevel"/>
    <w:tmpl w:val="93E8C1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700C3F"/>
    <w:multiLevelType w:val="hybridMultilevel"/>
    <w:tmpl w:val="6DB07200"/>
    <w:lvl w:ilvl="0" w:tplc="06D2E986">
      <w:start w:val="1"/>
      <w:numFmt w:val="decimal"/>
      <w:lvlText w:val="%1)"/>
      <w:lvlJc w:val="left"/>
      <w:pPr>
        <w:ind w:left="720" w:hanging="360"/>
      </w:pPr>
      <w:rPr>
        <w:rFonts w:hint="default"/>
        <w:b w:val="0"/>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365EB6"/>
    <w:multiLevelType w:val="hybridMultilevel"/>
    <w:tmpl w:val="628294A2"/>
    <w:lvl w:ilvl="0" w:tplc="0E88CD7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6CF3C9D"/>
    <w:multiLevelType w:val="hybridMultilevel"/>
    <w:tmpl w:val="02CCAEE2"/>
    <w:lvl w:ilvl="0" w:tplc="C4A6B78C">
      <w:start w:val="3"/>
      <w:numFmt w:val="decimal"/>
      <w:lvlText w:val="%1)"/>
      <w:lvlJc w:val="left"/>
      <w:pPr>
        <w:tabs>
          <w:tab w:val="num" w:pos="1004"/>
        </w:tabs>
        <w:ind w:left="1004"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716A5D"/>
    <w:multiLevelType w:val="hybridMultilevel"/>
    <w:tmpl w:val="91EC6CDE"/>
    <w:lvl w:ilvl="0" w:tplc="AD7ABA4A">
      <w:start w:val="3"/>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461444"/>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4"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5" w15:restartNumberingAfterBreak="0">
    <w:nsid w:val="1E207A1E"/>
    <w:multiLevelType w:val="multilevel"/>
    <w:tmpl w:val="13B0A684"/>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4"/>
        <w:szCs w:val="22"/>
        <w:u w:val="none"/>
        <w:lang w:val="x-none" w:eastAsia="x-none" w:bidi="x-none"/>
      </w:rPr>
    </w:lvl>
    <w:lvl w:ilvl="2">
      <w:start w:val="1"/>
      <w:numFmt w:val="decimal"/>
      <w:lvlText w:val="%3)"/>
      <w:lvlJc w:val="left"/>
      <w:pPr>
        <w:tabs>
          <w:tab w:val="num" w:pos="-294"/>
        </w:tabs>
        <w:ind w:left="1146" w:hanging="720"/>
      </w:pPr>
      <w:rPr>
        <w:rFonts w:hint="default"/>
        <w:b w:val="0"/>
        <w:bCs/>
        <w:color w:val="auto"/>
        <w:sz w:val="24"/>
        <w:szCs w:val="22"/>
        <w:u w:val="none"/>
        <w:lang w:val="x-none" w:eastAsia="x-none" w:bidi="x-none"/>
      </w:rPr>
    </w:lvl>
    <w:lvl w:ilvl="3">
      <w:start w:val="1"/>
      <w:numFmt w:val="decimal"/>
      <w:lvlText w:val="%1.%2.%3.%4"/>
      <w:lvlJc w:val="left"/>
      <w:pPr>
        <w:tabs>
          <w:tab w:val="num" w:pos="0"/>
        </w:tabs>
        <w:ind w:left="984" w:hanging="864"/>
      </w:pPr>
      <w:rPr>
        <w:rFonts w:ascii="Cambria" w:hAnsi="Cambria" w:cs="Symbol" w:hint="default"/>
        <w:i w:val="0"/>
        <w:sz w:val="22"/>
        <w:szCs w:val="22"/>
        <w:u w:val="single"/>
        <w:lang w:val="x-none" w:eastAsia="x-none" w:bidi="x-non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lang w:val="x-none"/>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16" w15:restartNumberingAfterBreak="0">
    <w:nsid w:val="214F19AE"/>
    <w:multiLevelType w:val="hybridMultilevel"/>
    <w:tmpl w:val="9760D754"/>
    <w:lvl w:ilvl="0" w:tplc="0A6AC9DA">
      <w:start w:val="2"/>
      <w:numFmt w:val="lowerLetter"/>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2A84C59"/>
    <w:multiLevelType w:val="hybridMultilevel"/>
    <w:tmpl w:val="85E05A10"/>
    <w:lvl w:ilvl="0" w:tplc="33686844">
      <w:start w:val="1"/>
      <w:numFmt w:val="lowerLetter"/>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27576805"/>
    <w:multiLevelType w:val="hybridMultilevel"/>
    <w:tmpl w:val="94946FAA"/>
    <w:lvl w:ilvl="0" w:tplc="04150017">
      <w:start w:val="1"/>
      <w:numFmt w:val="lowerLetter"/>
      <w:lvlText w:val="%1)"/>
      <w:lvlJc w:val="left"/>
      <w:pPr>
        <w:ind w:left="1070" w:hanging="360"/>
      </w:pPr>
      <w:rPr>
        <w:rFonts w:hint="default"/>
      </w:rPr>
    </w:lvl>
    <w:lvl w:ilvl="1" w:tplc="762A9A7C">
      <w:start w:val="1"/>
      <w:numFmt w:val="lowerLetter"/>
      <w:lvlText w:val="%2)"/>
      <w:lvlJc w:val="left"/>
      <w:pPr>
        <w:ind w:left="1790" w:hanging="360"/>
      </w:pPr>
      <w:rPr>
        <w:rFonts w:hint="default"/>
        <w:b/>
        <w:i/>
      </w:r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19" w15:restartNumberingAfterBreak="0">
    <w:nsid w:val="28AD2B9B"/>
    <w:multiLevelType w:val="hybridMultilevel"/>
    <w:tmpl w:val="36E081D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DA4842"/>
    <w:multiLevelType w:val="hybridMultilevel"/>
    <w:tmpl w:val="627CBF30"/>
    <w:lvl w:ilvl="0" w:tplc="D77C5140">
      <w:start w:val="1"/>
      <w:numFmt w:val="lowerLetter"/>
      <w:lvlText w:val="%1)"/>
      <w:lvlJc w:val="left"/>
      <w:pPr>
        <w:ind w:left="1069" w:hanging="360"/>
      </w:pPr>
      <w:rPr>
        <w:rFonts w:hint="default"/>
        <w:b w:val="0"/>
      </w:rPr>
    </w:lvl>
    <w:lvl w:ilvl="1" w:tplc="0E88CD70">
      <w:start w:val="1"/>
      <w:numFmt w:val="bullet"/>
      <w:lvlText w:val=""/>
      <w:lvlJc w:val="left"/>
      <w:pPr>
        <w:ind w:left="1789" w:hanging="360"/>
      </w:pPr>
      <w:rPr>
        <w:rFonts w:ascii="Symbol" w:hAnsi="Symbol" w:hint="default"/>
      </w:r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1" w15:restartNumberingAfterBreak="0">
    <w:nsid w:val="2B8D6B55"/>
    <w:multiLevelType w:val="hybridMultilevel"/>
    <w:tmpl w:val="1618DE1C"/>
    <w:lvl w:ilvl="0" w:tplc="04150001">
      <w:start w:val="1"/>
      <w:numFmt w:val="bullet"/>
      <w:lvlText w:val=""/>
      <w:lvlJc w:val="left"/>
      <w:pPr>
        <w:ind w:left="360" w:hanging="360"/>
      </w:pPr>
      <w:rPr>
        <w:rFonts w:ascii="Symbol" w:hAnsi="Symbol" w:hint="default"/>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2CD80B81"/>
    <w:multiLevelType w:val="multilevel"/>
    <w:tmpl w:val="6FBA9CFE"/>
    <w:lvl w:ilvl="0">
      <w:start w:val="9"/>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3" w15:restartNumberingAfterBreak="0">
    <w:nsid w:val="2E163BF3"/>
    <w:multiLevelType w:val="multilevel"/>
    <w:tmpl w:val="D934609C"/>
    <w:lvl w:ilvl="0">
      <w:start w:val="3"/>
      <w:numFmt w:val="decimal"/>
      <w:lvlText w:val="%1."/>
      <w:lvlJc w:val="left"/>
      <w:pPr>
        <w:tabs>
          <w:tab w:val="num" w:pos="0"/>
        </w:tabs>
        <w:ind w:left="432" w:hanging="432"/>
      </w:pPr>
      <w:rPr>
        <w:rFonts w:hint="default"/>
        <w:b w:val="0"/>
        <w:bCs w:val="0"/>
        <w:i w:val="0"/>
        <w:iCs w:val="0"/>
        <w:caps w:val="0"/>
        <w:smallCaps w:val="0"/>
        <w:strike w:val="0"/>
        <w:dstrike w:val="0"/>
        <w:vanish w:val="0"/>
        <w:color w:val="000000"/>
        <w:spacing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5"/>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4" w15:restartNumberingAfterBreak="0">
    <w:nsid w:val="2F054518"/>
    <w:multiLevelType w:val="hybridMultilevel"/>
    <w:tmpl w:val="71041FC6"/>
    <w:lvl w:ilvl="0" w:tplc="FFFFFFFF">
      <w:start w:val="1"/>
      <w:numFmt w:val="upperRoman"/>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33D35CA7"/>
    <w:multiLevelType w:val="hybridMultilevel"/>
    <w:tmpl w:val="C9C2C22C"/>
    <w:lvl w:ilvl="0" w:tplc="72F0F9E0">
      <w:start w:val="1"/>
      <w:numFmt w:val="bullet"/>
      <w:lvlText w:val="-"/>
      <w:lvlJc w:val="left"/>
      <w:pPr>
        <w:ind w:left="644" w:hanging="360"/>
      </w:pPr>
      <w:rPr>
        <w:rFonts w:ascii="Arial" w:hAnsi="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33F465FE"/>
    <w:multiLevelType w:val="hybridMultilevel"/>
    <w:tmpl w:val="C2108392"/>
    <w:lvl w:ilvl="0" w:tplc="09F0A6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64E058B"/>
    <w:multiLevelType w:val="multilevel"/>
    <w:tmpl w:val="6610FDE2"/>
    <w:lvl w:ilvl="0">
      <w:start w:val="6"/>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rPr>
    </w:lvl>
    <w:lvl w:ilvl="2">
      <w:start w:val="1"/>
      <w:numFmt w:val="lowerLetter"/>
      <w:lvlText w:val="%3)"/>
      <w:lvlJc w:val="left"/>
      <w:pPr>
        <w:tabs>
          <w:tab w:val="num" w:pos="-294"/>
        </w:tabs>
        <w:ind w:left="1146" w:hanging="720"/>
      </w:pPr>
      <w:rPr>
        <w:rFonts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28" w15:restartNumberingAfterBreak="0">
    <w:nsid w:val="371C69E3"/>
    <w:multiLevelType w:val="multilevel"/>
    <w:tmpl w:val="6EB2FD42"/>
    <w:lvl w:ilvl="0">
      <w:start w:val="3"/>
      <w:numFmt w:val="decimal"/>
      <w:lvlText w:val="%1"/>
      <w:lvlJc w:val="left"/>
      <w:pPr>
        <w:ind w:left="450" w:hanging="450"/>
      </w:pPr>
      <w:rPr>
        <w:rFonts w:hint="default"/>
      </w:rPr>
    </w:lvl>
    <w:lvl w:ilvl="1">
      <w:start w:val="4"/>
      <w:numFmt w:val="decimal"/>
      <w:lvlText w:val="%1.%2"/>
      <w:lvlJc w:val="left"/>
      <w:pPr>
        <w:ind w:left="1159" w:hanging="450"/>
      </w:pPr>
      <w:rPr>
        <w:rFonts w:hint="default"/>
      </w:rPr>
    </w:lvl>
    <w:lvl w:ilvl="2">
      <w:start w:val="1"/>
      <w:numFmt w:val="lowerLetter"/>
      <w:lvlText w:val="%3)"/>
      <w:lvlJc w:val="left"/>
      <w:pPr>
        <w:ind w:left="2138" w:hanging="720"/>
      </w:pPr>
      <w:rPr>
        <w:rFonts w:hint="default"/>
        <w:b w:val="0"/>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37C012D3"/>
    <w:multiLevelType w:val="hybridMultilevel"/>
    <w:tmpl w:val="D286042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383213E1"/>
    <w:multiLevelType w:val="hybridMultilevel"/>
    <w:tmpl w:val="A34C0E9E"/>
    <w:lvl w:ilvl="0" w:tplc="04150017">
      <w:start w:val="1"/>
      <w:numFmt w:val="lowerLetter"/>
      <w:lvlText w:val="%1)"/>
      <w:lvlJc w:val="left"/>
      <w:pPr>
        <w:ind w:left="1350" w:hanging="360"/>
      </w:pPr>
    </w:lvl>
    <w:lvl w:ilvl="1" w:tplc="04150019" w:tentative="1">
      <w:start w:val="1"/>
      <w:numFmt w:val="lowerLetter"/>
      <w:lvlText w:val="%2."/>
      <w:lvlJc w:val="left"/>
      <w:pPr>
        <w:ind w:left="2070" w:hanging="360"/>
      </w:pPr>
    </w:lvl>
    <w:lvl w:ilvl="2" w:tplc="0415001B" w:tentative="1">
      <w:start w:val="1"/>
      <w:numFmt w:val="lowerRoman"/>
      <w:lvlText w:val="%3."/>
      <w:lvlJc w:val="right"/>
      <w:pPr>
        <w:ind w:left="2790" w:hanging="180"/>
      </w:pPr>
    </w:lvl>
    <w:lvl w:ilvl="3" w:tplc="0415000F" w:tentative="1">
      <w:start w:val="1"/>
      <w:numFmt w:val="decimal"/>
      <w:lvlText w:val="%4."/>
      <w:lvlJc w:val="left"/>
      <w:pPr>
        <w:ind w:left="3510" w:hanging="360"/>
      </w:pPr>
    </w:lvl>
    <w:lvl w:ilvl="4" w:tplc="04150019" w:tentative="1">
      <w:start w:val="1"/>
      <w:numFmt w:val="lowerLetter"/>
      <w:lvlText w:val="%5."/>
      <w:lvlJc w:val="left"/>
      <w:pPr>
        <w:ind w:left="4230" w:hanging="360"/>
      </w:pPr>
    </w:lvl>
    <w:lvl w:ilvl="5" w:tplc="0415001B" w:tentative="1">
      <w:start w:val="1"/>
      <w:numFmt w:val="lowerRoman"/>
      <w:lvlText w:val="%6."/>
      <w:lvlJc w:val="right"/>
      <w:pPr>
        <w:ind w:left="4950" w:hanging="180"/>
      </w:pPr>
    </w:lvl>
    <w:lvl w:ilvl="6" w:tplc="0415000F" w:tentative="1">
      <w:start w:val="1"/>
      <w:numFmt w:val="decimal"/>
      <w:lvlText w:val="%7."/>
      <w:lvlJc w:val="left"/>
      <w:pPr>
        <w:ind w:left="5670" w:hanging="360"/>
      </w:pPr>
    </w:lvl>
    <w:lvl w:ilvl="7" w:tplc="04150019" w:tentative="1">
      <w:start w:val="1"/>
      <w:numFmt w:val="lowerLetter"/>
      <w:lvlText w:val="%8."/>
      <w:lvlJc w:val="left"/>
      <w:pPr>
        <w:ind w:left="6390" w:hanging="360"/>
      </w:pPr>
    </w:lvl>
    <w:lvl w:ilvl="8" w:tplc="0415001B" w:tentative="1">
      <w:start w:val="1"/>
      <w:numFmt w:val="lowerRoman"/>
      <w:lvlText w:val="%9."/>
      <w:lvlJc w:val="right"/>
      <w:pPr>
        <w:ind w:left="7110" w:hanging="180"/>
      </w:pPr>
    </w:lvl>
  </w:abstractNum>
  <w:abstractNum w:abstractNumId="31" w15:restartNumberingAfterBreak="0">
    <w:nsid w:val="39094F9B"/>
    <w:multiLevelType w:val="hybridMultilevel"/>
    <w:tmpl w:val="AB1CE5A8"/>
    <w:lvl w:ilvl="0" w:tplc="FFFFFFFF">
      <w:start w:val="1"/>
      <w:numFmt w:val="bullet"/>
      <w:pStyle w:val="NormalnyWIRT"/>
      <w:lvlText w:val=""/>
      <w:lvlJc w:val="left"/>
      <w:pPr>
        <w:ind w:left="502" w:hanging="360"/>
      </w:pPr>
      <w:rPr>
        <w:rFonts w:ascii="Symbol" w:hAnsi="Symbol" w:hint="default"/>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3" w15:restartNumberingAfterBreak="0">
    <w:nsid w:val="3DA93CED"/>
    <w:multiLevelType w:val="hybridMultilevel"/>
    <w:tmpl w:val="15F22EA6"/>
    <w:lvl w:ilvl="0" w:tplc="0E88CD70">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3DEA0AB4"/>
    <w:multiLevelType w:val="hybridMultilevel"/>
    <w:tmpl w:val="0556259E"/>
    <w:lvl w:ilvl="0" w:tplc="9F841B1C">
      <w:start w:val="1"/>
      <w:numFmt w:val="lowerLetter"/>
      <w:lvlText w:val="%1)"/>
      <w:lvlJc w:val="left"/>
      <w:pPr>
        <w:ind w:left="360" w:hanging="360"/>
      </w:pPr>
      <w:rPr>
        <w:b/>
        <w:bCs w:val="0"/>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3DEA6C83"/>
    <w:multiLevelType w:val="hybridMultilevel"/>
    <w:tmpl w:val="4C582D4C"/>
    <w:lvl w:ilvl="0" w:tplc="9A08C4F4">
      <w:start w:val="4"/>
      <w:numFmt w:val="decimal"/>
      <w:lvlText w:val="%1)"/>
      <w:lvlJc w:val="left"/>
      <w:pPr>
        <w:ind w:left="360" w:hanging="360"/>
      </w:pPr>
      <w:rPr>
        <w:rFonts w:hint="default"/>
        <w:b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E6D1E85"/>
    <w:multiLevelType w:val="hybridMultilevel"/>
    <w:tmpl w:val="1ED885BE"/>
    <w:lvl w:ilvl="0" w:tplc="04150001">
      <w:start w:val="1"/>
      <w:numFmt w:val="bullet"/>
      <w:lvlText w:val=""/>
      <w:lvlJc w:val="left"/>
      <w:pPr>
        <w:ind w:left="2421" w:hanging="360"/>
      </w:pPr>
      <w:rPr>
        <w:rFonts w:ascii="Symbol" w:hAnsi="Symbol" w:hint="default"/>
      </w:rPr>
    </w:lvl>
    <w:lvl w:ilvl="1" w:tplc="04150003" w:tentative="1">
      <w:start w:val="1"/>
      <w:numFmt w:val="bullet"/>
      <w:lvlText w:val="o"/>
      <w:lvlJc w:val="left"/>
      <w:pPr>
        <w:ind w:left="3141" w:hanging="360"/>
      </w:pPr>
      <w:rPr>
        <w:rFonts w:ascii="Courier New" w:hAnsi="Courier New" w:cs="Courier New" w:hint="default"/>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37" w15:restartNumberingAfterBreak="0">
    <w:nsid w:val="3F364873"/>
    <w:multiLevelType w:val="multilevel"/>
    <w:tmpl w:val="92066EE4"/>
    <w:lvl w:ilvl="0">
      <w:start w:val="5"/>
      <w:numFmt w:val="decimal"/>
      <w:lvlText w:val="%1."/>
      <w:lvlJc w:val="left"/>
      <w:pPr>
        <w:tabs>
          <w:tab w:val="num" w:pos="0"/>
        </w:tabs>
        <w:ind w:left="432" w:hanging="432"/>
      </w:pPr>
      <w:rPr>
        <w:rFonts w:ascii="Cambria" w:hAnsi="Cambria" w:hint="default"/>
        <w:i w:val="0"/>
        <w:iCs w:val="0"/>
        <w:caps w:val="0"/>
        <w:smallCaps w:val="0"/>
        <w:strike w:val="0"/>
        <w:dstrike w:val="0"/>
        <w:vanish w:val="0"/>
        <w:color w:val="000000"/>
        <w:spacing w:val="0"/>
        <w:position w:val="0"/>
        <w:sz w:val="22"/>
        <w:szCs w:val="22"/>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240"/>
        </w:tabs>
        <w:ind w:left="576" w:hanging="576"/>
      </w:pPr>
      <w:rPr>
        <w:rFonts w:ascii="Cambria" w:hAnsi="Cambria" w:hint="default"/>
        <w:b w:val="0"/>
        <w:bCs/>
        <w:i w:val="0"/>
        <w:color w:val="000000"/>
        <w:kern w:val="1"/>
        <w:sz w:val="22"/>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8" w15:restartNumberingAfterBreak="0">
    <w:nsid w:val="411A3697"/>
    <w:multiLevelType w:val="hybridMultilevel"/>
    <w:tmpl w:val="1F0A34B6"/>
    <w:lvl w:ilvl="0" w:tplc="04150017">
      <w:start w:val="1"/>
      <w:numFmt w:val="lowerLetter"/>
      <w:lvlText w:val="%1)"/>
      <w:lvlJc w:val="left"/>
      <w:pPr>
        <w:ind w:left="630" w:hanging="360"/>
      </w:pPr>
    </w:lvl>
    <w:lvl w:ilvl="1" w:tplc="04150019" w:tentative="1">
      <w:start w:val="1"/>
      <w:numFmt w:val="lowerLetter"/>
      <w:lvlText w:val="%2."/>
      <w:lvlJc w:val="left"/>
      <w:pPr>
        <w:ind w:left="1350" w:hanging="360"/>
      </w:pPr>
    </w:lvl>
    <w:lvl w:ilvl="2" w:tplc="0415001B" w:tentative="1">
      <w:start w:val="1"/>
      <w:numFmt w:val="lowerRoman"/>
      <w:lvlText w:val="%3."/>
      <w:lvlJc w:val="right"/>
      <w:pPr>
        <w:ind w:left="2070" w:hanging="180"/>
      </w:pPr>
    </w:lvl>
    <w:lvl w:ilvl="3" w:tplc="0415000F" w:tentative="1">
      <w:start w:val="1"/>
      <w:numFmt w:val="decimal"/>
      <w:lvlText w:val="%4."/>
      <w:lvlJc w:val="left"/>
      <w:pPr>
        <w:ind w:left="2790" w:hanging="360"/>
      </w:pPr>
    </w:lvl>
    <w:lvl w:ilvl="4" w:tplc="04150019" w:tentative="1">
      <w:start w:val="1"/>
      <w:numFmt w:val="lowerLetter"/>
      <w:lvlText w:val="%5."/>
      <w:lvlJc w:val="left"/>
      <w:pPr>
        <w:ind w:left="3510" w:hanging="360"/>
      </w:pPr>
    </w:lvl>
    <w:lvl w:ilvl="5" w:tplc="0415001B" w:tentative="1">
      <w:start w:val="1"/>
      <w:numFmt w:val="lowerRoman"/>
      <w:lvlText w:val="%6."/>
      <w:lvlJc w:val="right"/>
      <w:pPr>
        <w:ind w:left="4230" w:hanging="180"/>
      </w:pPr>
    </w:lvl>
    <w:lvl w:ilvl="6" w:tplc="0415000F" w:tentative="1">
      <w:start w:val="1"/>
      <w:numFmt w:val="decimal"/>
      <w:lvlText w:val="%7."/>
      <w:lvlJc w:val="left"/>
      <w:pPr>
        <w:ind w:left="4950" w:hanging="360"/>
      </w:pPr>
    </w:lvl>
    <w:lvl w:ilvl="7" w:tplc="04150019" w:tentative="1">
      <w:start w:val="1"/>
      <w:numFmt w:val="lowerLetter"/>
      <w:lvlText w:val="%8."/>
      <w:lvlJc w:val="left"/>
      <w:pPr>
        <w:ind w:left="5670" w:hanging="360"/>
      </w:pPr>
    </w:lvl>
    <w:lvl w:ilvl="8" w:tplc="0415001B" w:tentative="1">
      <w:start w:val="1"/>
      <w:numFmt w:val="lowerRoman"/>
      <w:lvlText w:val="%9."/>
      <w:lvlJc w:val="right"/>
      <w:pPr>
        <w:ind w:left="6390" w:hanging="180"/>
      </w:pPr>
    </w:lvl>
  </w:abstractNum>
  <w:abstractNum w:abstractNumId="39" w15:restartNumberingAfterBreak="0">
    <w:nsid w:val="41ED55A4"/>
    <w:multiLevelType w:val="hybridMultilevel"/>
    <w:tmpl w:val="7BE2F7A6"/>
    <w:lvl w:ilvl="0" w:tplc="72F0F9E0">
      <w:start w:val="1"/>
      <w:numFmt w:val="bullet"/>
      <w:lvlText w:val="-"/>
      <w:lvlJc w:val="left"/>
      <w:pPr>
        <w:ind w:left="720" w:hanging="360"/>
      </w:pPr>
      <w:rPr>
        <w:rFonts w:ascii="Arial" w:hAnsi="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0" w15:restartNumberingAfterBreak="0">
    <w:nsid w:val="4420445B"/>
    <w:multiLevelType w:val="hybridMultilevel"/>
    <w:tmpl w:val="138E7BE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456A3CD5"/>
    <w:multiLevelType w:val="hybridMultilevel"/>
    <w:tmpl w:val="524493D2"/>
    <w:lvl w:ilvl="0" w:tplc="04150011">
      <w:start w:val="1"/>
      <w:numFmt w:val="decimal"/>
      <w:lvlText w:val="%1)"/>
      <w:lvlJc w:val="left"/>
      <w:pPr>
        <w:ind w:left="360" w:hanging="360"/>
      </w:pPr>
      <w:rPr>
        <w:b w:val="0"/>
        <w:sz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4DCD7E04"/>
    <w:multiLevelType w:val="hybridMultilevel"/>
    <w:tmpl w:val="8ABA851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0812868"/>
    <w:multiLevelType w:val="multilevel"/>
    <w:tmpl w:val="7D20C3E8"/>
    <w:lvl w:ilvl="0">
      <w:start w:val="1"/>
      <w:numFmt w:val="decimal"/>
      <w:lvlText w:val="%1."/>
      <w:lvlJc w:val="left"/>
      <w:pPr>
        <w:tabs>
          <w:tab w:val="num" w:pos="0"/>
        </w:tabs>
        <w:ind w:left="432" w:hanging="432"/>
      </w:pPr>
      <w:rPr>
        <w:rFonts w:ascii="Cambria" w:hAnsi="Cambria" w:cs="Times New Roman"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2)"/>
      <w:lvlJc w:val="left"/>
      <w:pPr>
        <w:tabs>
          <w:tab w:val="num" w:pos="-240"/>
        </w:tabs>
        <w:ind w:left="576" w:hanging="576"/>
      </w:pPr>
      <w:rPr>
        <w:rFonts w:ascii="Cambria" w:hAnsi="Cambria" w:hint="default"/>
        <w:b w:val="0"/>
        <w:bCs/>
        <w:i w:val="0"/>
        <w:color w:val="000000"/>
        <w:kern w:val="1"/>
        <w:sz w:val="22"/>
        <w:szCs w:val="22"/>
        <w:u w:val="none"/>
        <w:lang w:val="x-none" w:eastAsia="x-none" w:bidi="x-none"/>
      </w:rPr>
    </w:lvl>
    <w:lvl w:ilvl="2">
      <w:start w:val="1"/>
      <w:numFmt w:val="lowerLetter"/>
      <w:lvlText w:val="%3)"/>
      <w:lvlJc w:val="left"/>
      <w:pPr>
        <w:tabs>
          <w:tab w:val="num" w:pos="-294"/>
        </w:tabs>
        <w:ind w:left="1146" w:hanging="720"/>
      </w:pPr>
      <w:rPr>
        <w:b w:val="0"/>
        <w:bCs/>
        <w:color w:val="auto"/>
        <w:sz w:val="22"/>
        <w:szCs w:val="22"/>
        <w:u w:val="none"/>
        <w:lang w:val="x-none" w:eastAsia="x-none" w:bidi="x-none"/>
      </w:rPr>
    </w:lvl>
    <w:lvl w:ilvl="3">
      <w:start w:val="1"/>
      <w:numFmt w:val="decimal"/>
      <w:lvlText w:val="%1.%2.%3.%4"/>
      <w:lvlJc w:val="left"/>
      <w:pPr>
        <w:tabs>
          <w:tab w:val="num" w:pos="0"/>
        </w:tabs>
        <w:ind w:left="984" w:hanging="864"/>
      </w:pPr>
      <w:rPr>
        <w:rFonts w:ascii="Cambria" w:hAnsi="Cambria" w:cs="Symbol"/>
        <w:i w:val="0"/>
        <w:sz w:val="22"/>
        <w:szCs w:val="22"/>
        <w:u w:val="single"/>
        <w:lang w:val="x-none" w:eastAsia="x-none" w:bidi="x-none"/>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rPr>
        <w:lang w:val="x-none"/>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4" w15:restartNumberingAfterBreak="0">
    <w:nsid w:val="594A2E9A"/>
    <w:multiLevelType w:val="multilevel"/>
    <w:tmpl w:val="FCB68F8A"/>
    <w:lvl w:ilvl="0">
      <w:start w:val="15"/>
      <w:numFmt w:val="decimal"/>
      <w:lvlText w:val="%1."/>
      <w:lvlJc w:val="left"/>
      <w:pPr>
        <w:tabs>
          <w:tab w:val="num" w:pos="0"/>
        </w:tabs>
        <w:ind w:left="432" w:hanging="432"/>
      </w:pPr>
      <w:rPr>
        <w:rFonts w:ascii="Cambria" w:hAnsi="Cambria" w:cs="Symbol" w:hint="default"/>
        <w:b/>
        <w:bCs/>
        <w:color w:val="0000FF"/>
        <w:sz w:val="22"/>
        <w:szCs w:val="22"/>
        <w:u w:val="single"/>
      </w:rPr>
    </w:lvl>
    <w:lvl w:ilvl="1">
      <w:start w:val="1"/>
      <w:numFmt w:val="decimal"/>
      <w:lvlText w:val="%2)"/>
      <w:lvlJc w:val="left"/>
      <w:pPr>
        <w:tabs>
          <w:tab w:val="num" w:pos="-240"/>
        </w:tabs>
        <w:ind w:left="576" w:hanging="576"/>
      </w:pPr>
      <w:rPr>
        <w:rFonts w:hint="default"/>
        <w:b w:val="0"/>
        <w:bCs/>
        <w:i w:val="0"/>
        <w:color w:val="000000"/>
        <w:kern w:val="1"/>
        <w:sz w:val="24"/>
        <w:szCs w:val="22"/>
        <w:u w:val="none"/>
      </w:rPr>
    </w:lvl>
    <w:lvl w:ilvl="2">
      <w:start w:val="1"/>
      <w:numFmt w:val="decimal"/>
      <w:lvlText w:val="%1.%2.%3"/>
      <w:lvlJc w:val="left"/>
      <w:pPr>
        <w:tabs>
          <w:tab w:val="num" w:pos="-294"/>
        </w:tabs>
        <w:ind w:left="1146" w:hanging="720"/>
      </w:pPr>
      <w:rPr>
        <w:rFonts w:ascii="Cambria" w:hAnsi="Cambria" w:cs="Arial" w:hint="default"/>
        <w:b w:val="0"/>
        <w:bCs/>
        <w:color w:val="auto"/>
        <w:sz w:val="22"/>
        <w:szCs w:val="22"/>
        <w:u w:val="none"/>
      </w:rPr>
    </w:lvl>
    <w:lvl w:ilvl="3">
      <w:start w:val="1"/>
      <w:numFmt w:val="decimal"/>
      <w:lvlText w:val="%1.%2.%3.%4"/>
      <w:lvlJc w:val="left"/>
      <w:pPr>
        <w:tabs>
          <w:tab w:val="num" w:pos="0"/>
        </w:tabs>
        <w:ind w:left="984" w:hanging="864"/>
      </w:pPr>
      <w:rPr>
        <w:rFonts w:ascii="Cambria" w:hAnsi="Cambria" w:cs="Symbol" w:hint="default"/>
        <w:i w:val="0"/>
        <w:sz w:val="22"/>
        <w:szCs w:val="22"/>
        <w:u w:val="single"/>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45" w15:restartNumberingAfterBreak="0">
    <w:nsid w:val="59E31EA5"/>
    <w:multiLevelType w:val="hybridMultilevel"/>
    <w:tmpl w:val="9F12FE6A"/>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6" w15:restartNumberingAfterBreak="0">
    <w:nsid w:val="6242435E"/>
    <w:multiLevelType w:val="hybridMultilevel"/>
    <w:tmpl w:val="E5824D9C"/>
    <w:lvl w:ilvl="0" w:tplc="B622E9AE">
      <w:start w:val="1"/>
      <w:numFmt w:val="decimal"/>
      <w:lvlText w:val="%1)"/>
      <w:lvlJc w:val="left"/>
      <w:pPr>
        <w:ind w:left="1152" w:hanging="360"/>
      </w:pPr>
      <w:rPr>
        <w:rFonts w:hint="default"/>
        <w:b w:val="0"/>
        <w:sz w:val="22"/>
        <w:szCs w:val="22"/>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47" w15:restartNumberingAfterBreak="0">
    <w:nsid w:val="63344F1F"/>
    <w:multiLevelType w:val="hybridMultilevel"/>
    <w:tmpl w:val="9D99F491"/>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15:restartNumberingAfterBreak="0">
    <w:nsid w:val="64DF7A68"/>
    <w:multiLevelType w:val="hybridMultilevel"/>
    <w:tmpl w:val="D9A66F66"/>
    <w:lvl w:ilvl="0" w:tplc="2342254C">
      <w:start w:val="4"/>
      <w:numFmt w:val="decimal"/>
      <w:lvlText w:val="%1)"/>
      <w:lvlJc w:val="left"/>
      <w:pPr>
        <w:ind w:left="36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5263C10"/>
    <w:multiLevelType w:val="hybridMultilevel"/>
    <w:tmpl w:val="BE6A8344"/>
    <w:lvl w:ilvl="0" w:tplc="72F0F9E0">
      <w:start w:val="1"/>
      <w:numFmt w:val="bullet"/>
      <w:lvlText w:val="-"/>
      <w:lvlJc w:val="left"/>
      <w:pPr>
        <w:ind w:left="360" w:hanging="360"/>
      </w:pPr>
      <w:rPr>
        <w:rFonts w:ascii="Arial" w:hAnsi="Aria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0" w15:restartNumberingAfterBreak="0">
    <w:nsid w:val="655B24C7"/>
    <w:multiLevelType w:val="hybridMultilevel"/>
    <w:tmpl w:val="22569F8C"/>
    <w:lvl w:ilvl="0" w:tplc="95960D02">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51" w15:restartNumberingAfterBreak="0">
    <w:nsid w:val="6DA5106B"/>
    <w:multiLevelType w:val="hybridMultilevel"/>
    <w:tmpl w:val="7D1E56E6"/>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52" w15:restartNumberingAfterBreak="0">
    <w:nsid w:val="6F706823"/>
    <w:multiLevelType w:val="hybridMultilevel"/>
    <w:tmpl w:val="907A34D8"/>
    <w:lvl w:ilvl="0" w:tplc="9794748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59353F1"/>
    <w:multiLevelType w:val="hybridMultilevel"/>
    <w:tmpl w:val="A7C85582"/>
    <w:lvl w:ilvl="0" w:tplc="4D064BEE">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6904739"/>
    <w:multiLevelType w:val="hybridMultilevel"/>
    <w:tmpl w:val="41F263D4"/>
    <w:lvl w:ilvl="0" w:tplc="2CC4BC64">
      <w:start w:val="4"/>
      <w:numFmt w:val="decimal"/>
      <w:lvlText w:val="%1)"/>
      <w:lvlJc w:val="left"/>
      <w:pPr>
        <w:ind w:left="129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8AF2C1F"/>
    <w:multiLevelType w:val="hybridMultilevel"/>
    <w:tmpl w:val="ABC07D56"/>
    <w:lvl w:ilvl="0" w:tplc="4D064BE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4"/>
  </w:num>
  <w:num w:numId="2">
    <w:abstractNumId w:val="13"/>
  </w:num>
  <w:num w:numId="3">
    <w:abstractNumId w:val="20"/>
  </w:num>
  <w:num w:numId="4">
    <w:abstractNumId w:val="36"/>
  </w:num>
  <w:num w:numId="5">
    <w:abstractNumId w:val="28"/>
  </w:num>
  <w:num w:numId="6">
    <w:abstractNumId w:val="23"/>
  </w:num>
  <w:num w:numId="7">
    <w:abstractNumId w:val="50"/>
  </w:num>
  <w:num w:numId="8">
    <w:abstractNumId w:val="44"/>
  </w:num>
  <w:num w:numId="9">
    <w:abstractNumId w:val="15"/>
  </w:num>
  <w:num w:numId="10">
    <w:abstractNumId w:val="9"/>
  </w:num>
  <w:num w:numId="11">
    <w:abstractNumId w:val="12"/>
  </w:num>
  <w:num w:numId="12">
    <w:abstractNumId w:val="35"/>
  </w:num>
  <w:num w:numId="13">
    <w:abstractNumId w:val="33"/>
  </w:num>
  <w:num w:numId="14">
    <w:abstractNumId w:val="16"/>
  </w:num>
  <w:num w:numId="15">
    <w:abstractNumId w:val="32"/>
  </w:num>
  <w:num w:numId="16">
    <w:abstractNumId w:val="48"/>
  </w:num>
  <w:num w:numId="17">
    <w:abstractNumId w:val="18"/>
  </w:num>
  <w:num w:numId="18">
    <w:abstractNumId w:val="29"/>
  </w:num>
  <w:num w:numId="19">
    <w:abstractNumId w:val="25"/>
  </w:num>
  <w:num w:numId="20">
    <w:abstractNumId w:val="45"/>
  </w:num>
  <w:num w:numId="21">
    <w:abstractNumId w:val="51"/>
  </w:num>
  <w:num w:numId="22">
    <w:abstractNumId w:val="34"/>
  </w:num>
  <w:num w:numId="23">
    <w:abstractNumId w:val="49"/>
  </w:num>
  <w:num w:numId="24">
    <w:abstractNumId w:val="21"/>
  </w:num>
  <w:num w:numId="25">
    <w:abstractNumId w:val="7"/>
  </w:num>
  <w:num w:numId="26">
    <w:abstractNumId w:val="38"/>
  </w:num>
  <w:num w:numId="27">
    <w:abstractNumId w:val="30"/>
  </w:num>
  <w:num w:numId="28">
    <w:abstractNumId w:val="53"/>
  </w:num>
  <w:num w:numId="29">
    <w:abstractNumId w:val="0"/>
  </w:num>
  <w:num w:numId="30">
    <w:abstractNumId w:val="39"/>
  </w:num>
  <w:num w:numId="31">
    <w:abstractNumId w:val="41"/>
  </w:num>
  <w:num w:numId="32">
    <w:abstractNumId w:val="43"/>
  </w:num>
  <w:num w:numId="33">
    <w:abstractNumId w:val="10"/>
  </w:num>
  <w:num w:numId="34">
    <w:abstractNumId w:val="46"/>
  </w:num>
  <w:num w:numId="35">
    <w:abstractNumId w:val="54"/>
  </w:num>
  <w:num w:numId="36">
    <w:abstractNumId w:val="37"/>
  </w:num>
  <w:num w:numId="37">
    <w:abstractNumId w:val="11"/>
  </w:num>
  <w:num w:numId="38">
    <w:abstractNumId w:val="17"/>
  </w:num>
  <w:num w:numId="39">
    <w:abstractNumId w:val="55"/>
  </w:num>
  <w:num w:numId="40">
    <w:abstractNumId w:val="27"/>
  </w:num>
  <w:num w:numId="41">
    <w:abstractNumId w:val="22"/>
  </w:num>
  <w:num w:numId="42">
    <w:abstractNumId w:val="47"/>
  </w:num>
  <w:num w:numId="43">
    <w:abstractNumId w:val="24"/>
  </w:num>
  <w:num w:numId="44">
    <w:abstractNumId w:val="31"/>
  </w:num>
  <w:num w:numId="45">
    <w:abstractNumId w:val="8"/>
  </w:num>
  <w:num w:numId="46">
    <w:abstractNumId w:val="19"/>
  </w:num>
  <w:num w:numId="47">
    <w:abstractNumId w:val="52"/>
  </w:num>
  <w:num w:numId="48">
    <w:abstractNumId w:val="26"/>
  </w:num>
  <w:num w:numId="49">
    <w:abstractNumId w:val="40"/>
  </w:num>
  <w:num w:numId="50">
    <w:abstractNumId w:val="4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avePreviewPicture/>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EB"/>
    <w:rsid w:val="00000F21"/>
    <w:rsid w:val="000034C8"/>
    <w:rsid w:val="0000384D"/>
    <w:rsid w:val="0000736C"/>
    <w:rsid w:val="00007792"/>
    <w:rsid w:val="00007964"/>
    <w:rsid w:val="00010E8E"/>
    <w:rsid w:val="00011A52"/>
    <w:rsid w:val="000122CD"/>
    <w:rsid w:val="000133F3"/>
    <w:rsid w:val="000134AE"/>
    <w:rsid w:val="00013558"/>
    <w:rsid w:val="000218E7"/>
    <w:rsid w:val="00021BB8"/>
    <w:rsid w:val="000231C3"/>
    <w:rsid w:val="00023E31"/>
    <w:rsid w:val="000262EB"/>
    <w:rsid w:val="00032AA1"/>
    <w:rsid w:val="00032D55"/>
    <w:rsid w:val="00034E71"/>
    <w:rsid w:val="0003716D"/>
    <w:rsid w:val="0004186D"/>
    <w:rsid w:val="000438E1"/>
    <w:rsid w:val="0004549C"/>
    <w:rsid w:val="00045F92"/>
    <w:rsid w:val="00046753"/>
    <w:rsid w:val="00051FCD"/>
    <w:rsid w:val="00055D4E"/>
    <w:rsid w:val="000611D1"/>
    <w:rsid w:val="000647ED"/>
    <w:rsid w:val="00065EC7"/>
    <w:rsid w:val="00067173"/>
    <w:rsid w:val="0007079D"/>
    <w:rsid w:val="00071513"/>
    <w:rsid w:val="00072885"/>
    <w:rsid w:val="00076B1B"/>
    <w:rsid w:val="00080565"/>
    <w:rsid w:val="00081C01"/>
    <w:rsid w:val="000851C1"/>
    <w:rsid w:val="00086B42"/>
    <w:rsid w:val="00092C73"/>
    <w:rsid w:val="0009792D"/>
    <w:rsid w:val="000A030D"/>
    <w:rsid w:val="000A1CAF"/>
    <w:rsid w:val="000A44D7"/>
    <w:rsid w:val="000A6363"/>
    <w:rsid w:val="000A6A9F"/>
    <w:rsid w:val="000A7FC1"/>
    <w:rsid w:val="000B0B29"/>
    <w:rsid w:val="000B1CF4"/>
    <w:rsid w:val="000B26B0"/>
    <w:rsid w:val="000B688B"/>
    <w:rsid w:val="000B6BC9"/>
    <w:rsid w:val="000C06FE"/>
    <w:rsid w:val="000C15D8"/>
    <w:rsid w:val="000C219F"/>
    <w:rsid w:val="000C2F4F"/>
    <w:rsid w:val="000C348B"/>
    <w:rsid w:val="000C4975"/>
    <w:rsid w:val="000C4BE9"/>
    <w:rsid w:val="000C6503"/>
    <w:rsid w:val="000C6E2C"/>
    <w:rsid w:val="000C7562"/>
    <w:rsid w:val="000D071D"/>
    <w:rsid w:val="000D1209"/>
    <w:rsid w:val="000D1AB4"/>
    <w:rsid w:val="000D3D11"/>
    <w:rsid w:val="000D4F58"/>
    <w:rsid w:val="000D5123"/>
    <w:rsid w:val="000D774C"/>
    <w:rsid w:val="000E0BDF"/>
    <w:rsid w:val="000E0CD1"/>
    <w:rsid w:val="000E1388"/>
    <w:rsid w:val="000E2B11"/>
    <w:rsid w:val="000E2CF5"/>
    <w:rsid w:val="000E47C6"/>
    <w:rsid w:val="000E5807"/>
    <w:rsid w:val="000E5F12"/>
    <w:rsid w:val="000E7D09"/>
    <w:rsid w:val="000F1996"/>
    <w:rsid w:val="000F6CA3"/>
    <w:rsid w:val="0010048E"/>
    <w:rsid w:val="00101987"/>
    <w:rsid w:val="00102D1F"/>
    <w:rsid w:val="0010357C"/>
    <w:rsid w:val="001035B1"/>
    <w:rsid w:val="001037E1"/>
    <w:rsid w:val="00104411"/>
    <w:rsid w:val="001061A9"/>
    <w:rsid w:val="0011013D"/>
    <w:rsid w:val="001110A8"/>
    <w:rsid w:val="0011142F"/>
    <w:rsid w:val="00111F45"/>
    <w:rsid w:val="0011339E"/>
    <w:rsid w:val="00114531"/>
    <w:rsid w:val="00115CE6"/>
    <w:rsid w:val="001169A9"/>
    <w:rsid w:val="00116FA3"/>
    <w:rsid w:val="00117BFF"/>
    <w:rsid w:val="00117D13"/>
    <w:rsid w:val="0012028C"/>
    <w:rsid w:val="00123246"/>
    <w:rsid w:val="001246B6"/>
    <w:rsid w:val="001246BA"/>
    <w:rsid w:val="00124972"/>
    <w:rsid w:val="001252BD"/>
    <w:rsid w:val="001272DC"/>
    <w:rsid w:val="00127706"/>
    <w:rsid w:val="00130BB8"/>
    <w:rsid w:val="00130F5D"/>
    <w:rsid w:val="0013156F"/>
    <w:rsid w:val="0013304E"/>
    <w:rsid w:val="001360CD"/>
    <w:rsid w:val="001372E7"/>
    <w:rsid w:val="00140D2A"/>
    <w:rsid w:val="001414D2"/>
    <w:rsid w:val="00142608"/>
    <w:rsid w:val="00142A19"/>
    <w:rsid w:val="001462B1"/>
    <w:rsid w:val="00147322"/>
    <w:rsid w:val="00150178"/>
    <w:rsid w:val="001510FE"/>
    <w:rsid w:val="00152D58"/>
    <w:rsid w:val="00153D41"/>
    <w:rsid w:val="00154965"/>
    <w:rsid w:val="00154A66"/>
    <w:rsid w:val="0016017F"/>
    <w:rsid w:val="001603D9"/>
    <w:rsid w:val="001606AD"/>
    <w:rsid w:val="0016166C"/>
    <w:rsid w:val="0017022C"/>
    <w:rsid w:val="001727AC"/>
    <w:rsid w:val="00174940"/>
    <w:rsid w:val="00175322"/>
    <w:rsid w:val="001759B5"/>
    <w:rsid w:val="00176604"/>
    <w:rsid w:val="00176CDC"/>
    <w:rsid w:val="00177A20"/>
    <w:rsid w:val="00180AC7"/>
    <w:rsid w:val="001851A2"/>
    <w:rsid w:val="00185ACB"/>
    <w:rsid w:val="00186695"/>
    <w:rsid w:val="001873D7"/>
    <w:rsid w:val="00187782"/>
    <w:rsid w:val="00190460"/>
    <w:rsid w:val="00192784"/>
    <w:rsid w:val="0019325F"/>
    <w:rsid w:val="00193753"/>
    <w:rsid w:val="001955E5"/>
    <w:rsid w:val="001A0611"/>
    <w:rsid w:val="001A0ABF"/>
    <w:rsid w:val="001A163E"/>
    <w:rsid w:val="001A2FB6"/>
    <w:rsid w:val="001A3070"/>
    <w:rsid w:val="001A633D"/>
    <w:rsid w:val="001A750B"/>
    <w:rsid w:val="001B04F9"/>
    <w:rsid w:val="001B08EF"/>
    <w:rsid w:val="001B1C87"/>
    <w:rsid w:val="001B5AAA"/>
    <w:rsid w:val="001B65BD"/>
    <w:rsid w:val="001B66CB"/>
    <w:rsid w:val="001B6989"/>
    <w:rsid w:val="001B7084"/>
    <w:rsid w:val="001C05F9"/>
    <w:rsid w:val="001C1831"/>
    <w:rsid w:val="001C3E1D"/>
    <w:rsid w:val="001C3F70"/>
    <w:rsid w:val="001C419A"/>
    <w:rsid w:val="001C42BB"/>
    <w:rsid w:val="001C4EEA"/>
    <w:rsid w:val="001C59D4"/>
    <w:rsid w:val="001C625D"/>
    <w:rsid w:val="001C64D6"/>
    <w:rsid w:val="001C7A0B"/>
    <w:rsid w:val="001D1517"/>
    <w:rsid w:val="001D1BA7"/>
    <w:rsid w:val="001D1BE7"/>
    <w:rsid w:val="001D2CDA"/>
    <w:rsid w:val="001D38D8"/>
    <w:rsid w:val="001D6010"/>
    <w:rsid w:val="001D7ADC"/>
    <w:rsid w:val="001D7DE0"/>
    <w:rsid w:val="001D7FC5"/>
    <w:rsid w:val="001E2A6B"/>
    <w:rsid w:val="001E71ED"/>
    <w:rsid w:val="001E76EB"/>
    <w:rsid w:val="001F0124"/>
    <w:rsid w:val="001F428D"/>
    <w:rsid w:val="001F660E"/>
    <w:rsid w:val="00202383"/>
    <w:rsid w:val="00202A48"/>
    <w:rsid w:val="00202EAE"/>
    <w:rsid w:val="00203509"/>
    <w:rsid w:val="002039ED"/>
    <w:rsid w:val="00204158"/>
    <w:rsid w:val="0020447D"/>
    <w:rsid w:val="0020471F"/>
    <w:rsid w:val="00210B98"/>
    <w:rsid w:val="002110BF"/>
    <w:rsid w:val="00214A48"/>
    <w:rsid w:val="00225018"/>
    <w:rsid w:val="00230383"/>
    <w:rsid w:val="00235B63"/>
    <w:rsid w:val="00241A3A"/>
    <w:rsid w:val="00241E97"/>
    <w:rsid w:val="00244E42"/>
    <w:rsid w:val="00244E6F"/>
    <w:rsid w:val="00246A76"/>
    <w:rsid w:val="00251A06"/>
    <w:rsid w:val="00253FF4"/>
    <w:rsid w:val="00255B3E"/>
    <w:rsid w:val="00256BE8"/>
    <w:rsid w:val="00257981"/>
    <w:rsid w:val="00260022"/>
    <w:rsid w:val="00261B8A"/>
    <w:rsid w:val="00261C91"/>
    <w:rsid w:val="00262275"/>
    <w:rsid w:val="00262B52"/>
    <w:rsid w:val="002661D8"/>
    <w:rsid w:val="00266338"/>
    <w:rsid w:val="00267AAD"/>
    <w:rsid w:val="00270223"/>
    <w:rsid w:val="00270688"/>
    <w:rsid w:val="002710C0"/>
    <w:rsid w:val="00275E2D"/>
    <w:rsid w:val="0028014F"/>
    <w:rsid w:val="00281082"/>
    <w:rsid w:val="00281EDE"/>
    <w:rsid w:val="0028417F"/>
    <w:rsid w:val="00286326"/>
    <w:rsid w:val="002905D0"/>
    <w:rsid w:val="0029112C"/>
    <w:rsid w:val="002911B8"/>
    <w:rsid w:val="00291240"/>
    <w:rsid w:val="00292144"/>
    <w:rsid w:val="00294CEF"/>
    <w:rsid w:val="002958B1"/>
    <w:rsid w:val="0029705E"/>
    <w:rsid w:val="002A0112"/>
    <w:rsid w:val="002A084A"/>
    <w:rsid w:val="002A0BF8"/>
    <w:rsid w:val="002A2248"/>
    <w:rsid w:val="002A2DE8"/>
    <w:rsid w:val="002A44E5"/>
    <w:rsid w:val="002A53E8"/>
    <w:rsid w:val="002A57EC"/>
    <w:rsid w:val="002A6948"/>
    <w:rsid w:val="002A7180"/>
    <w:rsid w:val="002A729B"/>
    <w:rsid w:val="002B02C9"/>
    <w:rsid w:val="002B21EB"/>
    <w:rsid w:val="002B2A67"/>
    <w:rsid w:val="002B4162"/>
    <w:rsid w:val="002C0194"/>
    <w:rsid w:val="002C02A0"/>
    <w:rsid w:val="002C068E"/>
    <w:rsid w:val="002C2032"/>
    <w:rsid w:val="002C26D4"/>
    <w:rsid w:val="002C2F56"/>
    <w:rsid w:val="002C433E"/>
    <w:rsid w:val="002C505D"/>
    <w:rsid w:val="002C5460"/>
    <w:rsid w:val="002D0892"/>
    <w:rsid w:val="002D3709"/>
    <w:rsid w:val="002D3F79"/>
    <w:rsid w:val="002D6680"/>
    <w:rsid w:val="002E0DA3"/>
    <w:rsid w:val="002E1CFD"/>
    <w:rsid w:val="002E285F"/>
    <w:rsid w:val="002E3D91"/>
    <w:rsid w:val="002E68F5"/>
    <w:rsid w:val="002E768A"/>
    <w:rsid w:val="002F05C1"/>
    <w:rsid w:val="002F129E"/>
    <w:rsid w:val="002F391D"/>
    <w:rsid w:val="002F56EF"/>
    <w:rsid w:val="002F5C9A"/>
    <w:rsid w:val="002F6FB4"/>
    <w:rsid w:val="002F76B7"/>
    <w:rsid w:val="00300C35"/>
    <w:rsid w:val="003010DF"/>
    <w:rsid w:val="003016D1"/>
    <w:rsid w:val="00301913"/>
    <w:rsid w:val="0030474A"/>
    <w:rsid w:val="00304946"/>
    <w:rsid w:val="00304966"/>
    <w:rsid w:val="00305743"/>
    <w:rsid w:val="00307D20"/>
    <w:rsid w:val="00314EB7"/>
    <w:rsid w:val="0031520B"/>
    <w:rsid w:val="00315AF7"/>
    <w:rsid w:val="00316A92"/>
    <w:rsid w:val="0031726F"/>
    <w:rsid w:val="00317C99"/>
    <w:rsid w:val="00317EAF"/>
    <w:rsid w:val="00320A61"/>
    <w:rsid w:val="0032348C"/>
    <w:rsid w:val="00323DC6"/>
    <w:rsid w:val="00323F73"/>
    <w:rsid w:val="00325077"/>
    <w:rsid w:val="00325A1E"/>
    <w:rsid w:val="00330992"/>
    <w:rsid w:val="003357E9"/>
    <w:rsid w:val="00336152"/>
    <w:rsid w:val="003361A8"/>
    <w:rsid w:val="0033682D"/>
    <w:rsid w:val="0033752E"/>
    <w:rsid w:val="0034052F"/>
    <w:rsid w:val="003408DE"/>
    <w:rsid w:val="00341BDE"/>
    <w:rsid w:val="00343600"/>
    <w:rsid w:val="003455C0"/>
    <w:rsid w:val="00346EC2"/>
    <w:rsid w:val="00352D31"/>
    <w:rsid w:val="00353B4B"/>
    <w:rsid w:val="003605E7"/>
    <w:rsid w:val="00360B6A"/>
    <w:rsid w:val="003611F2"/>
    <w:rsid w:val="003615C5"/>
    <w:rsid w:val="00361659"/>
    <w:rsid w:val="0036278B"/>
    <w:rsid w:val="0036365F"/>
    <w:rsid w:val="00365DA3"/>
    <w:rsid w:val="00370065"/>
    <w:rsid w:val="0037140B"/>
    <w:rsid w:val="00371B72"/>
    <w:rsid w:val="00371F3D"/>
    <w:rsid w:val="003726FB"/>
    <w:rsid w:val="00372995"/>
    <w:rsid w:val="00375809"/>
    <w:rsid w:val="00377CCA"/>
    <w:rsid w:val="00386FDA"/>
    <w:rsid w:val="00387D4D"/>
    <w:rsid w:val="00391460"/>
    <w:rsid w:val="0039406E"/>
    <w:rsid w:val="00395CA3"/>
    <w:rsid w:val="003A0685"/>
    <w:rsid w:val="003A0802"/>
    <w:rsid w:val="003A263F"/>
    <w:rsid w:val="003A3D6F"/>
    <w:rsid w:val="003A67D9"/>
    <w:rsid w:val="003B2B9C"/>
    <w:rsid w:val="003B4A33"/>
    <w:rsid w:val="003B54F1"/>
    <w:rsid w:val="003B5D43"/>
    <w:rsid w:val="003C0275"/>
    <w:rsid w:val="003C0C17"/>
    <w:rsid w:val="003C2A6D"/>
    <w:rsid w:val="003C527B"/>
    <w:rsid w:val="003C543C"/>
    <w:rsid w:val="003C5B41"/>
    <w:rsid w:val="003D00DF"/>
    <w:rsid w:val="003D0218"/>
    <w:rsid w:val="003D0410"/>
    <w:rsid w:val="003D6B0C"/>
    <w:rsid w:val="003D6F1E"/>
    <w:rsid w:val="003D75BE"/>
    <w:rsid w:val="003E3D61"/>
    <w:rsid w:val="003E4969"/>
    <w:rsid w:val="003E4B3A"/>
    <w:rsid w:val="003F1699"/>
    <w:rsid w:val="003F22AF"/>
    <w:rsid w:val="003F46E1"/>
    <w:rsid w:val="003F528D"/>
    <w:rsid w:val="00400A45"/>
    <w:rsid w:val="004048B2"/>
    <w:rsid w:val="004052FD"/>
    <w:rsid w:val="004054F1"/>
    <w:rsid w:val="00406B42"/>
    <w:rsid w:val="004100E3"/>
    <w:rsid w:val="004102D7"/>
    <w:rsid w:val="0041413B"/>
    <w:rsid w:val="0041497D"/>
    <w:rsid w:val="00417878"/>
    <w:rsid w:val="00417FB5"/>
    <w:rsid w:val="004201BE"/>
    <w:rsid w:val="0042066E"/>
    <w:rsid w:val="00422513"/>
    <w:rsid w:val="00422A62"/>
    <w:rsid w:val="0042581D"/>
    <w:rsid w:val="00425CE4"/>
    <w:rsid w:val="00427F76"/>
    <w:rsid w:val="00431903"/>
    <w:rsid w:val="004321CE"/>
    <w:rsid w:val="00434C0D"/>
    <w:rsid w:val="00434D3B"/>
    <w:rsid w:val="00436F5E"/>
    <w:rsid w:val="00446BF6"/>
    <w:rsid w:val="00447C07"/>
    <w:rsid w:val="00447D42"/>
    <w:rsid w:val="0045097B"/>
    <w:rsid w:val="0045302B"/>
    <w:rsid w:val="00453FE7"/>
    <w:rsid w:val="00454ADD"/>
    <w:rsid w:val="00454CC7"/>
    <w:rsid w:val="004565A1"/>
    <w:rsid w:val="004566A3"/>
    <w:rsid w:val="00457D7E"/>
    <w:rsid w:val="0046097E"/>
    <w:rsid w:val="00461045"/>
    <w:rsid w:val="00464B75"/>
    <w:rsid w:val="00473C0C"/>
    <w:rsid w:val="00474FE0"/>
    <w:rsid w:val="00475E2F"/>
    <w:rsid w:val="00481909"/>
    <w:rsid w:val="004824DF"/>
    <w:rsid w:val="00482965"/>
    <w:rsid w:val="0048501B"/>
    <w:rsid w:val="00491379"/>
    <w:rsid w:val="00491416"/>
    <w:rsid w:val="00493EE1"/>
    <w:rsid w:val="00494F8A"/>
    <w:rsid w:val="00495144"/>
    <w:rsid w:val="0049570E"/>
    <w:rsid w:val="004A06D1"/>
    <w:rsid w:val="004A1A97"/>
    <w:rsid w:val="004A1E9F"/>
    <w:rsid w:val="004A20F3"/>
    <w:rsid w:val="004A2179"/>
    <w:rsid w:val="004A390A"/>
    <w:rsid w:val="004A3A11"/>
    <w:rsid w:val="004A4ADA"/>
    <w:rsid w:val="004A5560"/>
    <w:rsid w:val="004A6DEB"/>
    <w:rsid w:val="004A6FC5"/>
    <w:rsid w:val="004B4B40"/>
    <w:rsid w:val="004B5326"/>
    <w:rsid w:val="004B5393"/>
    <w:rsid w:val="004B646B"/>
    <w:rsid w:val="004B64EC"/>
    <w:rsid w:val="004B7B7D"/>
    <w:rsid w:val="004C1129"/>
    <w:rsid w:val="004C11B3"/>
    <w:rsid w:val="004C177E"/>
    <w:rsid w:val="004C190E"/>
    <w:rsid w:val="004C32D2"/>
    <w:rsid w:val="004C379D"/>
    <w:rsid w:val="004C3DC8"/>
    <w:rsid w:val="004C5D1B"/>
    <w:rsid w:val="004C659A"/>
    <w:rsid w:val="004C7990"/>
    <w:rsid w:val="004D12EF"/>
    <w:rsid w:val="004D227E"/>
    <w:rsid w:val="004D2FD5"/>
    <w:rsid w:val="004D3345"/>
    <w:rsid w:val="004D3FEC"/>
    <w:rsid w:val="004D53C8"/>
    <w:rsid w:val="004D5834"/>
    <w:rsid w:val="004D5F48"/>
    <w:rsid w:val="004E0C04"/>
    <w:rsid w:val="004E149A"/>
    <w:rsid w:val="004E37CA"/>
    <w:rsid w:val="004E3FC0"/>
    <w:rsid w:val="004E40BF"/>
    <w:rsid w:val="004E5A53"/>
    <w:rsid w:val="004E5A6E"/>
    <w:rsid w:val="004E6247"/>
    <w:rsid w:val="004E6EFD"/>
    <w:rsid w:val="004F0564"/>
    <w:rsid w:val="004F136E"/>
    <w:rsid w:val="004F1963"/>
    <w:rsid w:val="004F2D3C"/>
    <w:rsid w:val="004F59F1"/>
    <w:rsid w:val="004F649F"/>
    <w:rsid w:val="004F6C1B"/>
    <w:rsid w:val="004F7304"/>
    <w:rsid w:val="005006C4"/>
    <w:rsid w:val="00500FAD"/>
    <w:rsid w:val="00501DB2"/>
    <w:rsid w:val="00505311"/>
    <w:rsid w:val="00510562"/>
    <w:rsid w:val="00510897"/>
    <w:rsid w:val="00510906"/>
    <w:rsid w:val="00513BA8"/>
    <w:rsid w:val="00513DF9"/>
    <w:rsid w:val="00514B3E"/>
    <w:rsid w:val="00515DD0"/>
    <w:rsid w:val="00520CC6"/>
    <w:rsid w:val="00522E94"/>
    <w:rsid w:val="00532B4B"/>
    <w:rsid w:val="00532ECD"/>
    <w:rsid w:val="00534901"/>
    <w:rsid w:val="005360F9"/>
    <w:rsid w:val="00541342"/>
    <w:rsid w:val="00542F43"/>
    <w:rsid w:val="00543A1B"/>
    <w:rsid w:val="00543DDD"/>
    <w:rsid w:val="005445DE"/>
    <w:rsid w:val="00544C9C"/>
    <w:rsid w:val="00545DFA"/>
    <w:rsid w:val="00547912"/>
    <w:rsid w:val="00552381"/>
    <w:rsid w:val="00555FAE"/>
    <w:rsid w:val="00557A25"/>
    <w:rsid w:val="00557E6A"/>
    <w:rsid w:val="00560492"/>
    <w:rsid w:val="00565E5E"/>
    <w:rsid w:val="00566841"/>
    <w:rsid w:val="0056798B"/>
    <w:rsid w:val="00570B96"/>
    <w:rsid w:val="00571F4C"/>
    <w:rsid w:val="00573B93"/>
    <w:rsid w:val="005748F3"/>
    <w:rsid w:val="00577025"/>
    <w:rsid w:val="00580388"/>
    <w:rsid w:val="005819B8"/>
    <w:rsid w:val="005847D5"/>
    <w:rsid w:val="005849D8"/>
    <w:rsid w:val="0058640D"/>
    <w:rsid w:val="00587C21"/>
    <w:rsid w:val="00592D6D"/>
    <w:rsid w:val="00593EF7"/>
    <w:rsid w:val="005961E7"/>
    <w:rsid w:val="00596611"/>
    <w:rsid w:val="005A00C9"/>
    <w:rsid w:val="005A1691"/>
    <w:rsid w:val="005A1AC7"/>
    <w:rsid w:val="005A2CA2"/>
    <w:rsid w:val="005A2E46"/>
    <w:rsid w:val="005A2FB4"/>
    <w:rsid w:val="005A53E2"/>
    <w:rsid w:val="005A6546"/>
    <w:rsid w:val="005B0370"/>
    <w:rsid w:val="005B2F1B"/>
    <w:rsid w:val="005B316D"/>
    <w:rsid w:val="005B4341"/>
    <w:rsid w:val="005B47C3"/>
    <w:rsid w:val="005C237D"/>
    <w:rsid w:val="005C3171"/>
    <w:rsid w:val="005C4944"/>
    <w:rsid w:val="005C60D6"/>
    <w:rsid w:val="005C7402"/>
    <w:rsid w:val="005C7613"/>
    <w:rsid w:val="005D02A6"/>
    <w:rsid w:val="005D1DDF"/>
    <w:rsid w:val="005D22A4"/>
    <w:rsid w:val="005D3B1E"/>
    <w:rsid w:val="005D449A"/>
    <w:rsid w:val="005D7783"/>
    <w:rsid w:val="005E17BA"/>
    <w:rsid w:val="005E1FCD"/>
    <w:rsid w:val="005E237D"/>
    <w:rsid w:val="005E24D2"/>
    <w:rsid w:val="005E2BF5"/>
    <w:rsid w:val="005E2BFD"/>
    <w:rsid w:val="005E5E3B"/>
    <w:rsid w:val="005E6262"/>
    <w:rsid w:val="005E7169"/>
    <w:rsid w:val="005E7D91"/>
    <w:rsid w:val="005F1191"/>
    <w:rsid w:val="005F4106"/>
    <w:rsid w:val="005F49CF"/>
    <w:rsid w:val="005F4AA7"/>
    <w:rsid w:val="005F6F5A"/>
    <w:rsid w:val="006014B3"/>
    <w:rsid w:val="00601652"/>
    <w:rsid w:val="0060364B"/>
    <w:rsid w:val="006039FA"/>
    <w:rsid w:val="00603D94"/>
    <w:rsid w:val="006056A3"/>
    <w:rsid w:val="006062A3"/>
    <w:rsid w:val="00607769"/>
    <w:rsid w:val="006101D0"/>
    <w:rsid w:val="00610B29"/>
    <w:rsid w:val="0061260A"/>
    <w:rsid w:val="00613F77"/>
    <w:rsid w:val="00614BA4"/>
    <w:rsid w:val="00617139"/>
    <w:rsid w:val="00621623"/>
    <w:rsid w:val="0062164B"/>
    <w:rsid w:val="00621B56"/>
    <w:rsid w:val="00622246"/>
    <w:rsid w:val="0062321E"/>
    <w:rsid w:val="0062327E"/>
    <w:rsid w:val="006248BA"/>
    <w:rsid w:val="00624DB6"/>
    <w:rsid w:val="006322BC"/>
    <w:rsid w:val="00632DC1"/>
    <w:rsid w:val="0063300B"/>
    <w:rsid w:val="00633CED"/>
    <w:rsid w:val="00635C3E"/>
    <w:rsid w:val="00637D3D"/>
    <w:rsid w:val="006411CB"/>
    <w:rsid w:val="00641285"/>
    <w:rsid w:val="00641B88"/>
    <w:rsid w:val="00642C8D"/>
    <w:rsid w:val="0064328E"/>
    <w:rsid w:val="00643814"/>
    <w:rsid w:val="006441FD"/>
    <w:rsid w:val="00644C83"/>
    <w:rsid w:val="00645FAC"/>
    <w:rsid w:val="00646163"/>
    <w:rsid w:val="00646402"/>
    <w:rsid w:val="00646B3A"/>
    <w:rsid w:val="00647093"/>
    <w:rsid w:val="006471E2"/>
    <w:rsid w:val="00647936"/>
    <w:rsid w:val="006501E9"/>
    <w:rsid w:val="00650D77"/>
    <w:rsid w:val="00650E2C"/>
    <w:rsid w:val="0065209A"/>
    <w:rsid w:val="00653501"/>
    <w:rsid w:val="00655B99"/>
    <w:rsid w:val="0066030B"/>
    <w:rsid w:val="006629CB"/>
    <w:rsid w:val="0066438F"/>
    <w:rsid w:val="006644CC"/>
    <w:rsid w:val="006647EF"/>
    <w:rsid w:val="0066488C"/>
    <w:rsid w:val="006657FA"/>
    <w:rsid w:val="0066733B"/>
    <w:rsid w:val="00673C24"/>
    <w:rsid w:val="006755A4"/>
    <w:rsid w:val="00676A44"/>
    <w:rsid w:val="00676C12"/>
    <w:rsid w:val="006779D4"/>
    <w:rsid w:val="00682C3A"/>
    <w:rsid w:val="00684A1F"/>
    <w:rsid w:val="00684EC8"/>
    <w:rsid w:val="00685089"/>
    <w:rsid w:val="006908F2"/>
    <w:rsid w:val="00690E1A"/>
    <w:rsid w:val="006910AB"/>
    <w:rsid w:val="006914C4"/>
    <w:rsid w:val="00691E09"/>
    <w:rsid w:val="00692950"/>
    <w:rsid w:val="00695339"/>
    <w:rsid w:val="00695A1B"/>
    <w:rsid w:val="0069626E"/>
    <w:rsid w:val="00697944"/>
    <w:rsid w:val="00697F33"/>
    <w:rsid w:val="006A0557"/>
    <w:rsid w:val="006A46C8"/>
    <w:rsid w:val="006A7AC9"/>
    <w:rsid w:val="006A7C1C"/>
    <w:rsid w:val="006B19CA"/>
    <w:rsid w:val="006B1C6A"/>
    <w:rsid w:val="006B1FCE"/>
    <w:rsid w:val="006B2B60"/>
    <w:rsid w:val="006B569E"/>
    <w:rsid w:val="006B5BE3"/>
    <w:rsid w:val="006B6B91"/>
    <w:rsid w:val="006B7827"/>
    <w:rsid w:val="006C16A6"/>
    <w:rsid w:val="006C2131"/>
    <w:rsid w:val="006C3B0B"/>
    <w:rsid w:val="006C60C7"/>
    <w:rsid w:val="006C696C"/>
    <w:rsid w:val="006D01A8"/>
    <w:rsid w:val="006D3D6A"/>
    <w:rsid w:val="006D5196"/>
    <w:rsid w:val="006D5612"/>
    <w:rsid w:val="006D572B"/>
    <w:rsid w:val="006E0EED"/>
    <w:rsid w:val="006E1232"/>
    <w:rsid w:val="006E1508"/>
    <w:rsid w:val="006E3EB5"/>
    <w:rsid w:val="006F424F"/>
    <w:rsid w:val="006F4525"/>
    <w:rsid w:val="006F4E52"/>
    <w:rsid w:val="006F50BA"/>
    <w:rsid w:val="006F5A01"/>
    <w:rsid w:val="006F5F1C"/>
    <w:rsid w:val="006F6D35"/>
    <w:rsid w:val="0070042D"/>
    <w:rsid w:val="00702533"/>
    <w:rsid w:val="0070529D"/>
    <w:rsid w:val="00707497"/>
    <w:rsid w:val="00710F6A"/>
    <w:rsid w:val="00714F4C"/>
    <w:rsid w:val="007157C3"/>
    <w:rsid w:val="0071673D"/>
    <w:rsid w:val="007224D9"/>
    <w:rsid w:val="00723012"/>
    <w:rsid w:val="00724CE2"/>
    <w:rsid w:val="00724F7B"/>
    <w:rsid w:val="00725A9C"/>
    <w:rsid w:val="00725CAE"/>
    <w:rsid w:val="00731C3A"/>
    <w:rsid w:val="00734253"/>
    <w:rsid w:val="0073545A"/>
    <w:rsid w:val="00735560"/>
    <w:rsid w:val="00736AC3"/>
    <w:rsid w:val="00737B72"/>
    <w:rsid w:val="0074062A"/>
    <w:rsid w:val="007417A3"/>
    <w:rsid w:val="00744DFC"/>
    <w:rsid w:val="00744EE4"/>
    <w:rsid w:val="0074748E"/>
    <w:rsid w:val="007478D9"/>
    <w:rsid w:val="00747AFA"/>
    <w:rsid w:val="00750E82"/>
    <w:rsid w:val="00751A3C"/>
    <w:rsid w:val="00752A8A"/>
    <w:rsid w:val="00755062"/>
    <w:rsid w:val="00757945"/>
    <w:rsid w:val="0077108B"/>
    <w:rsid w:val="00771879"/>
    <w:rsid w:val="007727AD"/>
    <w:rsid w:val="00773829"/>
    <w:rsid w:val="00773E46"/>
    <w:rsid w:val="007758E1"/>
    <w:rsid w:val="007778DF"/>
    <w:rsid w:val="00781652"/>
    <w:rsid w:val="00781C56"/>
    <w:rsid w:val="007832DB"/>
    <w:rsid w:val="00783454"/>
    <w:rsid w:val="00783655"/>
    <w:rsid w:val="00790D93"/>
    <w:rsid w:val="0079250A"/>
    <w:rsid w:val="00792A70"/>
    <w:rsid w:val="007934BC"/>
    <w:rsid w:val="00795652"/>
    <w:rsid w:val="00796844"/>
    <w:rsid w:val="00796F95"/>
    <w:rsid w:val="007A0700"/>
    <w:rsid w:val="007A1331"/>
    <w:rsid w:val="007A184C"/>
    <w:rsid w:val="007A387A"/>
    <w:rsid w:val="007A4314"/>
    <w:rsid w:val="007A4859"/>
    <w:rsid w:val="007B0350"/>
    <w:rsid w:val="007B21E1"/>
    <w:rsid w:val="007B4007"/>
    <w:rsid w:val="007B4F90"/>
    <w:rsid w:val="007C003F"/>
    <w:rsid w:val="007C0EBA"/>
    <w:rsid w:val="007C16A6"/>
    <w:rsid w:val="007C16AE"/>
    <w:rsid w:val="007C3222"/>
    <w:rsid w:val="007C323B"/>
    <w:rsid w:val="007C4812"/>
    <w:rsid w:val="007C50EB"/>
    <w:rsid w:val="007C65DB"/>
    <w:rsid w:val="007D1489"/>
    <w:rsid w:val="007D3294"/>
    <w:rsid w:val="007D38B3"/>
    <w:rsid w:val="007D501B"/>
    <w:rsid w:val="007D6CDE"/>
    <w:rsid w:val="007D7475"/>
    <w:rsid w:val="007E21FB"/>
    <w:rsid w:val="007E35EA"/>
    <w:rsid w:val="007E39A2"/>
    <w:rsid w:val="007E490C"/>
    <w:rsid w:val="007E4C55"/>
    <w:rsid w:val="007E5E3A"/>
    <w:rsid w:val="007E6CEB"/>
    <w:rsid w:val="007E6F19"/>
    <w:rsid w:val="007E74D6"/>
    <w:rsid w:val="007F171F"/>
    <w:rsid w:val="007F1A97"/>
    <w:rsid w:val="007F67F5"/>
    <w:rsid w:val="007F6923"/>
    <w:rsid w:val="007F6B7D"/>
    <w:rsid w:val="007F787F"/>
    <w:rsid w:val="007F7896"/>
    <w:rsid w:val="00800347"/>
    <w:rsid w:val="008004F0"/>
    <w:rsid w:val="00801229"/>
    <w:rsid w:val="008014D4"/>
    <w:rsid w:val="00802210"/>
    <w:rsid w:val="00803120"/>
    <w:rsid w:val="00803808"/>
    <w:rsid w:val="008046AB"/>
    <w:rsid w:val="00804F69"/>
    <w:rsid w:val="00807076"/>
    <w:rsid w:val="008078B3"/>
    <w:rsid w:val="0081066A"/>
    <w:rsid w:val="00810B24"/>
    <w:rsid w:val="0081236B"/>
    <w:rsid w:val="00812DCC"/>
    <w:rsid w:val="008135F7"/>
    <w:rsid w:val="0081399A"/>
    <w:rsid w:val="00816193"/>
    <w:rsid w:val="0082226B"/>
    <w:rsid w:val="00823A14"/>
    <w:rsid w:val="00830E8E"/>
    <w:rsid w:val="008311C1"/>
    <w:rsid w:val="00832200"/>
    <w:rsid w:val="00832A94"/>
    <w:rsid w:val="00832A98"/>
    <w:rsid w:val="0083312D"/>
    <w:rsid w:val="00834882"/>
    <w:rsid w:val="00834A92"/>
    <w:rsid w:val="00841289"/>
    <w:rsid w:val="00841674"/>
    <w:rsid w:val="00841736"/>
    <w:rsid w:val="008424B2"/>
    <w:rsid w:val="00843863"/>
    <w:rsid w:val="00845B40"/>
    <w:rsid w:val="00846046"/>
    <w:rsid w:val="00846DA1"/>
    <w:rsid w:val="00847E79"/>
    <w:rsid w:val="00850FD9"/>
    <w:rsid w:val="00851A94"/>
    <w:rsid w:val="00851FBE"/>
    <w:rsid w:val="00854395"/>
    <w:rsid w:val="00855C27"/>
    <w:rsid w:val="00856079"/>
    <w:rsid w:val="008560C5"/>
    <w:rsid w:val="00856E2A"/>
    <w:rsid w:val="00856F6B"/>
    <w:rsid w:val="00857527"/>
    <w:rsid w:val="0085768D"/>
    <w:rsid w:val="008579C0"/>
    <w:rsid w:val="0086095E"/>
    <w:rsid w:val="00865324"/>
    <w:rsid w:val="00865612"/>
    <w:rsid w:val="00865BDC"/>
    <w:rsid w:val="00866A7D"/>
    <w:rsid w:val="0087070C"/>
    <w:rsid w:val="00874F0B"/>
    <w:rsid w:val="00874FB0"/>
    <w:rsid w:val="008754C9"/>
    <w:rsid w:val="00875E94"/>
    <w:rsid w:val="00881167"/>
    <w:rsid w:val="00881544"/>
    <w:rsid w:val="00883766"/>
    <w:rsid w:val="008839EB"/>
    <w:rsid w:val="008843C4"/>
    <w:rsid w:val="00884937"/>
    <w:rsid w:val="00891B46"/>
    <w:rsid w:val="0089423C"/>
    <w:rsid w:val="0089482F"/>
    <w:rsid w:val="008A01AA"/>
    <w:rsid w:val="008A0BA1"/>
    <w:rsid w:val="008A1770"/>
    <w:rsid w:val="008A2A76"/>
    <w:rsid w:val="008A77A9"/>
    <w:rsid w:val="008A7A23"/>
    <w:rsid w:val="008B3590"/>
    <w:rsid w:val="008B3F43"/>
    <w:rsid w:val="008B4555"/>
    <w:rsid w:val="008B5008"/>
    <w:rsid w:val="008B5F09"/>
    <w:rsid w:val="008C4BA0"/>
    <w:rsid w:val="008C5655"/>
    <w:rsid w:val="008C5D15"/>
    <w:rsid w:val="008D09BB"/>
    <w:rsid w:val="008D0EAD"/>
    <w:rsid w:val="008D26E0"/>
    <w:rsid w:val="008D2A19"/>
    <w:rsid w:val="008D3562"/>
    <w:rsid w:val="008D3E86"/>
    <w:rsid w:val="008D42B2"/>
    <w:rsid w:val="008D5DE5"/>
    <w:rsid w:val="008D77FF"/>
    <w:rsid w:val="008E3B2F"/>
    <w:rsid w:val="008E3B77"/>
    <w:rsid w:val="008E3E3B"/>
    <w:rsid w:val="008F267D"/>
    <w:rsid w:val="008F2C7F"/>
    <w:rsid w:val="008F4858"/>
    <w:rsid w:val="008F5656"/>
    <w:rsid w:val="008F7432"/>
    <w:rsid w:val="008F7593"/>
    <w:rsid w:val="008F7F6F"/>
    <w:rsid w:val="009041E9"/>
    <w:rsid w:val="00904E56"/>
    <w:rsid w:val="00905A17"/>
    <w:rsid w:val="00905EB9"/>
    <w:rsid w:val="0090737D"/>
    <w:rsid w:val="00914DC8"/>
    <w:rsid w:val="00915255"/>
    <w:rsid w:val="0091707B"/>
    <w:rsid w:val="009173B1"/>
    <w:rsid w:val="0091770C"/>
    <w:rsid w:val="0092266B"/>
    <w:rsid w:val="00922E20"/>
    <w:rsid w:val="009239D9"/>
    <w:rsid w:val="00924E65"/>
    <w:rsid w:val="00925408"/>
    <w:rsid w:val="009263E6"/>
    <w:rsid w:val="0092702D"/>
    <w:rsid w:val="00927273"/>
    <w:rsid w:val="0092745D"/>
    <w:rsid w:val="0092758C"/>
    <w:rsid w:val="00927A60"/>
    <w:rsid w:val="00932234"/>
    <w:rsid w:val="00932FD1"/>
    <w:rsid w:val="0093317E"/>
    <w:rsid w:val="00933D5F"/>
    <w:rsid w:val="00934265"/>
    <w:rsid w:val="00934C5E"/>
    <w:rsid w:val="0093536C"/>
    <w:rsid w:val="00935565"/>
    <w:rsid w:val="00935C05"/>
    <w:rsid w:val="00935D28"/>
    <w:rsid w:val="00937B3C"/>
    <w:rsid w:val="009409DA"/>
    <w:rsid w:val="00940AB0"/>
    <w:rsid w:val="00941840"/>
    <w:rsid w:val="0094514F"/>
    <w:rsid w:val="0094520A"/>
    <w:rsid w:val="009460D8"/>
    <w:rsid w:val="009461B8"/>
    <w:rsid w:val="00946643"/>
    <w:rsid w:val="00946651"/>
    <w:rsid w:val="00946EDA"/>
    <w:rsid w:val="00946FA3"/>
    <w:rsid w:val="00947D46"/>
    <w:rsid w:val="00950EF2"/>
    <w:rsid w:val="009532F3"/>
    <w:rsid w:val="00953C93"/>
    <w:rsid w:val="00955BFA"/>
    <w:rsid w:val="00956068"/>
    <w:rsid w:val="00960018"/>
    <w:rsid w:val="00960445"/>
    <w:rsid w:val="009626A4"/>
    <w:rsid w:val="009640BF"/>
    <w:rsid w:val="00965D84"/>
    <w:rsid w:val="009660DD"/>
    <w:rsid w:val="00966662"/>
    <w:rsid w:val="009669B4"/>
    <w:rsid w:val="00970FA9"/>
    <w:rsid w:val="00971797"/>
    <w:rsid w:val="00974B6B"/>
    <w:rsid w:val="00980D24"/>
    <w:rsid w:val="00981B1C"/>
    <w:rsid w:val="00982525"/>
    <w:rsid w:val="0098316A"/>
    <w:rsid w:val="00984E3B"/>
    <w:rsid w:val="00987BF5"/>
    <w:rsid w:val="0099006F"/>
    <w:rsid w:val="00993ACF"/>
    <w:rsid w:val="00994498"/>
    <w:rsid w:val="009949B4"/>
    <w:rsid w:val="009966A8"/>
    <w:rsid w:val="00997624"/>
    <w:rsid w:val="009A4796"/>
    <w:rsid w:val="009A4FF0"/>
    <w:rsid w:val="009A6986"/>
    <w:rsid w:val="009A77BC"/>
    <w:rsid w:val="009B02AA"/>
    <w:rsid w:val="009B09A5"/>
    <w:rsid w:val="009B16C7"/>
    <w:rsid w:val="009B1A7D"/>
    <w:rsid w:val="009B1BEC"/>
    <w:rsid w:val="009B49FE"/>
    <w:rsid w:val="009B5E39"/>
    <w:rsid w:val="009B671E"/>
    <w:rsid w:val="009C1490"/>
    <w:rsid w:val="009C230C"/>
    <w:rsid w:val="009C3434"/>
    <w:rsid w:val="009C3F9A"/>
    <w:rsid w:val="009C4B7A"/>
    <w:rsid w:val="009C5270"/>
    <w:rsid w:val="009C6EFB"/>
    <w:rsid w:val="009D039D"/>
    <w:rsid w:val="009D191A"/>
    <w:rsid w:val="009D1AEF"/>
    <w:rsid w:val="009D1FC6"/>
    <w:rsid w:val="009D269E"/>
    <w:rsid w:val="009D3BFC"/>
    <w:rsid w:val="009D4B6E"/>
    <w:rsid w:val="009D5108"/>
    <w:rsid w:val="009D538D"/>
    <w:rsid w:val="009D7531"/>
    <w:rsid w:val="009D7897"/>
    <w:rsid w:val="009E0C8C"/>
    <w:rsid w:val="009E5D74"/>
    <w:rsid w:val="009E5D8E"/>
    <w:rsid w:val="009E5FC6"/>
    <w:rsid w:val="009E62FC"/>
    <w:rsid w:val="009F091E"/>
    <w:rsid w:val="009F21E6"/>
    <w:rsid w:val="009F31BC"/>
    <w:rsid w:val="009F36C0"/>
    <w:rsid w:val="009F3911"/>
    <w:rsid w:val="009F5718"/>
    <w:rsid w:val="009F6D31"/>
    <w:rsid w:val="00A01A49"/>
    <w:rsid w:val="00A02ECB"/>
    <w:rsid w:val="00A03F32"/>
    <w:rsid w:val="00A04A04"/>
    <w:rsid w:val="00A06A42"/>
    <w:rsid w:val="00A07649"/>
    <w:rsid w:val="00A10205"/>
    <w:rsid w:val="00A129EC"/>
    <w:rsid w:val="00A14A00"/>
    <w:rsid w:val="00A15AD4"/>
    <w:rsid w:val="00A15E04"/>
    <w:rsid w:val="00A20954"/>
    <w:rsid w:val="00A240C6"/>
    <w:rsid w:val="00A25BC4"/>
    <w:rsid w:val="00A265B1"/>
    <w:rsid w:val="00A3099A"/>
    <w:rsid w:val="00A318BA"/>
    <w:rsid w:val="00A3289A"/>
    <w:rsid w:val="00A34AE5"/>
    <w:rsid w:val="00A3617C"/>
    <w:rsid w:val="00A366E2"/>
    <w:rsid w:val="00A37905"/>
    <w:rsid w:val="00A37A33"/>
    <w:rsid w:val="00A4584A"/>
    <w:rsid w:val="00A45EB8"/>
    <w:rsid w:val="00A476DA"/>
    <w:rsid w:val="00A5026E"/>
    <w:rsid w:val="00A50805"/>
    <w:rsid w:val="00A52508"/>
    <w:rsid w:val="00A52C49"/>
    <w:rsid w:val="00A5571B"/>
    <w:rsid w:val="00A5586D"/>
    <w:rsid w:val="00A60A60"/>
    <w:rsid w:val="00A62F97"/>
    <w:rsid w:val="00A634D2"/>
    <w:rsid w:val="00A64DA7"/>
    <w:rsid w:val="00A66D03"/>
    <w:rsid w:val="00A7302F"/>
    <w:rsid w:val="00A733A9"/>
    <w:rsid w:val="00A733BA"/>
    <w:rsid w:val="00A73BD1"/>
    <w:rsid w:val="00A752D6"/>
    <w:rsid w:val="00A7610F"/>
    <w:rsid w:val="00A77037"/>
    <w:rsid w:val="00A7748E"/>
    <w:rsid w:val="00A830CA"/>
    <w:rsid w:val="00A832E7"/>
    <w:rsid w:val="00A83695"/>
    <w:rsid w:val="00A87AF0"/>
    <w:rsid w:val="00A904C4"/>
    <w:rsid w:val="00A90F85"/>
    <w:rsid w:val="00A91C54"/>
    <w:rsid w:val="00A91E3A"/>
    <w:rsid w:val="00A93FAD"/>
    <w:rsid w:val="00A9717D"/>
    <w:rsid w:val="00AA3EB8"/>
    <w:rsid w:val="00AA4279"/>
    <w:rsid w:val="00AA43F1"/>
    <w:rsid w:val="00AA499E"/>
    <w:rsid w:val="00AB13FE"/>
    <w:rsid w:val="00AB265F"/>
    <w:rsid w:val="00AB35C8"/>
    <w:rsid w:val="00AB4106"/>
    <w:rsid w:val="00AB5360"/>
    <w:rsid w:val="00AC0243"/>
    <w:rsid w:val="00AC107B"/>
    <w:rsid w:val="00AC3A2B"/>
    <w:rsid w:val="00AC7DB7"/>
    <w:rsid w:val="00AD1ACF"/>
    <w:rsid w:val="00AD2DB9"/>
    <w:rsid w:val="00AE3291"/>
    <w:rsid w:val="00AE50BC"/>
    <w:rsid w:val="00AE5649"/>
    <w:rsid w:val="00AE5B2E"/>
    <w:rsid w:val="00AF378B"/>
    <w:rsid w:val="00AF3EF9"/>
    <w:rsid w:val="00AF5365"/>
    <w:rsid w:val="00B002B1"/>
    <w:rsid w:val="00B016F3"/>
    <w:rsid w:val="00B0205F"/>
    <w:rsid w:val="00B03E31"/>
    <w:rsid w:val="00B061C8"/>
    <w:rsid w:val="00B10FA5"/>
    <w:rsid w:val="00B13C96"/>
    <w:rsid w:val="00B15106"/>
    <w:rsid w:val="00B1641B"/>
    <w:rsid w:val="00B16DE9"/>
    <w:rsid w:val="00B171D2"/>
    <w:rsid w:val="00B17FDE"/>
    <w:rsid w:val="00B20F9E"/>
    <w:rsid w:val="00B212A0"/>
    <w:rsid w:val="00B21347"/>
    <w:rsid w:val="00B220C3"/>
    <w:rsid w:val="00B24F00"/>
    <w:rsid w:val="00B26E3B"/>
    <w:rsid w:val="00B276F9"/>
    <w:rsid w:val="00B27C81"/>
    <w:rsid w:val="00B30E13"/>
    <w:rsid w:val="00B30ED3"/>
    <w:rsid w:val="00B30F0F"/>
    <w:rsid w:val="00B3164A"/>
    <w:rsid w:val="00B3218C"/>
    <w:rsid w:val="00B32696"/>
    <w:rsid w:val="00B329DA"/>
    <w:rsid w:val="00B34434"/>
    <w:rsid w:val="00B34E4C"/>
    <w:rsid w:val="00B433CA"/>
    <w:rsid w:val="00B43977"/>
    <w:rsid w:val="00B44E53"/>
    <w:rsid w:val="00B46FC7"/>
    <w:rsid w:val="00B4725E"/>
    <w:rsid w:val="00B474CB"/>
    <w:rsid w:val="00B53C09"/>
    <w:rsid w:val="00B55C77"/>
    <w:rsid w:val="00B55F90"/>
    <w:rsid w:val="00B56E13"/>
    <w:rsid w:val="00B572C1"/>
    <w:rsid w:val="00B60CC7"/>
    <w:rsid w:val="00B61B21"/>
    <w:rsid w:val="00B628B1"/>
    <w:rsid w:val="00B67C17"/>
    <w:rsid w:val="00B70A0B"/>
    <w:rsid w:val="00B70B28"/>
    <w:rsid w:val="00B71232"/>
    <w:rsid w:val="00B729A7"/>
    <w:rsid w:val="00B75FA6"/>
    <w:rsid w:val="00B804FE"/>
    <w:rsid w:val="00B81F7E"/>
    <w:rsid w:val="00B85342"/>
    <w:rsid w:val="00B8674B"/>
    <w:rsid w:val="00B873B2"/>
    <w:rsid w:val="00B87A4C"/>
    <w:rsid w:val="00B9126B"/>
    <w:rsid w:val="00B91879"/>
    <w:rsid w:val="00B94CB0"/>
    <w:rsid w:val="00B95724"/>
    <w:rsid w:val="00B97B9C"/>
    <w:rsid w:val="00B97E70"/>
    <w:rsid w:val="00BA071D"/>
    <w:rsid w:val="00BA1842"/>
    <w:rsid w:val="00BA21DC"/>
    <w:rsid w:val="00BA39DE"/>
    <w:rsid w:val="00BA568F"/>
    <w:rsid w:val="00BB01D6"/>
    <w:rsid w:val="00BB17AF"/>
    <w:rsid w:val="00BB19D7"/>
    <w:rsid w:val="00BB2480"/>
    <w:rsid w:val="00BB3B4B"/>
    <w:rsid w:val="00BB6071"/>
    <w:rsid w:val="00BB6A90"/>
    <w:rsid w:val="00BC05B5"/>
    <w:rsid w:val="00BC1E86"/>
    <w:rsid w:val="00BC213B"/>
    <w:rsid w:val="00BC2D78"/>
    <w:rsid w:val="00BC3BA6"/>
    <w:rsid w:val="00BC5B7D"/>
    <w:rsid w:val="00BC6259"/>
    <w:rsid w:val="00BC681E"/>
    <w:rsid w:val="00BC6C0B"/>
    <w:rsid w:val="00BC72F3"/>
    <w:rsid w:val="00BD0F30"/>
    <w:rsid w:val="00BD779B"/>
    <w:rsid w:val="00BD7F4C"/>
    <w:rsid w:val="00BE1D0F"/>
    <w:rsid w:val="00BE25BC"/>
    <w:rsid w:val="00BE2806"/>
    <w:rsid w:val="00BE35EF"/>
    <w:rsid w:val="00BF0C02"/>
    <w:rsid w:val="00BF2923"/>
    <w:rsid w:val="00BF486A"/>
    <w:rsid w:val="00BF5131"/>
    <w:rsid w:val="00BF5981"/>
    <w:rsid w:val="00BF6C88"/>
    <w:rsid w:val="00BF704A"/>
    <w:rsid w:val="00C0047A"/>
    <w:rsid w:val="00C006DF"/>
    <w:rsid w:val="00C014E4"/>
    <w:rsid w:val="00C03B31"/>
    <w:rsid w:val="00C04813"/>
    <w:rsid w:val="00C05889"/>
    <w:rsid w:val="00C05CD5"/>
    <w:rsid w:val="00C06B5E"/>
    <w:rsid w:val="00C06B9D"/>
    <w:rsid w:val="00C06F45"/>
    <w:rsid w:val="00C15430"/>
    <w:rsid w:val="00C17EF8"/>
    <w:rsid w:val="00C2259A"/>
    <w:rsid w:val="00C226CE"/>
    <w:rsid w:val="00C22B85"/>
    <w:rsid w:val="00C236B8"/>
    <w:rsid w:val="00C23C54"/>
    <w:rsid w:val="00C26ADB"/>
    <w:rsid w:val="00C31EE1"/>
    <w:rsid w:val="00C32D9D"/>
    <w:rsid w:val="00C33B15"/>
    <w:rsid w:val="00C345C8"/>
    <w:rsid w:val="00C36000"/>
    <w:rsid w:val="00C37E70"/>
    <w:rsid w:val="00C37EF0"/>
    <w:rsid w:val="00C406E2"/>
    <w:rsid w:val="00C42F3A"/>
    <w:rsid w:val="00C4335E"/>
    <w:rsid w:val="00C43D55"/>
    <w:rsid w:val="00C4402B"/>
    <w:rsid w:val="00C44B65"/>
    <w:rsid w:val="00C47431"/>
    <w:rsid w:val="00C47E6F"/>
    <w:rsid w:val="00C53505"/>
    <w:rsid w:val="00C60CEB"/>
    <w:rsid w:val="00C60E13"/>
    <w:rsid w:val="00C6297C"/>
    <w:rsid w:val="00C64519"/>
    <w:rsid w:val="00C647C1"/>
    <w:rsid w:val="00C65A7B"/>
    <w:rsid w:val="00C65FD6"/>
    <w:rsid w:val="00C65FF4"/>
    <w:rsid w:val="00C713F4"/>
    <w:rsid w:val="00C717A1"/>
    <w:rsid w:val="00C7447F"/>
    <w:rsid w:val="00C74BC1"/>
    <w:rsid w:val="00C77E07"/>
    <w:rsid w:val="00C80B14"/>
    <w:rsid w:val="00C81A86"/>
    <w:rsid w:val="00C8524B"/>
    <w:rsid w:val="00C85452"/>
    <w:rsid w:val="00C86ED7"/>
    <w:rsid w:val="00C907DB"/>
    <w:rsid w:val="00C90825"/>
    <w:rsid w:val="00C917C6"/>
    <w:rsid w:val="00C919AD"/>
    <w:rsid w:val="00C9365E"/>
    <w:rsid w:val="00C94293"/>
    <w:rsid w:val="00C944C1"/>
    <w:rsid w:val="00C96A01"/>
    <w:rsid w:val="00CA0C09"/>
    <w:rsid w:val="00CA49F8"/>
    <w:rsid w:val="00CA74E8"/>
    <w:rsid w:val="00CB035F"/>
    <w:rsid w:val="00CB20B9"/>
    <w:rsid w:val="00CB2B99"/>
    <w:rsid w:val="00CB39E4"/>
    <w:rsid w:val="00CB4BE8"/>
    <w:rsid w:val="00CB5BBB"/>
    <w:rsid w:val="00CB645E"/>
    <w:rsid w:val="00CB7089"/>
    <w:rsid w:val="00CC0392"/>
    <w:rsid w:val="00CC124D"/>
    <w:rsid w:val="00CC1B7C"/>
    <w:rsid w:val="00CC2E94"/>
    <w:rsid w:val="00CC400B"/>
    <w:rsid w:val="00CC4DA1"/>
    <w:rsid w:val="00CC5957"/>
    <w:rsid w:val="00CC5AB9"/>
    <w:rsid w:val="00CC7D0F"/>
    <w:rsid w:val="00CD0758"/>
    <w:rsid w:val="00CD0A91"/>
    <w:rsid w:val="00CD2EAF"/>
    <w:rsid w:val="00CD529D"/>
    <w:rsid w:val="00CD5E92"/>
    <w:rsid w:val="00CD6201"/>
    <w:rsid w:val="00CD65E1"/>
    <w:rsid w:val="00CD7A0A"/>
    <w:rsid w:val="00CD7FF8"/>
    <w:rsid w:val="00CE0682"/>
    <w:rsid w:val="00CE1ECD"/>
    <w:rsid w:val="00CE460F"/>
    <w:rsid w:val="00CE6020"/>
    <w:rsid w:val="00CE7341"/>
    <w:rsid w:val="00CF0C15"/>
    <w:rsid w:val="00CF0E8C"/>
    <w:rsid w:val="00CF10E4"/>
    <w:rsid w:val="00CF3E2D"/>
    <w:rsid w:val="00CF5E89"/>
    <w:rsid w:val="00CF6481"/>
    <w:rsid w:val="00CF776A"/>
    <w:rsid w:val="00D017A1"/>
    <w:rsid w:val="00D02A9B"/>
    <w:rsid w:val="00D0315D"/>
    <w:rsid w:val="00D04D51"/>
    <w:rsid w:val="00D05440"/>
    <w:rsid w:val="00D05AEF"/>
    <w:rsid w:val="00D073C4"/>
    <w:rsid w:val="00D07E4B"/>
    <w:rsid w:val="00D11005"/>
    <w:rsid w:val="00D131AC"/>
    <w:rsid w:val="00D136ED"/>
    <w:rsid w:val="00D139A2"/>
    <w:rsid w:val="00D15008"/>
    <w:rsid w:val="00D15315"/>
    <w:rsid w:val="00D15B4F"/>
    <w:rsid w:val="00D15E21"/>
    <w:rsid w:val="00D17106"/>
    <w:rsid w:val="00D17F27"/>
    <w:rsid w:val="00D245E1"/>
    <w:rsid w:val="00D24B46"/>
    <w:rsid w:val="00D258C0"/>
    <w:rsid w:val="00D26D3F"/>
    <w:rsid w:val="00D302AE"/>
    <w:rsid w:val="00D30AE5"/>
    <w:rsid w:val="00D32714"/>
    <w:rsid w:val="00D354E1"/>
    <w:rsid w:val="00D372F7"/>
    <w:rsid w:val="00D403E5"/>
    <w:rsid w:val="00D4054A"/>
    <w:rsid w:val="00D41158"/>
    <w:rsid w:val="00D42165"/>
    <w:rsid w:val="00D43EF7"/>
    <w:rsid w:val="00D451ED"/>
    <w:rsid w:val="00D4589B"/>
    <w:rsid w:val="00D511E2"/>
    <w:rsid w:val="00D57A02"/>
    <w:rsid w:val="00D61AC2"/>
    <w:rsid w:val="00D61D22"/>
    <w:rsid w:val="00D628FA"/>
    <w:rsid w:val="00D62EB1"/>
    <w:rsid w:val="00D632E0"/>
    <w:rsid w:val="00D63F3D"/>
    <w:rsid w:val="00D67BD6"/>
    <w:rsid w:val="00D709DC"/>
    <w:rsid w:val="00D70A6B"/>
    <w:rsid w:val="00D7189F"/>
    <w:rsid w:val="00D73E1A"/>
    <w:rsid w:val="00D742DB"/>
    <w:rsid w:val="00D74DBC"/>
    <w:rsid w:val="00D7621C"/>
    <w:rsid w:val="00D80112"/>
    <w:rsid w:val="00D8035D"/>
    <w:rsid w:val="00D82E5C"/>
    <w:rsid w:val="00D83616"/>
    <w:rsid w:val="00D855DC"/>
    <w:rsid w:val="00D878CF"/>
    <w:rsid w:val="00D87D74"/>
    <w:rsid w:val="00D936FD"/>
    <w:rsid w:val="00D95115"/>
    <w:rsid w:val="00D95829"/>
    <w:rsid w:val="00D9613C"/>
    <w:rsid w:val="00D96E6C"/>
    <w:rsid w:val="00DA0D2A"/>
    <w:rsid w:val="00DA183B"/>
    <w:rsid w:val="00DA5C01"/>
    <w:rsid w:val="00DA7844"/>
    <w:rsid w:val="00DB05D5"/>
    <w:rsid w:val="00DB0EDB"/>
    <w:rsid w:val="00DB0FEF"/>
    <w:rsid w:val="00DB35A9"/>
    <w:rsid w:val="00DB36B8"/>
    <w:rsid w:val="00DB36CB"/>
    <w:rsid w:val="00DB499D"/>
    <w:rsid w:val="00DC00DE"/>
    <w:rsid w:val="00DC0B7E"/>
    <w:rsid w:val="00DC11FA"/>
    <w:rsid w:val="00DC3BA0"/>
    <w:rsid w:val="00DC4B71"/>
    <w:rsid w:val="00DC4CE6"/>
    <w:rsid w:val="00DC62AD"/>
    <w:rsid w:val="00DC69AD"/>
    <w:rsid w:val="00DC6DA5"/>
    <w:rsid w:val="00DC7A9E"/>
    <w:rsid w:val="00DD08AC"/>
    <w:rsid w:val="00DD2609"/>
    <w:rsid w:val="00DD2D48"/>
    <w:rsid w:val="00DE00DE"/>
    <w:rsid w:val="00DE3EA7"/>
    <w:rsid w:val="00DF0734"/>
    <w:rsid w:val="00DF0A13"/>
    <w:rsid w:val="00DF0DA6"/>
    <w:rsid w:val="00DF6FB7"/>
    <w:rsid w:val="00DF7625"/>
    <w:rsid w:val="00E02FF0"/>
    <w:rsid w:val="00E04352"/>
    <w:rsid w:val="00E071C5"/>
    <w:rsid w:val="00E101BC"/>
    <w:rsid w:val="00E1094B"/>
    <w:rsid w:val="00E1113F"/>
    <w:rsid w:val="00E14B02"/>
    <w:rsid w:val="00E1520A"/>
    <w:rsid w:val="00E208AE"/>
    <w:rsid w:val="00E20A01"/>
    <w:rsid w:val="00E20E06"/>
    <w:rsid w:val="00E21172"/>
    <w:rsid w:val="00E21436"/>
    <w:rsid w:val="00E21945"/>
    <w:rsid w:val="00E21972"/>
    <w:rsid w:val="00E22C74"/>
    <w:rsid w:val="00E25792"/>
    <w:rsid w:val="00E2668C"/>
    <w:rsid w:val="00E2683A"/>
    <w:rsid w:val="00E277F1"/>
    <w:rsid w:val="00E27B05"/>
    <w:rsid w:val="00E27B57"/>
    <w:rsid w:val="00E30EB5"/>
    <w:rsid w:val="00E32731"/>
    <w:rsid w:val="00E347BA"/>
    <w:rsid w:val="00E350DD"/>
    <w:rsid w:val="00E3667D"/>
    <w:rsid w:val="00E42038"/>
    <w:rsid w:val="00E449E1"/>
    <w:rsid w:val="00E44BDF"/>
    <w:rsid w:val="00E458A9"/>
    <w:rsid w:val="00E46A90"/>
    <w:rsid w:val="00E46D86"/>
    <w:rsid w:val="00E47AFB"/>
    <w:rsid w:val="00E50152"/>
    <w:rsid w:val="00E530A0"/>
    <w:rsid w:val="00E53833"/>
    <w:rsid w:val="00E54FFD"/>
    <w:rsid w:val="00E579F8"/>
    <w:rsid w:val="00E60838"/>
    <w:rsid w:val="00E60A6F"/>
    <w:rsid w:val="00E61791"/>
    <w:rsid w:val="00E6319C"/>
    <w:rsid w:val="00E705B4"/>
    <w:rsid w:val="00E71DA3"/>
    <w:rsid w:val="00E7297D"/>
    <w:rsid w:val="00E7420E"/>
    <w:rsid w:val="00E75BB7"/>
    <w:rsid w:val="00E7672F"/>
    <w:rsid w:val="00E76C06"/>
    <w:rsid w:val="00E7705A"/>
    <w:rsid w:val="00E772D9"/>
    <w:rsid w:val="00E80508"/>
    <w:rsid w:val="00E80D6F"/>
    <w:rsid w:val="00E80FE0"/>
    <w:rsid w:val="00E82B14"/>
    <w:rsid w:val="00E8337C"/>
    <w:rsid w:val="00E836D0"/>
    <w:rsid w:val="00E85AA3"/>
    <w:rsid w:val="00E86883"/>
    <w:rsid w:val="00E86ED9"/>
    <w:rsid w:val="00E87AA8"/>
    <w:rsid w:val="00E90A14"/>
    <w:rsid w:val="00E90DE3"/>
    <w:rsid w:val="00E914A8"/>
    <w:rsid w:val="00E91C6B"/>
    <w:rsid w:val="00E96B85"/>
    <w:rsid w:val="00EA00D8"/>
    <w:rsid w:val="00EA103A"/>
    <w:rsid w:val="00EA2E60"/>
    <w:rsid w:val="00EA346B"/>
    <w:rsid w:val="00EA40C6"/>
    <w:rsid w:val="00EA4EE8"/>
    <w:rsid w:val="00EA5A5B"/>
    <w:rsid w:val="00EA69FE"/>
    <w:rsid w:val="00EB0FA6"/>
    <w:rsid w:val="00EB2215"/>
    <w:rsid w:val="00EB42EE"/>
    <w:rsid w:val="00EB5016"/>
    <w:rsid w:val="00EC07F7"/>
    <w:rsid w:val="00EC2A18"/>
    <w:rsid w:val="00EC32CB"/>
    <w:rsid w:val="00EC4244"/>
    <w:rsid w:val="00EC4629"/>
    <w:rsid w:val="00EC4DDD"/>
    <w:rsid w:val="00EC4EFD"/>
    <w:rsid w:val="00EC7F6D"/>
    <w:rsid w:val="00ED0BD0"/>
    <w:rsid w:val="00ED12E4"/>
    <w:rsid w:val="00ED44B6"/>
    <w:rsid w:val="00ED59C1"/>
    <w:rsid w:val="00ED6107"/>
    <w:rsid w:val="00ED7859"/>
    <w:rsid w:val="00ED7ACB"/>
    <w:rsid w:val="00EE2AE7"/>
    <w:rsid w:val="00EE3617"/>
    <w:rsid w:val="00EE533F"/>
    <w:rsid w:val="00EE57BA"/>
    <w:rsid w:val="00EE5B0F"/>
    <w:rsid w:val="00EE76AE"/>
    <w:rsid w:val="00EE771C"/>
    <w:rsid w:val="00EF0EE5"/>
    <w:rsid w:val="00EF1902"/>
    <w:rsid w:val="00EF4AFB"/>
    <w:rsid w:val="00EF52B3"/>
    <w:rsid w:val="00EF6132"/>
    <w:rsid w:val="00EF7E2E"/>
    <w:rsid w:val="00F00458"/>
    <w:rsid w:val="00F006A9"/>
    <w:rsid w:val="00F02D51"/>
    <w:rsid w:val="00F02E76"/>
    <w:rsid w:val="00F03392"/>
    <w:rsid w:val="00F033D8"/>
    <w:rsid w:val="00F05B9F"/>
    <w:rsid w:val="00F12E4D"/>
    <w:rsid w:val="00F12FDE"/>
    <w:rsid w:val="00F13784"/>
    <w:rsid w:val="00F15E57"/>
    <w:rsid w:val="00F2045C"/>
    <w:rsid w:val="00F240F5"/>
    <w:rsid w:val="00F246E9"/>
    <w:rsid w:val="00F24F0F"/>
    <w:rsid w:val="00F253D8"/>
    <w:rsid w:val="00F2596D"/>
    <w:rsid w:val="00F25C92"/>
    <w:rsid w:val="00F26A8E"/>
    <w:rsid w:val="00F2732C"/>
    <w:rsid w:val="00F27E58"/>
    <w:rsid w:val="00F3124E"/>
    <w:rsid w:val="00F3190A"/>
    <w:rsid w:val="00F31F32"/>
    <w:rsid w:val="00F32023"/>
    <w:rsid w:val="00F32265"/>
    <w:rsid w:val="00F3239A"/>
    <w:rsid w:val="00F345C2"/>
    <w:rsid w:val="00F35A42"/>
    <w:rsid w:val="00F367BF"/>
    <w:rsid w:val="00F40B04"/>
    <w:rsid w:val="00F41F4D"/>
    <w:rsid w:val="00F43C64"/>
    <w:rsid w:val="00F464B6"/>
    <w:rsid w:val="00F47D18"/>
    <w:rsid w:val="00F51ADC"/>
    <w:rsid w:val="00F5258B"/>
    <w:rsid w:val="00F52928"/>
    <w:rsid w:val="00F540EA"/>
    <w:rsid w:val="00F546D3"/>
    <w:rsid w:val="00F55A2B"/>
    <w:rsid w:val="00F55B83"/>
    <w:rsid w:val="00F5602E"/>
    <w:rsid w:val="00F6213F"/>
    <w:rsid w:val="00F62458"/>
    <w:rsid w:val="00F64AC0"/>
    <w:rsid w:val="00F64DC1"/>
    <w:rsid w:val="00F65D25"/>
    <w:rsid w:val="00F6762B"/>
    <w:rsid w:val="00F73EDC"/>
    <w:rsid w:val="00F746EE"/>
    <w:rsid w:val="00F752ED"/>
    <w:rsid w:val="00F75DC3"/>
    <w:rsid w:val="00F7770A"/>
    <w:rsid w:val="00F80639"/>
    <w:rsid w:val="00F810FA"/>
    <w:rsid w:val="00F83672"/>
    <w:rsid w:val="00F842C8"/>
    <w:rsid w:val="00F845A9"/>
    <w:rsid w:val="00F85D08"/>
    <w:rsid w:val="00F85E63"/>
    <w:rsid w:val="00F9035E"/>
    <w:rsid w:val="00F91CCD"/>
    <w:rsid w:val="00F91EF9"/>
    <w:rsid w:val="00F9387D"/>
    <w:rsid w:val="00F940D9"/>
    <w:rsid w:val="00F96448"/>
    <w:rsid w:val="00F9742E"/>
    <w:rsid w:val="00FA1D49"/>
    <w:rsid w:val="00FA243E"/>
    <w:rsid w:val="00FA266C"/>
    <w:rsid w:val="00FA4C6E"/>
    <w:rsid w:val="00FA51CE"/>
    <w:rsid w:val="00FA7265"/>
    <w:rsid w:val="00FB1441"/>
    <w:rsid w:val="00FB14CA"/>
    <w:rsid w:val="00FB26D4"/>
    <w:rsid w:val="00FB4BF4"/>
    <w:rsid w:val="00FB4FBF"/>
    <w:rsid w:val="00FB6AC8"/>
    <w:rsid w:val="00FC21A8"/>
    <w:rsid w:val="00FC3389"/>
    <w:rsid w:val="00FC4696"/>
    <w:rsid w:val="00FC5973"/>
    <w:rsid w:val="00FD0481"/>
    <w:rsid w:val="00FD211F"/>
    <w:rsid w:val="00FD2E1A"/>
    <w:rsid w:val="00FD3323"/>
    <w:rsid w:val="00FD65A8"/>
    <w:rsid w:val="00FD73AE"/>
    <w:rsid w:val="00FE3FF9"/>
    <w:rsid w:val="00FE54E5"/>
    <w:rsid w:val="00FE59F0"/>
    <w:rsid w:val="00FE68C3"/>
    <w:rsid w:val="00FE7EAD"/>
    <w:rsid w:val="00FF0E15"/>
    <w:rsid w:val="00FF2073"/>
    <w:rsid w:val="00FF20C0"/>
    <w:rsid w:val="00FF4EF2"/>
    <w:rsid w:val="00FF50A7"/>
    <w:rsid w:val="00FF60F5"/>
    <w:rsid w:val="00FF6472"/>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C2B73B6"/>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customStyle="1" w:styleId="v1msonormal">
    <w:name w:val="v1msonormal"/>
    <w:basedOn w:val="Normalny"/>
    <w:rsid w:val="004C190E"/>
    <w:pPr>
      <w:spacing w:before="100" w:beforeAutospacing="1" w:after="100" w:afterAutospacing="1" w:line="240" w:lineRule="auto"/>
    </w:pPr>
    <w:rPr>
      <w:rFonts w:ascii="Times New Roman" w:eastAsia="Times New Roman" w:hAnsi="Times New Roman"/>
      <w:sz w:val="24"/>
      <w:szCs w:val="24"/>
    </w:rPr>
  </w:style>
  <w:style w:type="paragraph" w:customStyle="1" w:styleId="NormalnyWIRT">
    <w:name w:val="Normalny WIRT"/>
    <w:basedOn w:val="Normalny"/>
    <w:qFormat/>
    <w:rsid w:val="00557A25"/>
    <w:pPr>
      <w:widowControl w:val="0"/>
      <w:numPr>
        <w:numId w:val="44"/>
      </w:numPr>
      <w:autoSpaceDN w:val="0"/>
      <w:spacing w:after="0" w:line="240" w:lineRule="auto"/>
      <w:ind w:left="360"/>
      <w:contextualSpacing/>
      <w:jc w:val="both"/>
    </w:pPr>
    <w:rPr>
      <w:rFonts w:ascii="Arial" w:eastAsia="Times New Roman" w:hAnsi="Arial"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66924027">
      <w:bodyDiv w:val="1"/>
      <w:marLeft w:val="0"/>
      <w:marRight w:val="0"/>
      <w:marTop w:val="0"/>
      <w:marBottom w:val="0"/>
      <w:divBdr>
        <w:top w:val="none" w:sz="0" w:space="0" w:color="auto"/>
        <w:left w:val="none" w:sz="0" w:space="0" w:color="auto"/>
        <w:bottom w:val="none" w:sz="0" w:space="0" w:color="auto"/>
        <w:right w:val="none" w:sz="0" w:space="0" w:color="auto"/>
      </w:divBdr>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65909734">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31584894">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5873814">
      <w:bodyDiv w:val="1"/>
      <w:marLeft w:val="0"/>
      <w:marRight w:val="0"/>
      <w:marTop w:val="0"/>
      <w:marBottom w:val="0"/>
      <w:divBdr>
        <w:top w:val="none" w:sz="0" w:space="0" w:color="auto"/>
        <w:left w:val="none" w:sz="0" w:space="0" w:color="auto"/>
        <w:bottom w:val="none" w:sz="0" w:space="0" w:color="auto"/>
        <w:right w:val="none" w:sz="0" w:space="0" w:color="auto"/>
      </w:divBdr>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05470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709623">
      <w:bodyDiv w:val="1"/>
      <w:marLeft w:val="0"/>
      <w:marRight w:val="0"/>
      <w:marTop w:val="0"/>
      <w:marBottom w:val="0"/>
      <w:divBdr>
        <w:top w:val="none" w:sz="0" w:space="0" w:color="auto"/>
        <w:left w:val="none" w:sz="0" w:space="0" w:color="auto"/>
        <w:bottom w:val="none" w:sz="0" w:space="0" w:color="auto"/>
        <w:right w:val="none" w:sz="0" w:space="0" w:color="auto"/>
      </w:divBdr>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056198">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81064732">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371364">
      <w:bodyDiv w:val="1"/>
      <w:marLeft w:val="0"/>
      <w:marRight w:val="0"/>
      <w:marTop w:val="0"/>
      <w:marBottom w:val="0"/>
      <w:divBdr>
        <w:top w:val="none" w:sz="0" w:space="0" w:color="auto"/>
        <w:left w:val="none" w:sz="0" w:space="0" w:color="auto"/>
        <w:bottom w:val="none" w:sz="0" w:space="0" w:color="auto"/>
        <w:right w:val="none" w:sz="0" w:space="0" w:color="auto"/>
      </w:divBdr>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9733309">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miniportal.uzp.gov.pl/Instrukcja_uzytkownika_miniPortal-ePUAP.pdf" TargetMode="External"/><Relationship Id="rId18" Type="http://schemas.openxmlformats.org/officeDocument/2006/relationships/hyperlink" Target="http://pruszkow.bip.gmin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mailto:bzp@miasto.pruszkow.pl" TargetMode="External"/><Relationship Id="rId17" Type="http://schemas.openxmlformats.org/officeDocument/2006/relationships/hyperlink" Target="https://bip.um.pruszkow.pl/" TargetMode="External"/><Relationship Id="rId2" Type="http://schemas.openxmlformats.org/officeDocument/2006/relationships/numbering" Target="numbering.xml"/><Relationship Id="rId16" Type="http://schemas.openxmlformats.org/officeDocument/2006/relationships/hyperlink" Target="mailto:bzp@miasto.pruszkow.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5" Type="http://schemas.openxmlformats.org/officeDocument/2006/relationships/webSettings" Target="webSettings.xml"/><Relationship Id="rId15" Type="http://schemas.openxmlformats.org/officeDocument/2006/relationships/hyperlink" Target="https://bip.um.pruszkow.pl/" TargetMode="External"/><Relationship Id="rId23" Type="http://schemas.openxmlformats.org/officeDocument/2006/relationships/theme" Target="theme/theme1.xml"/><Relationship Id="rId10" Type="http://schemas.openxmlformats.org/officeDocument/2006/relationships/hyperlink" Target="https://bip.um.pruszkow.pl/" TargetMode="External"/><Relationship Id="rId19" Type="http://schemas.openxmlformats.org/officeDocument/2006/relationships/hyperlink" Target="http://pruszkow.bip.gmina.pl/"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mailto:bzp@miasto.pruszkow.pl" TargetMode="External"/><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9AFF2F-CD5E-452D-AB64-1E09438BE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489</TotalTime>
  <Pages>29</Pages>
  <Words>12074</Words>
  <Characters>72449</Characters>
  <Application>Microsoft Office Word</Application>
  <DocSecurity>0</DocSecurity>
  <Lines>603</Lines>
  <Paragraphs>168</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84355</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A.Białczewska</cp:lastModifiedBy>
  <cp:revision>40</cp:revision>
  <cp:lastPrinted>2022-03-21T08:24:00Z</cp:lastPrinted>
  <dcterms:created xsi:type="dcterms:W3CDTF">2021-04-22T10:37:00Z</dcterms:created>
  <dcterms:modified xsi:type="dcterms:W3CDTF">2022-03-21T08:54:00Z</dcterms:modified>
</cp:coreProperties>
</file>