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1398BF" w14:textId="77777777" w:rsidR="0041667D" w:rsidRPr="00816C49" w:rsidRDefault="0041667D" w:rsidP="00804275">
      <w:pPr>
        <w:pStyle w:val="Nagwek"/>
        <w:spacing w:line="276" w:lineRule="auto"/>
        <w:jc w:val="center"/>
        <w:rPr>
          <w:rFonts w:ascii="Arial" w:hAnsi="Arial" w:cs="Arial"/>
          <w:caps/>
          <w:spacing w:val="40"/>
          <w:sz w:val="28"/>
          <w:szCs w:val="28"/>
        </w:rPr>
      </w:pPr>
      <w:r w:rsidRPr="00816C49">
        <w:rPr>
          <w:rFonts w:ascii="Arial" w:hAnsi="Arial" w:cs="Arial"/>
          <w:caps/>
          <w:spacing w:val="40"/>
          <w:sz w:val="28"/>
          <w:szCs w:val="28"/>
        </w:rPr>
        <w:t>Prezydent Miasta Pruszkowa</w:t>
      </w:r>
    </w:p>
    <w:p w14:paraId="33D7B0C7" w14:textId="77777777" w:rsidR="0041667D" w:rsidRPr="00816C49" w:rsidRDefault="0041667D" w:rsidP="00804275">
      <w:pPr>
        <w:pStyle w:val="Nagwek"/>
        <w:spacing w:line="276" w:lineRule="auto"/>
        <w:jc w:val="both"/>
        <w:rPr>
          <w:rFonts w:ascii="Arial" w:hAnsi="Arial" w:cs="Arial"/>
          <w:caps/>
          <w:spacing w:val="40"/>
          <w:sz w:val="28"/>
          <w:szCs w:val="28"/>
        </w:rPr>
      </w:pPr>
    </w:p>
    <w:p w14:paraId="74A59084" w14:textId="77777777" w:rsidR="0041667D" w:rsidRPr="00816C49" w:rsidRDefault="0041667D" w:rsidP="00804275">
      <w:pPr>
        <w:pStyle w:val="Nagwek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816C49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208E7EFC" wp14:editId="15AA6018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A60A12" w14:textId="77777777" w:rsidR="0041667D" w:rsidRPr="00816C49" w:rsidRDefault="0041667D" w:rsidP="0080427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12DD2098" w14:textId="77777777" w:rsidR="0041667D" w:rsidRPr="00816C49" w:rsidRDefault="0041667D" w:rsidP="00804275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83828B5" w14:textId="5DF4D943" w:rsidR="0041667D" w:rsidRPr="00231EBF" w:rsidRDefault="0041667D" w:rsidP="00231EBF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31EBF">
        <w:rPr>
          <w:rFonts w:ascii="Arial" w:hAnsi="Arial" w:cs="Arial"/>
          <w:b/>
          <w:bCs/>
          <w:sz w:val="28"/>
          <w:szCs w:val="28"/>
        </w:rPr>
        <w:t xml:space="preserve">Zarządzenie nr </w:t>
      </w:r>
      <w:r w:rsidR="00BE617E">
        <w:rPr>
          <w:rFonts w:ascii="Arial" w:hAnsi="Arial" w:cs="Arial"/>
          <w:b/>
          <w:bCs/>
          <w:sz w:val="28"/>
          <w:szCs w:val="28"/>
        </w:rPr>
        <w:t>4</w:t>
      </w:r>
      <w:r w:rsidR="00465588">
        <w:rPr>
          <w:rFonts w:ascii="Arial" w:hAnsi="Arial" w:cs="Arial"/>
          <w:b/>
          <w:bCs/>
          <w:sz w:val="28"/>
          <w:szCs w:val="28"/>
        </w:rPr>
        <w:t>7</w:t>
      </w:r>
      <w:bookmarkStart w:id="0" w:name="_GoBack"/>
      <w:bookmarkEnd w:id="0"/>
      <w:r w:rsidRPr="00231EBF">
        <w:rPr>
          <w:rFonts w:ascii="Arial" w:hAnsi="Arial" w:cs="Arial"/>
          <w:b/>
          <w:bCs/>
          <w:sz w:val="28"/>
          <w:szCs w:val="28"/>
        </w:rPr>
        <w:t>/202</w:t>
      </w:r>
      <w:r w:rsidR="003A6F48" w:rsidRPr="00231EBF">
        <w:rPr>
          <w:rFonts w:ascii="Arial" w:hAnsi="Arial" w:cs="Arial"/>
          <w:b/>
          <w:bCs/>
          <w:sz w:val="28"/>
          <w:szCs w:val="28"/>
        </w:rPr>
        <w:t>2</w:t>
      </w:r>
    </w:p>
    <w:p w14:paraId="2D7E7827" w14:textId="77777777" w:rsidR="0041667D" w:rsidRPr="00231EBF" w:rsidRDefault="0041667D" w:rsidP="00231EBF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31EBF">
        <w:rPr>
          <w:rFonts w:ascii="Arial" w:hAnsi="Arial" w:cs="Arial"/>
          <w:b/>
          <w:bCs/>
          <w:sz w:val="28"/>
          <w:szCs w:val="28"/>
        </w:rPr>
        <w:t>Prezydenta Miasta Pruszkowa</w:t>
      </w:r>
    </w:p>
    <w:p w14:paraId="67D4462F" w14:textId="16310775" w:rsidR="0041667D" w:rsidRPr="00231EBF" w:rsidRDefault="0041667D" w:rsidP="00231EBF">
      <w:pPr>
        <w:pStyle w:val="Bezodstpw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31EBF">
        <w:rPr>
          <w:rFonts w:ascii="Arial" w:hAnsi="Arial" w:cs="Arial"/>
          <w:b/>
          <w:bCs/>
          <w:sz w:val="28"/>
          <w:szCs w:val="28"/>
        </w:rPr>
        <w:t>z dnia</w:t>
      </w:r>
      <w:r w:rsidR="00BE617E">
        <w:rPr>
          <w:rFonts w:ascii="Arial" w:hAnsi="Arial" w:cs="Arial"/>
          <w:b/>
          <w:bCs/>
          <w:sz w:val="28"/>
          <w:szCs w:val="28"/>
        </w:rPr>
        <w:t xml:space="preserve"> 28</w:t>
      </w:r>
      <w:r w:rsidR="00730BCA" w:rsidRPr="00231EBF">
        <w:rPr>
          <w:rFonts w:ascii="Arial" w:hAnsi="Arial" w:cs="Arial"/>
          <w:b/>
          <w:bCs/>
          <w:sz w:val="28"/>
          <w:szCs w:val="28"/>
        </w:rPr>
        <w:t xml:space="preserve"> </w:t>
      </w:r>
      <w:r w:rsidR="00231EBF">
        <w:rPr>
          <w:rFonts w:ascii="Arial" w:hAnsi="Arial" w:cs="Arial"/>
          <w:b/>
          <w:bCs/>
          <w:sz w:val="28"/>
          <w:szCs w:val="28"/>
        </w:rPr>
        <w:t>lutego</w:t>
      </w:r>
      <w:r w:rsidRPr="00231EBF">
        <w:rPr>
          <w:rFonts w:ascii="Arial" w:hAnsi="Arial" w:cs="Arial"/>
          <w:b/>
          <w:bCs/>
          <w:sz w:val="28"/>
          <w:szCs w:val="28"/>
        </w:rPr>
        <w:t xml:space="preserve"> 202</w:t>
      </w:r>
      <w:r w:rsidR="003A6F48" w:rsidRPr="00231EBF">
        <w:rPr>
          <w:rFonts w:ascii="Arial" w:hAnsi="Arial" w:cs="Arial"/>
          <w:b/>
          <w:bCs/>
          <w:sz w:val="28"/>
          <w:szCs w:val="28"/>
        </w:rPr>
        <w:t>2</w:t>
      </w:r>
      <w:r w:rsidRPr="00231EBF">
        <w:rPr>
          <w:rFonts w:ascii="Arial" w:hAnsi="Arial" w:cs="Arial"/>
          <w:b/>
          <w:bCs/>
          <w:sz w:val="28"/>
          <w:szCs w:val="28"/>
        </w:rPr>
        <w:t xml:space="preserve"> r.</w:t>
      </w:r>
    </w:p>
    <w:p w14:paraId="559566FE" w14:textId="77777777" w:rsidR="0041667D" w:rsidRPr="00816C49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5F9D0A05" w14:textId="2E9361EB" w:rsidR="007D2918" w:rsidRPr="00816C49" w:rsidRDefault="0041667D" w:rsidP="0080427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816C49">
        <w:rPr>
          <w:rFonts w:ascii="Arial" w:hAnsi="Arial" w:cs="Arial"/>
          <w:b/>
        </w:rPr>
        <w:t xml:space="preserve">w sprawie </w:t>
      </w:r>
      <w:r w:rsidR="005B1267" w:rsidRPr="00816C49">
        <w:rPr>
          <w:rFonts w:ascii="Arial" w:hAnsi="Arial" w:cs="Arial"/>
          <w:b/>
        </w:rPr>
        <w:t xml:space="preserve">wprowadzenia </w:t>
      </w:r>
      <w:r w:rsidRPr="00816C49">
        <w:rPr>
          <w:rFonts w:ascii="Arial" w:hAnsi="Arial" w:cs="Arial"/>
          <w:b/>
        </w:rPr>
        <w:t>zmian</w:t>
      </w:r>
      <w:r w:rsidR="005B1267" w:rsidRPr="00816C49">
        <w:rPr>
          <w:rFonts w:ascii="Arial" w:hAnsi="Arial" w:cs="Arial"/>
          <w:b/>
        </w:rPr>
        <w:t xml:space="preserve"> w</w:t>
      </w:r>
      <w:r w:rsidRPr="00816C49">
        <w:rPr>
          <w:rFonts w:ascii="Arial" w:hAnsi="Arial" w:cs="Arial"/>
          <w:b/>
        </w:rPr>
        <w:t xml:space="preserve"> Regulamin</w:t>
      </w:r>
      <w:r w:rsidR="005B1267" w:rsidRPr="00816C49">
        <w:rPr>
          <w:rFonts w:ascii="Arial" w:hAnsi="Arial" w:cs="Arial"/>
          <w:b/>
        </w:rPr>
        <w:t>ie</w:t>
      </w:r>
      <w:r w:rsidRPr="00816C49">
        <w:rPr>
          <w:rFonts w:ascii="Arial" w:hAnsi="Arial" w:cs="Arial"/>
          <w:b/>
        </w:rPr>
        <w:t xml:space="preserve"> Organizacyjn</w:t>
      </w:r>
      <w:r w:rsidR="005B1267" w:rsidRPr="00816C49">
        <w:rPr>
          <w:rFonts w:ascii="Arial" w:hAnsi="Arial" w:cs="Arial"/>
          <w:b/>
        </w:rPr>
        <w:t>ym</w:t>
      </w:r>
    </w:p>
    <w:p w14:paraId="2696434D" w14:textId="77777777" w:rsidR="0041667D" w:rsidRPr="00816C49" w:rsidRDefault="0041667D" w:rsidP="0080427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</w:rPr>
      </w:pPr>
      <w:r w:rsidRPr="00816C49">
        <w:rPr>
          <w:rFonts w:ascii="Arial" w:hAnsi="Arial" w:cs="Arial"/>
          <w:b/>
        </w:rPr>
        <w:t>Urzędu Miasta Pruszkowa.</w:t>
      </w:r>
    </w:p>
    <w:p w14:paraId="6DA0A082" w14:textId="77777777" w:rsidR="0041667D" w:rsidRPr="00816C49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63A9CA1" w14:textId="183C71E6" w:rsidR="0041667D" w:rsidRPr="00816C49" w:rsidRDefault="0041667D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Na podstawie art. 33 ust. 2 ustawy z dnia 8 marca 1990 r. o samorządzie gminnym </w:t>
      </w:r>
      <w:r w:rsidRPr="00816C49">
        <w:rPr>
          <w:rFonts w:ascii="Arial" w:hAnsi="Arial" w:cs="Arial"/>
        </w:rPr>
        <w:br/>
        <w:t>(</w:t>
      </w:r>
      <w:proofErr w:type="spellStart"/>
      <w:r w:rsidRPr="00816C49">
        <w:rPr>
          <w:rFonts w:ascii="Arial" w:hAnsi="Arial" w:cs="Arial"/>
        </w:rPr>
        <w:t>t.j</w:t>
      </w:r>
      <w:proofErr w:type="spellEnd"/>
      <w:r w:rsidRPr="00816C49">
        <w:rPr>
          <w:rFonts w:ascii="Arial" w:hAnsi="Arial" w:cs="Arial"/>
        </w:rPr>
        <w:t>. Dz. U. z 20</w:t>
      </w:r>
      <w:r w:rsidR="00005C90" w:rsidRPr="00816C49">
        <w:rPr>
          <w:rFonts w:ascii="Arial" w:hAnsi="Arial" w:cs="Arial"/>
        </w:rPr>
        <w:t>2</w:t>
      </w:r>
      <w:r w:rsidR="00F57AA0" w:rsidRPr="00816C49">
        <w:rPr>
          <w:rFonts w:ascii="Arial" w:hAnsi="Arial" w:cs="Arial"/>
        </w:rPr>
        <w:t>1</w:t>
      </w:r>
      <w:r w:rsidRPr="00816C49">
        <w:rPr>
          <w:rFonts w:ascii="Arial" w:hAnsi="Arial" w:cs="Arial"/>
        </w:rPr>
        <w:t xml:space="preserve"> r., poz. </w:t>
      </w:r>
      <w:r w:rsidR="00F57AA0" w:rsidRPr="00816C49">
        <w:rPr>
          <w:rFonts w:ascii="Arial" w:hAnsi="Arial" w:cs="Arial"/>
        </w:rPr>
        <w:t>1372</w:t>
      </w:r>
      <w:r w:rsidRPr="00816C49">
        <w:rPr>
          <w:rFonts w:ascii="Arial" w:hAnsi="Arial" w:cs="Arial"/>
        </w:rPr>
        <w:t>) zarządza</w:t>
      </w:r>
      <w:r w:rsidR="00231EBF">
        <w:rPr>
          <w:rFonts w:ascii="Arial" w:hAnsi="Arial" w:cs="Arial"/>
        </w:rPr>
        <w:t>m</w:t>
      </w:r>
      <w:r w:rsidRPr="00816C49">
        <w:rPr>
          <w:rFonts w:ascii="Arial" w:hAnsi="Arial" w:cs="Arial"/>
        </w:rPr>
        <w:t>, co następuje:</w:t>
      </w:r>
    </w:p>
    <w:p w14:paraId="51979AA3" w14:textId="77777777" w:rsidR="0041667D" w:rsidRPr="00816C49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40144A5D" w14:textId="77777777" w:rsidR="0041667D" w:rsidRPr="00816C49" w:rsidRDefault="0041667D" w:rsidP="00804275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</w:rPr>
      </w:pPr>
      <w:r w:rsidRPr="00816C49">
        <w:rPr>
          <w:rFonts w:ascii="Arial" w:hAnsi="Arial" w:cs="Arial"/>
          <w:b/>
          <w:bCs/>
        </w:rPr>
        <w:t>§ 1</w:t>
      </w:r>
    </w:p>
    <w:p w14:paraId="6575A1E2" w14:textId="77777777" w:rsidR="0041667D" w:rsidRPr="00816C49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14:paraId="6CD03B9B" w14:textId="109EE189" w:rsidR="0041667D" w:rsidRPr="00816C49" w:rsidRDefault="0041667D" w:rsidP="00804275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W Regulaminie Organizacyjnym Urzędu Miasta Pruszkowa, stanowiącym załącznik </w:t>
      </w:r>
      <w:r w:rsidRPr="00816C49">
        <w:rPr>
          <w:rFonts w:ascii="Arial" w:hAnsi="Arial" w:cs="Arial"/>
        </w:rPr>
        <w:br/>
        <w:t>do Zarządzenia Nr 163/2019 Prezydenta Miasta Pruszkowa z dnia 1 sierpnia 2019 r.</w:t>
      </w:r>
      <w:r w:rsidR="00F57AA0" w:rsidRPr="00816C49">
        <w:rPr>
          <w:rFonts w:ascii="Arial" w:hAnsi="Arial" w:cs="Arial"/>
        </w:rPr>
        <w:t xml:space="preserve">, </w:t>
      </w:r>
      <w:bookmarkStart w:id="1" w:name="_Hlk91838885"/>
      <w:r w:rsidR="00F57AA0" w:rsidRPr="00816C49">
        <w:rPr>
          <w:rFonts w:ascii="Arial" w:hAnsi="Arial" w:cs="Arial"/>
        </w:rPr>
        <w:t xml:space="preserve">zmienionym Zarządzeniem Nr 196/2020 Prezydenta Miasta Pruszkowa z dnia 17 września 2020 r. </w:t>
      </w:r>
      <w:r w:rsidR="00562912">
        <w:rPr>
          <w:rFonts w:ascii="Arial" w:hAnsi="Arial" w:cs="Arial"/>
        </w:rPr>
        <w:t>(</w:t>
      </w:r>
      <w:r w:rsidR="00F57AA0" w:rsidRPr="00816C49">
        <w:rPr>
          <w:rFonts w:ascii="Arial" w:hAnsi="Arial" w:cs="Arial"/>
        </w:rPr>
        <w:t>tekst jednolity</w:t>
      </w:r>
      <w:r w:rsidR="00562912">
        <w:rPr>
          <w:rFonts w:ascii="Arial" w:hAnsi="Arial" w:cs="Arial"/>
        </w:rPr>
        <w:t xml:space="preserve"> ogłoszony w</w:t>
      </w:r>
      <w:r w:rsidR="00F57AA0" w:rsidRPr="00816C49">
        <w:rPr>
          <w:rFonts w:ascii="Arial" w:hAnsi="Arial" w:cs="Arial"/>
        </w:rPr>
        <w:t xml:space="preserve"> Zarządzen</w:t>
      </w:r>
      <w:r w:rsidR="00562912">
        <w:rPr>
          <w:rFonts w:ascii="Arial" w:hAnsi="Arial" w:cs="Arial"/>
        </w:rPr>
        <w:t>iu</w:t>
      </w:r>
      <w:r w:rsidR="00F57AA0" w:rsidRPr="00816C49">
        <w:rPr>
          <w:rFonts w:ascii="Arial" w:hAnsi="Arial" w:cs="Arial"/>
        </w:rPr>
        <w:t xml:space="preserve"> Nr </w:t>
      </w:r>
      <w:r w:rsidR="00225982" w:rsidRPr="00816C49">
        <w:rPr>
          <w:rFonts w:ascii="Arial" w:hAnsi="Arial" w:cs="Arial"/>
        </w:rPr>
        <w:t>234/2021 Prezydenta Miasta Pruszkowa z dnia 30 września 2021 r</w:t>
      </w:r>
      <w:bookmarkEnd w:id="1"/>
      <w:r w:rsidR="00225982" w:rsidRPr="00816C49">
        <w:rPr>
          <w:rFonts w:ascii="Arial" w:hAnsi="Arial" w:cs="Arial"/>
        </w:rPr>
        <w:t>.</w:t>
      </w:r>
      <w:r w:rsidR="00562912">
        <w:rPr>
          <w:rFonts w:ascii="Arial" w:hAnsi="Arial" w:cs="Arial"/>
        </w:rPr>
        <w:t>)</w:t>
      </w:r>
      <w:r w:rsidRPr="00816C49">
        <w:rPr>
          <w:rFonts w:ascii="Arial" w:hAnsi="Arial" w:cs="Arial"/>
        </w:rPr>
        <w:t>, wprowadza</w:t>
      </w:r>
      <w:r w:rsidR="00231EBF">
        <w:rPr>
          <w:rFonts w:ascii="Arial" w:hAnsi="Arial" w:cs="Arial"/>
        </w:rPr>
        <w:t>m</w:t>
      </w:r>
      <w:r w:rsidRPr="00816C49">
        <w:rPr>
          <w:rFonts w:ascii="Arial" w:hAnsi="Arial" w:cs="Arial"/>
        </w:rPr>
        <w:t xml:space="preserve"> następujące zmiany:</w:t>
      </w:r>
    </w:p>
    <w:p w14:paraId="0B8BA7B7" w14:textId="77777777" w:rsidR="0041667D" w:rsidRPr="0013475C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5CA586FE" w14:textId="7F1ADD0F" w:rsidR="0041667D" w:rsidRPr="00816C49" w:rsidRDefault="0041667D" w:rsidP="0080427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1</w:t>
      </w:r>
      <w:r w:rsidR="00542D9A" w:rsidRPr="00816C49">
        <w:rPr>
          <w:rFonts w:ascii="Arial" w:hAnsi="Arial" w:cs="Arial"/>
        </w:rPr>
        <w:t xml:space="preserve">. </w:t>
      </w:r>
      <w:r w:rsidRPr="00816C49">
        <w:rPr>
          <w:rFonts w:ascii="Arial" w:hAnsi="Arial" w:cs="Arial"/>
        </w:rPr>
        <w:t>W Rozdziale V Struktura o</w:t>
      </w:r>
      <w:r w:rsidR="00AD135E" w:rsidRPr="00816C49">
        <w:rPr>
          <w:rFonts w:ascii="Arial" w:hAnsi="Arial" w:cs="Arial"/>
        </w:rPr>
        <w:t>rganizacyjna urzędu</w:t>
      </w:r>
      <w:r w:rsidR="006C5EA0" w:rsidRPr="00816C49">
        <w:rPr>
          <w:rFonts w:ascii="Arial" w:hAnsi="Arial" w:cs="Arial"/>
        </w:rPr>
        <w:t xml:space="preserve">, w </w:t>
      </w:r>
      <w:r w:rsidR="00984377" w:rsidRPr="00816C49">
        <w:rPr>
          <w:rFonts w:ascii="Arial" w:hAnsi="Arial" w:cs="Arial"/>
        </w:rPr>
        <w:t>§ 24</w:t>
      </w:r>
      <w:r w:rsidR="006C5EA0" w:rsidRPr="00816C49">
        <w:rPr>
          <w:rFonts w:ascii="Arial" w:hAnsi="Arial" w:cs="Arial"/>
        </w:rPr>
        <w:t>, p</w:t>
      </w:r>
      <w:r w:rsidR="00761578" w:rsidRPr="00816C49">
        <w:rPr>
          <w:rFonts w:ascii="Arial" w:hAnsi="Arial" w:cs="Arial"/>
        </w:rPr>
        <w:t>un</w:t>
      </w:r>
      <w:r w:rsidR="006C5EA0" w:rsidRPr="00816C49">
        <w:rPr>
          <w:rFonts w:ascii="Arial" w:hAnsi="Arial" w:cs="Arial"/>
        </w:rPr>
        <w:t>kt</w:t>
      </w:r>
      <w:r w:rsidR="00761578" w:rsidRPr="00816C49">
        <w:rPr>
          <w:rFonts w:ascii="Arial" w:hAnsi="Arial" w:cs="Arial"/>
        </w:rPr>
        <w:t>y</w:t>
      </w:r>
      <w:r w:rsidR="006C5EA0" w:rsidRPr="00816C49">
        <w:rPr>
          <w:rFonts w:ascii="Arial" w:hAnsi="Arial" w:cs="Arial"/>
        </w:rPr>
        <w:t xml:space="preserve"> </w:t>
      </w:r>
      <w:r w:rsidR="006A18A7" w:rsidRPr="00816C49">
        <w:rPr>
          <w:rFonts w:ascii="Arial" w:hAnsi="Arial" w:cs="Arial"/>
        </w:rPr>
        <w:t>5</w:t>
      </w:r>
      <w:r w:rsidR="006C5EA0" w:rsidRPr="00816C49">
        <w:rPr>
          <w:rFonts w:ascii="Arial" w:hAnsi="Arial" w:cs="Arial"/>
        </w:rPr>
        <w:t xml:space="preserve"> </w:t>
      </w:r>
      <w:r w:rsidR="003C3CDD" w:rsidRPr="00816C49">
        <w:rPr>
          <w:rFonts w:ascii="Arial" w:hAnsi="Arial" w:cs="Arial"/>
        </w:rPr>
        <w:t xml:space="preserve">i </w:t>
      </w:r>
      <w:r w:rsidR="006C5EA0" w:rsidRPr="00816C49">
        <w:rPr>
          <w:rFonts w:ascii="Arial" w:hAnsi="Arial" w:cs="Arial"/>
        </w:rPr>
        <w:t>6</w:t>
      </w:r>
      <w:r w:rsidR="00984377" w:rsidRPr="00816C49">
        <w:rPr>
          <w:rFonts w:ascii="Arial" w:hAnsi="Arial" w:cs="Arial"/>
        </w:rPr>
        <w:t xml:space="preserve"> </w:t>
      </w:r>
      <w:r w:rsidRPr="00816C49">
        <w:rPr>
          <w:rFonts w:ascii="Arial" w:hAnsi="Arial" w:cs="Arial"/>
        </w:rPr>
        <w:t>otrzymuj</w:t>
      </w:r>
      <w:r w:rsidR="006C5EA0" w:rsidRPr="00816C49">
        <w:rPr>
          <w:rFonts w:ascii="Arial" w:hAnsi="Arial" w:cs="Arial"/>
        </w:rPr>
        <w:t>ą</w:t>
      </w:r>
      <w:r w:rsidRPr="00816C49">
        <w:rPr>
          <w:rFonts w:ascii="Arial" w:hAnsi="Arial" w:cs="Arial"/>
        </w:rPr>
        <w:t xml:space="preserve"> brzmienie:</w:t>
      </w:r>
    </w:p>
    <w:p w14:paraId="5164A6F5" w14:textId="1D65ECC8" w:rsidR="00804275" w:rsidRPr="00816C49" w:rsidRDefault="007870D4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  <w:r w:rsidRPr="00816C49">
        <w:rPr>
          <w:rFonts w:ascii="Arial" w:hAnsi="Arial" w:cs="Arial"/>
        </w:rPr>
        <w:t>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4"/>
        <w:gridCol w:w="1278"/>
      </w:tblGrid>
      <w:tr w:rsidR="00816C49" w:rsidRPr="00816C49" w14:paraId="55609841" w14:textId="77777777" w:rsidTr="008754D2">
        <w:trPr>
          <w:jc w:val="center"/>
        </w:trPr>
        <w:tc>
          <w:tcPr>
            <w:tcW w:w="4295" w:type="pct"/>
            <w:shd w:val="clear" w:color="auto" w:fill="auto"/>
          </w:tcPr>
          <w:p w14:paraId="3C908E83" w14:textId="72A64CD3" w:rsidR="005B50DF" w:rsidRPr="00816C49" w:rsidRDefault="007F5BE1" w:rsidP="00804275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16C49">
              <w:rPr>
                <w:rFonts w:ascii="Arial" w:hAnsi="Arial" w:cs="Arial"/>
              </w:rPr>
              <w:t>Wydział Ochrony Środowiska</w:t>
            </w:r>
          </w:p>
          <w:p w14:paraId="22C55E04" w14:textId="77777777" w:rsidR="00777CD0" w:rsidRPr="00816C49" w:rsidRDefault="00777CD0" w:rsidP="00804275">
            <w:pPr>
              <w:pStyle w:val="Bezodstpw"/>
              <w:numPr>
                <w:ilvl w:val="0"/>
                <w:numId w:val="3"/>
              </w:numPr>
              <w:spacing w:line="276" w:lineRule="auto"/>
              <w:ind w:left="1449" w:hanging="426"/>
              <w:rPr>
                <w:rFonts w:ascii="Arial" w:hAnsi="Arial" w:cs="Arial"/>
              </w:rPr>
            </w:pPr>
            <w:r w:rsidRPr="00816C49">
              <w:rPr>
                <w:rFonts w:ascii="Arial" w:hAnsi="Arial" w:cs="Arial"/>
              </w:rPr>
              <w:t>Referat ds. środowiska</w:t>
            </w:r>
          </w:p>
          <w:p w14:paraId="08B478ED" w14:textId="77777777" w:rsidR="00777CD0" w:rsidRPr="00816C49" w:rsidRDefault="00777CD0" w:rsidP="00804275">
            <w:pPr>
              <w:pStyle w:val="Bezodstpw"/>
              <w:numPr>
                <w:ilvl w:val="0"/>
                <w:numId w:val="3"/>
              </w:numPr>
              <w:spacing w:line="276" w:lineRule="auto"/>
              <w:ind w:left="1449" w:hanging="426"/>
              <w:rPr>
                <w:rFonts w:ascii="Arial" w:hAnsi="Arial" w:cs="Arial"/>
              </w:rPr>
            </w:pPr>
            <w:r w:rsidRPr="00816C49">
              <w:rPr>
                <w:rFonts w:ascii="Arial" w:hAnsi="Arial" w:cs="Arial"/>
              </w:rPr>
              <w:t>Referat ds. odpadów</w:t>
            </w:r>
          </w:p>
          <w:p w14:paraId="56164315" w14:textId="47EFCCC1" w:rsidR="00777CD0" w:rsidRPr="00816C49" w:rsidRDefault="00777CD0" w:rsidP="00804275">
            <w:pPr>
              <w:pStyle w:val="Bezodstpw"/>
              <w:numPr>
                <w:ilvl w:val="0"/>
                <w:numId w:val="3"/>
              </w:numPr>
              <w:spacing w:line="276" w:lineRule="auto"/>
              <w:ind w:left="1449" w:hanging="426"/>
              <w:rPr>
                <w:rFonts w:ascii="Arial" w:hAnsi="Arial" w:cs="Arial"/>
              </w:rPr>
            </w:pPr>
            <w:r w:rsidRPr="00816C49">
              <w:rPr>
                <w:rFonts w:ascii="Arial" w:hAnsi="Arial" w:cs="Arial"/>
              </w:rPr>
              <w:t>Referat ds. zieleni i utrzymania porządku</w:t>
            </w:r>
          </w:p>
        </w:tc>
        <w:tc>
          <w:tcPr>
            <w:tcW w:w="705" w:type="pct"/>
            <w:shd w:val="clear" w:color="auto" w:fill="auto"/>
          </w:tcPr>
          <w:p w14:paraId="2F18617C" w14:textId="77777777" w:rsidR="005B50DF" w:rsidRPr="00816C49" w:rsidRDefault="005B50DF" w:rsidP="00804275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816C49">
              <w:rPr>
                <w:rFonts w:ascii="Arial" w:hAnsi="Arial" w:cs="Arial"/>
              </w:rPr>
              <w:t>WOS</w:t>
            </w:r>
          </w:p>
        </w:tc>
      </w:tr>
      <w:tr w:rsidR="00816C49" w:rsidRPr="00816C49" w14:paraId="0D8C0554" w14:textId="77777777" w:rsidTr="008754D2">
        <w:trPr>
          <w:jc w:val="center"/>
        </w:trPr>
        <w:tc>
          <w:tcPr>
            <w:tcW w:w="4295" w:type="pct"/>
            <w:shd w:val="clear" w:color="auto" w:fill="auto"/>
          </w:tcPr>
          <w:p w14:paraId="75BDD704" w14:textId="42B510D5" w:rsidR="007F5BE1" w:rsidRPr="00816C49" w:rsidRDefault="005B50DF" w:rsidP="00804275">
            <w:pPr>
              <w:pStyle w:val="Bezodstpw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816C49">
              <w:rPr>
                <w:rFonts w:ascii="Arial" w:hAnsi="Arial" w:cs="Arial"/>
              </w:rPr>
              <w:t>Wydział Organizac</w:t>
            </w:r>
            <w:r w:rsidR="00A71E90" w:rsidRPr="00816C49">
              <w:rPr>
                <w:rFonts w:ascii="Arial" w:hAnsi="Arial" w:cs="Arial"/>
              </w:rPr>
              <w:t>yjny</w:t>
            </w:r>
          </w:p>
          <w:p w14:paraId="313BC813" w14:textId="5448E61D" w:rsidR="00777CD0" w:rsidRPr="00816C49" w:rsidRDefault="00777CD0" w:rsidP="00804275">
            <w:pPr>
              <w:pStyle w:val="Bezodstpw"/>
              <w:numPr>
                <w:ilvl w:val="0"/>
                <w:numId w:val="4"/>
              </w:numPr>
              <w:spacing w:line="276" w:lineRule="auto"/>
              <w:ind w:left="1449" w:hanging="426"/>
              <w:rPr>
                <w:rFonts w:ascii="Arial" w:hAnsi="Arial" w:cs="Arial"/>
              </w:rPr>
            </w:pPr>
            <w:r w:rsidRPr="00816C49">
              <w:rPr>
                <w:rFonts w:ascii="Arial" w:hAnsi="Arial" w:cs="Arial"/>
              </w:rPr>
              <w:t>Referat ds. organizacji i kadr</w:t>
            </w:r>
          </w:p>
          <w:p w14:paraId="32FDBAB6" w14:textId="163668EC" w:rsidR="007F5BE1" w:rsidRPr="00816C49" w:rsidRDefault="00777CD0" w:rsidP="00804275">
            <w:pPr>
              <w:pStyle w:val="Bezodstpw"/>
              <w:numPr>
                <w:ilvl w:val="0"/>
                <w:numId w:val="4"/>
              </w:numPr>
              <w:spacing w:line="276" w:lineRule="auto"/>
              <w:ind w:left="1449" w:hanging="426"/>
              <w:rPr>
                <w:rFonts w:ascii="Arial" w:hAnsi="Arial" w:cs="Arial"/>
              </w:rPr>
            </w:pPr>
            <w:r w:rsidRPr="00816C49">
              <w:rPr>
                <w:rFonts w:ascii="Arial" w:hAnsi="Arial" w:cs="Arial"/>
              </w:rPr>
              <w:t>Referat ds. administracji i obsługi informatycznej</w:t>
            </w:r>
          </w:p>
        </w:tc>
        <w:tc>
          <w:tcPr>
            <w:tcW w:w="705" w:type="pct"/>
            <w:shd w:val="clear" w:color="auto" w:fill="auto"/>
          </w:tcPr>
          <w:p w14:paraId="4AF0A8E4" w14:textId="77777777" w:rsidR="005B50DF" w:rsidRPr="00816C49" w:rsidRDefault="005B50DF" w:rsidP="00804275">
            <w:pPr>
              <w:pStyle w:val="Bezodstpw"/>
              <w:spacing w:line="276" w:lineRule="auto"/>
              <w:jc w:val="both"/>
              <w:rPr>
                <w:rFonts w:ascii="Arial" w:hAnsi="Arial" w:cs="Arial"/>
              </w:rPr>
            </w:pPr>
            <w:r w:rsidRPr="00816C49">
              <w:rPr>
                <w:rFonts w:ascii="Arial" w:hAnsi="Arial" w:cs="Arial"/>
              </w:rPr>
              <w:t>WOA</w:t>
            </w:r>
          </w:p>
        </w:tc>
      </w:tr>
    </w:tbl>
    <w:p w14:paraId="7ACBB15A" w14:textId="77777777" w:rsidR="00FD6FAA" w:rsidRPr="00816C49" w:rsidRDefault="007870D4" w:rsidP="00804275">
      <w:p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ab/>
      </w:r>
      <w:r w:rsidRPr="00816C49">
        <w:rPr>
          <w:rFonts w:ascii="Arial" w:hAnsi="Arial" w:cs="Arial"/>
        </w:rPr>
        <w:tab/>
      </w:r>
      <w:r w:rsidRPr="00816C49">
        <w:rPr>
          <w:rFonts w:ascii="Arial" w:hAnsi="Arial" w:cs="Arial"/>
        </w:rPr>
        <w:tab/>
      </w:r>
      <w:r w:rsidRPr="00816C49">
        <w:rPr>
          <w:rFonts w:ascii="Arial" w:hAnsi="Arial" w:cs="Arial"/>
        </w:rPr>
        <w:tab/>
      </w:r>
      <w:r w:rsidRPr="00816C49">
        <w:rPr>
          <w:rFonts w:ascii="Arial" w:hAnsi="Arial" w:cs="Arial"/>
        </w:rPr>
        <w:tab/>
      </w:r>
      <w:r w:rsidRPr="00816C49">
        <w:rPr>
          <w:rFonts w:ascii="Arial" w:hAnsi="Arial" w:cs="Arial"/>
        </w:rPr>
        <w:tab/>
      </w:r>
      <w:r w:rsidRPr="00816C49">
        <w:rPr>
          <w:rFonts w:ascii="Arial" w:hAnsi="Arial" w:cs="Arial"/>
        </w:rPr>
        <w:tab/>
      </w:r>
      <w:r w:rsidRPr="00816C49">
        <w:rPr>
          <w:rFonts w:ascii="Arial" w:hAnsi="Arial" w:cs="Arial"/>
        </w:rPr>
        <w:tab/>
      </w:r>
      <w:r w:rsidRPr="00816C49">
        <w:rPr>
          <w:rFonts w:ascii="Arial" w:hAnsi="Arial" w:cs="Arial"/>
        </w:rPr>
        <w:tab/>
      </w:r>
      <w:r w:rsidRPr="00816C49">
        <w:rPr>
          <w:rFonts w:ascii="Arial" w:hAnsi="Arial" w:cs="Arial"/>
        </w:rPr>
        <w:tab/>
      </w:r>
      <w:r w:rsidRPr="00816C49">
        <w:rPr>
          <w:rFonts w:ascii="Arial" w:hAnsi="Arial" w:cs="Arial"/>
        </w:rPr>
        <w:tab/>
      </w:r>
      <w:r w:rsidRPr="00816C49">
        <w:rPr>
          <w:rFonts w:ascii="Arial" w:hAnsi="Arial" w:cs="Arial"/>
        </w:rPr>
        <w:tab/>
        <w:t xml:space="preserve">       ”</w:t>
      </w:r>
    </w:p>
    <w:p w14:paraId="68F6B18B" w14:textId="30C1E8C9" w:rsidR="002F0ED1" w:rsidRPr="00816C49" w:rsidRDefault="003D7828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2</w:t>
      </w:r>
      <w:r w:rsidR="0041667D" w:rsidRPr="00816C49">
        <w:rPr>
          <w:rFonts w:ascii="Arial" w:hAnsi="Arial" w:cs="Arial"/>
        </w:rPr>
        <w:t xml:space="preserve">. W Rozdziale VI </w:t>
      </w:r>
      <w:r w:rsidR="00562912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562912">
        <w:rPr>
          <w:rFonts w:ascii="Arial" w:hAnsi="Arial" w:cs="Arial"/>
        </w:rPr>
        <w:t>”</w:t>
      </w:r>
      <w:r w:rsidR="0041667D" w:rsidRPr="00816C49">
        <w:rPr>
          <w:rFonts w:ascii="Arial" w:hAnsi="Arial" w:cs="Arial"/>
        </w:rPr>
        <w:t xml:space="preserve"> </w:t>
      </w:r>
      <w:r w:rsidR="00A12682" w:rsidRPr="00816C49">
        <w:rPr>
          <w:rFonts w:ascii="Arial" w:hAnsi="Arial" w:cs="Arial"/>
        </w:rPr>
        <w:t xml:space="preserve">w </w:t>
      </w:r>
      <w:r w:rsidR="0041667D" w:rsidRPr="00816C49">
        <w:rPr>
          <w:rFonts w:ascii="Arial" w:hAnsi="Arial" w:cs="Arial"/>
        </w:rPr>
        <w:t xml:space="preserve">§ 25 </w:t>
      </w:r>
      <w:r w:rsidR="003C32A2" w:rsidRPr="00816C49">
        <w:rPr>
          <w:rFonts w:ascii="Arial" w:hAnsi="Arial" w:cs="Arial"/>
        </w:rPr>
        <w:t>Wydział Edukacji – WED</w:t>
      </w:r>
      <w:r w:rsidR="002F0ED1" w:rsidRPr="00816C49">
        <w:rPr>
          <w:rFonts w:ascii="Arial" w:hAnsi="Arial" w:cs="Arial"/>
        </w:rPr>
        <w:t>:</w:t>
      </w:r>
    </w:p>
    <w:p w14:paraId="735FBD28" w14:textId="1A0C316D" w:rsidR="0031560D" w:rsidRPr="00816C49" w:rsidRDefault="0031560D" w:rsidP="0080427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w ust. </w:t>
      </w:r>
      <w:r w:rsidR="00005135" w:rsidRPr="00816C49">
        <w:rPr>
          <w:rFonts w:ascii="Arial" w:hAnsi="Arial" w:cs="Arial"/>
        </w:rPr>
        <w:t>7 dodaje się pkt 6 w brzmieniu</w:t>
      </w:r>
      <w:r w:rsidRPr="00816C49">
        <w:rPr>
          <w:rFonts w:ascii="Arial" w:hAnsi="Arial" w:cs="Arial"/>
        </w:rPr>
        <w:t>:</w:t>
      </w:r>
    </w:p>
    <w:p w14:paraId="1BA7806A" w14:textId="5EF4AF2A" w:rsidR="0031560D" w:rsidRPr="00816C49" w:rsidRDefault="00005135" w:rsidP="00804275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„6</w:t>
      </w:r>
      <w:r w:rsidR="0041667D" w:rsidRPr="00816C49">
        <w:rPr>
          <w:rFonts w:ascii="Arial" w:hAnsi="Arial" w:cs="Arial"/>
        </w:rPr>
        <w:t xml:space="preserve">) </w:t>
      </w:r>
      <w:r w:rsidRPr="00816C49">
        <w:rPr>
          <w:rFonts w:ascii="Arial" w:hAnsi="Arial" w:cs="Arial"/>
        </w:rPr>
        <w:t xml:space="preserve">organizowanie i nadzorowanie opieki pielęgniarskiej i stomatologicznej </w:t>
      </w:r>
      <w:r w:rsidR="002F0ED1" w:rsidRPr="00816C49">
        <w:rPr>
          <w:rFonts w:ascii="Arial" w:hAnsi="Arial" w:cs="Arial"/>
        </w:rPr>
        <w:br/>
      </w:r>
      <w:r w:rsidRPr="00816C49">
        <w:rPr>
          <w:rFonts w:ascii="Arial" w:hAnsi="Arial" w:cs="Arial"/>
        </w:rPr>
        <w:t>w środowisku nauczania i wychowania</w:t>
      </w:r>
      <w:r w:rsidR="002F0ED1" w:rsidRPr="00816C49">
        <w:rPr>
          <w:rFonts w:ascii="Arial" w:hAnsi="Arial" w:cs="Arial"/>
        </w:rPr>
        <w:t>;</w:t>
      </w:r>
      <w:r w:rsidR="00233751" w:rsidRPr="00816C49">
        <w:rPr>
          <w:rFonts w:ascii="Arial" w:hAnsi="Arial" w:cs="Arial"/>
        </w:rPr>
        <w:t>”</w:t>
      </w:r>
      <w:r w:rsidR="002F0ED1" w:rsidRPr="00816C49">
        <w:rPr>
          <w:rFonts w:ascii="Arial" w:hAnsi="Arial" w:cs="Arial"/>
        </w:rPr>
        <w:t>;</w:t>
      </w:r>
    </w:p>
    <w:p w14:paraId="28F0E19F" w14:textId="60D0E43C" w:rsidR="002F0ED1" w:rsidRPr="00816C49" w:rsidRDefault="002F0ED1" w:rsidP="0080427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w ust. 11 pkt 9 otrzymuje brzmienie:</w:t>
      </w:r>
    </w:p>
    <w:p w14:paraId="5D759D1F" w14:textId="6ECEA62B" w:rsidR="002F0ED1" w:rsidRPr="00816C49" w:rsidRDefault="002F0ED1" w:rsidP="00804275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„9) zamieszczanie </w:t>
      </w:r>
      <w:r w:rsidR="005C71DD" w:rsidRPr="00816C49">
        <w:rPr>
          <w:rFonts w:ascii="Arial" w:hAnsi="Arial" w:cs="Arial"/>
        </w:rPr>
        <w:t>w Biuletynie Informacji Publicznej</w:t>
      </w:r>
      <w:r w:rsidR="006C5EA0" w:rsidRPr="00816C49">
        <w:rPr>
          <w:rFonts w:ascii="Arial" w:hAnsi="Arial" w:cs="Arial"/>
        </w:rPr>
        <w:t>,</w:t>
      </w:r>
      <w:r w:rsidR="005C71DD" w:rsidRPr="00816C49">
        <w:rPr>
          <w:rFonts w:ascii="Arial" w:hAnsi="Arial" w:cs="Arial"/>
        </w:rPr>
        <w:t xml:space="preserve"> </w:t>
      </w:r>
      <w:r w:rsidR="005D78C9" w:rsidRPr="00816C49">
        <w:rPr>
          <w:rFonts w:ascii="Arial" w:hAnsi="Arial" w:cs="Arial"/>
        </w:rPr>
        <w:t xml:space="preserve">wymaganych przepisami </w:t>
      </w:r>
      <w:r w:rsidRPr="00816C49">
        <w:rPr>
          <w:rFonts w:ascii="Arial" w:hAnsi="Arial" w:cs="Arial"/>
        </w:rPr>
        <w:t>informacji</w:t>
      </w:r>
      <w:r w:rsidR="005D78C9" w:rsidRPr="00816C49">
        <w:rPr>
          <w:rFonts w:ascii="Arial" w:hAnsi="Arial" w:cs="Arial"/>
        </w:rPr>
        <w:t xml:space="preserve"> z</w:t>
      </w:r>
      <w:r w:rsidRPr="00816C49">
        <w:rPr>
          <w:rFonts w:ascii="Arial" w:hAnsi="Arial" w:cs="Arial"/>
        </w:rPr>
        <w:t xml:space="preserve"> zakres</w:t>
      </w:r>
      <w:r w:rsidR="005D78C9" w:rsidRPr="00816C49">
        <w:rPr>
          <w:rFonts w:ascii="Arial" w:hAnsi="Arial" w:cs="Arial"/>
        </w:rPr>
        <w:t>u</w:t>
      </w:r>
      <w:r w:rsidRPr="00816C49">
        <w:rPr>
          <w:rFonts w:ascii="Arial" w:hAnsi="Arial" w:cs="Arial"/>
        </w:rPr>
        <w:t xml:space="preserve"> merytoryczn</w:t>
      </w:r>
      <w:r w:rsidR="005D78C9" w:rsidRPr="00816C49">
        <w:rPr>
          <w:rFonts w:ascii="Arial" w:hAnsi="Arial" w:cs="Arial"/>
        </w:rPr>
        <w:t>ego</w:t>
      </w:r>
      <w:r w:rsidRPr="00816C49">
        <w:rPr>
          <w:rFonts w:ascii="Arial" w:hAnsi="Arial" w:cs="Arial"/>
        </w:rPr>
        <w:t xml:space="preserve"> Wydziału</w:t>
      </w:r>
      <w:r w:rsidR="005D78C9" w:rsidRPr="00816C49">
        <w:rPr>
          <w:rFonts w:ascii="Arial" w:hAnsi="Arial" w:cs="Arial"/>
        </w:rPr>
        <w:t>,”.</w:t>
      </w:r>
    </w:p>
    <w:p w14:paraId="03F61FBA" w14:textId="77777777" w:rsidR="00687BA2" w:rsidRPr="00816C49" w:rsidRDefault="00687BA2" w:rsidP="0080427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53BF4CE" w14:textId="3C32162A" w:rsidR="005D78C9" w:rsidRPr="00816C49" w:rsidRDefault="003D7828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3</w:t>
      </w:r>
      <w:r w:rsidR="0041667D" w:rsidRPr="00816C49">
        <w:rPr>
          <w:rFonts w:ascii="Arial" w:hAnsi="Arial" w:cs="Arial"/>
        </w:rPr>
        <w:t xml:space="preserve">. W Rozdziale VI </w:t>
      </w:r>
      <w:r w:rsidR="00562912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562912">
        <w:rPr>
          <w:rFonts w:ascii="Arial" w:hAnsi="Arial" w:cs="Arial"/>
        </w:rPr>
        <w:t>”</w:t>
      </w:r>
      <w:r w:rsidR="0041667D" w:rsidRPr="00816C49">
        <w:rPr>
          <w:rFonts w:ascii="Arial" w:hAnsi="Arial" w:cs="Arial"/>
        </w:rPr>
        <w:t xml:space="preserve"> </w:t>
      </w:r>
      <w:r w:rsidR="00A12682" w:rsidRPr="00816C49">
        <w:rPr>
          <w:rFonts w:ascii="Arial" w:hAnsi="Arial" w:cs="Arial"/>
        </w:rPr>
        <w:t xml:space="preserve">w </w:t>
      </w:r>
      <w:r w:rsidR="0041667D" w:rsidRPr="00816C49">
        <w:rPr>
          <w:rFonts w:ascii="Arial" w:hAnsi="Arial" w:cs="Arial"/>
        </w:rPr>
        <w:t xml:space="preserve">§ 26 </w:t>
      </w:r>
      <w:r w:rsidR="003C32A2" w:rsidRPr="00816C49">
        <w:rPr>
          <w:rFonts w:ascii="Arial" w:hAnsi="Arial" w:cs="Arial"/>
        </w:rPr>
        <w:t>Wydział Finansów i Budżetu – WFB</w:t>
      </w:r>
      <w:r w:rsidR="0048789C" w:rsidRPr="00816C49">
        <w:rPr>
          <w:rFonts w:ascii="Arial" w:hAnsi="Arial" w:cs="Arial"/>
        </w:rPr>
        <w:t xml:space="preserve"> w ust. 2</w:t>
      </w:r>
      <w:r w:rsidR="005F4A33" w:rsidRPr="00816C49">
        <w:rPr>
          <w:rFonts w:ascii="Arial" w:hAnsi="Arial" w:cs="Arial"/>
        </w:rPr>
        <w:t xml:space="preserve"> </w:t>
      </w:r>
      <w:r w:rsidR="005D78C9" w:rsidRPr="00816C49">
        <w:rPr>
          <w:rFonts w:ascii="Arial" w:hAnsi="Arial" w:cs="Arial"/>
        </w:rPr>
        <w:t xml:space="preserve">pkt 27 </w:t>
      </w:r>
      <w:bookmarkStart w:id="2" w:name="_Hlk88651506"/>
      <w:r w:rsidR="005D78C9" w:rsidRPr="00816C49">
        <w:rPr>
          <w:rFonts w:ascii="Arial" w:hAnsi="Arial" w:cs="Arial"/>
        </w:rPr>
        <w:t>otrzymuje brzmienie:</w:t>
      </w:r>
    </w:p>
    <w:p w14:paraId="080EC486" w14:textId="0B2071BB" w:rsidR="0048789C" w:rsidRPr="00816C49" w:rsidRDefault="005D78C9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lastRenderedPageBreak/>
        <w:t xml:space="preserve">„27) zamieszczanie </w:t>
      </w:r>
      <w:r w:rsidR="005C71DD" w:rsidRPr="00816C49">
        <w:rPr>
          <w:rFonts w:ascii="Arial" w:hAnsi="Arial" w:cs="Arial"/>
        </w:rPr>
        <w:t>w Biuletynie Informacji Publicznej</w:t>
      </w:r>
      <w:r w:rsidR="004A06F2" w:rsidRPr="00816C49">
        <w:rPr>
          <w:rFonts w:ascii="Arial" w:hAnsi="Arial" w:cs="Arial"/>
        </w:rPr>
        <w:t>,</w:t>
      </w:r>
      <w:r w:rsidR="005C71DD" w:rsidRPr="00816C49">
        <w:rPr>
          <w:rFonts w:ascii="Arial" w:hAnsi="Arial" w:cs="Arial"/>
        </w:rPr>
        <w:t xml:space="preserve"> </w:t>
      </w:r>
      <w:r w:rsidRPr="00816C49">
        <w:rPr>
          <w:rFonts w:ascii="Arial" w:hAnsi="Arial" w:cs="Arial"/>
        </w:rPr>
        <w:t xml:space="preserve">wymaganych przepisami informacji </w:t>
      </w:r>
      <w:r w:rsidR="005F4A33" w:rsidRPr="00816C49">
        <w:rPr>
          <w:rFonts w:ascii="Arial" w:hAnsi="Arial" w:cs="Arial"/>
        </w:rPr>
        <w:br/>
      </w:r>
      <w:r w:rsidR="0048789C" w:rsidRPr="00816C49">
        <w:rPr>
          <w:rFonts w:ascii="Arial" w:hAnsi="Arial" w:cs="Arial"/>
        </w:rPr>
        <w:t>z</w:t>
      </w:r>
      <w:r w:rsidRPr="00816C49">
        <w:rPr>
          <w:rFonts w:ascii="Arial" w:hAnsi="Arial" w:cs="Arial"/>
        </w:rPr>
        <w:t xml:space="preserve"> zakresu merytorycznego Wydziału;”</w:t>
      </w:r>
      <w:r w:rsidR="0013475C">
        <w:rPr>
          <w:rFonts w:ascii="Arial" w:hAnsi="Arial" w:cs="Arial"/>
        </w:rPr>
        <w:t>.</w:t>
      </w:r>
    </w:p>
    <w:bookmarkEnd w:id="2"/>
    <w:p w14:paraId="2368783D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6CF82B5" w14:textId="5261BD65" w:rsidR="00C22482" w:rsidRPr="00816C49" w:rsidRDefault="005D78C9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4</w:t>
      </w:r>
      <w:r w:rsidR="0041667D" w:rsidRPr="00816C49">
        <w:rPr>
          <w:rFonts w:ascii="Arial" w:hAnsi="Arial" w:cs="Arial"/>
        </w:rPr>
        <w:t xml:space="preserve">. W Rozdziale VI </w:t>
      </w:r>
      <w:r w:rsidR="00562912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562912">
        <w:rPr>
          <w:rFonts w:ascii="Arial" w:hAnsi="Arial" w:cs="Arial"/>
        </w:rPr>
        <w:t>”</w:t>
      </w:r>
      <w:r w:rsidR="003C32A2" w:rsidRPr="00816C49">
        <w:rPr>
          <w:rFonts w:ascii="Arial" w:hAnsi="Arial" w:cs="Arial"/>
        </w:rPr>
        <w:t xml:space="preserve"> w</w:t>
      </w:r>
      <w:r w:rsidR="0041667D" w:rsidRPr="00816C49">
        <w:rPr>
          <w:rFonts w:ascii="Arial" w:hAnsi="Arial" w:cs="Arial"/>
        </w:rPr>
        <w:t xml:space="preserve"> §</w:t>
      </w:r>
      <w:r w:rsidR="003C32A2" w:rsidRPr="00816C49">
        <w:rPr>
          <w:rFonts w:ascii="Arial" w:hAnsi="Arial" w:cs="Arial"/>
        </w:rPr>
        <w:t xml:space="preserve"> </w:t>
      </w:r>
      <w:r w:rsidR="0041667D" w:rsidRPr="00816C49">
        <w:rPr>
          <w:rFonts w:ascii="Arial" w:hAnsi="Arial" w:cs="Arial"/>
        </w:rPr>
        <w:t>27</w:t>
      </w:r>
      <w:r w:rsidR="003C32A2" w:rsidRPr="00816C49">
        <w:rPr>
          <w:rFonts w:ascii="Arial" w:hAnsi="Arial" w:cs="Arial"/>
        </w:rPr>
        <w:t xml:space="preserve"> Wydział Geodezji, Mienia i Estetyki Miasta – WGM </w:t>
      </w:r>
      <w:r w:rsidR="00A12682" w:rsidRPr="00816C49">
        <w:rPr>
          <w:rFonts w:ascii="Arial" w:hAnsi="Arial" w:cs="Arial"/>
        </w:rPr>
        <w:t xml:space="preserve">w </w:t>
      </w:r>
      <w:r w:rsidR="003C32A2" w:rsidRPr="00816C49">
        <w:rPr>
          <w:rFonts w:ascii="Arial" w:hAnsi="Arial" w:cs="Arial"/>
        </w:rPr>
        <w:t>ust. 2</w:t>
      </w:r>
      <w:r w:rsidR="00C22482" w:rsidRPr="00816C49">
        <w:rPr>
          <w:rFonts w:ascii="Arial" w:hAnsi="Arial" w:cs="Arial"/>
        </w:rPr>
        <w:t>:</w:t>
      </w:r>
    </w:p>
    <w:p w14:paraId="3243D75B" w14:textId="2FBEBD1E" w:rsidR="00C22482" w:rsidRPr="00816C49" w:rsidRDefault="00C22482" w:rsidP="008042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w pkt 33 skreśla się wyrazy: „zieleni i”;</w:t>
      </w:r>
    </w:p>
    <w:p w14:paraId="441F6BEB" w14:textId="4369F17A" w:rsidR="009A308D" w:rsidRPr="00816C49" w:rsidRDefault="009A308D" w:rsidP="008042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pkt 40 otrzymuje brzmienie:</w:t>
      </w:r>
    </w:p>
    <w:p w14:paraId="047BFB9A" w14:textId="5447C01B" w:rsidR="009A308D" w:rsidRPr="00816C49" w:rsidRDefault="009A308D" w:rsidP="00804275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„40) zamieszczanie </w:t>
      </w:r>
      <w:r w:rsidR="005C71DD" w:rsidRPr="00816C49">
        <w:rPr>
          <w:rFonts w:ascii="Arial" w:hAnsi="Arial" w:cs="Arial"/>
        </w:rPr>
        <w:t>w Biuletynie Informacji Publicznej</w:t>
      </w:r>
      <w:r w:rsidR="004A06F2" w:rsidRPr="00816C49">
        <w:rPr>
          <w:rFonts w:ascii="Arial" w:hAnsi="Arial" w:cs="Arial"/>
        </w:rPr>
        <w:t>,</w:t>
      </w:r>
      <w:r w:rsidR="005C71DD" w:rsidRPr="00816C49">
        <w:rPr>
          <w:rFonts w:ascii="Arial" w:hAnsi="Arial" w:cs="Arial"/>
        </w:rPr>
        <w:t xml:space="preserve"> </w:t>
      </w:r>
      <w:r w:rsidRPr="00816C49">
        <w:rPr>
          <w:rFonts w:ascii="Arial" w:hAnsi="Arial" w:cs="Arial"/>
        </w:rPr>
        <w:t>wymaganych przepisami informacji z zakresu merytorycznego Wydziału;”;</w:t>
      </w:r>
    </w:p>
    <w:p w14:paraId="2A1BB24A" w14:textId="04EC72F6" w:rsidR="00A12682" w:rsidRPr="00816C49" w:rsidRDefault="00A12682" w:rsidP="00804275">
      <w:pPr>
        <w:pStyle w:val="Bezodstpw"/>
        <w:numPr>
          <w:ilvl w:val="0"/>
          <w:numId w:val="15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dodaje się</w:t>
      </w:r>
      <w:r w:rsidR="00BD2AC6" w:rsidRPr="00816C49">
        <w:rPr>
          <w:rFonts w:ascii="Arial" w:hAnsi="Arial" w:cs="Arial"/>
        </w:rPr>
        <w:t xml:space="preserve"> punkt 4</w:t>
      </w:r>
      <w:r w:rsidR="00272C5B" w:rsidRPr="00816C49">
        <w:rPr>
          <w:rFonts w:ascii="Arial" w:hAnsi="Arial" w:cs="Arial"/>
        </w:rPr>
        <w:t>6</w:t>
      </w:r>
      <w:r w:rsidR="00BD2AC6" w:rsidRPr="00816C49">
        <w:rPr>
          <w:rFonts w:ascii="Arial" w:hAnsi="Arial" w:cs="Arial"/>
        </w:rPr>
        <w:t>) w brzmieniu</w:t>
      </w:r>
      <w:r w:rsidRPr="00816C49">
        <w:rPr>
          <w:rFonts w:ascii="Arial" w:hAnsi="Arial" w:cs="Arial"/>
        </w:rPr>
        <w:t>:</w:t>
      </w:r>
    </w:p>
    <w:p w14:paraId="67AD643C" w14:textId="13514AC1" w:rsidR="00EF47CF" w:rsidRPr="00816C49" w:rsidRDefault="00415919" w:rsidP="00804275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„4</w:t>
      </w:r>
      <w:r w:rsidR="00EF47CF" w:rsidRPr="00816C49">
        <w:rPr>
          <w:rFonts w:ascii="Arial" w:hAnsi="Arial" w:cs="Arial"/>
        </w:rPr>
        <w:t>6</w:t>
      </w:r>
      <w:r w:rsidRPr="00816C49">
        <w:rPr>
          <w:rFonts w:ascii="Arial" w:hAnsi="Arial" w:cs="Arial"/>
        </w:rPr>
        <w:t xml:space="preserve">) </w:t>
      </w:r>
      <w:r w:rsidR="00EF47CF" w:rsidRPr="00816C49">
        <w:rPr>
          <w:rFonts w:ascii="Arial" w:hAnsi="Arial" w:cs="Arial"/>
        </w:rPr>
        <w:t xml:space="preserve">nadzór </w:t>
      </w:r>
      <w:r w:rsidR="00804275" w:rsidRPr="00816C49">
        <w:rPr>
          <w:rFonts w:ascii="Arial" w:hAnsi="Arial" w:cs="Arial"/>
        </w:rPr>
        <w:t>nad</w:t>
      </w:r>
      <w:r w:rsidR="00EF47CF" w:rsidRPr="00816C49">
        <w:rPr>
          <w:rFonts w:ascii="Arial" w:hAnsi="Arial" w:cs="Arial"/>
        </w:rPr>
        <w:t xml:space="preserve"> </w:t>
      </w:r>
      <w:r w:rsidR="00804275" w:rsidRPr="00816C49">
        <w:rPr>
          <w:rFonts w:ascii="Arial" w:hAnsi="Arial" w:cs="Arial"/>
        </w:rPr>
        <w:t xml:space="preserve">kompleksowym </w:t>
      </w:r>
      <w:r w:rsidR="00EF47CF" w:rsidRPr="00816C49">
        <w:rPr>
          <w:rFonts w:ascii="Arial" w:hAnsi="Arial" w:cs="Arial"/>
        </w:rPr>
        <w:t>przygotowywani</w:t>
      </w:r>
      <w:r w:rsidR="00804275" w:rsidRPr="00816C49">
        <w:rPr>
          <w:rFonts w:ascii="Arial" w:hAnsi="Arial" w:cs="Arial"/>
        </w:rPr>
        <w:t>em</w:t>
      </w:r>
      <w:r w:rsidR="00EF47CF" w:rsidRPr="00816C49">
        <w:rPr>
          <w:rFonts w:ascii="Arial" w:hAnsi="Arial" w:cs="Arial"/>
        </w:rPr>
        <w:t xml:space="preserve"> </w:t>
      </w:r>
      <w:r w:rsidR="009A308D" w:rsidRPr="00816C49">
        <w:rPr>
          <w:rFonts w:ascii="Arial" w:hAnsi="Arial" w:cs="Arial"/>
        </w:rPr>
        <w:t>oraz</w:t>
      </w:r>
      <w:r w:rsidR="00EF47CF" w:rsidRPr="00816C49">
        <w:rPr>
          <w:rFonts w:ascii="Arial" w:hAnsi="Arial" w:cs="Arial"/>
        </w:rPr>
        <w:t xml:space="preserve"> </w:t>
      </w:r>
      <w:r w:rsidR="00804275" w:rsidRPr="00816C49">
        <w:rPr>
          <w:rFonts w:ascii="Arial" w:hAnsi="Arial" w:cs="Arial"/>
        </w:rPr>
        <w:t xml:space="preserve">realizacja </w:t>
      </w:r>
      <w:r w:rsidR="00EF47CF" w:rsidRPr="00816C49">
        <w:rPr>
          <w:rFonts w:ascii="Arial" w:hAnsi="Arial" w:cs="Arial"/>
        </w:rPr>
        <w:t xml:space="preserve">montażu pomników </w:t>
      </w:r>
      <w:r w:rsidR="009A308D" w:rsidRPr="00816C49">
        <w:rPr>
          <w:rFonts w:ascii="Arial" w:hAnsi="Arial" w:cs="Arial"/>
        </w:rPr>
        <w:t>i</w:t>
      </w:r>
      <w:r w:rsidR="00EF47CF" w:rsidRPr="00816C49">
        <w:rPr>
          <w:rFonts w:ascii="Arial" w:hAnsi="Arial" w:cs="Arial"/>
        </w:rPr>
        <w:t xml:space="preserve"> tablic pamiątkowych na terenie Miasta.”</w:t>
      </w:r>
      <w:r w:rsidR="0013475C">
        <w:rPr>
          <w:rFonts w:ascii="Arial" w:hAnsi="Arial" w:cs="Arial"/>
        </w:rPr>
        <w:t>.</w:t>
      </w:r>
    </w:p>
    <w:p w14:paraId="19A64A92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FE7194D" w14:textId="54D548F1" w:rsidR="000A0567" w:rsidRPr="00816C49" w:rsidRDefault="009313AC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5</w:t>
      </w:r>
      <w:r w:rsidR="0041667D" w:rsidRPr="00816C49">
        <w:rPr>
          <w:rFonts w:ascii="Arial" w:hAnsi="Arial" w:cs="Arial"/>
        </w:rPr>
        <w:t xml:space="preserve">. W Rozdziale VI </w:t>
      </w:r>
      <w:r w:rsidR="00562912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562912">
        <w:rPr>
          <w:rFonts w:ascii="Arial" w:hAnsi="Arial" w:cs="Arial"/>
        </w:rPr>
        <w:t>”</w:t>
      </w:r>
      <w:r w:rsidR="007E324B" w:rsidRPr="00816C49">
        <w:rPr>
          <w:rFonts w:ascii="Arial" w:hAnsi="Arial" w:cs="Arial"/>
        </w:rPr>
        <w:t xml:space="preserve"> w</w:t>
      </w:r>
      <w:r w:rsidR="0041667D" w:rsidRPr="00816C49">
        <w:rPr>
          <w:rFonts w:ascii="Arial" w:hAnsi="Arial" w:cs="Arial"/>
        </w:rPr>
        <w:t xml:space="preserve"> § 28 </w:t>
      </w:r>
      <w:r w:rsidR="0004582C" w:rsidRPr="00816C49">
        <w:rPr>
          <w:rFonts w:ascii="Arial" w:hAnsi="Arial" w:cs="Arial"/>
        </w:rPr>
        <w:t xml:space="preserve">Wydział </w:t>
      </w:r>
      <w:r w:rsidR="007E324B" w:rsidRPr="00816C49">
        <w:rPr>
          <w:rFonts w:ascii="Arial" w:hAnsi="Arial" w:cs="Arial"/>
        </w:rPr>
        <w:t>Inicjatyw</w:t>
      </w:r>
      <w:r w:rsidR="001A3075" w:rsidRPr="00816C49">
        <w:rPr>
          <w:rFonts w:ascii="Arial" w:hAnsi="Arial" w:cs="Arial"/>
        </w:rPr>
        <w:t xml:space="preserve"> Społecznych</w:t>
      </w:r>
      <w:r w:rsidR="0004582C" w:rsidRPr="00816C49">
        <w:rPr>
          <w:rFonts w:ascii="Arial" w:hAnsi="Arial" w:cs="Arial"/>
        </w:rPr>
        <w:t xml:space="preserve"> – W</w:t>
      </w:r>
      <w:r w:rsidR="007E324B" w:rsidRPr="00816C49">
        <w:rPr>
          <w:rFonts w:ascii="Arial" w:hAnsi="Arial" w:cs="Arial"/>
        </w:rPr>
        <w:t>IS</w:t>
      </w:r>
      <w:r w:rsidR="006A18A7" w:rsidRPr="00816C49">
        <w:rPr>
          <w:rFonts w:ascii="Arial" w:hAnsi="Arial" w:cs="Arial"/>
        </w:rPr>
        <w:t xml:space="preserve"> </w:t>
      </w:r>
      <w:r w:rsidR="000A0567" w:rsidRPr="00816C49">
        <w:rPr>
          <w:rFonts w:ascii="Arial" w:hAnsi="Arial" w:cs="Arial"/>
        </w:rPr>
        <w:t>w ust. 2:</w:t>
      </w:r>
    </w:p>
    <w:p w14:paraId="11EDC0EB" w14:textId="0B01C76F" w:rsidR="003C3CDD" w:rsidRPr="00816C49" w:rsidRDefault="000A0567" w:rsidP="0080427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skreśla się pkt 20 i </w:t>
      </w:r>
      <w:r w:rsidR="005B516A" w:rsidRPr="00816C49">
        <w:rPr>
          <w:rFonts w:ascii="Arial" w:hAnsi="Arial" w:cs="Arial"/>
        </w:rPr>
        <w:t xml:space="preserve">pkt </w:t>
      </w:r>
      <w:r w:rsidRPr="00816C49">
        <w:rPr>
          <w:rFonts w:ascii="Arial" w:hAnsi="Arial" w:cs="Arial"/>
        </w:rPr>
        <w:t>22;</w:t>
      </w:r>
    </w:p>
    <w:p w14:paraId="58C2AEC5" w14:textId="5E4CA24C" w:rsidR="000A0567" w:rsidRPr="00816C49" w:rsidRDefault="000A0567" w:rsidP="0080427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pkt 23 otrzymuje brzmienie:</w:t>
      </w:r>
    </w:p>
    <w:p w14:paraId="327E83BB" w14:textId="19D4C9E0" w:rsidR="000A0567" w:rsidRPr="00816C49" w:rsidRDefault="000A0567" w:rsidP="00804275">
      <w:pPr>
        <w:pStyle w:val="Bezodstpw"/>
        <w:spacing w:line="276" w:lineRule="auto"/>
        <w:ind w:left="993" w:hanging="284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„23) prowadzenie obsługi biurowej i koordynacja działań rad konsultacyjnych</w:t>
      </w:r>
      <w:r w:rsidR="0013475C">
        <w:rPr>
          <w:rFonts w:ascii="Arial" w:hAnsi="Arial" w:cs="Arial"/>
        </w:rPr>
        <w:t>;</w:t>
      </w:r>
      <w:r w:rsidRPr="00816C49">
        <w:rPr>
          <w:rFonts w:ascii="Arial" w:hAnsi="Arial" w:cs="Arial"/>
        </w:rPr>
        <w:t>”</w:t>
      </w:r>
      <w:r w:rsidR="0013475C">
        <w:rPr>
          <w:rFonts w:ascii="Arial" w:hAnsi="Arial" w:cs="Arial"/>
        </w:rPr>
        <w:t>;</w:t>
      </w:r>
    </w:p>
    <w:p w14:paraId="59C09369" w14:textId="3CFB278F" w:rsidR="00BF1645" w:rsidRPr="00816C49" w:rsidRDefault="00BF1645" w:rsidP="0080427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pkt 36 otrzymuje brzmienie:</w:t>
      </w:r>
    </w:p>
    <w:p w14:paraId="40613BB7" w14:textId="77777777" w:rsidR="003C3CDD" w:rsidRPr="00816C49" w:rsidRDefault="00BF1645" w:rsidP="00804275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„36) zamieszczanie w Biuletynie Informacji Publicznej, wymaganych przepisami</w:t>
      </w:r>
      <w:r w:rsidR="003C3CDD" w:rsidRPr="00816C49">
        <w:rPr>
          <w:rFonts w:ascii="Arial" w:hAnsi="Arial" w:cs="Arial"/>
        </w:rPr>
        <w:t xml:space="preserve"> </w:t>
      </w:r>
      <w:r w:rsidRPr="00816C49">
        <w:rPr>
          <w:rFonts w:ascii="Arial" w:hAnsi="Arial" w:cs="Arial"/>
        </w:rPr>
        <w:t>informacji z zakresu merytorycznego Wydziału;”;</w:t>
      </w:r>
    </w:p>
    <w:p w14:paraId="588F9D31" w14:textId="0A296CA6" w:rsidR="00170F75" w:rsidRPr="00816C49" w:rsidRDefault="00170F75" w:rsidP="00804275">
      <w:pPr>
        <w:pStyle w:val="Bezodstpw"/>
        <w:numPr>
          <w:ilvl w:val="0"/>
          <w:numId w:val="19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dodaje się pkt 39 w brzmieniu:</w:t>
      </w:r>
    </w:p>
    <w:p w14:paraId="776896A2" w14:textId="556FA9D3" w:rsidR="007C4DDB" w:rsidRPr="00816C49" w:rsidRDefault="00170F75" w:rsidP="00804275">
      <w:pPr>
        <w:pStyle w:val="Bezodstpw"/>
        <w:spacing w:line="276" w:lineRule="auto"/>
        <w:ind w:left="12" w:firstLine="708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„39) </w:t>
      </w:r>
      <w:r w:rsidR="007C4DDB" w:rsidRPr="00816C49">
        <w:rPr>
          <w:rFonts w:ascii="Arial" w:hAnsi="Arial" w:cs="Arial"/>
        </w:rPr>
        <w:t>prowadzenie ewidencji innych obiektów świadczących usługi hotelarskie</w:t>
      </w:r>
      <w:r w:rsidRPr="00816C49">
        <w:rPr>
          <w:rFonts w:ascii="Arial" w:hAnsi="Arial" w:cs="Arial"/>
        </w:rPr>
        <w:t>.”.</w:t>
      </w:r>
    </w:p>
    <w:p w14:paraId="027B733B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500428C" w14:textId="3B9CAFCF" w:rsidR="00A12682" w:rsidRPr="00816C49" w:rsidRDefault="009313AC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6</w:t>
      </w:r>
      <w:r w:rsidR="0041667D" w:rsidRPr="00816C49">
        <w:rPr>
          <w:rFonts w:ascii="Arial" w:hAnsi="Arial" w:cs="Arial"/>
        </w:rPr>
        <w:t xml:space="preserve">. W Rozdziale VI </w:t>
      </w:r>
      <w:r w:rsidR="00562912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562912">
        <w:rPr>
          <w:rFonts w:ascii="Arial" w:hAnsi="Arial" w:cs="Arial"/>
        </w:rPr>
        <w:t>”</w:t>
      </w:r>
      <w:r w:rsidR="0041667D" w:rsidRPr="00816C49">
        <w:rPr>
          <w:rFonts w:ascii="Arial" w:hAnsi="Arial" w:cs="Arial"/>
        </w:rPr>
        <w:t xml:space="preserve"> § 29</w:t>
      </w:r>
      <w:r w:rsidR="00073649" w:rsidRPr="00816C49">
        <w:rPr>
          <w:rFonts w:ascii="Arial" w:hAnsi="Arial" w:cs="Arial"/>
        </w:rPr>
        <w:t xml:space="preserve"> Wydział Ochrony Środowiska </w:t>
      </w:r>
      <w:r w:rsidR="004A45BC" w:rsidRPr="00816C49">
        <w:rPr>
          <w:rFonts w:ascii="Arial" w:hAnsi="Arial" w:cs="Arial"/>
        </w:rPr>
        <w:t>–</w:t>
      </w:r>
      <w:r w:rsidR="00073649" w:rsidRPr="00816C49">
        <w:rPr>
          <w:rFonts w:ascii="Arial" w:hAnsi="Arial" w:cs="Arial"/>
        </w:rPr>
        <w:t xml:space="preserve"> WOS</w:t>
      </w:r>
      <w:r w:rsidR="00562912">
        <w:rPr>
          <w:rFonts w:ascii="Arial" w:hAnsi="Arial" w:cs="Arial"/>
        </w:rPr>
        <w:t>,</w:t>
      </w:r>
      <w:r w:rsidR="007C4DDB" w:rsidRPr="00816C49">
        <w:rPr>
          <w:rFonts w:ascii="Arial" w:hAnsi="Arial" w:cs="Arial"/>
        </w:rPr>
        <w:t xml:space="preserve"> otrzymuje brzmienie</w:t>
      </w:r>
      <w:r w:rsidR="00A12682" w:rsidRPr="00816C49">
        <w:rPr>
          <w:rFonts w:ascii="Arial" w:hAnsi="Arial" w:cs="Arial"/>
        </w:rPr>
        <w:t>:</w:t>
      </w:r>
    </w:p>
    <w:p w14:paraId="2FC96CEB" w14:textId="4AB92AF7" w:rsidR="007C4DDB" w:rsidRPr="00816C49" w:rsidRDefault="007C4DDB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„Wydział Ochrony Środowiska </w:t>
      </w:r>
      <w:r w:rsidR="00C0201A" w:rsidRPr="00816C49">
        <w:rPr>
          <w:rFonts w:ascii="Arial" w:hAnsi="Arial" w:cs="Arial"/>
        </w:rPr>
        <w:t>–</w:t>
      </w:r>
      <w:r w:rsidRPr="00816C49">
        <w:rPr>
          <w:rFonts w:ascii="Arial" w:hAnsi="Arial" w:cs="Arial"/>
        </w:rPr>
        <w:t xml:space="preserve"> WOS</w:t>
      </w:r>
    </w:p>
    <w:p w14:paraId="3CB2202B" w14:textId="11D14AC0" w:rsidR="00C0201A" w:rsidRPr="00816C49" w:rsidRDefault="00C0201A" w:rsidP="00804275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W skład Wydziału Ochrony Środowiska wchodzą:</w:t>
      </w:r>
    </w:p>
    <w:p w14:paraId="0AF15BF2" w14:textId="3A80A9E3" w:rsidR="00C0201A" w:rsidRPr="00816C49" w:rsidRDefault="00C0201A" w:rsidP="00804275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16C49">
        <w:rPr>
          <w:rFonts w:ascii="Arial" w:hAnsi="Arial" w:cs="Arial"/>
        </w:rPr>
        <w:t>Referat ds. środowiska</w:t>
      </w:r>
      <w:r w:rsidR="009A785A" w:rsidRPr="00816C49">
        <w:rPr>
          <w:rFonts w:ascii="Arial" w:hAnsi="Arial" w:cs="Arial"/>
        </w:rPr>
        <w:t>,</w:t>
      </w:r>
    </w:p>
    <w:p w14:paraId="68610843" w14:textId="75022B2D" w:rsidR="00C0201A" w:rsidRPr="00816C49" w:rsidRDefault="00C0201A" w:rsidP="00804275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16C49">
        <w:rPr>
          <w:rFonts w:ascii="Arial" w:hAnsi="Arial" w:cs="Arial"/>
        </w:rPr>
        <w:t>Referat ds. odpadów</w:t>
      </w:r>
      <w:r w:rsidR="009A785A" w:rsidRPr="00816C49">
        <w:rPr>
          <w:rFonts w:ascii="Arial" w:hAnsi="Arial" w:cs="Arial"/>
        </w:rPr>
        <w:t>,</w:t>
      </w:r>
    </w:p>
    <w:p w14:paraId="6D86D8C4" w14:textId="6F3F42A6" w:rsidR="00C0201A" w:rsidRPr="00816C49" w:rsidRDefault="00C0201A" w:rsidP="00804275">
      <w:pPr>
        <w:pStyle w:val="Bezodstpw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816C49">
        <w:rPr>
          <w:rFonts w:ascii="Arial" w:hAnsi="Arial" w:cs="Arial"/>
        </w:rPr>
        <w:t>Referat ds. zieleni i utrzymania porządku</w:t>
      </w:r>
      <w:r w:rsidR="009A785A" w:rsidRPr="00816C49">
        <w:rPr>
          <w:rFonts w:ascii="Arial" w:hAnsi="Arial" w:cs="Arial"/>
        </w:rPr>
        <w:t>.</w:t>
      </w:r>
    </w:p>
    <w:p w14:paraId="252D535C" w14:textId="5E5147D4" w:rsidR="00C0201A" w:rsidRPr="00816C49" w:rsidRDefault="00C0201A" w:rsidP="00804275">
      <w:pPr>
        <w:pStyle w:val="Bezodstpw"/>
        <w:numPr>
          <w:ilvl w:val="0"/>
          <w:numId w:val="5"/>
        </w:numPr>
        <w:spacing w:line="276" w:lineRule="auto"/>
        <w:ind w:left="567" w:hanging="425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Do zadań Wydziału Ochrony Środowiska należy w szczególności:</w:t>
      </w:r>
    </w:p>
    <w:p w14:paraId="7FD9BB83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wydawanie decyzji w zakresie ochrony środowiska w ramach zwykłego korzystania </w:t>
      </w:r>
      <w:r w:rsidRPr="00816C49">
        <w:rPr>
          <w:rFonts w:ascii="Arial" w:hAnsi="Arial" w:cs="Arial"/>
        </w:rPr>
        <w:br/>
        <w:t>ze środowiska przez osoby fizyczne;</w:t>
      </w:r>
    </w:p>
    <w:p w14:paraId="5EFB8E3E" w14:textId="13F7A28F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wydawanie decyzji nakazujących właścicielom odpadów usuwanie ich z miejsc </w:t>
      </w:r>
      <w:r w:rsidRPr="00816C49">
        <w:rPr>
          <w:rFonts w:ascii="Arial" w:hAnsi="Arial" w:cs="Arial"/>
        </w:rPr>
        <w:br/>
        <w:t>do tego nieprzeznaczonych;</w:t>
      </w:r>
    </w:p>
    <w:p w14:paraId="409B2622" w14:textId="77777777" w:rsidR="007146D8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wydawanie decyzji posiadaczom odpadów usunięcie ich z miejsc nieprzeznaczonych </w:t>
      </w:r>
      <w:r w:rsidRPr="00816C49">
        <w:rPr>
          <w:rFonts w:ascii="Arial" w:hAnsi="Arial" w:cs="Arial"/>
        </w:rPr>
        <w:br/>
        <w:t>do składania lub magazynowania odpadów;</w:t>
      </w:r>
    </w:p>
    <w:p w14:paraId="2CB9BFAF" w14:textId="3967A4EB" w:rsidR="007146D8" w:rsidRPr="00816C49" w:rsidRDefault="00D1176D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</w:t>
      </w:r>
      <w:r w:rsidR="007146D8" w:rsidRPr="00816C49">
        <w:rPr>
          <w:rFonts w:ascii="Arial" w:hAnsi="Arial" w:cs="Arial"/>
        </w:rPr>
        <w:t xml:space="preserve">rowadzenie Rejestru Działalności Regulowanej oraz wydawanie zezwoleń </w:t>
      </w:r>
      <w:r w:rsidR="007146D8" w:rsidRPr="00816C49">
        <w:rPr>
          <w:rFonts w:ascii="Arial" w:hAnsi="Arial" w:cs="Arial"/>
        </w:rPr>
        <w:br/>
        <w:t xml:space="preserve">na prowadzenie działalności w zakresie opróżniania zbiorników bezodpływowych </w:t>
      </w:r>
      <w:r w:rsidR="007146D8" w:rsidRPr="00816C49">
        <w:rPr>
          <w:rFonts w:ascii="Arial" w:hAnsi="Arial" w:cs="Arial"/>
        </w:rPr>
        <w:br/>
        <w:t>i transportu nieczystości ciekłych;</w:t>
      </w:r>
    </w:p>
    <w:p w14:paraId="13AA6A91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działanie w zakresie zapobiegania nadzwyczajnym zagrożeniom środowiska;</w:t>
      </w:r>
    </w:p>
    <w:p w14:paraId="0BC6E72A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nadzór nad eksploatacją i konserwacją studni oligoceńskich wraz ze sporządzaniem informacji o poborze wody i wnoszeniem należnych opłat;</w:t>
      </w:r>
    </w:p>
    <w:p w14:paraId="689EE95B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prowadzenie spraw związanych z ochroną zasobów przyrodniczych na terenie Miasta;</w:t>
      </w:r>
    </w:p>
    <w:p w14:paraId="336B439E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prowadzenie rejestru pomników przyrody, użytków ekologicznych oraz zespołów przyrodniczo-krajobrazowych;</w:t>
      </w:r>
    </w:p>
    <w:p w14:paraId="350DCC08" w14:textId="1E24083D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lastRenderedPageBreak/>
        <w:t xml:space="preserve">koordynowanie procesu inwestycyjnego dot. urządzania parków, placów zieleni </w:t>
      </w:r>
      <w:r w:rsidRPr="00816C49">
        <w:rPr>
          <w:rFonts w:ascii="Arial" w:hAnsi="Arial" w:cs="Arial"/>
        </w:rPr>
        <w:br/>
        <w:t>i zabaw oraz przy modernizacji i konserwacji istniejących;</w:t>
      </w:r>
    </w:p>
    <w:p w14:paraId="6D591B41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wykaszanie chwastów z terenów stanowiących własność Miasta;</w:t>
      </w:r>
    </w:p>
    <w:p w14:paraId="0E779057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nadzór nad eksploatacją fontann;</w:t>
      </w:r>
    </w:p>
    <w:p w14:paraId="1BE919AC" w14:textId="675CE02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zakup i konserwacja elementów małej architektury na terenach miejskich </w:t>
      </w:r>
      <w:r w:rsidRPr="00816C49">
        <w:rPr>
          <w:rFonts w:ascii="Arial" w:hAnsi="Arial" w:cs="Arial"/>
        </w:rPr>
        <w:br/>
        <w:t>ze szczególnym uwzględnieniem zieleni miejskiej, terenów rekreacyjnych i parków;</w:t>
      </w:r>
    </w:p>
    <w:p w14:paraId="588A9A93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nadzór nad konserwacją i remontem rowów odwadniających na terenie Miasta;</w:t>
      </w:r>
    </w:p>
    <w:p w14:paraId="5858D0FE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koordynacja procesu inwestycyjnego polegającego na budowie i przebudowie rowów odwadniających na terenie Miasta, połączona ze współpracą z innymi podmiotami </w:t>
      </w:r>
      <w:r w:rsidRPr="00816C49">
        <w:rPr>
          <w:rFonts w:ascii="Arial" w:hAnsi="Arial" w:cs="Arial"/>
        </w:rPr>
        <w:br/>
        <w:t xml:space="preserve">i gminami, opiniowanie projektów w zakresie odprowadzanie wód deszczowych </w:t>
      </w:r>
      <w:r w:rsidRPr="00816C49">
        <w:rPr>
          <w:rFonts w:ascii="Arial" w:hAnsi="Arial" w:cs="Arial"/>
        </w:rPr>
        <w:br/>
        <w:t>do rowów;</w:t>
      </w:r>
    </w:p>
    <w:p w14:paraId="62568713" w14:textId="141EDF68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prowadzenie bazy danych dotyczących umów zawartych przez właścicieli poszczególnych nieruchomości na odbiór odpadów komunalnych i opróżnianie zbiorników bezodpływowych oraz ewidencji ilości odpadów komunalnych </w:t>
      </w:r>
      <w:r w:rsidRPr="00816C49">
        <w:rPr>
          <w:rFonts w:ascii="Arial" w:hAnsi="Arial" w:cs="Arial"/>
        </w:rPr>
        <w:br/>
        <w:t xml:space="preserve">i nieczystości płynnych usuwanych przez podmioty prowadzące działalność </w:t>
      </w:r>
      <w:r w:rsidRPr="00816C49">
        <w:rPr>
          <w:rFonts w:ascii="Arial" w:hAnsi="Arial" w:cs="Arial"/>
        </w:rPr>
        <w:br/>
        <w:t>w w/w zakresie;</w:t>
      </w:r>
    </w:p>
    <w:p w14:paraId="2C88C5D6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sprawdzanie uciążliwości powodowanej przez kanalizację lokalną oraz wydawanie decyzji nakazujących podłączenie posesji do kanalizacji sanitarnej; </w:t>
      </w:r>
    </w:p>
    <w:p w14:paraId="161A65BB" w14:textId="0232681B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nakazywanie właścicielowi gruntu przywrócenia stanu poprzedniego </w:t>
      </w:r>
      <w:r w:rsidR="0013475C">
        <w:rPr>
          <w:rFonts w:ascii="Arial" w:hAnsi="Arial" w:cs="Arial"/>
        </w:rPr>
        <w:br/>
      </w:r>
      <w:r w:rsidRPr="00816C49">
        <w:rPr>
          <w:rFonts w:ascii="Arial" w:hAnsi="Arial" w:cs="Arial"/>
        </w:rPr>
        <w:t>lub wykonywanie urządzeń zapobiegających szkodom w przypadku spowodowania zmiany stanu wody na gruntach sąsiednich;</w:t>
      </w:r>
    </w:p>
    <w:p w14:paraId="0DBD7940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zatwierdzanie w drodze decyzji ugód dotyczących zmian stanu wody na gruntach sąsiednich;</w:t>
      </w:r>
    </w:p>
    <w:p w14:paraId="38E13636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opiniowanie dokumentacji projektowej wykonania prac geologicznych na terenie Miasta;</w:t>
      </w:r>
    </w:p>
    <w:p w14:paraId="32E984AB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prowadzenie postępowania w sprawach związanych z wydawaniem zezwoleń </w:t>
      </w:r>
      <w:r w:rsidRPr="00816C49">
        <w:rPr>
          <w:rFonts w:ascii="Arial" w:hAnsi="Arial" w:cs="Arial"/>
        </w:rPr>
        <w:br/>
        <w:t>na usuwanie drzew i krzewów wraz z naliczaniem opłat i kar, prowadzenie postępowania w przypadku zniszczenia zieleni oraz wycinki bez wymaganego zezwolenia;</w:t>
      </w:r>
    </w:p>
    <w:p w14:paraId="43935FCC" w14:textId="62D08EC6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prowadzenie spraw związanych ze zgłoszeniem usunięcia drzew</w:t>
      </w:r>
      <w:r w:rsidR="0013475C">
        <w:rPr>
          <w:rFonts w:ascii="Arial" w:hAnsi="Arial" w:cs="Arial"/>
        </w:rPr>
        <w:t>;</w:t>
      </w:r>
    </w:p>
    <w:p w14:paraId="07CF007C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prowadzenie spraw związanych z edukacją ekologiczną i współpraca w tym zakresie </w:t>
      </w:r>
      <w:r w:rsidRPr="00816C49">
        <w:rPr>
          <w:rFonts w:ascii="Arial" w:hAnsi="Arial" w:cs="Arial"/>
        </w:rPr>
        <w:br/>
        <w:t>z placówkami oświatowymi;</w:t>
      </w:r>
    </w:p>
    <w:p w14:paraId="2B5253B0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prowadzenie spraw związanych z segregacją odpadów komunalnych w Mieście;</w:t>
      </w:r>
    </w:p>
    <w:p w14:paraId="10615B16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koordynacja prac i realizacja zadań wynikających z ustawy o utrzymaniu czystości</w:t>
      </w:r>
      <w:r w:rsidRPr="00816C49">
        <w:rPr>
          <w:rFonts w:ascii="Arial" w:hAnsi="Arial" w:cs="Arial"/>
        </w:rPr>
        <w:br/>
        <w:t>i porządku w gminach oraz uchwał lokalnych;</w:t>
      </w:r>
    </w:p>
    <w:p w14:paraId="01F00DCC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likwidacja dzikich wysypisk śmieci;</w:t>
      </w:r>
    </w:p>
    <w:p w14:paraId="714E046D" w14:textId="3FC50224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letnie oczyszczanie ulic miejskich, chodników i ciągów pieszych należących </w:t>
      </w:r>
      <w:r w:rsidRPr="00816C49">
        <w:rPr>
          <w:rFonts w:ascii="Arial" w:hAnsi="Arial" w:cs="Arial"/>
        </w:rPr>
        <w:br/>
        <w:t>do Miasta;</w:t>
      </w:r>
    </w:p>
    <w:p w14:paraId="590CC814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nadzór nad realizacją zadań związanych z zimowym utrzymaniem ulic miejskich;</w:t>
      </w:r>
    </w:p>
    <w:p w14:paraId="5A648932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nadzór nad realizacją umowy dotyczącej usytuowania kabin sanitarnych na terenie Miasta;</w:t>
      </w:r>
    </w:p>
    <w:p w14:paraId="5DF02C83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prowadzenie spraw związanych z gospodarowaniem odpadami komunalnymi:</w:t>
      </w:r>
    </w:p>
    <w:p w14:paraId="61E88643" w14:textId="77777777" w:rsidR="00C0201A" w:rsidRPr="00816C49" w:rsidRDefault="00C0201A" w:rsidP="00804275">
      <w:pPr>
        <w:pStyle w:val="Bezodstpw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zapewnianie objęcia wszystkich mieszkańców Miasta zorganizowanym systemem odbierania wszystkich rodzajów odpadów komunalnych,</w:t>
      </w:r>
    </w:p>
    <w:p w14:paraId="3073AF07" w14:textId="77777777" w:rsidR="00C0201A" w:rsidRPr="00816C49" w:rsidRDefault="00C0201A" w:rsidP="00804275">
      <w:pPr>
        <w:pStyle w:val="Bezodstpw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zapewnianie warunków funkcjonowania systemu selektywnego odbierania odpadów komunalnych,</w:t>
      </w:r>
    </w:p>
    <w:p w14:paraId="610E6E97" w14:textId="77777777" w:rsidR="00C0201A" w:rsidRPr="00816C49" w:rsidRDefault="00C0201A" w:rsidP="00804275">
      <w:pPr>
        <w:pStyle w:val="Bezodstpw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przygotowywanie i aktualizacja uchwał związanych z funkcjonowaniem systemu gospodarowania odpadami na terenie miasta,</w:t>
      </w:r>
    </w:p>
    <w:p w14:paraId="01B588E7" w14:textId="77777777" w:rsidR="00C0201A" w:rsidRPr="00816C49" w:rsidRDefault="00C0201A" w:rsidP="00804275">
      <w:pPr>
        <w:pStyle w:val="Bezodstpw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lastRenderedPageBreak/>
        <w:t>przyjmowanie i weryfikacja deklaracji o wysokości opłaty za gospodarowanie odpadami komunalnymi,</w:t>
      </w:r>
    </w:p>
    <w:p w14:paraId="2C51A491" w14:textId="77777777" w:rsidR="00C0201A" w:rsidRPr="00816C49" w:rsidRDefault="00C0201A" w:rsidP="00804275">
      <w:pPr>
        <w:pStyle w:val="Bezodstpw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wydawanie decyzji określających wysokość opłaty za gospodarowanie odpadami komunalnymi w przypadku niezłożenia lub złożenia nieprawidłowej deklaracji </w:t>
      </w:r>
      <w:r w:rsidRPr="00816C49">
        <w:rPr>
          <w:rFonts w:ascii="Arial" w:hAnsi="Arial" w:cs="Arial"/>
        </w:rPr>
        <w:br/>
        <w:t>o wysokości opłaty za gospodarowanie odpadami komunalnymi,</w:t>
      </w:r>
    </w:p>
    <w:p w14:paraId="53230D51" w14:textId="3412D381" w:rsidR="00C0201A" w:rsidRPr="00816C49" w:rsidRDefault="00C0201A" w:rsidP="00804275">
      <w:pPr>
        <w:pStyle w:val="Bezodstpw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przyjmowanie sprawozdań od przedsiębiorców w zakresie odbioru odpadów </w:t>
      </w:r>
      <w:r w:rsidRPr="00816C49">
        <w:rPr>
          <w:rFonts w:ascii="Arial" w:hAnsi="Arial" w:cs="Arial"/>
        </w:rPr>
        <w:br/>
        <w:t>z nieruchomości oraz odbioru nieczystości ciekłych,</w:t>
      </w:r>
    </w:p>
    <w:p w14:paraId="02C2C794" w14:textId="77777777" w:rsidR="00C0201A" w:rsidRPr="00816C49" w:rsidRDefault="00C0201A" w:rsidP="00804275">
      <w:pPr>
        <w:pStyle w:val="Bezodstpw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prowadzenie rejestru działalności regulowanej w zakresie odbierania odpadów komunalnych od właścicieli nieruchomości,</w:t>
      </w:r>
    </w:p>
    <w:p w14:paraId="056F2281" w14:textId="77777777" w:rsidR="00C0201A" w:rsidRPr="00816C49" w:rsidRDefault="00C0201A" w:rsidP="00804275">
      <w:pPr>
        <w:pStyle w:val="Bezodstpw"/>
        <w:numPr>
          <w:ilvl w:val="0"/>
          <w:numId w:val="8"/>
        </w:numPr>
        <w:spacing w:line="276" w:lineRule="auto"/>
        <w:ind w:left="1276" w:hanging="283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wydawanie zaświadczeń w zakresie wpisywania/wykreślania przedsiębiorców </w:t>
      </w:r>
      <w:r w:rsidRPr="00816C49">
        <w:rPr>
          <w:rFonts w:ascii="Arial" w:hAnsi="Arial" w:cs="Arial"/>
        </w:rPr>
        <w:br/>
        <w:t>do rejestru działalności regulowanej;</w:t>
      </w:r>
    </w:p>
    <w:p w14:paraId="138B6903" w14:textId="4F681E42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zapewnienie opieki bezdomnym zwierzętom oraz nadzór nad ich wyłapywaniem poprzez współpracę ze schroniskiem dla bezdomnych zwierząt, służbami weterynaryjnymi, </w:t>
      </w:r>
      <w:proofErr w:type="spellStart"/>
      <w:r w:rsidR="0013475C">
        <w:rPr>
          <w:rFonts w:ascii="Arial" w:hAnsi="Arial" w:cs="Arial"/>
        </w:rPr>
        <w:t>e</w:t>
      </w:r>
      <w:r w:rsidRPr="00816C49">
        <w:rPr>
          <w:rFonts w:ascii="Arial" w:hAnsi="Arial" w:cs="Arial"/>
        </w:rPr>
        <w:t>ko</w:t>
      </w:r>
      <w:proofErr w:type="spellEnd"/>
      <w:r w:rsidRPr="00816C49">
        <w:rPr>
          <w:rFonts w:ascii="Arial" w:hAnsi="Arial" w:cs="Arial"/>
        </w:rPr>
        <w:t>-patrolem Straży Miejskiej;</w:t>
      </w:r>
    </w:p>
    <w:p w14:paraId="664860C2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przygotowywanie programu opieki nad zwierzętami bezdomnymi oraz zapobiegania bezdomności zwierząt;</w:t>
      </w:r>
    </w:p>
    <w:p w14:paraId="01B4EAC7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przygotowywanie zezwoleń na utrzymywanie psów ras uznawanych za agresywne;</w:t>
      </w:r>
    </w:p>
    <w:p w14:paraId="149F8C7E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prowadzenie spraw związanych z rolnictwem;</w:t>
      </w:r>
    </w:p>
    <w:p w14:paraId="47DD7A18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sporządzanie planów Ochrony Środowiska, aktualizacja i sprawozdawczość;</w:t>
      </w:r>
    </w:p>
    <w:p w14:paraId="16A1BDAB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prowadzenie publicznie dostępnego wykazu danych o środowisku;</w:t>
      </w:r>
    </w:p>
    <w:p w14:paraId="55F5FF85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udostępnienie danych o środowisku w związku z wpływającymi wnioskami;</w:t>
      </w:r>
    </w:p>
    <w:p w14:paraId="59586635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udostępnienie informacji w związku z zapytaniami w trybie dostępu do informacji publicznej;</w:t>
      </w:r>
    </w:p>
    <w:p w14:paraId="2F55F7BD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prowadzenie spraw związanych z wydawaniem decyzji o środowiskowych uwarunkowaniach;</w:t>
      </w:r>
    </w:p>
    <w:p w14:paraId="100DEA80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prowadzenie publicznie dostępnego wykazu danych o dokumentach zawierających informację o środowisku i jego ochronie;</w:t>
      </w:r>
    </w:p>
    <w:p w14:paraId="00E9E601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prowadzenie spraw związanych z naliczaniem opłat za zmniejszoną retencję;</w:t>
      </w:r>
    </w:p>
    <w:p w14:paraId="28295C01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przygotowywanie danych do budżetu, sporządzanie umów, sprawozdań, dokumentów finansowych;</w:t>
      </w:r>
    </w:p>
    <w:p w14:paraId="55BB4936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podejmowanie działań w zakresie poprawy jakości powietrza;</w:t>
      </w:r>
    </w:p>
    <w:p w14:paraId="0CF48076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podejmowanie działań w zakresie wdrażania gospodarki niskoemisyjnej;</w:t>
      </w:r>
    </w:p>
    <w:p w14:paraId="1AF0F6F3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opiniowanie projektów uchwał województwa mazowieckiego w zakresie ochrony powietrza jak również przygotowywanie wymaganych sprawozdań;</w:t>
      </w:r>
    </w:p>
    <w:p w14:paraId="293E9814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obsługa mieszkańców w zakresie dofinansowania przedsięwzięć związanych </w:t>
      </w:r>
      <w:r w:rsidRPr="00816C49">
        <w:rPr>
          <w:rFonts w:ascii="Arial" w:hAnsi="Arial" w:cs="Arial"/>
        </w:rPr>
        <w:br/>
        <w:t>z wymianą źródeł ciepła;</w:t>
      </w:r>
    </w:p>
    <w:p w14:paraId="24DC9E5A" w14:textId="77777777" w:rsidR="00B53F4B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przedkładanie marszałkowi województwa informacji o rodzaju, ilości i miejscach występowania substancji stwarzających szczególne zagrożenie dla środowiska;</w:t>
      </w:r>
    </w:p>
    <w:p w14:paraId="1FBA1619" w14:textId="77777777" w:rsidR="00B53F4B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obsługa mieszkańców w zakresie dofinansowania przedsięwzięć związanych </w:t>
      </w:r>
      <w:r w:rsidRPr="00816C49">
        <w:rPr>
          <w:rFonts w:ascii="Arial" w:hAnsi="Arial" w:cs="Arial"/>
        </w:rPr>
        <w:br/>
        <w:t>z wymianą pokryć dachowych z płyt azbestowych;</w:t>
      </w:r>
    </w:p>
    <w:p w14:paraId="06014F13" w14:textId="77777777" w:rsidR="00B53F4B" w:rsidRPr="00816C49" w:rsidRDefault="007146D8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urządzanie i konserwacja zieleni wchodzącej w skład dróg gminnych i skwerów;</w:t>
      </w:r>
    </w:p>
    <w:p w14:paraId="4AB069C9" w14:textId="77777777" w:rsidR="00B53F4B" w:rsidRPr="00816C49" w:rsidRDefault="00B53F4B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nadzór nad konserwacją placów zabaw na terenach stanowiących własność miasta;</w:t>
      </w:r>
    </w:p>
    <w:p w14:paraId="59BCD324" w14:textId="77777777" w:rsidR="00B53F4B" w:rsidRPr="00816C49" w:rsidRDefault="00B53F4B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inwentaryzacja źródeł ogrzewania na terenie miasta;</w:t>
      </w:r>
    </w:p>
    <w:p w14:paraId="31D7E550" w14:textId="214399DE" w:rsidR="00B53F4B" w:rsidRPr="00816C49" w:rsidRDefault="00B53F4B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nadzór nad realizacją zadań związanych z dotacj</w:t>
      </w:r>
      <w:r w:rsidR="005F4A33" w:rsidRPr="00816C49">
        <w:rPr>
          <w:rFonts w:ascii="Arial" w:hAnsi="Arial" w:cs="Arial"/>
        </w:rPr>
        <w:t>ą</w:t>
      </w:r>
      <w:r w:rsidRPr="00816C49">
        <w:rPr>
          <w:rFonts w:ascii="Arial" w:hAnsi="Arial" w:cs="Arial"/>
        </w:rPr>
        <w:t xml:space="preserve"> do wymiany źródeł ogrzewania;</w:t>
      </w:r>
    </w:p>
    <w:p w14:paraId="0358892A" w14:textId="77777777" w:rsidR="00B53F4B" w:rsidRPr="00816C49" w:rsidRDefault="00B53F4B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podejmowanie działań w zakresie małej retencji;</w:t>
      </w:r>
    </w:p>
    <w:p w14:paraId="2CBEC437" w14:textId="77777777" w:rsidR="00B53F4B" w:rsidRPr="00816C49" w:rsidRDefault="00B53F4B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nadzór nad realizacją zadań związanych z dotacją do małej retencji;</w:t>
      </w:r>
    </w:p>
    <w:p w14:paraId="338F2AB0" w14:textId="77777777" w:rsidR="00B53F4B" w:rsidRPr="00816C49" w:rsidRDefault="00B53F4B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nadzór nad zadaniami związanymi z dofinansowaniem do wymiany azbestu;</w:t>
      </w:r>
    </w:p>
    <w:p w14:paraId="726005BE" w14:textId="77777777" w:rsidR="009313AC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prowadzenie rejestru umów realizowanych przez Wydział;</w:t>
      </w:r>
    </w:p>
    <w:p w14:paraId="3DEFA220" w14:textId="4C263F87" w:rsidR="005C71DD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lastRenderedPageBreak/>
        <w:t>sporządzanie sprawozdań statystycznych w zakresie działania Wydziału;</w:t>
      </w:r>
    </w:p>
    <w:p w14:paraId="74430D50" w14:textId="3E552A1A" w:rsidR="00C0201A" w:rsidRPr="00816C49" w:rsidRDefault="005C71DD" w:rsidP="00804275">
      <w:pPr>
        <w:pStyle w:val="Bezodstpw"/>
        <w:numPr>
          <w:ilvl w:val="0"/>
          <w:numId w:val="7"/>
        </w:numPr>
        <w:spacing w:line="276" w:lineRule="auto"/>
        <w:ind w:left="993" w:hanging="426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zamieszczanie w Biuletynie Informacji Publicznej</w:t>
      </w:r>
      <w:r w:rsidR="009313AC" w:rsidRPr="00816C49">
        <w:rPr>
          <w:rFonts w:ascii="Arial" w:hAnsi="Arial" w:cs="Arial"/>
        </w:rPr>
        <w:t>,</w:t>
      </w:r>
      <w:r w:rsidRPr="00816C49">
        <w:rPr>
          <w:rFonts w:ascii="Arial" w:hAnsi="Arial" w:cs="Arial"/>
        </w:rPr>
        <w:t xml:space="preserve"> wymaganych przepisami informacji z zakresu merytorycznego Wydziału;</w:t>
      </w:r>
    </w:p>
    <w:p w14:paraId="4B62A87A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współpraca w wykonywaniu zadań z innymi Wydziałami i Biurami Urzędu;</w:t>
      </w:r>
    </w:p>
    <w:p w14:paraId="22E6383F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realizacja zadań dotyczących Budżetu Obywatelskiego w ramach kompetencji wydziału;</w:t>
      </w:r>
    </w:p>
    <w:p w14:paraId="7508A040" w14:textId="77777777" w:rsidR="00C0201A" w:rsidRPr="00816C49" w:rsidRDefault="00C0201A" w:rsidP="00804275">
      <w:pPr>
        <w:pStyle w:val="Bezodstpw"/>
        <w:numPr>
          <w:ilvl w:val="0"/>
          <w:numId w:val="7"/>
        </w:numPr>
        <w:spacing w:line="276" w:lineRule="auto"/>
        <w:ind w:left="927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przygotowywanie i przekazywanie do Wydziału Organizacyjnego, projektów odpowiedzi na wnioski w trybie informacji publicznej.</w:t>
      </w:r>
    </w:p>
    <w:p w14:paraId="58B9BE9E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8D28F8F" w14:textId="4788EF34" w:rsidR="00073649" w:rsidRPr="00816C49" w:rsidRDefault="009313AC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7</w:t>
      </w:r>
      <w:r w:rsidR="0041667D" w:rsidRPr="00816C49">
        <w:rPr>
          <w:rFonts w:ascii="Arial" w:hAnsi="Arial" w:cs="Arial"/>
        </w:rPr>
        <w:t xml:space="preserve">. W Rozdziale VI </w:t>
      </w:r>
      <w:r w:rsidR="00562912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562912">
        <w:rPr>
          <w:rFonts w:ascii="Arial" w:hAnsi="Arial" w:cs="Arial"/>
        </w:rPr>
        <w:t>”</w:t>
      </w:r>
      <w:r w:rsidR="0041667D" w:rsidRPr="00816C49">
        <w:rPr>
          <w:rFonts w:ascii="Arial" w:hAnsi="Arial" w:cs="Arial"/>
        </w:rPr>
        <w:t xml:space="preserve"> § 30 </w:t>
      </w:r>
      <w:r w:rsidR="00073649" w:rsidRPr="00816C49">
        <w:rPr>
          <w:rFonts w:ascii="Arial" w:hAnsi="Arial" w:cs="Arial"/>
        </w:rPr>
        <w:t>Wydział Organizac</w:t>
      </w:r>
      <w:r w:rsidR="00A71E90" w:rsidRPr="00816C49">
        <w:rPr>
          <w:rFonts w:ascii="Arial" w:hAnsi="Arial" w:cs="Arial"/>
        </w:rPr>
        <w:t>y</w:t>
      </w:r>
      <w:r w:rsidR="00073649" w:rsidRPr="00816C49">
        <w:rPr>
          <w:rFonts w:ascii="Arial" w:hAnsi="Arial" w:cs="Arial"/>
        </w:rPr>
        <w:t>j</w:t>
      </w:r>
      <w:r w:rsidR="00A71E90" w:rsidRPr="00816C49">
        <w:rPr>
          <w:rFonts w:ascii="Arial" w:hAnsi="Arial" w:cs="Arial"/>
        </w:rPr>
        <w:t>ny</w:t>
      </w:r>
      <w:r w:rsidR="00073649" w:rsidRPr="00816C49">
        <w:rPr>
          <w:rFonts w:ascii="Arial" w:hAnsi="Arial" w:cs="Arial"/>
        </w:rPr>
        <w:t xml:space="preserve"> – WOA:</w:t>
      </w:r>
    </w:p>
    <w:p w14:paraId="4E6C3E47" w14:textId="77777777" w:rsidR="00A71E90" w:rsidRPr="00816C49" w:rsidRDefault="00A71E90" w:rsidP="00804275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ust. 1 otrzymuje brzmienie:</w:t>
      </w:r>
    </w:p>
    <w:p w14:paraId="01754D62" w14:textId="2FFAA58F" w:rsidR="0041667D" w:rsidRPr="00816C49" w:rsidRDefault="00A71E90" w:rsidP="00804275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„1. </w:t>
      </w:r>
      <w:r w:rsidR="0041667D" w:rsidRPr="00816C49">
        <w:rPr>
          <w:rFonts w:ascii="Arial" w:hAnsi="Arial" w:cs="Arial"/>
        </w:rPr>
        <w:t>W skład Wydziału Organizac</w:t>
      </w:r>
      <w:r w:rsidRPr="00816C49">
        <w:rPr>
          <w:rFonts w:ascii="Arial" w:hAnsi="Arial" w:cs="Arial"/>
        </w:rPr>
        <w:t>y</w:t>
      </w:r>
      <w:r w:rsidR="00A50612" w:rsidRPr="00816C49">
        <w:rPr>
          <w:rFonts w:ascii="Arial" w:hAnsi="Arial" w:cs="Arial"/>
        </w:rPr>
        <w:t>j</w:t>
      </w:r>
      <w:r w:rsidRPr="00816C49">
        <w:rPr>
          <w:rFonts w:ascii="Arial" w:hAnsi="Arial" w:cs="Arial"/>
        </w:rPr>
        <w:t>nego</w:t>
      </w:r>
      <w:r w:rsidR="0041667D" w:rsidRPr="00816C49">
        <w:rPr>
          <w:rFonts w:ascii="Arial" w:hAnsi="Arial" w:cs="Arial"/>
        </w:rPr>
        <w:t xml:space="preserve"> wchodzą:</w:t>
      </w:r>
    </w:p>
    <w:p w14:paraId="2E29E816" w14:textId="41E1CE0C" w:rsidR="00A50612" w:rsidRPr="00816C49" w:rsidRDefault="00A71E90" w:rsidP="00804275">
      <w:pPr>
        <w:pStyle w:val="Bezodstpw"/>
        <w:spacing w:line="276" w:lineRule="auto"/>
        <w:ind w:left="1416" w:hanging="282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1) </w:t>
      </w:r>
      <w:r w:rsidR="00A50612" w:rsidRPr="00816C49">
        <w:rPr>
          <w:rFonts w:ascii="Arial" w:hAnsi="Arial" w:cs="Arial"/>
        </w:rPr>
        <w:t>Referat ds. organizacji i kadr;</w:t>
      </w:r>
    </w:p>
    <w:p w14:paraId="18B95D0D" w14:textId="7BE8FC8E" w:rsidR="00A50612" w:rsidRPr="00816C49" w:rsidRDefault="00A71E90" w:rsidP="00804275">
      <w:pPr>
        <w:pStyle w:val="Bezodstpw"/>
        <w:spacing w:line="276" w:lineRule="auto"/>
        <w:ind w:left="1416" w:hanging="282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2) </w:t>
      </w:r>
      <w:r w:rsidR="00A50612" w:rsidRPr="00816C49">
        <w:rPr>
          <w:rFonts w:ascii="Arial" w:hAnsi="Arial" w:cs="Arial"/>
        </w:rPr>
        <w:t>Referat ds. administracji i obsługi informatycznej.</w:t>
      </w:r>
    </w:p>
    <w:p w14:paraId="066B752F" w14:textId="03A42CEA" w:rsidR="0041667D" w:rsidRPr="00816C49" w:rsidRDefault="00A71E90" w:rsidP="00804275">
      <w:pPr>
        <w:pStyle w:val="Bezodstpw"/>
        <w:numPr>
          <w:ilvl w:val="0"/>
          <w:numId w:val="16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w ust. 2 </w:t>
      </w:r>
      <w:r w:rsidR="000F575D" w:rsidRPr="00816C49">
        <w:rPr>
          <w:rFonts w:ascii="Arial" w:hAnsi="Arial" w:cs="Arial"/>
        </w:rPr>
        <w:t>dodaje się punkty 3d</w:t>
      </w:r>
      <w:r w:rsidR="009A785A" w:rsidRPr="00816C49">
        <w:rPr>
          <w:rFonts w:ascii="Arial" w:hAnsi="Arial" w:cs="Arial"/>
        </w:rPr>
        <w:t xml:space="preserve">, </w:t>
      </w:r>
      <w:r w:rsidR="000F575D" w:rsidRPr="00816C49">
        <w:rPr>
          <w:rFonts w:ascii="Arial" w:hAnsi="Arial" w:cs="Arial"/>
        </w:rPr>
        <w:t xml:space="preserve">3e </w:t>
      </w:r>
      <w:r w:rsidR="009A785A" w:rsidRPr="00816C49">
        <w:rPr>
          <w:rFonts w:ascii="Arial" w:hAnsi="Arial" w:cs="Arial"/>
        </w:rPr>
        <w:t xml:space="preserve">oraz 6a </w:t>
      </w:r>
      <w:r w:rsidR="000F575D" w:rsidRPr="00816C49">
        <w:rPr>
          <w:rFonts w:ascii="Arial" w:hAnsi="Arial" w:cs="Arial"/>
        </w:rPr>
        <w:t>w brzmieniu:</w:t>
      </w:r>
    </w:p>
    <w:p w14:paraId="3838481C" w14:textId="77777777" w:rsidR="009A785A" w:rsidRPr="00816C49" w:rsidRDefault="009A785A" w:rsidP="00804275">
      <w:pPr>
        <w:pStyle w:val="Bezodstpw"/>
        <w:numPr>
          <w:ilvl w:val="0"/>
          <w:numId w:val="17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„3d) zamieszczanie w Biuletynie Informacji Publicznej, wymaganych przepisami informacji z zakresu merytorycznego Wydziału;”;</w:t>
      </w:r>
    </w:p>
    <w:p w14:paraId="34165EEB" w14:textId="77777777" w:rsidR="009A785A" w:rsidRPr="00816C49" w:rsidRDefault="000F575D" w:rsidP="00804275">
      <w:pPr>
        <w:pStyle w:val="Bezodstpw"/>
        <w:numPr>
          <w:ilvl w:val="0"/>
          <w:numId w:val="17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„3</w:t>
      </w:r>
      <w:r w:rsidR="009A785A" w:rsidRPr="00816C49">
        <w:rPr>
          <w:rFonts w:ascii="Arial" w:hAnsi="Arial" w:cs="Arial"/>
        </w:rPr>
        <w:t>e</w:t>
      </w:r>
      <w:r w:rsidRPr="00816C49">
        <w:rPr>
          <w:rFonts w:ascii="Arial" w:hAnsi="Arial" w:cs="Arial"/>
        </w:rPr>
        <w:t xml:space="preserve">) </w:t>
      </w:r>
      <w:r w:rsidR="006B0090" w:rsidRPr="00816C49">
        <w:rPr>
          <w:rFonts w:ascii="Arial" w:hAnsi="Arial" w:cs="Arial"/>
        </w:rPr>
        <w:t>przekazywanie do Biura Rady projektów uchwał przygotowywanych przez poszczególne wydziały na sesje Rady Miasta;</w:t>
      </w:r>
      <w:r w:rsidRPr="00816C49">
        <w:rPr>
          <w:rFonts w:ascii="Arial" w:hAnsi="Arial" w:cs="Arial"/>
        </w:rPr>
        <w:t>”;</w:t>
      </w:r>
    </w:p>
    <w:p w14:paraId="09BD5F14" w14:textId="7AFE91E6" w:rsidR="009A785A" w:rsidRPr="00816C49" w:rsidRDefault="009A785A" w:rsidP="00804275">
      <w:pPr>
        <w:pStyle w:val="Bezodstpw"/>
        <w:numPr>
          <w:ilvl w:val="0"/>
          <w:numId w:val="17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„6a) </w:t>
      </w:r>
      <w:r w:rsidR="002A3899" w:rsidRPr="00816C49">
        <w:rPr>
          <w:rFonts w:ascii="Arial" w:hAnsi="Arial" w:cs="Arial"/>
        </w:rPr>
        <w:t xml:space="preserve">koordynacja pracy i nadzór nad osobami wykonującymi prace społeczne </w:t>
      </w:r>
      <w:r w:rsidRPr="00816C49">
        <w:rPr>
          <w:rFonts w:ascii="Arial" w:hAnsi="Arial" w:cs="Arial"/>
        </w:rPr>
        <w:br/>
      </w:r>
      <w:r w:rsidR="002A3899" w:rsidRPr="00816C49">
        <w:rPr>
          <w:rFonts w:ascii="Arial" w:hAnsi="Arial" w:cs="Arial"/>
        </w:rPr>
        <w:t xml:space="preserve">na terenie Urzędu Miasta, w ramach </w:t>
      </w:r>
      <w:r w:rsidR="006B0090" w:rsidRPr="00816C49">
        <w:rPr>
          <w:rFonts w:ascii="Arial" w:hAnsi="Arial" w:cs="Arial"/>
        </w:rPr>
        <w:t xml:space="preserve">orzeczonych przez </w:t>
      </w:r>
      <w:r w:rsidR="005F4A33" w:rsidRPr="00816C49">
        <w:rPr>
          <w:rFonts w:ascii="Arial" w:hAnsi="Arial" w:cs="Arial"/>
        </w:rPr>
        <w:t>s</w:t>
      </w:r>
      <w:r w:rsidR="006B0090" w:rsidRPr="00816C49">
        <w:rPr>
          <w:rFonts w:ascii="Arial" w:hAnsi="Arial" w:cs="Arial"/>
        </w:rPr>
        <w:t>ąd kar ograniczenia wolności;</w:t>
      </w:r>
      <w:r w:rsidRPr="00816C49">
        <w:rPr>
          <w:rFonts w:ascii="Arial" w:hAnsi="Arial" w:cs="Arial"/>
        </w:rPr>
        <w:t>”</w:t>
      </w:r>
      <w:r w:rsidR="003559BB" w:rsidRPr="00816C49">
        <w:rPr>
          <w:rFonts w:ascii="Arial" w:hAnsi="Arial" w:cs="Arial"/>
        </w:rPr>
        <w:t>.</w:t>
      </w:r>
    </w:p>
    <w:p w14:paraId="0F26F322" w14:textId="77777777" w:rsidR="001F0308" w:rsidRPr="00816C49" w:rsidRDefault="001F0308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97D85D9" w14:textId="1207760C" w:rsidR="009313AC" w:rsidRPr="00816C49" w:rsidRDefault="009313AC" w:rsidP="00816C49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8</w:t>
      </w:r>
      <w:r w:rsidR="0041667D" w:rsidRPr="00816C49">
        <w:rPr>
          <w:rFonts w:ascii="Arial" w:hAnsi="Arial" w:cs="Arial"/>
        </w:rPr>
        <w:t xml:space="preserve">. W Rozdziale VI </w:t>
      </w:r>
      <w:r w:rsidR="00562912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562912">
        <w:rPr>
          <w:rFonts w:ascii="Arial" w:hAnsi="Arial" w:cs="Arial"/>
        </w:rPr>
        <w:t>”</w:t>
      </w:r>
      <w:r w:rsidR="0041667D" w:rsidRPr="00816C49">
        <w:rPr>
          <w:rFonts w:ascii="Arial" w:hAnsi="Arial" w:cs="Arial"/>
        </w:rPr>
        <w:t xml:space="preserve"> </w:t>
      </w:r>
      <w:r w:rsidR="00CB4E90" w:rsidRPr="00816C49">
        <w:rPr>
          <w:rFonts w:ascii="Arial" w:hAnsi="Arial" w:cs="Arial"/>
        </w:rPr>
        <w:t xml:space="preserve">w </w:t>
      </w:r>
      <w:r w:rsidR="0041667D" w:rsidRPr="00816C49">
        <w:rPr>
          <w:rFonts w:ascii="Arial" w:hAnsi="Arial" w:cs="Arial"/>
        </w:rPr>
        <w:t xml:space="preserve">§ 31 </w:t>
      </w:r>
      <w:r w:rsidR="000D5888" w:rsidRPr="00816C49">
        <w:rPr>
          <w:rFonts w:ascii="Arial" w:hAnsi="Arial" w:cs="Arial"/>
        </w:rPr>
        <w:t>Wydzi</w:t>
      </w:r>
      <w:r w:rsidR="00ED5D54" w:rsidRPr="00816C49">
        <w:rPr>
          <w:rFonts w:ascii="Arial" w:hAnsi="Arial" w:cs="Arial"/>
        </w:rPr>
        <w:t xml:space="preserve">ał Planowania Przestrzennego – </w:t>
      </w:r>
      <w:r w:rsidR="000D5888" w:rsidRPr="00816C49">
        <w:rPr>
          <w:rFonts w:ascii="Arial" w:hAnsi="Arial" w:cs="Arial"/>
        </w:rPr>
        <w:t>WPP</w:t>
      </w:r>
      <w:r w:rsidRPr="00816C49">
        <w:rPr>
          <w:rFonts w:ascii="Arial" w:hAnsi="Arial" w:cs="Arial"/>
        </w:rPr>
        <w:t xml:space="preserve"> w ust. 2</w:t>
      </w:r>
      <w:r w:rsidR="00816C49" w:rsidRPr="00816C49">
        <w:rPr>
          <w:rFonts w:ascii="Arial" w:hAnsi="Arial" w:cs="Arial"/>
        </w:rPr>
        <w:t xml:space="preserve"> </w:t>
      </w:r>
      <w:r w:rsidRPr="00816C49">
        <w:rPr>
          <w:rFonts w:ascii="Arial" w:hAnsi="Arial" w:cs="Arial"/>
        </w:rPr>
        <w:t>pkt 29 otrzymuje brzmienie:</w:t>
      </w:r>
    </w:p>
    <w:p w14:paraId="2B4E388A" w14:textId="0178BA4C" w:rsidR="004C2C64" w:rsidRPr="00816C49" w:rsidRDefault="009313AC" w:rsidP="00816C49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„29) </w:t>
      </w:r>
      <w:bookmarkStart w:id="3" w:name="_Hlk91518723"/>
      <w:r w:rsidR="004C2C64" w:rsidRPr="00816C49">
        <w:rPr>
          <w:rFonts w:ascii="Arial" w:hAnsi="Arial" w:cs="Arial"/>
        </w:rPr>
        <w:t xml:space="preserve">zamieszczanie w Biuletynie Informacji Publicznej, wymaganych przepisami informacji </w:t>
      </w:r>
      <w:r w:rsidR="00816C49" w:rsidRPr="00816C49">
        <w:rPr>
          <w:rFonts w:ascii="Arial" w:hAnsi="Arial" w:cs="Arial"/>
        </w:rPr>
        <w:br/>
      </w:r>
      <w:r w:rsidR="004C2C64" w:rsidRPr="00816C49">
        <w:rPr>
          <w:rFonts w:ascii="Arial" w:hAnsi="Arial" w:cs="Arial"/>
        </w:rPr>
        <w:t>z zakresu merytorycznego Wydziału;</w:t>
      </w:r>
      <w:bookmarkEnd w:id="3"/>
      <w:r w:rsidR="004C2C64" w:rsidRPr="00816C49">
        <w:rPr>
          <w:rFonts w:ascii="Arial" w:hAnsi="Arial" w:cs="Arial"/>
        </w:rPr>
        <w:t>”</w:t>
      </w:r>
      <w:r w:rsidR="002A61C7">
        <w:rPr>
          <w:rFonts w:ascii="Arial" w:hAnsi="Arial" w:cs="Arial"/>
        </w:rPr>
        <w:t>.</w:t>
      </w:r>
    </w:p>
    <w:p w14:paraId="667CC1D2" w14:textId="77777777" w:rsidR="004A45BC" w:rsidRPr="00816C49" w:rsidRDefault="004A45BC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B24891E" w14:textId="6BFB799A" w:rsidR="00CB4E90" w:rsidRPr="00816C49" w:rsidRDefault="0030060C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9</w:t>
      </w:r>
      <w:r w:rsidR="0041667D" w:rsidRPr="00816C49">
        <w:rPr>
          <w:rFonts w:ascii="Arial" w:hAnsi="Arial" w:cs="Arial"/>
        </w:rPr>
        <w:t xml:space="preserve">. W Rozdziale VI </w:t>
      </w:r>
      <w:r w:rsidR="00562912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562912">
        <w:rPr>
          <w:rFonts w:ascii="Arial" w:hAnsi="Arial" w:cs="Arial"/>
        </w:rPr>
        <w:t>”</w:t>
      </w:r>
      <w:r w:rsidR="00CB4E90" w:rsidRPr="00816C49">
        <w:rPr>
          <w:rFonts w:ascii="Arial" w:hAnsi="Arial" w:cs="Arial"/>
        </w:rPr>
        <w:t xml:space="preserve"> w</w:t>
      </w:r>
      <w:r w:rsidR="0041667D" w:rsidRPr="00816C49">
        <w:rPr>
          <w:rFonts w:ascii="Arial" w:hAnsi="Arial" w:cs="Arial"/>
        </w:rPr>
        <w:t xml:space="preserve"> § 32 </w:t>
      </w:r>
      <w:r w:rsidR="00566E42" w:rsidRPr="00816C49">
        <w:rPr>
          <w:rFonts w:ascii="Arial" w:hAnsi="Arial" w:cs="Arial"/>
        </w:rPr>
        <w:t xml:space="preserve">Wydział Realizacji Inwestycji – WRI </w:t>
      </w:r>
      <w:r w:rsidR="00CB4E90" w:rsidRPr="00816C49">
        <w:rPr>
          <w:rFonts w:ascii="Arial" w:hAnsi="Arial" w:cs="Arial"/>
        </w:rPr>
        <w:t xml:space="preserve">w </w:t>
      </w:r>
      <w:r w:rsidR="0041667D" w:rsidRPr="00816C49">
        <w:rPr>
          <w:rFonts w:ascii="Arial" w:hAnsi="Arial" w:cs="Arial"/>
        </w:rPr>
        <w:t>ust. 1</w:t>
      </w:r>
      <w:r w:rsidR="009C5741" w:rsidRPr="00816C49">
        <w:rPr>
          <w:rFonts w:ascii="Arial" w:hAnsi="Arial" w:cs="Arial"/>
        </w:rPr>
        <w:t>:</w:t>
      </w:r>
    </w:p>
    <w:p w14:paraId="685C83AE" w14:textId="4857E5A2" w:rsidR="0041667D" w:rsidRPr="003A6F48" w:rsidRDefault="004C2C64" w:rsidP="003A6F48">
      <w:pPr>
        <w:pStyle w:val="Bezodstpw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3A6F48">
        <w:rPr>
          <w:rFonts w:ascii="Arial" w:hAnsi="Arial" w:cs="Arial"/>
        </w:rPr>
        <w:t>w pkt 6</w:t>
      </w:r>
      <w:r w:rsidR="003A6F48" w:rsidRPr="003A6F48">
        <w:rPr>
          <w:rFonts w:ascii="Arial" w:hAnsi="Arial" w:cs="Arial"/>
        </w:rPr>
        <w:t xml:space="preserve"> skreśla się </w:t>
      </w:r>
      <w:proofErr w:type="spellStart"/>
      <w:r w:rsidR="00653F71" w:rsidRPr="003A6F48">
        <w:rPr>
          <w:rFonts w:ascii="Arial" w:hAnsi="Arial" w:cs="Arial"/>
        </w:rPr>
        <w:t>ppkt</w:t>
      </w:r>
      <w:proofErr w:type="spellEnd"/>
      <w:r w:rsidR="009A2651" w:rsidRPr="003A6F48">
        <w:rPr>
          <w:rFonts w:ascii="Arial" w:hAnsi="Arial" w:cs="Arial"/>
        </w:rPr>
        <w:t xml:space="preserve"> </w:t>
      </w:r>
      <w:r w:rsidR="00653F71" w:rsidRPr="003A6F48">
        <w:rPr>
          <w:rFonts w:ascii="Arial" w:hAnsi="Arial" w:cs="Arial"/>
        </w:rPr>
        <w:t>d</w:t>
      </w:r>
      <w:r w:rsidR="003A6F48" w:rsidRPr="003A6F48">
        <w:rPr>
          <w:rFonts w:ascii="Arial" w:hAnsi="Arial" w:cs="Arial"/>
        </w:rPr>
        <w:t xml:space="preserve"> oraz </w:t>
      </w:r>
      <w:proofErr w:type="spellStart"/>
      <w:r w:rsidR="003A6F48" w:rsidRPr="003A6F48">
        <w:rPr>
          <w:rFonts w:ascii="Arial" w:hAnsi="Arial" w:cs="Arial"/>
        </w:rPr>
        <w:t>ppkt</w:t>
      </w:r>
      <w:proofErr w:type="spellEnd"/>
      <w:r w:rsidR="003A6F48" w:rsidRPr="003A6F48">
        <w:rPr>
          <w:rFonts w:ascii="Arial" w:hAnsi="Arial" w:cs="Arial"/>
        </w:rPr>
        <w:t xml:space="preserve"> </w:t>
      </w:r>
      <w:r w:rsidR="00653F71" w:rsidRPr="003A6F48">
        <w:rPr>
          <w:rFonts w:ascii="Arial" w:hAnsi="Arial" w:cs="Arial"/>
        </w:rPr>
        <w:t>e</w:t>
      </w:r>
      <w:r w:rsidRPr="003A6F48">
        <w:rPr>
          <w:rFonts w:ascii="Arial" w:hAnsi="Arial" w:cs="Arial"/>
        </w:rPr>
        <w:t>;</w:t>
      </w:r>
    </w:p>
    <w:p w14:paraId="057AE191" w14:textId="09EFA85A" w:rsidR="004C2C64" w:rsidRPr="00816C49" w:rsidRDefault="004C2C64" w:rsidP="003A6F48">
      <w:pPr>
        <w:pStyle w:val="Bezodstpw"/>
        <w:numPr>
          <w:ilvl w:val="0"/>
          <w:numId w:val="1"/>
        </w:numPr>
        <w:spacing w:line="276" w:lineRule="auto"/>
        <w:ind w:left="851" w:hanging="433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pkt 19 otrzymuje brzmienie:</w:t>
      </w:r>
    </w:p>
    <w:p w14:paraId="44DD5B73" w14:textId="60D57129" w:rsidR="004C2C64" w:rsidRPr="00816C49" w:rsidRDefault="004C2C64" w:rsidP="00804275">
      <w:pPr>
        <w:pStyle w:val="Bezodstpw"/>
        <w:spacing w:line="276" w:lineRule="auto"/>
        <w:ind w:left="778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„19) zamieszczanie w Biuletynie Informacji Publicznej, wymaganych przepisami informacji z zakresu merytorycznego Wydziału;”.</w:t>
      </w:r>
    </w:p>
    <w:p w14:paraId="15EB7E75" w14:textId="77777777" w:rsidR="004E684A" w:rsidRPr="00816C49" w:rsidRDefault="004E684A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6C3A5D4" w14:textId="44B028B5" w:rsidR="004C2C64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1</w:t>
      </w:r>
      <w:r w:rsidR="0030060C" w:rsidRPr="00816C49">
        <w:rPr>
          <w:rFonts w:ascii="Arial" w:hAnsi="Arial" w:cs="Arial"/>
        </w:rPr>
        <w:t>0</w:t>
      </w:r>
      <w:r w:rsidRPr="00816C49">
        <w:rPr>
          <w:rFonts w:ascii="Arial" w:hAnsi="Arial" w:cs="Arial"/>
        </w:rPr>
        <w:t xml:space="preserve">. W Rozdziale VI </w:t>
      </w:r>
      <w:r w:rsidR="00562912">
        <w:rPr>
          <w:rFonts w:ascii="Arial" w:hAnsi="Arial" w:cs="Arial"/>
        </w:rPr>
        <w:t>„</w:t>
      </w:r>
      <w:r w:rsidRPr="00816C49">
        <w:rPr>
          <w:rFonts w:ascii="Arial" w:hAnsi="Arial" w:cs="Arial"/>
        </w:rPr>
        <w:t>Zakresy działań komórek organizacyjnych Urzędu</w:t>
      </w:r>
      <w:r w:rsidR="00562912">
        <w:rPr>
          <w:rFonts w:ascii="Arial" w:hAnsi="Arial" w:cs="Arial"/>
        </w:rPr>
        <w:t>”</w:t>
      </w:r>
      <w:r w:rsidRPr="00816C49">
        <w:rPr>
          <w:rFonts w:ascii="Arial" w:hAnsi="Arial" w:cs="Arial"/>
        </w:rPr>
        <w:t xml:space="preserve"> </w:t>
      </w:r>
      <w:r w:rsidR="00566E42" w:rsidRPr="00816C49">
        <w:rPr>
          <w:rFonts w:ascii="Arial" w:hAnsi="Arial" w:cs="Arial"/>
        </w:rPr>
        <w:t xml:space="preserve">w </w:t>
      </w:r>
      <w:r w:rsidRPr="00816C49">
        <w:rPr>
          <w:rFonts w:ascii="Arial" w:hAnsi="Arial" w:cs="Arial"/>
        </w:rPr>
        <w:t xml:space="preserve">§ 33 </w:t>
      </w:r>
      <w:r w:rsidR="00566E42" w:rsidRPr="00816C49">
        <w:rPr>
          <w:rFonts w:ascii="Arial" w:hAnsi="Arial" w:cs="Arial"/>
        </w:rPr>
        <w:t>Wydział Spraw Obywatelski</w:t>
      </w:r>
      <w:r w:rsidR="003B4832" w:rsidRPr="00816C49">
        <w:rPr>
          <w:rFonts w:ascii="Arial" w:hAnsi="Arial" w:cs="Arial"/>
        </w:rPr>
        <w:t>ch i Obsługi Mieszkańców – WOM</w:t>
      </w:r>
      <w:r w:rsidR="004C2C64" w:rsidRPr="00816C49">
        <w:rPr>
          <w:rFonts w:ascii="Arial" w:hAnsi="Arial" w:cs="Arial"/>
        </w:rPr>
        <w:t xml:space="preserve"> w ust. 2 pkt 33 otrzymuje brzmienie:</w:t>
      </w:r>
    </w:p>
    <w:p w14:paraId="2ABD904E" w14:textId="750E92AE" w:rsidR="004C2C64" w:rsidRPr="00816C49" w:rsidRDefault="004C2C64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„33) zamieszczanie w Biuletynie Informacji Publicznej, wymaganych przepisami informacji </w:t>
      </w:r>
      <w:r w:rsidR="00C6473F" w:rsidRPr="00816C49">
        <w:rPr>
          <w:rFonts w:ascii="Arial" w:hAnsi="Arial" w:cs="Arial"/>
        </w:rPr>
        <w:br/>
      </w:r>
      <w:r w:rsidRPr="00816C49">
        <w:rPr>
          <w:rFonts w:ascii="Arial" w:hAnsi="Arial" w:cs="Arial"/>
        </w:rPr>
        <w:t>z zakresu merytorycznego Wydziału;”.</w:t>
      </w:r>
    </w:p>
    <w:p w14:paraId="04436138" w14:textId="4555D574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17C0AC6" w14:textId="14289DD1" w:rsidR="00653B7B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1</w:t>
      </w:r>
      <w:r w:rsidR="0030060C" w:rsidRPr="00816C49">
        <w:rPr>
          <w:rFonts w:ascii="Arial" w:hAnsi="Arial" w:cs="Arial"/>
        </w:rPr>
        <w:t>1</w:t>
      </w:r>
      <w:r w:rsidRPr="00816C49">
        <w:rPr>
          <w:rFonts w:ascii="Arial" w:hAnsi="Arial" w:cs="Arial"/>
        </w:rPr>
        <w:t xml:space="preserve">. W Rozdziale VI </w:t>
      </w:r>
      <w:r w:rsidR="00562912">
        <w:rPr>
          <w:rFonts w:ascii="Arial" w:hAnsi="Arial" w:cs="Arial"/>
        </w:rPr>
        <w:t>„</w:t>
      </w:r>
      <w:r w:rsidRPr="00816C49">
        <w:rPr>
          <w:rFonts w:ascii="Arial" w:hAnsi="Arial" w:cs="Arial"/>
        </w:rPr>
        <w:t>Zakresy działań komórek organizacyjnych Urzędu</w:t>
      </w:r>
      <w:r w:rsidR="00562912">
        <w:rPr>
          <w:rFonts w:ascii="Arial" w:hAnsi="Arial" w:cs="Arial"/>
        </w:rPr>
        <w:t>”</w:t>
      </w:r>
      <w:r w:rsidRPr="00816C49">
        <w:rPr>
          <w:rFonts w:ascii="Arial" w:hAnsi="Arial" w:cs="Arial"/>
        </w:rPr>
        <w:t xml:space="preserve"> </w:t>
      </w:r>
      <w:r w:rsidR="00CB4E90" w:rsidRPr="00816C49">
        <w:rPr>
          <w:rFonts w:ascii="Arial" w:hAnsi="Arial" w:cs="Arial"/>
        </w:rPr>
        <w:t xml:space="preserve">w </w:t>
      </w:r>
      <w:r w:rsidRPr="00816C49">
        <w:rPr>
          <w:rFonts w:ascii="Arial" w:hAnsi="Arial" w:cs="Arial"/>
        </w:rPr>
        <w:t xml:space="preserve">§ 34 </w:t>
      </w:r>
      <w:r w:rsidR="00794EFB" w:rsidRPr="00816C49">
        <w:rPr>
          <w:rFonts w:ascii="Arial" w:hAnsi="Arial" w:cs="Arial"/>
        </w:rPr>
        <w:t xml:space="preserve">Wydział Strategii i Rozwoju – WSR, </w:t>
      </w:r>
      <w:r w:rsidR="00CB4E90" w:rsidRPr="00816C49">
        <w:rPr>
          <w:rFonts w:ascii="Arial" w:hAnsi="Arial" w:cs="Arial"/>
        </w:rPr>
        <w:t xml:space="preserve">w </w:t>
      </w:r>
      <w:r w:rsidRPr="00816C49">
        <w:rPr>
          <w:rFonts w:ascii="Arial" w:hAnsi="Arial" w:cs="Arial"/>
        </w:rPr>
        <w:t>ust. 2</w:t>
      </w:r>
      <w:r w:rsidR="00653B7B" w:rsidRPr="00816C49">
        <w:rPr>
          <w:rFonts w:ascii="Arial" w:hAnsi="Arial" w:cs="Arial"/>
        </w:rPr>
        <w:t>:</w:t>
      </w:r>
    </w:p>
    <w:p w14:paraId="00DDEAF9" w14:textId="753B18D0" w:rsidR="004C2C64" w:rsidRPr="00816C49" w:rsidRDefault="00CB4E90" w:rsidP="00804275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pkt</w:t>
      </w:r>
      <w:r w:rsidR="0041667D" w:rsidRPr="00816C49">
        <w:rPr>
          <w:rFonts w:ascii="Arial" w:hAnsi="Arial" w:cs="Arial"/>
        </w:rPr>
        <w:t xml:space="preserve"> 33 otrzymuje brzmienie:</w:t>
      </w:r>
    </w:p>
    <w:p w14:paraId="43A6FC91" w14:textId="339C9741" w:rsidR="0041667D" w:rsidRPr="00816C49" w:rsidRDefault="0041667D" w:rsidP="00804275">
      <w:pPr>
        <w:pStyle w:val="Bezodstpw"/>
        <w:spacing w:line="276" w:lineRule="auto"/>
        <w:ind w:left="708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„33) </w:t>
      </w:r>
      <w:r w:rsidR="004C2C64" w:rsidRPr="00816C49">
        <w:rPr>
          <w:rFonts w:ascii="Arial" w:hAnsi="Arial" w:cs="Arial"/>
        </w:rPr>
        <w:t>zamieszczanie w Biuletynie Informacji Publicznej, wymaganych przepisami informacji z zakresu merytorycznego Wydziału</w:t>
      </w:r>
      <w:r w:rsidR="00D21D9B" w:rsidRPr="00816C49">
        <w:rPr>
          <w:rFonts w:ascii="Arial" w:hAnsi="Arial" w:cs="Arial"/>
        </w:rPr>
        <w:t>;</w:t>
      </w:r>
      <w:r w:rsidRPr="00816C49">
        <w:rPr>
          <w:rFonts w:ascii="Arial" w:hAnsi="Arial" w:cs="Arial"/>
        </w:rPr>
        <w:t>”</w:t>
      </w:r>
      <w:r w:rsidR="00653B7B" w:rsidRPr="00816C49">
        <w:rPr>
          <w:rFonts w:ascii="Arial" w:hAnsi="Arial" w:cs="Arial"/>
        </w:rPr>
        <w:t>;</w:t>
      </w:r>
    </w:p>
    <w:p w14:paraId="196357A1" w14:textId="7733E51C" w:rsidR="00653B7B" w:rsidRPr="00816C49" w:rsidRDefault="00653B7B" w:rsidP="00804275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dodaje się p</w:t>
      </w:r>
      <w:r w:rsidR="00816C49" w:rsidRPr="00816C49">
        <w:rPr>
          <w:rFonts w:ascii="Arial" w:hAnsi="Arial" w:cs="Arial"/>
        </w:rPr>
        <w:t>kt</w:t>
      </w:r>
      <w:r w:rsidRPr="00816C49">
        <w:rPr>
          <w:rFonts w:ascii="Arial" w:hAnsi="Arial" w:cs="Arial"/>
        </w:rPr>
        <w:t xml:space="preserve"> 37 w brzmieniu:</w:t>
      </w:r>
    </w:p>
    <w:p w14:paraId="5595A9C2" w14:textId="1958BD74" w:rsidR="00653B7B" w:rsidRPr="00816C49" w:rsidRDefault="00653B7B" w:rsidP="00816C49">
      <w:pPr>
        <w:pStyle w:val="Bezodstpw"/>
        <w:spacing w:line="276" w:lineRule="auto"/>
        <w:ind w:left="12" w:firstLine="708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„37) </w:t>
      </w:r>
      <w:r w:rsidR="00816C49" w:rsidRPr="00816C49">
        <w:rPr>
          <w:rFonts w:ascii="Arial" w:hAnsi="Arial" w:cs="Arial"/>
        </w:rPr>
        <w:t>przygotowywanie sprawozdań dotyczących</w:t>
      </w:r>
      <w:r w:rsidRPr="00816C49">
        <w:rPr>
          <w:rFonts w:ascii="Arial" w:hAnsi="Arial" w:cs="Arial"/>
        </w:rPr>
        <w:t xml:space="preserve"> Programu Rewitalizacji</w:t>
      </w:r>
      <w:r w:rsidR="00816C49" w:rsidRPr="00816C49">
        <w:rPr>
          <w:rFonts w:ascii="Arial" w:hAnsi="Arial" w:cs="Arial"/>
        </w:rPr>
        <w:t xml:space="preserve"> w gminie.</w:t>
      </w:r>
      <w:r w:rsidR="00630B8B" w:rsidRPr="00816C49">
        <w:rPr>
          <w:rFonts w:ascii="Arial" w:hAnsi="Arial" w:cs="Arial"/>
        </w:rPr>
        <w:t>”</w:t>
      </w:r>
      <w:r w:rsidR="00816C49" w:rsidRPr="00816C49">
        <w:rPr>
          <w:rFonts w:ascii="Arial" w:hAnsi="Arial" w:cs="Arial"/>
        </w:rPr>
        <w:t>.</w:t>
      </w:r>
    </w:p>
    <w:p w14:paraId="293EC9D4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D3D1D98" w14:textId="7237CC0F" w:rsidR="00C52D01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1</w:t>
      </w:r>
      <w:r w:rsidR="0030060C" w:rsidRPr="00816C49">
        <w:rPr>
          <w:rFonts w:ascii="Arial" w:hAnsi="Arial" w:cs="Arial"/>
        </w:rPr>
        <w:t>2</w:t>
      </w:r>
      <w:r w:rsidRPr="00816C49">
        <w:rPr>
          <w:rFonts w:ascii="Arial" w:hAnsi="Arial" w:cs="Arial"/>
        </w:rPr>
        <w:t xml:space="preserve">. W Rozdziale VI </w:t>
      </w:r>
      <w:r w:rsidR="00562912">
        <w:rPr>
          <w:rFonts w:ascii="Arial" w:hAnsi="Arial" w:cs="Arial"/>
        </w:rPr>
        <w:t>„</w:t>
      </w:r>
      <w:r w:rsidRPr="00816C49">
        <w:rPr>
          <w:rFonts w:ascii="Arial" w:hAnsi="Arial" w:cs="Arial"/>
        </w:rPr>
        <w:t>Zakresy działań komórek organizacyjnych Urzędu</w:t>
      </w:r>
      <w:r w:rsidR="00562912">
        <w:rPr>
          <w:rFonts w:ascii="Arial" w:hAnsi="Arial" w:cs="Arial"/>
        </w:rPr>
        <w:t>”</w:t>
      </w:r>
      <w:r w:rsidRPr="00816C49">
        <w:rPr>
          <w:rFonts w:ascii="Arial" w:hAnsi="Arial" w:cs="Arial"/>
        </w:rPr>
        <w:t xml:space="preserve"> </w:t>
      </w:r>
      <w:r w:rsidR="00630B8B" w:rsidRPr="00816C49">
        <w:rPr>
          <w:rFonts w:ascii="Arial" w:hAnsi="Arial" w:cs="Arial"/>
        </w:rPr>
        <w:t xml:space="preserve">w </w:t>
      </w:r>
      <w:r w:rsidRPr="00816C49">
        <w:rPr>
          <w:rFonts w:ascii="Arial" w:hAnsi="Arial" w:cs="Arial"/>
        </w:rPr>
        <w:t xml:space="preserve">§ 35 </w:t>
      </w:r>
      <w:r w:rsidR="00C52D01" w:rsidRPr="00816C49">
        <w:rPr>
          <w:rFonts w:ascii="Arial" w:hAnsi="Arial" w:cs="Arial"/>
        </w:rPr>
        <w:t>Biuro Kontroli Wewnętrznej – BKW</w:t>
      </w:r>
      <w:r w:rsidR="00630B8B" w:rsidRPr="00816C49">
        <w:rPr>
          <w:rFonts w:ascii="Arial" w:hAnsi="Arial" w:cs="Arial"/>
        </w:rPr>
        <w:t xml:space="preserve"> pkt 7 otrzymuje brzmienie:</w:t>
      </w:r>
    </w:p>
    <w:p w14:paraId="51620423" w14:textId="68FE70F3" w:rsidR="00C52D01" w:rsidRPr="00816C49" w:rsidRDefault="0030060C" w:rsidP="00804275">
      <w:pPr>
        <w:pStyle w:val="Bezodstpw"/>
        <w:spacing w:line="276" w:lineRule="auto"/>
        <w:jc w:val="both"/>
        <w:rPr>
          <w:rFonts w:ascii="Arial" w:hAnsi="Arial" w:cs="Arial"/>
        </w:rPr>
      </w:pPr>
      <w:bookmarkStart w:id="4" w:name="_Hlk91516793"/>
      <w:r w:rsidRPr="00816C49">
        <w:rPr>
          <w:rFonts w:ascii="Arial" w:hAnsi="Arial" w:cs="Arial"/>
        </w:rPr>
        <w:lastRenderedPageBreak/>
        <w:t>„7</w:t>
      </w:r>
      <w:r w:rsidR="00F26219" w:rsidRPr="00816C49">
        <w:rPr>
          <w:rFonts w:ascii="Arial" w:hAnsi="Arial" w:cs="Arial"/>
        </w:rPr>
        <w:t>)</w:t>
      </w:r>
      <w:r w:rsidRPr="00816C49">
        <w:rPr>
          <w:rFonts w:ascii="Arial" w:hAnsi="Arial" w:cs="Arial"/>
        </w:rPr>
        <w:t xml:space="preserve"> </w:t>
      </w:r>
      <w:r w:rsidR="00F26219" w:rsidRPr="00816C49">
        <w:rPr>
          <w:rFonts w:ascii="Arial" w:hAnsi="Arial" w:cs="Arial"/>
        </w:rPr>
        <w:t xml:space="preserve">zamieszczanie w Biuletynie Informacji Publicznej, wymaganych przepisami informacji </w:t>
      </w:r>
      <w:r w:rsidR="00F26219" w:rsidRPr="00816C49">
        <w:rPr>
          <w:rFonts w:ascii="Arial" w:hAnsi="Arial" w:cs="Arial"/>
        </w:rPr>
        <w:br/>
        <w:t>z zakresu merytorycznego Biura</w:t>
      </w:r>
      <w:r w:rsidR="007870D4" w:rsidRPr="00816C49">
        <w:rPr>
          <w:rFonts w:ascii="Arial" w:hAnsi="Arial" w:cs="Arial"/>
        </w:rPr>
        <w:t>;</w:t>
      </w:r>
      <w:r w:rsidRPr="00816C49">
        <w:rPr>
          <w:rFonts w:ascii="Arial" w:hAnsi="Arial" w:cs="Arial"/>
        </w:rPr>
        <w:t>”.</w:t>
      </w:r>
    </w:p>
    <w:bookmarkEnd w:id="4"/>
    <w:p w14:paraId="6319281F" w14:textId="77777777" w:rsidR="00B5759E" w:rsidRPr="00816C49" w:rsidRDefault="00B5759E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56B4124" w14:textId="596CB9F8" w:rsidR="00D24228" w:rsidRPr="00816C49" w:rsidRDefault="00EB6476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1</w:t>
      </w:r>
      <w:r w:rsidR="0030060C" w:rsidRPr="00816C49">
        <w:rPr>
          <w:rFonts w:ascii="Arial" w:hAnsi="Arial" w:cs="Arial"/>
        </w:rPr>
        <w:t>3</w:t>
      </w:r>
      <w:r w:rsidR="0041667D" w:rsidRPr="00816C49">
        <w:rPr>
          <w:rFonts w:ascii="Arial" w:hAnsi="Arial" w:cs="Arial"/>
        </w:rPr>
        <w:t xml:space="preserve">. W Rozdziale VI </w:t>
      </w:r>
      <w:r w:rsidR="003D2F69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3D2F69">
        <w:rPr>
          <w:rFonts w:ascii="Arial" w:hAnsi="Arial" w:cs="Arial"/>
        </w:rPr>
        <w:t>”</w:t>
      </w:r>
      <w:r w:rsidR="00794EFB" w:rsidRPr="00816C49">
        <w:rPr>
          <w:rFonts w:ascii="Arial" w:hAnsi="Arial" w:cs="Arial"/>
        </w:rPr>
        <w:t xml:space="preserve"> </w:t>
      </w:r>
      <w:r w:rsidR="0030060C" w:rsidRPr="00816C49">
        <w:rPr>
          <w:rFonts w:ascii="Arial" w:hAnsi="Arial" w:cs="Arial"/>
        </w:rPr>
        <w:t xml:space="preserve">w </w:t>
      </w:r>
      <w:r w:rsidR="00794EFB" w:rsidRPr="00816C49">
        <w:rPr>
          <w:rFonts w:ascii="Arial" w:hAnsi="Arial" w:cs="Arial"/>
        </w:rPr>
        <w:t xml:space="preserve">§ 35a </w:t>
      </w:r>
      <w:r w:rsidR="00D24228" w:rsidRPr="00816C49">
        <w:rPr>
          <w:rFonts w:ascii="Arial" w:hAnsi="Arial" w:cs="Arial"/>
        </w:rPr>
        <w:t>Audytor Wewnętrzny – AUD</w:t>
      </w:r>
      <w:r w:rsidR="0030060C" w:rsidRPr="00816C49">
        <w:rPr>
          <w:rFonts w:ascii="Arial" w:hAnsi="Arial" w:cs="Arial"/>
        </w:rPr>
        <w:t xml:space="preserve"> pkt 9 otrzymuje brzmienie:</w:t>
      </w:r>
    </w:p>
    <w:p w14:paraId="70544254" w14:textId="26DAD9AC" w:rsidR="0030060C" w:rsidRPr="00816C49" w:rsidRDefault="0030060C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„9</w:t>
      </w:r>
      <w:r w:rsidR="00F26219" w:rsidRPr="00816C49">
        <w:rPr>
          <w:rFonts w:ascii="Arial" w:hAnsi="Arial" w:cs="Arial"/>
        </w:rPr>
        <w:t>)</w:t>
      </w:r>
      <w:r w:rsidRPr="00816C49">
        <w:rPr>
          <w:rFonts w:ascii="Arial" w:hAnsi="Arial" w:cs="Arial"/>
        </w:rPr>
        <w:t xml:space="preserve"> </w:t>
      </w:r>
      <w:r w:rsidR="00F26219" w:rsidRPr="00816C49">
        <w:rPr>
          <w:rFonts w:ascii="Arial" w:hAnsi="Arial" w:cs="Arial"/>
        </w:rPr>
        <w:t xml:space="preserve">zamieszczanie w Biuletynie Informacji Publicznej, wymaganych przepisami informacji </w:t>
      </w:r>
      <w:r w:rsidR="00F26219" w:rsidRPr="00816C49">
        <w:rPr>
          <w:rFonts w:ascii="Arial" w:hAnsi="Arial" w:cs="Arial"/>
        </w:rPr>
        <w:br/>
        <w:t>z zakresu merytorycznego Audytora</w:t>
      </w:r>
      <w:r w:rsidRPr="00816C49">
        <w:rPr>
          <w:rFonts w:ascii="Arial" w:hAnsi="Arial" w:cs="Arial"/>
        </w:rPr>
        <w:t>;”.</w:t>
      </w:r>
    </w:p>
    <w:p w14:paraId="043D72EC" w14:textId="77777777" w:rsidR="0030060C" w:rsidRPr="00816C49" w:rsidRDefault="0030060C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9CA5CDD" w14:textId="7BAA903F" w:rsidR="00794EFB" w:rsidRPr="00816C49" w:rsidRDefault="00794EFB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1</w:t>
      </w:r>
      <w:r w:rsidR="0030060C" w:rsidRPr="00816C49">
        <w:rPr>
          <w:rFonts w:ascii="Arial" w:hAnsi="Arial" w:cs="Arial"/>
        </w:rPr>
        <w:t>4</w:t>
      </w:r>
      <w:r w:rsidRPr="00816C49">
        <w:rPr>
          <w:rFonts w:ascii="Arial" w:hAnsi="Arial" w:cs="Arial"/>
        </w:rPr>
        <w:t xml:space="preserve">. W Rozdziale VI </w:t>
      </w:r>
      <w:r w:rsidR="003D2F69">
        <w:rPr>
          <w:rFonts w:ascii="Arial" w:hAnsi="Arial" w:cs="Arial"/>
        </w:rPr>
        <w:t>„</w:t>
      </w:r>
      <w:r w:rsidRPr="00816C49">
        <w:rPr>
          <w:rFonts w:ascii="Arial" w:hAnsi="Arial" w:cs="Arial"/>
        </w:rPr>
        <w:t>Zakresy działań komórek organizacyjnych Urzędu</w:t>
      </w:r>
      <w:r w:rsidR="003D2F69">
        <w:rPr>
          <w:rFonts w:ascii="Arial" w:hAnsi="Arial" w:cs="Arial"/>
        </w:rPr>
        <w:t>”</w:t>
      </w:r>
      <w:r w:rsidRPr="00816C49">
        <w:rPr>
          <w:rFonts w:ascii="Arial" w:hAnsi="Arial" w:cs="Arial"/>
        </w:rPr>
        <w:t xml:space="preserve"> </w:t>
      </w:r>
      <w:r w:rsidR="00003317" w:rsidRPr="00816C49">
        <w:rPr>
          <w:rFonts w:ascii="Arial" w:hAnsi="Arial" w:cs="Arial"/>
        </w:rPr>
        <w:t xml:space="preserve">w </w:t>
      </w:r>
      <w:r w:rsidRPr="00816C49">
        <w:rPr>
          <w:rFonts w:ascii="Arial" w:hAnsi="Arial" w:cs="Arial"/>
        </w:rPr>
        <w:t xml:space="preserve">§ 36 </w:t>
      </w:r>
      <w:r w:rsidR="00003317" w:rsidRPr="00816C49">
        <w:rPr>
          <w:rFonts w:ascii="Arial" w:hAnsi="Arial" w:cs="Arial"/>
        </w:rPr>
        <w:t>Biuro Prawne</w:t>
      </w:r>
      <w:r w:rsidR="0030060C" w:rsidRPr="00816C49">
        <w:rPr>
          <w:rFonts w:ascii="Arial" w:hAnsi="Arial" w:cs="Arial"/>
        </w:rPr>
        <w:t xml:space="preserve"> – BRP</w:t>
      </w:r>
      <w:r w:rsidR="00003317" w:rsidRPr="00816C49">
        <w:rPr>
          <w:rFonts w:ascii="Arial" w:hAnsi="Arial" w:cs="Arial"/>
        </w:rPr>
        <w:t xml:space="preserve"> </w:t>
      </w:r>
      <w:r w:rsidR="00022AED" w:rsidRPr="00816C49">
        <w:rPr>
          <w:rFonts w:ascii="Arial" w:hAnsi="Arial" w:cs="Arial"/>
        </w:rPr>
        <w:t>pk</w:t>
      </w:r>
      <w:r w:rsidRPr="00816C49">
        <w:rPr>
          <w:rFonts w:ascii="Arial" w:hAnsi="Arial" w:cs="Arial"/>
        </w:rPr>
        <w:t>t 8. otrzymuje brzmienie:</w:t>
      </w:r>
    </w:p>
    <w:p w14:paraId="0E8B9D28" w14:textId="4C2A5CE2" w:rsidR="0030060C" w:rsidRPr="00816C49" w:rsidRDefault="0030060C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„8</w:t>
      </w:r>
      <w:r w:rsidR="002E258E" w:rsidRPr="00816C49">
        <w:rPr>
          <w:rFonts w:ascii="Arial" w:hAnsi="Arial" w:cs="Arial"/>
        </w:rPr>
        <w:t>.</w:t>
      </w:r>
      <w:r w:rsidRPr="00816C49">
        <w:rPr>
          <w:rFonts w:ascii="Arial" w:hAnsi="Arial" w:cs="Arial"/>
        </w:rPr>
        <w:t xml:space="preserve"> </w:t>
      </w:r>
      <w:r w:rsidR="00F26219" w:rsidRPr="00816C49">
        <w:rPr>
          <w:rFonts w:ascii="Arial" w:hAnsi="Arial" w:cs="Arial"/>
        </w:rPr>
        <w:t xml:space="preserve">zamieszczanie w Biuletynie Informacji Publicznej, wymaganych przepisami informacji </w:t>
      </w:r>
      <w:r w:rsidR="009C5741" w:rsidRPr="00816C49">
        <w:rPr>
          <w:rFonts w:ascii="Arial" w:hAnsi="Arial" w:cs="Arial"/>
        </w:rPr>
        <w:br/>
      </w:r>
      <w:r w:rsidR="00F26219" w:rsidRPr="00816C49">
        <w:rPr>
          <w:rFonts w:ascii="Arial" w:hAnsi="Arial" w:cs="Arial"/>
        </w:rPr>
        <w:t>z zakresu merytorycznego Biura</w:t>
      </w:r>
      <w:r w:rsidRPr="00816C49">
        <w:rPr>
          <w:rFonts w:ascii="Arial" w:hAnsi="Arial" w:cs="Arial"/>
        </w:rPr>
        <w:t>;”.</w:t>
      </w:r>
    </w:p>
    <w:p w14:paraId="6834C7DB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ECDA3A3" w14:textId="66FC648E" w:rsidR="00F26219" w:rsidRPr="00816C49" w:rsidRDefault="00794EFB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1</w:t>
      </w:r>
      <w:r w:rsidR="0030060C" w:rsidRPr="00816C49">
        <w:rPr>
          <w:rFonts w:ascii="Arial" w:hAnsi="Arial" w:cs="Arial"/>
        </w:rPr>
        <w:t>5</w:t>
      </w:r>
      <w:r w:rsidRPr="00816C49">
        <w:rPr>
          <w:rFonts w:ascii="Arial" w:hAnsi="Arial" w:cs="Arial"/>
        </w:rPr>
        <w:t xml:space="preserve">. W Rozdziale VI </w:t>
      </w:r>
      <w:r w:rsidR="003D2F69">
        <w:rPr>
          <w:rFonts w:ascii="Arial" w:hAnsi="Arial" w:cs="Arial"/>
        </w:rPr>
        <w:t>„</w:t>
      </w:r>
      <w:r w:rsidRPr="00816C49">
        <w:rPr>
          <w:rFonts w:ascii="Arial" w:hAnsi="Arial" w:cs="Arial"/>
        </w:rPr>
        <w:t>Zakresy działań komórek organizacyjnych Urzędu</w:t>
      </w:r>
      <w:r w:rsidR="003D2F69">
        <w:rPr>
          <w:rFonts w:ascii="Arial" w:hAnsi="Arial" w:cs="Arial"/>
        </w:rPr>
        <w:t>”</w:t>
      </w:r>
      <w:r w:rsidRPr="00816C49">
        <w:rPr>
          <w:rFonts w:ascii="Arial" w:hAnsi="Arial" w:cs="Arial"/>
        </w:rPr>
        <w:t xml:space="preserve"> </w:t>
      </w:r>
      <w:r w:rsidR="00F26219" w:rsidRPr="00816C49">
        <w:rPr>
          <w:rFonts w:ascii="Arial" w:hAnsi="Arial" w:cs="Arial"/>
        </w:rPr>
        <w:t xml:space="preserve">w </w:t>
      </w:r>
      <w:r w:rsidRPr="00816C49">
        <w:rPr>
          <w:rFonts w:ascii="Arial" w:hAnsi="Arial" w:cs="Arial"/>
        </w:rPr>
        <w:t xml:space="preserve">§ 37 </w:t>
      </w:r>
      <w:r w:rsidR="00003317" w:rsidRPr="00816C49">
        <w:rPr>
          <w:rFonts w:ascii="Arial" w:hAnsi="Arial" w:cs="Arial"/>
        </w:rPr>
        <w:t>Biuro Prezydenta</w:t>
      </w:r>
      <w:r w:rsidR="0030060C" w:rsidRPr="00816C49">
        <w:rPr>
          <w:rFonts w:ascii="Arial" w:hAnsi="Arial" w:cs="Arial"/>
        </w:rPr>
        <w:t xml:space="preserve"> </w:t>
      </w:r>
      <w:r w:rsidR="00F26219" w:rsidRPr="00816C49">
        <w:rPr>
          <w:rFonts w:ascii="Arial" w:hAnsi="Arial" w:cs="Arial"/>
        </w:rPr>
        <w:t>–</w:t>
      </w:r>
      <w:r w:rsidR="0030060C" w:rsidRPr="00816C49">
        <w:rPr>
          <w:rFonts w:ascii="Arial" w:hAnsi="Arial" w:cs="Arial"/>
        </w:rPr>
        <w:t xml:space="preserve"> BPR</w:t>
      </w:r>
      <w:r w:rsidR="00003317" w:rsidRPr="00816C49">
        <w:rPr>
          <w:rFonts w:ascii="Arial" w:hAnsi="Arial" w:cs="Arial"/>
        </w:rPr>
        <w:t xml:space="preserve"> </w:t>
      </w:r>
      <w:r w:rsidR="00F26219" w:rsidRPr="00816C49">
        <w:rPr>
          <w:rFonts w:ascii="Arial" w:hAnsi="Arial" w:cs="Arial"/>
        </w:rPr>
        <w:t>w ust 1 pkt 26 otrzymuje brzmienie:</w:t>
      </w:r>
    </w:p>
    <w:p w14:paraId="323205CB" w14:textId="575F0204" w:rsidR="00F26219" w:rsidRPr="00816C49" w:rsidRDefault="00F26219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„26) zamieszczanie w Biuletynie Informacji Publicznej, wymaganych przepisami informacji </w:t>
      </w:r>
      <w:r w:rsidRPr="00816C49">
        <w:rPr>
          <w:rFonts w:ascii="Arial" w:hAnsi="Arial" w:cs="Arial"/>
        </w:rPr>
        <w:br/>
        <w:t>z zakresu merytorycznego Biura;”.</w:t>
      </w:r>
    </w:p>
    <w:p w14:paraId="31011C4A" w14:textId="77777777" w:rsidR="00794EFB" w:rsidRPr="00816C49" w:rsidRDefault="00794EFB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B98D999" w14:textId="5C594016" w:rsidR="00EF7A7B" w:rsidRPr="00816C49" w:rsidRDefault="00907381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1</w:t>
      </w:r>
      <w:r w:rsidR="0030060C" w:rsidRPr="00816C49">
        <w:rPr>
          <w:rFonts w:ascii="Arial" w:hAnsi="Arial" w:cs="Arial"/>
        </w:rPr>
        <w:t>6</w:t>
      </w:r>
      <w:r w:rsidRPr="00816C49">
        <w:rPr>
          <w:rFonts w:ascii="Arial" w:hAnsi="Arial" w:cs="Arial"/>
        </w:rPr>
        <w:t xml:space="preserve">. W Rozdziale VI </w:t>
      </w:r>
      <w:r w:rsidR="003D2F69">
        <w:rPr>
          <w:rFonts w:ascii="Arial" w:hAnsi="Arial" w:cs="Arial"/>
        </w:rPr>
        <w:t>„</w:t>
      </w:r>
      <w:r w:rsidRPr="00816C49">
        <w:rPr>
          <w:rFonts w:ascii="Arial" w:hAnsi="Arial" w:cs="Arial"/>
        </w:rPr>
        <w:t>Zakresy działań komórek organizacyjnych Urzędu</w:t>
      </w:r>
      <w:r w:rsidR="003D2F69">
        <w:rPr>
          <w:rFonts w:ascii="Arial" w:hAnsi="Arial" w:cs="Arial"/>
        </w:rPr>
        <w:t>”</w:t>
      </w:r>
      <w:r w:rsidRPr="00816C49">
        <w:rPr>
          <w:rFonts w:ascii="Arial" w:hAnsi="Arial" w:cs="Arial"/>
        </w:rPr>
        <w:t xml:space="preserve"> </w:t>
      </w:r>
      <w:r w:rsidR="00F26219" w:rsidRPr="00816C49">
        <w:rPr>
          <w:rFonts w:ascii="Arial" w:hAnsi="Arial" w:cs="Arial"/>
        </w:rPr>
        <w:t xml:space="preserve">w </w:t>
      </w:r>
      <w:r w:rsidRPr="00816C49">
        <w:rPr>
          <w:rFonts w:ascii="Arial" w:hAnsi="Arial" w:cs="Arial"/>
        </w:rPr>
        <w:t>§ 38 Biuro Pr</w:t>
      </w:r>
      <w:r w:rsidR="009D4607" w:rsidRPr="00816C49">
        <w:rPr>
          <w:rFonts w:ascii="Arial" w:hAnsi="Arial" w:cs="Arial"/>
        </w:rPr>
        <w:t xml:space="preserve">omocji </w:t>
      </w:r>
      <w:r w:rsidR="0030060C" w:rsidRPr="00816C49">
        <w:rPr>
          <w:rFonts w:ascii="Arial" w:hAnsi="Arial" w:cs="Arial"/>
        </w:rPr>
        <w:br/>
      </w:r>
      <w:r w:rsidR="002C5864" w:rsidRPr="00816C49">
        <w:rPr>
          <w:rFonts w:ascii="Arial" w:hAnsi="Arial" w:cs="Arial"/>
        </w:rPr>
        <w:t>i Marketingu</w:t>
      </w:r>
      <w:r w:rsidR="0030060C" w:rsidRPr="00816C49">
        <w:rPr>
          <w:rFonts w:ascii="Arial" w:hAnsi="Arial" w:cs="Arial"/>
        </w:rPr>
        <w:t xml:space="preserve"> – BPM </w:t>
      </w:r>
      <w:r w:rsidR="00F26219" w:rsidRPr="00816C49">
        <w:rPr>
          <w:rFonts w:ascii="Arial" w:hAnsi="Arial" w:cs="Arial"/>
        </w:rPr>
        <w:t xml:space="preserve">pkt </w:t>
      </w:r>
      <w:r w:rsidR="00EF7A7B" w:rsidRPr="00816C49">
        <w:rPr>
          <w:rFonts w:ascii="Arial" w:hAnsi="Arial" w:cs="Arial"/>
        </w:rPr>
        <w:t>15 otrzymuje brzmienie:</w:t>
      </w:r>
    </w:p>
    <w:p w14:paraId="12A6FFE1" w14:textId="6F9A4850" w:rsidR="009D4607" w:rsidRPr="00816C49" w:rsidRDefault="00EF7A7B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„15. </w:t>
      </w:r>
      <w:bookmarkStart w:id="5" w:name="_Hlk91517049"/>
      <w:r w:rsidRPr="00816C49">
        <w:rPr>
          <w:rFonts w:ascii="Arial" w:hAnsi="Arial" w:cs="Arial"/>
        </w:rPr>
        <w:t xml:space="preserve">zamieszczanie w Biuletynie Informacji Publicznej, wymaganych przepisami informacji </w:t>
      </w:r>
      <w:r w:rsidRPr="00816C49">
        <w:rPr>
          <w:rFonts w:ascii="Arial" w:hAnsi="Arial" w:cs="Arial"/>
        </w:rPr>
        <w:br/>
        <w:t>z zakresu merytorycznego Biura</w:t>
      </w:r>
      <w:bookmarkEnd w:id="5"/>
      <w:r w:rsidRPr="00816C49">
        <w:rPr>
          <w:rFonts w:ascii="Arial" w:hAnsi="Arial" w:cs="Arial"/>
        </w:rPr>
        <w:t>;”.</w:t>
      </w:r>
    </w:p>
    <w:p w14:paraId="57449E5E" w14:textId="77777777" w:rsidR="00B5759E" w:rsidRPr="00816C49" w:rsidRDefault="00B5759E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63FC74D" w14:textId="5FD3D32D" w:rsidR="002C5864" w:rsidRPr="00816C49" w:rsidRDefault="00EB6476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1</w:t>
      </w:r>
      <w:r w:rsidR="0030060C" w:rsidRPr="00816C49">
        <w:rPr>
          <w:rFonts w:ascii="Arial" w:hAnsi="Arial" w:cs="Arial"/>
        </w:rPr>
        <w:t>7</w:t>
      </w:r>
      <w:r w:rsidR="0041667D" w:rsidRPr="00816C49">
        <w:rPr>
          <w:rFonts w:ascii="Arial" w:hAnsi="Arial" w:cs="Arial"/>
        </w:rPr>
        <w:t xml:space="preserve">. W Rozdziale VI </w:t>
      </w:r>
      <w:r w:rsidR="003D2F69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3D2F69">
        <w:rPr>
          <w:rFonts w:ascii="Arial" w:hAnsi="Arial" w:cs="Arial"/>
        </w:rPr>
        <w:t>”</w:t>
      </w:r>
      <w:r w:rsidR="00B35368" w:rsidRPr="00816C49">
        <w:rPr>
          <w:rFonts w:ascii="Arial" w:hAnsi="Arial" w:cs="Arial"/>
        </w:rPr>
        <w:t xml:space="preserve"> w</w:t>
      </w:r>
      <w:r w:rsidR="0041667D" w:rsidRPr="00816C49">
        <w:rPr>
          <w:rFonts w:ascii="Arial" w:hAnsi="Arial" w:cs="Arial"/>
        </w:rPr>
        <w:t xml:space="preserve"> § 39 </w:t>
      </w:r>
      <w:r w:rsidR="00711E66" w:rsidRPr="00816C49">
        <w:rPr>
          <w:rFonts w:ascii="Arial" w:hAnsi="Arial" w:cs="Arial"/>
        </w:rPr>
        <w:t>Biuro Rady Miasta</w:t>
      </w:r>
      <w:r w:rsidR="002E258E" w:rsidRPr="00816C49">
        <w:rPr>
          <w:rFonts w:ascii="Arial" w:hAnsi="Arial" w:cs="Arial"/>
        </w:rPr>
        <w:t xml:space="preserve"> – BRM </w:t>
      </w:r>
      <w:r w:rsidR="009854E8" w:rsidRPr="00816C49">
        <w:rPr>
          <w:rFonts w:ascii="Arial" w:hAnsi="Arial" w:cs="Arial"/>
        </w:rPr>
        <w:t>p</w:t>
      </w:r>
      <w:r w:rsidR="00060C54" w:rsidRPr="00816C49">
        <w:rPr>
          <w:rFonts w:ascii="Arial" w:hAnsi="Arial" w:cs="Arial"/>
        </w:rPr>
        <w:t>kt</w:t>
      </w:r>
      <w:r w:rsidR="009854E8" w:rsidRPr="00816C49">
        <w:rPr>
          <w:rFonts w:ascii="Arial" w:hAnsi="Arial" w:cs="Arial"/>
        </w:rPr>
        <w:t xml:space="preserve"> 2</w:t>
      </w:r>
      <w:r w:rsidR="002E258E" w:rsidRPr="00816C49">
        <w:rPr>
          <w:rFonts w:ascii="Arial" w:hAnsi="Arial" w:cs="Arial"/>
        </w:rPr>
        <w:t>0. otrzymuje</w:t>
      </w:r>
      <w:r w:rsidR="009854E8" w:rsidRPr="00816C49">
        <w:rPr>
          <w:rFonts w:ascii="Arial" w:hAnsi="Arial" w:cs="Arial"/>
        </w:rPr>
        <w:t xml:space="preserve"> brzmieni</w:t>
      </w:r>
      <w:r w:rsidR="002E258E" w:rsidRPr="00816C49">
        <w:rPr>
          <w:rFonts w:ascii="Arial" w:hAnsi="Arial" w:cs="Arial"/>
        </w:rPr>
        <w:t>e</w:t>
      </w:r>
      <w:r w:rsidR="002C5864" w:rsidRPr="00816C49">
        <w:rPr>
          <w:rFonts w:ascii="Arial" w:hAnsi="Arial" w:cs="Arial"/>
        </w:rPr>
        <w:t>:</w:t>
      </w:r>
    </w:p>
    <w:p w14:paraId="6BF6641B" w14:textId="155F6C88" w:rsidR="002E258E" w:rsidRPr="00816C49" w:rsidRDefault="002E258E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„20. </w:t>
      </w:r>
      <w:r w:rsidR="00EF7A7B" w:rsidRPr="00816C49">
        <w:rPr>
          <w:rFonts w:ascii="Arial" w:hAnsi="Arial" w:cs="Arial"/>
        </w:rPr>
        <w:t xml:space="preserve">zamieszczanie w Biuletynie Informacji Publicznej, wymaganych przepisami informacji </w:t>
      </w:r>
      <w:r w:rsidR="00EF7A7B" w:rsidRPr="00816C49">
        <w:rPr>
          <w:rFonts w:ascii="Arial" w:hAnsi="Arial" w:cs="Arial"/>
        </w:rPr>
        <w:br/>
        <w:t>z zakresu merytorycznego Biura</w:t>
      </w:r>
      <w:r w:rsidRPr="00816C49">
        <w:rPr>
          <w:rFonts w:ascii="Arial" w:hAnsi="Arial" w:cs="Arial"/>
        </w:rPr>
        <w:t>;”.</w:t>
      </w:r>
    </w:p>
    <w:p w14:paraId="7B28B1BD" w14:textId="77777777" w:rsidR="002E258E" w:rsidRPr="00816C49" w:rsidRDefault="002E258E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F6B1166" w14:textId="76C0DC64" w:rsidR="0041667D" w:rsidRPr="00816C49" w:rsidRDefault="00EB6476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1</w:t>
      </w:r>
      <w:r w:rsidR="002E258E" w:rsidRPr="00816C49">
        <w:rPr>
          <w:rFonts w:ascii="Arial" w:hAnsi="Arial" w:cs="Arial"/>
        </w:rPr>
        <w:t>8</w:t>
      </w:r>
      <w:r w:rsidR="0041667D" w:rsidRPr="00816C49">
        <w:rPr>
          <w:rFonts w:ascii="Arial" w:hAnsi="Arial" w:cs="Arial"/>
        </w:rPr>
        <w:t xml:space="preserve">. W Rozdziale VI </w:t>
      </w:r>
      <w:r w:rsidR="003D2F69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3D2F69">
        <w:rPr>
          <w:rFonts w:ascii="Arial" w:hAnsi="Arial" w:cs="Arial"/>
        </w:rPr>
        <w:t>”</w:t>
      </w:r>
      <w:r w:rsidR="0041667D" w:rsidRPr="00816C49">
        <w:rPr>
          <w:rFonts w:ascii="Arial" w:hAnsi="Arial" w:cs="Arial"/>
        </w:rPr>
        <w:t xml:space="preserve"> </w:t>
      </w:r>
      <w:r w:rsidR="002C5864" w:rsidRPr="00816C49">
        <w:rPr>
          <w:rFonts w:ascii="Arial" w:hAnsi="Arial" w:cs="Arial"/>
        </w:rPr>
        <w:t xml:space="preserve">w </w:t>
      </w:r>
      <w:r w:rsidR="0041667D" w:rsidRPr="00816C49">
        <w:rPr>
          <w:rFonts w:ascii="Arial" w:hAnsi="Arial" w:cs="Arial"/>
        </w:rPr>
        <w:t xml:space="preserve">§ 40 </w:t>
      </w:r>
      <w:r w:rsidR="00A82F7B" w:rsidRPr="00816C49">
        <w:rPr>
          <w:rFonts w:ascii="Arial" w:hAnsi="Arial" w:cs="Arial"/>
        </w:rPr>
        <w:t>Biuro Zarządzani</w:t>
      </w:r>
      <w:r w:rsidR="002C5864" w:rsidRPr="00816C49">
        <w:rPr>
          <w:rFonts w:ascii="Arial" w:hAnsi="Arial" w:cs="Arial"/>
        </w:rPr>
        <w:t>a Kryzysowego – BZK</w:t>
      </w:r>
      <w:r w:rsidR="002E258E" w:rsidRPr="00816C49">
        <w:rPr>
          <w:rFonts w:ascii="Arial" w:hAnsi="Arial" w:cs="Arial"/>
        </w:rPr>
        <w:t xml:space="preserve"> </w:t>
      </w:r>
      <w:r w:rsidR="009854E8" w:rsidRPr="00816C49">
        <w:rPr>
          <w:rFonts w:ascii="Arial" w:hAnsi="Arial" w:cs="Arial"/>
        </w:rPr>
        <w:t>pkt</w:t>
      </w:r>
      <w:r w:rsidR="0041667D" w:rsidRPr="00816C49">
        <w:rPr>
          <w:rFonts w:ascii="Arial" w:hAnsi="Arial" w:cs="Arial"/>
        </w:rPr>
        <w:t xml:space="preserve"> 16. otrzymuje brzmienie:</w:t>
      </w:r>
    </w:p>
    <w:p w14:paraId="28B8598B" w14:textId="01EC79F9" w:rsidR="002E258E" w:rsidRPr="00816C49" w:rsidRDefault="002E258E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„16. </w:t>
      </w:r>
      <w:r w:rsidR="00EF7A7B" w:rsidRPr="00816C49">
        <w:rPr>
          <w:rFonts w:ascii="Arial" w:hAnsi="Arial" w:cs="Arial"/>
        </w:rPr>
        <w:t xml:space="preserve">zamieszczanie w Biuletynie Informacji Publicznej, wymaganych przepisami informacji </w:t>
      </w:r>
      <w:r w:rsidR="00EF7A7B" w:rsidRPr="00816C49">
        <w:rPr>
          <w:rFonts w:ascii="Arial" w:hAnsi="Arial" w:cs="Arial"/>
        </w:rPr>
        <w:br/>
        <w:t>z zakresu merytorycznego Biura</w:t>
      </w:r>
      <w:r w:rsidRPr="00816C49">
        <w:rPr>
          <w:rFonts w:ascii="Arial" w:hAnsi="Arial" w:cs="Arial"/>
        </w:rPr>
        <w:t>;”.</w:t>
      </w:r>
    </w:p>
    <w:p w14:paraId="50384404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0CFF586" w14:textId="226D41CD" w:rsidR="0041667D" w:rsidRPr="00816C49" w:rsidRDefault="002E258E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19</w:t>
      </w:r>
      <w:r w:rsidR="0041667D" w:rsidRPr="00816C49">
        <w:rPr>
          <w:rFonts w:ascii="Arial" w:hAnsi="Arial" w:cs="Arial"/>
        </w:rPr>
        <w:t xml:space="preserve">. W Rozdziale VI </w:t>
      </w:r>
      <w:r w:rsidR="003D2F69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3D2F69">
        <w:rPr>
          <w:rFonts w:ascii="Arial" w:hAnsi="Arial" w:cs="Arial"/>
        </w:rPr>
        <w:t>”</w:t>
      </w:r>
      <w:r w:rsidR="0041667D" w:rsidRPr="00816C49">
        <w:rPr>
          <w:rFonts w:ascii="Arial" w:hAnsi="Arial" w:cs="Arial"/>
        </w:rPr>
        <w:t xml:space="preserve"> § 41 </w:t>
      </w:r>
      <w:r w:rsidR="002C5864" w:rsidRPr="00816C49">
        <w:rPr>
          <w:rFonts w:ascii="Arial" w:hAnsi="Arial" w:cs="Arial"/>
        </w:rPr>
        <w:t>Urząd Stanu Cywilnego – USC</w:t>
      </w:r>
      <w:r w:rsidRPr="00816C49">
        <w:rPr>
          <w:rFonts w:ascii="Arial" w:hAnsi="Arial" w:cs="Arial"/>
        </w:rPr>
        <w:t xml:space="preserve"> </w:t>
      </w:r>
      <w:r w:rsidR="009854E8" w:rsidRPr="00816C49">
        <w:rPr>
          <w:rFonts w:ascii="Arial" w:hAnsi="Arial" w:cs="Arial"/>
        </w:rPr>
        <w:t>pkt</w:t>
      </w:r>
      <w:r w:rsidR="0041667D" w:rsidRPr="00816C49">
        <w:rPr>
          <w:rFonts w:ascii="Arial" w:hAnsi="Arial" w:cs="Arial"/>
        </w:rPr>
        <w:t xml:space="preserve"> 22. otrzymuje brzmienie:</w:t>
      </w:r>
    </w:p>
    <w:p w14:paraId="0E0B5F8C" w14:textId="47214242" w:rsidR="002E258E" w:rsidRPr="00816C49" w:rsidRDefault="002E258E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„22. </w:t>
      </w:r>
      <w:r w:rsidR="00EF7A7B" w:rsidRPr="00816C49">
        <w:rPr>
          <w:rFonts w:ascii="Arial" w:hAnsi="Arial" w:cs="Arial"/>
        </w:rPr>
        <w:t xml:space="preserve">zamieszczanie w Biuletynie Informacji Publicznej, wymaganych przepisami informacji </w:t>
      </w:r>
      <w:r w:rsidR="00EF7A7B" w:rsidRPr="00816C49">
        <w:rPr>
          <w:rFonts w:ascii="Arial" w:hAnsi="Arial" w:cs="Arial"/>
        </w:rPr>
        <w:br/>
        <w:t>z zakresu merytorycznego Biura</w:t>
      </w:r>
      <w:r w:rsidRPr="00816C49">
        <w:rPr>
          <w:rFonts w:ascii="Arial" w:hAnsi="Arial" w:cs="Arial"/>
        </w:rPr>
        <w:t>;”.</w:t>
      </w:r>
    </w:p>
    <w:p w14:paraId="2FC84C55" w14:textId="77777777" w:rsidR="00794FC8" w:rsidRPr="00816C49" w:rsidRDefault="00794FC8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322533B1" w14:textId="4279010F" w:rsidR="0041667D" w:rsidRPr="00816C49" w:rsidRDefault="00EB6476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2</w:t>
      </w:r>
      <w:r w:rsidR="002E258E" w:rsidRPr="00816C49">
        <w:rPr>
          <w:rFonts w:ascii="Arial" w:hAnsi="Arial" w:cs="Arial"/>
        </w:rPr>
        <w:t>0</w:t>
      </w:r>
      <w:r w:rsidR="0041667D" w:rsidRPr="00816C49">
        <w:rPr>
          <w:rFonts w:ascii="Arial" w:hAnsi="Arial" w:cs="Arial"/>
        </w:rPr>
        <w:t xml:space="preserve">. W Rozdziale VI </w:t>
      </w:r>
      <w:r w:rsidR="003D2F69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3D2F69">
        <w:rPr>
          <w:rFonts w:ascii="Arial" w:hAnsi="Arial" w:cs="Arial"/>
        </w:rPr>
        <w:t>”</w:t>
      </w:r>
      <w:r w:rsidR="0041667D" w:rsidRPr="00816C49">
        <w:rPr>
          <w:rFonts w:ascii="Arial" w:hAnsi="Arial" w:cs="Arial"/>
        </w:rPr>
        <w:t xml:space="preserve"> § 42</w:t>
      </w:r>
      <w:r w:rsidR="003C54BC" w:rsidRPr="00816C49">
        <w:rPr>
          <w:rFonts w:ascii="Arial" w:hAnsi="Arial" w:cs="Arial"/>
        </w:rPr>
        <w:t xml:space="preserve"> Stanowisko </w:t>
      </w:r>
      <w:r w:rsidR="00AD135E" w:rsidRPr="00816C49">
        <w:rPr>
          <w:rFonts w:ascii="Arial" w:hAnsi="Arial" w:cs="Arial"/>
        </w:rPr>
        <w:br/>
      </w:r>
      <w:r w:rsidR="003C54BC" w:rsidRPr="00816C49">
        <w:rPr>
          <w:rFonts w:ascii="Arial" w:hAnsi="Arial" w:cs="Arial"/>
        </w:rPr>
        <w:t>ds. Bezpieczeństwa i Higieny Pracy – BHP</w:t>
      </w:r>
      <w:r w:rsidR="0041667D" w:rsidRPr="00816C49">
        <w:rPr>
          <w:rFonts w:ascii="Arial" w:hAnsi="Arial" w:cs="Arial"/>
        </w:rPr>
        <w:t xml:space="preserve"> </w:t>
      </w:r>
      <w:r w:rsidR="00AD135E" w:rsidRPr="00816C49">
        <w:rPr>
          <w:rFonts w:ascii="Arial" w:hAnsi="Arial" w:cs="Arial"/>
        </w:rPr>
        <w:t>pkt</w:t>
      </w:r>
      <w:r w:rsidR="0041667D" w:rsidRPr="00816C49">
        <w:rPr>
          <w:rFonts w:ascii="Arial" w:hAnsi="Arial" w:cs="Arial"/>
        </w:rPr>
        <w:t xml:space="preserve"> 9. otrzymuje brzmienie:</w:t>
      </w:r>
    </w:p>
    <w:p w14:paraId="3DF229A9" w14:textId="77847C65" w:rsidR="002E258E" w:rsidRPr="00816C49" w:rsidRDefault="002E258E" w:rsidP="00804275">
      <w:pPr>
        <w:spacing w:after="0"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„9. </w:t>
      </w:r>
      <w:r w:rsidR="00EF7A7B" w:rsidRPr="00816C49">
        <w:rPr>
          <w:rFonts w:ascii="Arial" w:hAnsi="Arial" w:cs="Arial"/>
        </w:rPr>
        <w:t xml:space="preserve">zamieszczanie w Biuletynie Informacji Publicznej, wymaganych przepisami informacji </w:t>
      </w:r>
      <w:r w:rsidR="00EF7A7B" w:rsidRPr="00816C49">
        <w:rPr>
          <w:rFonts w:ascii="Arial" w:hAnsi="Arial" w:cs="Arial"/>
        </w:rPr>
        <w:br/>
        <w:t>z zakresu merytorycznego Biura</w:t>
      </w:r>
      <w:r w:rsidRPr="00816C49">
        <w:rPr>
          <w:rFonts w:ascii="Arial" w:hAnsi="Arial" w:cs="Arial"/>
        </w:rPr>
        <w:t>;”.</w:t>
      </w:r>
    </w:p>
    <w:p w14:paraId="345697EC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790F0BD4" w14:textId="12EE1520" w:rsidR="002C5864" w:rsidRPr="00816C49" w:rsidRDefault="00EB6476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2</w:t>
      </w:r>
      <w:r w:rsidR="002E258E" w:rsidRPr="00816C49">
        <w:rPr>
          <w:rFonts w:ascii="Arial" w:hAnsi="Arial" w:cs="Arial"/>
        </w:rPr>
        <w:t>1</w:t>
      </w:r>
      <w:r w:rsidR="0041667D" w:rsidRPr="00816C49">
        <w:rPr>
          <w:rFonts w:ascii="Arial" w:hAnsi="Arial" w:cs="Arial"/>
        </w:rPr>
        <w:t xml:space="preserve">. W Rozdziale VI </w:t>
      </w:r>
      <w:r w:rsidR="003D2F69">
        <w:rPr>
          <w:rFonts w:ascii="Arial" w:hAnsi="Arial" w:cs="Arial"/>
        </w:rPr>
        <w:t>„</w:t>
      </w:r>
      <w:r w:rsidR="0041667D" w:rsidRPr="00816C49">
        <w:rPr>
          <w:rFonts w:ascii="Arial" w:hAnsi="Arial" w:cs="Arial"/>
        </w:rPr>
        <w:t>Zakresy działań komórek organizacyjnych Urzędu</w:t>
      </w:r>
      <w:r w:rsidR="003D2F69">
        <w:rPr>
          <w:rFonts w:ascii="Arial" w:hAnsi="Arial" w:cs="Arial"/>
        </w:rPr>
        <w:t>”</w:t>
      </w:r>
      <w:r w:rsidR="0041667D" w:rsidRPr="00816C49">
        <w:rPr>
          <w:rFonts w:ascii="Arial" w:hAnsi="Arial" w:cs="Arial"/>
        </w:rPr>
        <w:t xml:space="preserve"> § 43 </w:t>
      </w:r>
      <w:r w:rsidR="002C5864" w:rsidRPr="00816C49">
        <w:rPr>
          <w:rFonts w:ascii="Arial" w:hAnsi="Arial" w:cs="Arial"/>
        </w:rPr>
        <w:t>Inspektor Ochrony Danych – IOD</w:t>
      </w:r>
      <w:r w:rsidR="002E258E" w:rsidRPr="00816C49">
        <w:rPr>
          <w:rFonts w:ascii="Arial" w:hAnsi="Arial" w:cs="Arial"/>
        </w:rPr>
        <w:t xml:space="preserve"> pkt 13. otrzymuje brzmienie:</w:t>
      </w:r>
    </w:p>
    <w:p w14:paraId="3E250C48" w14:textId="2713E2B0" w:rsidR="002E258E" w:rsidRPr="00816C49" w:rsidRDefault="002E258E" w:rsidP="00804275">
      <w:pPr>
        <w:spacing w:after="0"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„13. </w:t>
      </w:r>
      <w:r w:rsidR="00EF7A7B" w:rsidRPr="00816C49">
        <w:rPr>
          <w:rFonts w:ascii="Arial" w:hAnsi="Arial" w:cs="Arial"/>
        </w:rPr>
        <w:t xml:space="preserve">zamieszczanie w Biuletynie Informacji Publicznej, wymaganych przepisami informacji </w:t>
      </w:r>
      <w:r w:rsidR="00EF7A7B" w:rsidRPr="00816C49">
        <w:rPr>
          <w:rFonts w:ascii="Arial" w:hAnsi="Arial" w:cs="Arial"/>
        </w:rPr>
        <w:br/>
        <w:t>z zakresu merytorycznego Biura</w:t>
      </w:r>
      <w:r w:rsidRPr="00816C49">
        <w:rPr>
          <w:rFonts w:ascii="Arial" w:hAnsi="Arial" w:cs="Arial"/>
        </w:rPr>
        <w:t>;”.</w:t>
      </w:r>
    </w:p>
    <w:p w14:paraId="2A528DAB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070090C" w14:textId="77777777" w:rsidR="003A6F48" w:rsidRDefault="003A6F4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B1558AF" w14:textId="77DEFBD5" w:rsidR="0041667D" w:rsidRPr="00816C49" w:rsidRDefault="0041667D" w:rsidP="0080427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16C49">
        <w:rPr>
          <w:rFonts w:ascii="Arial" w:hAnsi="Arial" w:cs="Arial"/>
          <w:b/>
        </w:rPr>
        <w:lastRenderedPageBreak/>
        <w:t>§ 2</w:t>
      </w:r>
    </w:p>
    <w:p w14:paraId="2CF82E1C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480DAE61" w14:textId="6483CC23" w:rsidR="005D07B1" w:rsidRPr="00816C49" w:rsidRDefault="005D07B1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Załącznik nr 1 do Regulaminu Organizacyjnego Urzędu Miasta Pruszkowa, stanowiącego załącznik do Zarządzenia Nr 163/2019 Prezydenta Miasta Pruszkowa z dnia 1 sierpnia 2019 r., </w:t>
      </w:r>
      <w:r w:rsidR="002A61C7" w:rsidRPr="00816C49">
        <w:rPr>
          <w:rFonts w:ascii="Arial" w:hAnsi="Arial" w:cs="Arial"/>
        </w:rPr>
        <w:t>zmienion</w:t>
      </w:r>
      <w:r w:rsidR="002A61C7">
        <w:rPr>
          <w:rFonts w:ascii="Arial" w:hAnsi="Arial" w:cs="Arial"/>
        </w:rPr>
        <w:t>ego</w:t>
      </w:r>
      <w:r w:rsidR="002A61C7" w:rsidRPr="00816C49">
        <w:rPr>
          <w:rFonts w:ascii="Arial" w:hAnsi="Arial" w:cs="Arial"/>
        </w:rPr>
        <w:t xml:space="preserve"> Zarządzeniem Nr 196/2020 Prezydenta Miasta Pruszkowa z dnia 17 września 2020 r. </w:t>
      </w:r>
      <w:r w:rsidR="00246462">
        <w:rPr>
          <w:rFonts w:ascii="Arial" w:hAnsi="Arial" w:cs="Arial"/>
        </w:rPr>
        <w:t>(</w:t>
      </w:r>
      <w:r w:rsidR="00246462" w:rsidRPr="00816C49">
        <w:rPr>
          <w:rFonts w:ascii="Arial" w:hAnsi="Arial" w:cs="Arial"/>
        </w:rPr>
        <w:t>tekst jednolity</w:t>
      </w:r>
      <w:r w:rsidR="00246462">
        <w:rPr>
          <w:rFonts w:ascii="Arial" w:hAnsi="Arial" w:cs="Arial"/>
        </w:rPr>
        <w:t xml:space="preserve"> ogłoszony w</w:t>
      </w:r>
      <w:r w:rsidR="00246462" w:rsidRPr="00816C49">
        <w:rPr>
          <w:rFonts w:ascii="Arial" w:hAnsi="Arial" w:cs="Arial"/>
        </w:rPr>
        <w:t xml:space="preserve"> Zarządzen</w:t>
      </w:r>
      <w:r w:rsidR="00246462">
        <w:rPr>
          <w:rFonts w:ascii="Arial" w:hAnsi="Arial" w:cs="Arial"/>
        </w:rPr>
        <w:t>iu</w:t>
      </w:r>
      <w:r w:rsidR="00246462" w:rsidRPr="00816C49">
        <w:rPr>
          <w:rFonts w:ascii="Arial" w:hAnsi="Arial" w:cs="Arial"/>
        </w:rPr>
        <w:t xml:space="preserve"> Nr 234/2021 Prezydenta Miasta Pruszkowa z dnia 30 września 2021 r.</w:t>
      </w:r>
      <w:r w:rsidR="00246462">
        <w:rPr>
          <w:rFonts w:ascii="Arial" w:hAnsi="Arial" w:cs="Arial"/>
        </w:rPr>
        <w:t>)</w:t>
      </w:r>
      <w:r w:rsidR="00BB1113">
        <w:rPr>
          <w:rFonts w:ascii="Arial" w:hAnsi="Arial" w:cs="Arial"/>
        </w:rPr>
        <w:t>,</w:t>
      </w:r>
      <w:r w:rsidR="00BB1113" w:rsidRPr="00BB1113">
        <w:rPr>
          <w:rFonts w:ascii="Arial" w:hAnsi="Arial" w:cs="Arial"/>
          <w:color w:val="000000" w:themeColor="text1"/>
        </w:rPr>
        <w:t xml:space="preserve"> otrzymuje brzmienie określone w załączniku nr 1 do niniejszego Zarządzenia</w:t>
      </w:r>
      <w:r w:rsidR="00BB1113" w:rsidRPr="00BB1113">
        <w:rPr>
          <w:rFonts w:ascii="Arial" w:hAnsi="Arial" w:cs="Arial"/>
        </w:rPr>
        <w:t>.</w:t>
      </w:r>
    </w:p>
    <w:p w14:paraId="4FE7A0A5" w14:textId="77777777" w:rsidR="005D07B1" w:rsidRPr="00816C49" w:rsidRDefault="005D07B1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040AB8E1" w14:textId="77777777" w:rsidR="005D07B1" w:rsidRPr="00816C49" w:rsidRDefault="005D07B1" w:rsidP="0080427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16C49">
        <w:rPr>
          <w:rFonts w:ascii="Arial" w:hAnsi="Arial" w:cs="Arial"/>
          <w:b/>
        </w:rPr>
        <w:t>§ 3</w:t>
      </w:r>
    </w:p>
    <w:p w14:paraId="1B1FC213" w14:textId="77777777" w:rsidR="00E05D7A" w:rsidRPr="00816C49" w:rsidRDefault="00E05D7A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C650ACD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>Wykonanie zarządzenia powierza się Zastępcom Prezydenta Miasta, Sekretarzowi Miasta, Skarbnikowi Miasta.</w:t>
      </w:r>
    </w:p>
    <w:p w14:paraId="3B5C2148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58759395" w14:textId="5C7C0181" w:rsidR="0041667D" w:rsidRPr="00816C49" w:rsidRDefault="0041667D" w:rsidP="00804275">
      <w:pPr>
        <w:pStyle w:val="Bezodstpw"/>
        <w:spacing w:line="276" w:lineRule="auto"/>
        <w:jc w:val="center"/>
        <w:rPr>
          <w:rFonts w:ascii="Arial" w:hAnsi="Arial" w:cs="Arial"/>
          <w:b/>
        </w:rPr>
      </w:pPr>
      <w:r w:rsidRPr="00816C49">
        <w:rPr>
          <w:rFonts w:ascii="Arial" w:hAnsi="Arial" w:cs="Arial"/>
          <w:b/>
        </w:rPr>
        <w:t xml:space="preserve">§ </w:t>
      </w:r>
      <w:r w:rsidR="00816C49" w:rsidRPr="00816C49">
        <w:rPr>
          <w:rFonts w:ascii="Arial" w:hAnsi="Arial" w:cs="Arial"/>
          <w:b/>
        </w:rPr>
        <w:t>4</w:t>
      </w:r>
    </w:p>
    <w:p w14:paraId="31AB9F76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20112DAA" w14:textId="5AB3956C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</w:rPr>
      </w:pPr>
      <w:r w:rsidRPr="00816C49">
        <w:rPr>
          <w:rFonts w:ascii="Arial" w:hAnsi="Arial" w:cs="Arial"/>
        </w:rPr>
        <w:t xml:space="preserve">Zarządzenie wchodzi w życie z dniem </w:t>
      </w:r>
      <w:r w:rsidR="00231EBF">
        <w:rPr>
          <w:rFonts w:ascii="Arial" w:hAnsi="Arial" w:cs="Arial"/>
        </w:rPr>
        <w:t>1 marca</w:t>
      </w:r>
      <w:r w:rsidR="00794FC8" w:rsidRPr="00816C49">
        <w:rPr>
          <w:rFonts w:ascii="Arial" w:hAnsi="Arial" w:cs="Arial"/>
        </w:rPr>
        <w:t xml:space="preserve"> 202</w:t>
      </w:r>
      <w:r w:rsidR="00692A65" w:rsidRPr="00816C49">
        <w:rPr>
          <w:rFonts w:ascii="Arial" w:hAnsi="Arial" w:cs="Arial"/>
        </w:rPr>
        <w:t>2</w:t>
      </w:r>
      <w:r w:rsidR="00794FC8" w:rsidRPr="00816C49">
        <w:rPr>
          <w:rFonts w:ascii="Arial" w:hAnsi="Arial" w:cs="Arial"/>
        </w:rPr>
        <w:t xml:space="preserve"> roku</w:t>
      </w:r>
      <w:r w:rsidRPr="00816C49">
        <w:rPr>
          <w:rFonts w:ascii="Arial" w:hAnsi="Arial" w:cs="Arial"/>
        </w:rPr>
        <w:t>.</w:t>
      </w:r>
    </w:p>
    <w:p w14:paraId="4E118449" w14:textId="77777777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110CC0D6" w14:textId="1C529CF0" w:rsidR="0041667D" w:rsidRPr="00816C49" w:rsidRDefault="0041667D" w:rsidP="0080427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85B6C52" w14:textId="77777777" w:rsidR="00816C49" w:rsidRPr="00816C49" w:rsidRDefault="00816C49" w:rsidP="00804275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14E7CD4" w14:textId="77777777" w:rsidR="00FF6C94" w:rsidRPr="00816C49" w:rsidRDefault="0041667D" w:rsidP="00804275">
      <w:pPr>
        <w:spacing w:line="276" w:lineRule="auto"/>
        <w:ind w:left="5664"/>
        <w:jc w:val="center"/>
        <w:rPr>
          <w:rFonts w:ascii="Arial" w:hAnsi="Arial" w:cs="Arial"/>
        </w:rPr>
      </w:pPr>
      <w:r w:rsidRPr="00816C49">
        <w:rPr>
          <w:rFonts w:ascii="Arial" w:hAnsi="Arial" w:cs="Arial"/>
        </w:rPr>
        <w:t>Prezydent Miasta Pruszkowa</w:t>
      </w:r>
    </w:p>
    <w:p w14:paraId="2B179580" w14:textId="77777777" w:rsidR="00A175CF" w:rsidRPr="00816C49" w:rsidRDefault="00A175CF" w:rsidP="00804275">
      <w:pPr>
        <w:spacing w:line="276" w:lineRule="auto"/>
        <w:ind w:left="11901"/>
        <w:jc w:val="center"/>
        <w:rPr>
          <w:rFonts w:ascii="Arial" w:hAnsi="Arial" w:cs="Arial"/>
        </w:rPr>
      </w:pPr>
    </w:p>
    <w:p w14:paraId="42CF2A17" w14:textId="77777777" w:rsidR="00A175CF" w:rsidRPr="00816C49" w:rsidRDefault="00A175CF" w:rsidP="00804275">
      <w:pPr>
        <w:spacing w:line="276" w:lineRule="auto"/>
        <w:ind w:left="5664"/>
        <w:jc w:val="center"/>
        <w:rPr>
          <w:rFonts w:ascii="Arial" w:hAnsi="Arial" w:cs="Arial"/>
        </w:rPr>
      </w:pPr>
      <w:r w:rsidRPr="00816C49">
        <w:rPr>
          <w:rFonts w:ascii="Arial" w:hAnsi="Arial" w:cs="Arial"/>
        </w:rPr>
        <w:t>Paweł Makuch</w:t>
      </w:r>
    </w:p>
    <w:sectPr w:rsidR="00A175CF" w:rsidRPr="00816C49" w:rsidSect="00781D36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D3C08" w14:textId="77777777" w:rsidR="0077769E" w:rsidRDefault="0077769E" w:rsidP="00781D36">
      <w:pPr>
        <w:spacing w:after="0" w:line="240" w:lineRule="auto"/>
      </w:pPr>
      <w:r>
        <w:separator/>
      </w:r>
    </w:p>
  </w:endnote>
  <w:endnote w:type="continuationSeparator" w:id="0">
    <w:p w14:paraId="4CF07A21" w14:textId="77777777" w:rsidR="0077769E" w:rsidRDefault="0077769E" w:rsidP="0078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875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E0D7F1A" w14:textId="77777777" w:rsidR="00D21D9B" w:rsidRPr="003E22A0" w:rsidRDefault="00D21D9B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2A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22A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22A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558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E22A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6D1BB2D" w14:textId="77777777" w:rsidR="00D21D9B" w:rsidRDefault="00D21D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626DB" w14:textId="77777777" w:rsidR="0077769E" w:rsidRDefault="0077769E" w:rsidP="00781D36">
      <w:pPr>
        <w:spacing w:after="0" w:line="240" w:lineRule="auto"/>
      </w:pPr>
      <w:r>
        <w:separator/>
      </w:r>
    </w:p>
  </w:footnote>
  <w:footnote w:type="continuationSeparator" w:id="0">
    <w:p w14:paraId="0F2E449C" w14:textId="77777777" w:rsidR="0077769E" w:rsidRDefault="0077769E" w:rsidP="0078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DFC"/>
    <w:multiLevelType w:val="hybridMultilevel"/>
    <w:tmpl w:val="264A44F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C12"/>
    <w:multiLevelType w:val="hybridMultilevel"/>
    <w:tmpl w:val="D43CA3B8"/>
    <w:lvl w:ilvl="0" w:tplc="652E18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44F54"/>
    <w:multiLevelType w:val="hybridMultilevel"/>
    <w:tmpl w:val="DA7698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63CA0"/>
    <w:multiLevelType w:val="hybridMultilevel"/>
    <w:tmpl w:val="31E80E8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FC72D8"/>
    <w:multiLevelType w:val="hybridMultilevel"/>
    <w:tmpl w:val="15060BC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42A2D"/>
    <w:multiLevelType w:val="hybridMultilevel"/>
    <w:tmpl w:val="0ED8CE4E"/>
    <w:lvl w:ilvl="0" w:tplc="04150017">
      <w:start w:val="1"/>
      <w:numFmt w:val="lowerLetter"/>
      <w:lvlText w:val="%1)"/>
      <w:lvlJc w:val="left"/>
      <w:pPr>
        <w:ind w:left="1498" w:hanging="360"/>
      </w:pPr>
    </w:lvl>
    <w:lvl w:ilvl="1" w:tplc="04150019" w:tentative="1">
      <w:start w:val="1"/>
      <w:numFmt w:val="lowerLetter"/>
      <w:lvlText w:val="%2."/>
      <w:lvlJc w:val="left"/>
      <w:pPr>
        <w:ind w:left="2218" w:hanging="360"/>
      </w:pPr>
    </w:lvl>
    <w:lvl w:ilvl="2" w:tplc="0415001B" w:tentative="1">
      <w:start w:val="1"/>
      <w:numFmt w:val="lowerRoman"/>
      <w:lvlText w:val="%3."/>
      <w:lvlJc w:val="right"/>
      <w:pPr>
        <w:ind w:left="2938" w:hanging="180"/>
      </w:pPr>
    </w:lvl>
    <w:lvl w:ilvl="3" w:tplc="0415000F" w:tentative="1">
      <w:start w:val="1"/>
      <w:numFmt w:val="decimal"/>
      <w:lvlText w:val="%4."/>
      <w:lvlJc w:val="left"/>
      <w:pPr>
        <w:ind w:left="3658" w:hanging="360"/>
      </w:pPr>
    </w:lvl>
    <w:lvl w:ilvl="4" w:tplc="04150019" w:tentative="1">
      <w:start w:val="1"/>
      <w:numFmt w:val="lowerLetter"/>
      <w:lvlText w:val="%5."/>
      <w:lvlJc w:val="left"/>
      <w:pPr>
        <w:ind w:left="4378" w:hanging="360"/>
      </w:pPr>
    </w:lvl>
    <w:lvl w:ilvl="5" w:tplc="0415001B" w:tentative="1">
      <w:start w:val="1"/>
      <w:numFmt w:val="lowerRoman"/>
      <w:lvlText w:val="%6."/>
      <w:lvlJc w:val="right"/>
      <w:pPr>
        <w:ind w:left="5098" w:hanging="180"/>
      </w:pPr>
    </w:lvl>
    <w:lvl w:ilvl="6" w:tplc="0415000F" w:tentative="1">
      <w:start w:val="1"/>
      <w:numFmt w:val="decimal"/>
      <w:lvlText w:val="%7."/>
      <w:lvlJc w:val="left"/>
      <w:pPr>
        <w:ind w:left="5818" w:hanging="360"/>
      </w:pPr>
    </w:lvl>
    <w:lvl w:ilvl="7" w:tplc="04150019" w:tentative="1">
      <w:start w:val="1"/>
      <w:numFmt w:val="lowerLetter"/>
      <w:lvlText w:val="%8."/>
      <w:lvlJc w:val="left"/>
      <w:pPr>
        <w:ind w:left="6538" w:hanging="360"/>
      </w:pPr>
    </w:lvl>
    <w:lvl w:ilvl="8" w:tplc="0415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6" w15:restartNumberingAfterBreak="0">
    <w:nsid w:val="3560649A"/>
    <w:multiLevelType w:val="hybridMultilevel"/>
    <w:tmpl w:val="E94219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261FD"/>
    <w:multiLevelType w:val="hybridMultilevel"/>
    <w:tmpl w:val="5BF414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5DA181B"/>
    <w:multiLevelType w:val="hybridMultilevel"/>
    <w:tmpl w:val="D3088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894ED9"/>
    <w:multiLevelType w:val="hybridMultilevel"/>
    <w:tmpl w:val="A7642E4C"/>
    <w:lvl w:ilvl="0" w:tplc="641AD92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2734"/>
    <w:multiLevelType w:val="hybridMultilevel"/>
    <w:tmpl w:val="AD0C1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25485"/>
    <w:multiLevelType w:val="hybridMultilevel"/>
    <w:tmpl w:val="1BAE452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C609B"/>
    <w:multiLevelType w:val="hybridMultilevel"/>
    <w:tmpl w:val="321A9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F539D"/>
    <w:multiLevelType w:val="hybridMultilevel"/>
    <w:tmpl w:val="DE8EA204"/>
    <w:lvl w:ilvl="0" w:tplc="FFFFFFFF">
      <w:start w:val="1"/>
      <w:numFmt w:val="lowerLetter"/>
      <w:lvlText w:val="%1)"/>
      <w:lvlJc w:val="left"/>
      <w:pPr>
        <w:ind w:left="1647" w:hanging="360"/>
      </w:pPr>
    </w:lvl>
    <w:lvl w:ilvl="1" w:tplc="FFFFFFFF" w:tentative="1">
      <w:start w:val="1"/>
      <w:numFmt w:val="lowerLetter"/>
      <w:lvlText w:val="%2."/>
      <w:lvlJc w:val="left"/>
      <w:pPr>
        <w:ind w:left="2367" w:hanging="360"/>
      </w:pPr>
    </w:lvl>
    <w:lvl w:ilvl="2" w:tplc="FFFFFFFF" w:tentative="1">
      <w:start w:val="1"/>
      <w:numFmt w:val="lowerRoman"/>
      <w:lvlText w:val="%3."/>
      <w:lvlJc w:val="right"/>
      <w:pPr>
        <w:ind w:left="3087" w:hanging="180"/>
      </w:pPr>
    </w:lvl>
    <w:lvl w:ilvl="3" w:tplc="FFFFFFFF" w:tentative="1">
      <w:start w:val="1"/>
      <w:numFmt w:val="decimal"/>
      <w:lvlText w:val="%4."/>
      <w:lvlJc w:val="left"/>
      <w:pPr>
        <w:ind w:left="3807" w:hanging="360"/>
      </w:pPr>
    </w:lvl>
    <w:lvl w:ilvl="4" w:tplc="FFFFFFFF" w:tentative="1">
      <w:start w:val="1"/>
      <w:numFmt w:val="lowerLetter"/>
      <w:lvlText w:val="%5."/>
      <w:lvlJc w:val="left"/>
      <w:pPr>
        <w:ind w:left="4527" w:hanging="360"/>
      </w:pPr>
    </w:lvl>
    <w:lvl w:ilvl="5" w:tplc="FFFFFFFF" w:tentative="1">
      <w:start w:val="1"/>
      <w:numFmt w:val="lowerRoman"/>
      <w:lvlText w:val="%6."/>
      <w:lvlJc w:val="right"/>
      <w:pPr>
        <w:ind w:left="5247" w:hanging="180"/>
      </w:pPr>
    </w:lvl>
    <w:lvl w:ilvl="6" w:tplc="FFFFFFFF" w:tentative="1">
      <w:start w:val="1"/>
      <w:numFmt w:val="decimal"/>
      <w:lvlText w:val="%7."/>
      <w:lvlJc w:val="left"/>
      <w:pPr>
        <w:ind w:left="5967" w:hanging="360"/>
      </w:pPr>
    </w:lvl>
    <w:lvl w:ilvl="7" w:tplc="FFFFFFFF" w:tentative="1">
      <w:start w:val="1"/>
      <w:numFmt w:val="lowerLetter"/>
      <w:lvlText w:val="%8."/>
      <w:lvlJc w:val="left"/>
      <w:pPr>
        <w:ind w:left="6687" w:hanging="360"/>
      </w:pPr>
    </w:lvl>
    <w:lvl w:ilvl="8" w:tplc="FFFFFFFF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4D254A02"/>
    <w:multiLevelType w:val="hybridMultilevel"/>
    <w:tmpl w:val="DE8EA204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5298621A"/>
    <w:multiLevelType w:val="hybridMultilevel"/>
    <w:tmpl w:val="65B2C138"/>
    <w:lvl w:ilvl="0" w:tplc="FFFFFFFF">
      <w:start w:val="1"/>
      <w:numFmt w:val="lowerLetter"/>
      <w:lvlText w:val="%1)"/>
      <w:lvlJc w:val="left"/>
      <w:pPr>
        <w:ind w:left="1498" w:hanging="360"/>
      </w:pPr>
    </w:lvl>
    <w:lvl w:ilvl="1" w:tplc="FFFFFFFF" w:tentative="1">
      <w:start w:val="1"/>
      <w:numFmt w:val="lowerLetter"/>
      <w:lvlText w:val="%2."/>
      <w:lvlJc w:val="left"/>
      <w:pPr>
        <w:ind w:left="2218" w:hanging="360"/>
      </w:pPr>
    </w:lvl>
    <w:lvl w:ilvl="2" w:tplc="FFFFFFFF" w:tentative="1">
      <w:start w:val="1"/>
      <w:numFmt w:val="lowerRoman"/>
      <w:lvlText w:val="%3."/>
      <w:lvlJc w:val="right"/>
      <w:pPr>
        <w:ind w:left="2938" w:hanging="180"/>
      </w:pPr>
    </w:lvl>
    <w:lvl w:ilvl="3" w:tplc="FFFFFFFF" w:tentative="1">
      <w:start w:val="1"/>
      <w:numFmt w:val="decimal"/>
      <w:lvlText w:val="%4."/>
      <w:lvlJc w:val="left"/>
      <w:pPr>
        <w:ind w:left="3658" w:hanging="360"/>
      </w:pPr>
    </w:lvl>
    <w:lvl w:ilvl="4" w:tplc="FFFFFFFF" w:tentative="1">
      <w:start w:val="1"/>
      <w:numFmt w:val="lowerLetter"/>
      <w:lvlText w:val="%5."/>
      <w:lvlJc w:val="left"/>
      <w:pPr>
        <w:ind w:left="4378" w:hanging="360"/>
      </w:pPr>
    </w:lvl>
    <w:lvl w:ilvl="5" w:tplc="FFFFFFFF" w:tentative="1">
      <w:start w:val="1"/>
      <w:numFmt w:val="lowerRoman"/>
      <w:lvlText w:val="%6."/>
      <w:lvlJc w:val="right"/>
      <w:pPr>
        <w:ind w:left="5098" w:hanging="180"/>
      </w:pPr>
    </w:lvl>
    <w:lvl w:ilvl="6" w:tplc="FFFFFFFF" w:tentative="1">
      <w:start w:val="1"/>
      <w:numFmt w:val="decimal"/>
      <w:lvlText w:val="%7."/>
      <w:lvlJc w:val="left"/>
      <w:pPr>
        <w:ind w:left="5818" w:hanging="360"/>
      </w:pPr>
    </w:lvl>
    <w:lvl w:ilvl="7" w:tplc="FFFFFFFF" w:tentative="1">
      <w:start w:val="1"/>
      <w:numFmt w:val="lowerLetter"/>
      <w:lvlText w:val="%8."/>
      <w:lvlJc w:val="left"/>
      <w:pPr>
        <w:ind w:left="6538" w:hanging="360"/>
      </w:pPr>
    </w:lvl>
    <w:lvl w:ilvl="8" w:tplc="FFFFFFFF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16" w15:restartNumberingAfterBreak="0">
    <w:nsid w:val="6B532360"/>
    <w:multiLevelType w:val="hybridMultilevel"/>
    <w:tmpl w:val="9144720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E036A"/>
    <w:multiLevelType w:val="hybridMultilevel"/>
    <w:tmpl w:val="2A44D5A8"/>
    <w:lvl w:ilvl="0" w:tplc="347E212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2D1E30"/>
    <w:multiLevelType w:val="hybridMultilevel"/>
    <w:tmpl w:val="94ECC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49543B"/>
    <w:multiLevelType w:val="hybridMultilevel"/>
    <w:tmpl w:val="C3425A3E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19"/>
  </w:num>
  <w:num w:numId="2">
    <w:abstractNumId w:val="17"/>
  </w:num>
  <w:num w:numId="3">
    <w:abstractNumId w:val="18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4"/>
  </w:num>
  <w:num w:numId="9">
    <w:abstractNumId w:val="8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13"/>
  </w:num>
  <w:num w:numId="18">
    <w:abstractNumId w:val="16"/>
  </w:num>
  <w:num w:numId="19">
    <w:abstractNumId w:val="4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7D"/>
    <w:rsid w:val="00003317"/>
    <w:rsid w:val="00005135"/>
    <w:rsid w:val="00005C90"/>
    <w:rsid w:val="00022AED"/>
    <w:rsid w:val="0002322D"/>
    <w:rsid w:val="00025C96"/>
    <w:rsid w:val="00043C98"/>
    <w:rsid w:val="0004582C"/>
    <w:rsid w:val="00060C54"/>
    <w:rsid w:val="00073383"/>
    <w:rsid w:val="00073649"/>
    <w:rsid w:val="000A0567"/>
    <w:rsid w:val="000A7264"/>
    <w:rsid w:val="000B3FC5"/>
    <w:rsid w:val="000C0BAF"/>
    <w:rsid w:val="000D5888"/>
    <w:rsid w:val="000F575D"/>
    <w:rsid w:val="00100D42"/>
    <w:rsid w:val="0013475C"/>
    <w:rsid w:val="00170F75"/>
    <w:rsid w:val="001913E5"/>
    <w:rsid w:val="00192335"/>
    <w:rsid w:val="001A3075"/>
    <w:rsid w:val="001A7D2A"/>
    <w:rsid w:val="001D52C8"/>
    <w:rsid w:val="001D64BB"/>
    <w:rsid w:val="001F0308"/>
    <w:rsid w:val="00225982"/>
    <w:rsid w:val="002272C0"/>
    <w:rsid w:val="00231EBF"/>
    <w:rsid w:val="00233751"/>
    <w:rsid w:val="00246462"/>
    <w:rsid w:val="00266621"/>
    <w:rsid w:val="00266F60"/>
    <w:rsid w:val="00272C5B"/>
    <w:rsid w:val="00272CF3"/>
    <w:rsid w:val="0027470B"/>
    <w:rsid w:val="00280121"/>
    <w:rsid w:val="00281A7C"/>
    <w:rsid w:val="00290C44"/>
    <w:rsid w:val="002A3899"/>
    <w:rsid w:val="002A61C7"/>
    <w:rsid w:val="002C5864"/>
    <w:rsid w:val="002E258E"/>
    <w:rsid w:val="002F0ED1"/>
    <w:rsid w:val="0030060C"/>
    <w:rsid w:val="003073E3"/>
    <w:rsid w:val="0031560D"/>
    <w:rsid w:val="00341982"/>
    <w:rsid w:val="003559BB"/>
    <w:rsid w:val="00360349"/>
    <w:rsid w:val="003712D2"/>
    <w:rsid w:val="003949A9"/>
    <w:rsid w:val="003A4048"/>
    <w:rsid w:val="003A6F48"/>
    <w:rsid w:val="003B4832"/>
    <w:rsid w:val="003C0281"/>
    <w:rsid w:val="003C0748"/>
    <w:rsid w:val="003C07A8"/>
    <w:rsid w:val="003C32A2"/>
    <w:rsid w:val="003C3CDD"/>
    <w:rsid w:val="003C3FE5"/>
    <w:rsid w:val="003C448A"/>
    <w:rsid w:val="003C54BC"/>
    <w:rsid w:val="003D2F69"/>
    <w:rsid w:val="003D7828"/>
    <w:rsid w:val="003E22A0"/>
    <w:rsid w:val="004057EC"/>
    <w:rsid w:val="00415919"/>
    <w:rsid w:val="0041667D"/>
    <w:rsid w:val="00426FB6"/>
    <w:rsid w:val="0043259A"/>
    <w:rsid w:val="004376EB"/>
    <w:rsid w:val="00442310"/>
    <w:rsid w:val="00444F09"/>
    <w:rsid w:val="00465588"/>
    <w:rsid w:val="004678B2"/>
    <w:rsid w:val="0048531E"/>
    <w:rsid w:val="0048789C"/>
    <w:rsid w:val="00487DA7"/>
    <w:rsid w:val="0049596C"/>
    <w:rsid w:val="004A06F2"/>
    <w:rsid w:val="004A45BC"/>
    <w:rsid w:val="004C16A6"/>
    <w:rsid w:val="004C2C64"/>
    <w:rsid w:val="004D10DB"/>
    <w:rsid w:val="004D7075"/>
    <w:rsid w:val="004E489A"/>
    <w:rsid w:val="004E684A"/>
    <w:rsid w:val="004E6C8D"/>
    <w:rsid w:val="004F3741"/>
    <w:rsid w:val="004F7BCC"/>
    <w:rsid w:val="005266DB"/>
    <w:rsid w:val="00532ECC"/>
    <w:rsid w:val="00542D9A"/>
    <w:rsid w:val="00562912"/>
    <w:rsid w:val="00566E42"/>
    <w:rsid w:val="00581C8C"/>
    <w:rsid w:val="0059067C"/>
    <w:rsid w:val="005A5290"/>
    <w:rsid w:val="005B1267"/>
    <w:rsid w:val="005B1676"/>
    <w:rsid w:val="005B50DF"/>
    <w:rsid w:val="005B516A"/>
    <w:rsid w:val="005C306F"/>
    <w:rsid w:val="005C45EB"/>
    <w:rsid w:val="005C71DD"/>
    <w:rsid w:val="005D07B1"/>
    <w:rsid w:val="005D78C9"/>
    <w:rsid w:val="005F4A33"/>
    <w:rsid w:val="005F5967"/>
    <w:rsid w:val="00601172"/>
    <w:rsid w:val="006219E5"/>
    <w:rsid w:val="00630B8B"/>
    <w:rsid w:val="00653B7B"/>
    <w:rsid w:val="00653F71"/>
    <w:rsid w:val="0066277C"/>
    <w:rsid w:val="00671087"/>
    <w:rsid w:val="00676FCB"/>
    <w:rsid w:val="00681F3D"/>
    <w:rsid w:val="00687BA2"/>
    <w:rsid w:val="006925F8"/>
    <w:rsid w:val="00692A65"/>
    <w:rsid w:val="006963A2"/>
    <w:rsid w:val="006A18A7"/>
    <w:rsid w:val="006B0090"/>
    <w:rsid w:val="006C1540"/>
    <w:rsid w:val="006C5EA0"/>
    <w:rsid w:val="006E4781"/>
    <w:rsid w:val="006E6D6A"/>
    <w:rsid w:val="007003DA"/>
    <w:rsid w:val="007013BB"/>
    <w:rsid w:val="00703201"/>
    <w:rsid w:val="00711E66"/>
    <w:rsid w:val="007146D8"/>
    <w:rsid w:val="00730BCA"/>
    <w:rsid w:val="00742A27"/>
    <w:rsid w:val="00755EB8"/>
    <w:rsid w:val="00761578"/>
    <w:rsid w:val="00765CA0"/>
    <w:rsid w:val="007724D6"/>
    <w:rsid w:val="00775192"/>
    <w:rsid w:val="0077769E"/>
    <w:rsid w:val="00777CD0"/>
    <w:rsid w:val="00781D36"/>
    <w:rsid w:val="007870D4"/>
    <w:rsid w:val="00794EFB"/>
    <w:rsid w:val="00794FC8"/>
    <w:rsid w:val="007A2AE6"/>
    <w:rsid w:val="007A51CE"/>
    <w:rsid w:val="007C4DDB"/>
    <w:rsid w:val="007D2918"/>
    <w:rsid w:val="007D5E5D"/>
    <w:rsid w:val="007E324B"/>
    <w:rsid w:val="007F5BE1"/>
    <w:rsid w:val="00804275"/>
    <w:rsid w:val="008075F6"/>
    <w:rsid w:val="00816C49"/>
    <w:rsid w:val="00872361"/>
    <w:rsid w:val="008754D2"/>
    <w:rsid w:val="00895541"/>
    <w:rsid w:val="00896DBA"/>
    <w:rsid w:val="008A2A4D"/>
    <w:rsid w:val="008C2567"/>
    <w:rsid w:val="008C5909"/>
    <w:rsid w:val="008D1223"/>
    <w:rsid w:val="008E1AEF"/>
    <w:rsid w:val="008E4C07"/>
    <w:rsid w:val="00907381"/>
    <w:rsid w:val="00920800"/>
    <w:rsid w:val="009313AC"/>
    <w:rsid w:val="00934E9E"/>
    <w:rsid w:val="009654B1"/>
    <w:rsid w:val="00984377"/>
    <w:rsid w:val="009854E8"/>
    <w:rsid w:val="00990510"/>
    <w:rsid w:val="009912CA"/>
    <w:rsid w:val="009954B4"/>
    <w:rsid w:val="009A14CA"/>
    <w:rsid w:val="009A2651"/>
    <w:rsid w:val="009A308D"/>
    <w:rsid w:val="009A785A"/>
    <w:rsid w:val="009C5741"/>
    <w:rsid w:val="009D4607"/>
    <w:rsid w:val="00A04C9A"/>
    <w:rsid w:val="00A12682"/>
    <w:rsid w:val="00A13348"/>
    <w:rsid w:val="00A175CF"/>
    <w:rsid w:val="00A272BC"/>
    <w:rsid w:val="00A470EA"/>
    <w:rsid w:val="00A50612"/>
    <w:rsid w:val="00A71E90"/>
    <w:rsid w:val="00A745CA"/>
    <w:rsid w:val="00A82F7B"/>
    <w:rsid w:val="00AA0E05"/>
    <w:rsid w:val="00AA2D3E"/>
    <w:rsid w:val="00AA7828"/>
    <w:rsid w:val="00AC624F"/>
    <w:rsid w:val="00AD135E"/>
    <w:rsid w:val="00AD4D1B"/>
    <w:rsid w:val="00AD58AF"/>
    <w:rsid w:val="00AE5B6F"/>
    <w:rsid w:val="00AF34A5"/>
    <w:rsid w:val="00B02742"/>
    <w:rsid w:val="00B03EA2"/>
    <w:rsid w:val="00B10EDF"/>
    <w:rsid w:val="00B226BC"/>
    <w:rsid w:val="00B2346C"/>
    <w:rsid w:val="00B25B40"/>
    <w:rsid w:val="00B35368"/>
    <w:rsid w:val="00B4238D"/>
    <w:rsid w:val="00B52913"/>
    <w:rsid w:val="00B53F4B"/>
    <w:rsid w:val="00B5759E"/>
    <w:rsid w:val="00B8247B"/>
    <w:rsid w:val="00BA2CA9"/>
    <w:rsid w:val="00BB1113"/>
    <w:rsid w:val="00BB31F7"/>
    <w:rsid w:val="00BD2AC6"/>
    <w:rsid w:val="00BD38EA"/>
    <w:rsid w:val="00BD6EFA"/>
    <w:rsid w:val="00BE617E"/>
    <w:rsid w:val="00BF1645"/>
    <w:rsid w:val="00C0201A"/>
    <w:rsid w:val="00C22482"/>
    <w:rsid w:val="00C446AF"/>
    <w:rsid w:val="00C52D01"/>
    <w:rsid w:val="00C6473F"/>
    <w:rsid w:val="00C76F41"/>
    <w:rsid w:val="00CB099B"/>
    <w:rsid w:val="00CB4E90"/>
    <w:rsid w:val="00CC4820"/>
    <w:rsid w:val="00CD2491"/>
    <w:rsid w:val="00CD326B"/>
    <w:rsid w:val="00D10B4C"/>
    <w:rsid w:val="00D1176D"/>
    <w:rsid w:val="00D21D9B"/>
    <w:rsid w:val="00D22B30"/>
    <w:rsid w:val="00D24228"/>
    <w:rsid w:val="00D5234D"/>
    <w:rsid w:val="00D530C2"/>
    <w:rsid w:val="00D57EA2"/>
    <w:rsid w:val="00D71CB3"/>
    <w:rsid w:val="00D73679"/>
    <w:rsid w:val="00D8121F"/>
    <w:rsid w:val="00D83FE2"/>
    <w:rsid w:val="00DA05C0"/>
    <w:rsid w:val="00DA1A21"/>
    <w:rsid w:val="00DA1C25"/>
    <w:rsid w:val="00DA6841"/>
    <w:rsid w:val="00DC4914"/>
    <w:rsid w:val="00DD4EFF"/>
    <w:rsid w:val="00DE147C"/>
    <w:rsid w:val="00DF429F"/>
    <w:rsid w:val="00E05D7A"/>
    <w:rsid w:val="00E05DA2"/>
    <w:rsid w:val="00E62AE5"/>
    <w:rsid w:val="00E806C1"/>
    <w:rsid w:val="00E86F40"/>
    <w:rsid w:val="00EA0ACD"/>
    <w:rsid w:val="00EB37C2"/>
    <w:rsid w:val="00EB6476"/>
    <w:rsid w:val="00ED5D54"/>
    <w:rsid w:val="00EF47CF"/>
    <w:rsid w:val="00EF7A7B"/>
    <w:rsid w:val="00F144D0"/>
    <w:rsid w:val="00F26219"/>
    <w:rsid w:val="00F269CB"/>
    <w:rsid w:val="00F57AA0"/>
    <w:rsid w:val="00F61B70"/>
    <w:rsid w:val="00F61C05"/>
    <w:rsid w:val="00F65195"/>
    <w:rsid w:val="00F90D2B"/>
    <w:rsid w:val="00F95B51"/>
    <w:rsid w:val="00FB0842"/>
    <w:rsid w:val="00FB1831"/>
    <w:rsid w:val="00FD1A6B"/>
    <w:rsid w:val="00FD6FAA"/>
    <w:rsid w:val="00FE411E"/>
    <w:rsid w:val="00FF10DB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44AE"/>
  <w15:docId w15:val="{64AF752B-DC62-47AF-BD2C-65832D44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6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6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67D"/>
  </w:style>
  <w:style w:type="paragraph" w:styleId="Akapitzlist">
    <w:name w:val="List Paragraph"/>
    <w:basedOn w:val="Normalny"/>
    <w:uiPriority w:val="34"/>
    <w:qFormat/>
    <w:rsid w:val="0041667D"/>
    <w:pPr>
      <w:ind w:left="720"/>
      <w:contextualSpacing/>
    </w:pPr>
  </w:style>
  <w:style w:type="paragraph" w:styleId="Bezodstpw">
    <w:name w:val="No Spacing"/>
    <w:uiPriority w:val="1"/>
    <w:qFormat/>
    <w:rsid w:val="0041667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B3F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F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F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3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FC5"/>
    <w:rPr>
      <w:rFonts w:ascii="Tahoma" w:hAnsi="Tahoma" w:cs="Tahoma"/>
      <w:sz w:val="16"/>
      <w:szCs w:val="16"/>
    </w:rPr>
  </w:style>
  <w:style w:type="table" w:styleId="Siatkatabelijasna">
    <w:name w:val="Grid Table Light"/>
    <w:basedOn w:val="Standardowy"/>
    <w:uiPriority w:val="40"/>
    <w:rsid w:val="00D71CB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opka">
    <w:name w:val="footer"/>
    <w:basedOn w:val="Normalny"/>
    <w:link w:val="StopkaZnak"/>
    <w:uiPriority w:val="99"/>
    <w:unhideWhenUsed/>
    <w:rsid w:val="00781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D36"/>
  </w:style>
  <w:style w:type="character" w:customStyle="1" w:styleId="markedcontent">
    <w:name w:val="markedcontent"/>
    <w:basedOn w:val="Domylnaczcionkaakapitu"/>
    <w:rsid w:val="008E1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9963E-45FF-4F3E-8246-ADDB2A94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2203</Words>
  <Characters>13222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Kikta</dc:creator>
  <cp:lastModifiedBy>Anna Skuza</cp:lastModifiedBy>
  <cp:revision>3</cp:revision>
  <cp:lastPrinted>2020-09-17T09:46:00Z</cp:lastPrinted>
  <dcterms:created xsi:type="dcterms:W3CDTF">2022-03-02T14:12:00Z</dcterms:created>
  <dcterms:modified xsi:type="dcterms:W3CDTF">2022-03-02T14:30:00Z</dcterms:modified>
</cp:coreProperties>
</file>