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647391">
        <w:rPr>
          <w:rFonts w:cs="Times New Roman"/>
          <w:b/>
          <w:sz w:val="28"/>
          <w:szCs w:val="28"/>
        </w:rPr>
        <w:t>311/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B302D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 dnia</w:t>
      </w:r>
      <w:r w:rsidR="00647391">
        <w:rPr>
          <w:rFonts w:cs="Times New Roman"/>
          <w:b/>
          <w:sz w:val="28"/>
          <w:szCs w:val="28"/>
        </w:rPr>
        <w:t xml:space="preserve"> 21</w:t>
      </w:r>
      <w:r w:rsidR="00CB7334">
        <w:rPr>
          <w:rFonts w:cs="Times New Roman"/>
          <w:b/>
          <w:sz w:val="28"/>
          <w:szCs w:val="28"/>
        </w:rPr>
        <w:t xml:space="preserve"> grudnia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31B2A" w:rsidRDefault="00097F36" w:rsidP="00B302DD">
      <w:pPr>
        <w:spacing w:after="0" w:line="276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ogłoszenia </w:t>
      </w:r>
      <w:r w:rsidR="00A04337">
        <w:rPr>
          <w:rFonts w:cstheme="minorHAnsi"/>
          <w:b/>
          <w:i/>
          <w:iCs/>
          <w:sz w:val="28"/>
          <w:szCs w:val="28"/>
        </w:rPr>
        <w:t xml:space="preserve">wyniku </w:t>
      </w:r>
      <w:r w:rsidR="00B31B2A" w:rsidRPr="00B31B2A">
        <w:rPr>
          <w:rFonts w:cstheme="minorHAnsi"/>
          <w:b/>
          <w:i/>
          <w:iCs/>
          <w:sz w:val="28"/>
          <w:szCs w:val="28"/>
        </w:rPr>
        <w:t>otwart</w:t>
      </w:r>
      <w:r w:rsidR="00A04337">
        <w:rPr>
          <w:rFonts w:cstheme="minorHAnsi"/>
          <w:b/>
          <w:i/>
          <w:iCs/>
          <w:sz w:val="28"/>
          <w:szCs w:val="28"/>
        </w:rPr>
        <w:t>ego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konkurs</w:t>
      </w:r>
      <w:r w:rsidR="00A04337">
        <w:rPr>
          <w:rFonts w:cstheme="minorHAnsi"/>
          <w:b/>
          <w:i/>
          <w:iCs/>
          <w:sz w:val="28"/>
          <w:szCs w:val="28"/>
        </w:rPr>
        <w:t>u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ofert na realizację zada</w:t>
      </w:r>
      <w:r w:rsidR="00A04337">
        <w:rPr>
          <w:rFonts w:cstheme="minorHAnsi"/>
          <w:b/>
          <w:i/>
          <w:iCs/>
          <w:sz w:val="28"/>
          <w:szCs w:val="28"/>
        </w:rPr>
        <w:t>nia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 w obszarze profilaktyki  i rozwiązywania problemów alkoholowych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:rsidR="00672170" w:rsidRDefault="00672170" w:rsidP="00B302D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Na podstawie art. 7 ust. 1 ppkt 19, art. 26, art. 30 ust. 1 ustawy z dnia z dnia 8 marca 1990 roku o samorządzie gminnym (t.j. Dz. U. z 2021 r. poz. 1372</w:t>
      </w:r>
      <w:r w:rsidR="002250D8">
        <w:rPr>
          <w:rFonts w:ascii="Calibri" w:hAnsi="Calibri" w:cs="Calibri"/>
          <w:sz w:val="24"/>
          <w:szCs w:val="24"/>
        </w:rPr>
        <w:t xml:space="preserve">, ze zm.), </w:t>
      </w:r>
      <w:r w:rsidRPr="00B31B2A">
        <w:rPr>
          <w:rFonts w:ascii="Calibri" w:hAnsi="Calibri" w:cs="Calibri"/>
          <w:sz w:val="24"/>
          <w:szCs w:val="24"/>
        </w:rPr>
        <w:t>art.4¹ ust.1 pkt.1</w:t>
      </w:r>
      <w:r w:rsidR="001B52FF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alkoholizmowi (t.j. Dz. U. z 2021 r. poz. 1119), art.48</w:t>
      </w:r>
      <w:r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 xml:space="preserve">b </w:t>
      </w:r>
      <w:r w:rsidR="0068633C" w:rsidRPr="0068633C">
        <w:rPr>
          <w:rFonts w:ascii="Calibri" w:hAnsi="Calibri" w:cs="Calibri"/>
          <w:sz w:val="24"/>
          <w:szCs w:val="24"/>
        </w:rPr>
        <w:t>Ustawy z dnia 27 sierpnia 2004 r o świadczeniach opieki zdrowotnej finansowanych ze środków publicznych</w:t>
      </w:r>
      <w:r w:rsidRPr="00B31B2A">
        <w:rPr>
          <w:rFonts w:ascii="Calibri" w:hAnsi="Calibri" w:cs="Calibri"/>
          <w:sz w:val="24"/>
          <w:szCs w:val="24"/>
        </w:rPr>
        <w:t xml:space="preserve"> ( t.j. </w:t>
      </w:r>
      <w:r w:rsidR="00760C9E" w:rsidRPr="00760C9E">
        <w:rPr>
          <w:rFonts w:ascii="Calibri" w:hAnsi="Calibri" w:cs="Calibri"/>
          <w:sz w:val="24"/>
          <w:szCs w:val="24"/>
        </w:rPr>
        <w:t xml:space="preserve">Dz. U. z 2021 r. poz. 1285 </w:t>
      </w:r>
      <w:r w:rsidRPr="00B31B2A">
        <w:rPr>
          <w:rFonts w:ascii="Calibri" w:hAnsi="Calibri" w:cs="Calibri"/>
          <w:sz w:val="24"/>
          <w:szCs w:val="24"/>
        </w:rPr>
        <w:t>ze zm.), art. 114 ust. 1 i art.115 ust.1 pkt.1 Ustawy z dnia 15 kwietnia 2011 r. o działalności leczniczej (</w:t>
      </w:r>
      <w:r w:rsidR="00B44ABF" w:rsidRPr="00B44ABF">
        <w:rPr>
          <w:rFonts w:ascii="Calibri" w:hAnsi="Calibri" w:cs="Calibri"/>
          <w:sz w:val="24"/>
          <w:szCs w:val="24"/>
        </w:rPr>
        <w:t>t.j. Dz. U. z 2021 r. poz. 711</w:t>
      </w:r>
      <w:r w:rsidRPr="00B31B2A">
        <w:rPr>
          <w:rFonts w:ascii="Calibri" w:hAnsi="Calibri" w:cs="Calibri"/>
          <w:sz w:val="24"/>
          <w:szCs w:val="24"/>
        </w:rPr>
        <w:t xml:space="preserve"> ze zm.), w związku z art. 221 ustawy z dnia 27 sierpnia 2009r o finansach publicznych (</w:t>
      </w:r>
      <w:r w:rsidR="002250D8" w:rsidRPr="002250D8">
        <w:rPr>
          <w:rFonts w:ascii="Calibri" w:hAnsi="Calibri" w:cs="Calibri"/>
          <w:sz w:val="24"/>
          <w:szCs w:val="24"/>
        </w:rPr>
        <w:t>t.j. Dz. U. z 2021 r. poz. 305</w:t>
      </w:r>
      <w:r w:rsidRPr="00B31B2A">
        <w:rPr>
          <w:rFonts w:ascii="Calibri" w:hAnsi="Calibri" w:cs="Calibri"/>
          <w:sz w:val="24"/>
          <w:szCs w:val="24"/>
        </w:rPr>
        <w:t xml:space="preserve"> ze zm.), zarządzam, co następuje:</w:t>
      </w:r>
    </w:p>
    <w:p w:rsidR="0068117F" w:rsidRDefault="0068117F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Ogłaszam </w:t>
      </w:r>
      <w:r w:rsidR="00CB7334">
        <w:rPr>
          <w:rFonts w:ascii="Calibri" w:hAnsi="Calibri" w:cs="Calibri"/>
          <w:sz w:val="24"/>
          <w:szCs w:val="24"/>
        </w:rPr>
        <w:t>wyniki otwartego konkursu</w:t>
      </w:r>
      <w:r w:rsidRPr="00B31B2A">
        <w:rPr>
          <w:rFonts w:ascii="Calibri" w:hAnsi="Calibri" w:cs="Calibri"/>
          <w:sz w:val="24"/>
          <w:szCs w:val="24"/>
        </w:rPr>
        <w:t xml:space="preserve"> ofert na realizację w 202</w:t>
      </w:r>
      <w:r>
        <w:rPr>
          <w:rFonts w:ascii="Calibri" w:hAnsi="Calibri" w:cs="Calibri"/>
          <w:sz w:val="24"/>
          <w:szCs w:val="24"/>
        </w:rPr>
        <w:t>2</w:t>
      </w:r>
      <w:r w:rsidR="00AE6B10">
        <w:rPr>
          <w:rFonts w:ascii="Calibri" w:hAnsi="Calibri" w:cs="Calibri"/>
          <w:sz w:val="24"/>
          <w:szCs w:val="24"/>
        </w:rPr>
        <w:t xml:space="preserve"> </w:t>
      </w:r>
      <w:r w:rsidR="001B52FF">
        <w:rPr>
          <w:rFonts w:ascii="Calibri" w:hAnsi="Calibri" w:cs="Calibri"/>
          <w:sz w:val="24"/>
          <w:szCs w:val="24"/>
        </w:rPr>
        <w:t xml:space="preserve">r </w:t>
      </w:r>
      <w:r w:rsidR="0068633C" w:rsidRPr="00B31B2A">
        <w:rPr>
          <w:rFonts w:ascii="Calibri" w:hAnsi="Calibri" w:cs="Calibri"/>
          <w:b/>
          <w:sz w:val="24"/>
          <w:szCs w:val="24"/>
        </w:rPr>
        <w:t>programów zdrowotnych w zakresie psychoterapii oraz udzielanych indywidualnych świadczeń zapobiegawczo - leczniczych i rehabilitacyjnych osobom uzależnionym od</w:t>
      </w:r>
      <w:r w:rsidR="0068117F">
        <w:rPr>
          <w:rFonts w:ascii="Calibri" w:hAnsi="Calibri" w:cs="Calibri"/>
          <w:b/>
          <w:sz w:val="24"/>
          <w:szCs w:val="24"/>
        </w:rPr>
        <w:t xml:space="preserve"> alkoholu i członkom ich rodzin</w:t>
      </w:r>
      <w:r w:rsidR="0068633C">
        <w:rPr>
          <w:rFonts w:ascii="Calibri" w:hAnsi="Calibri" w:cs="Calibri"/>
          <w:b/>
          <w:sz w:val="24"/>
          <w:szCs w:val="24"/>
        </w:rPr>
        <w:t xml:space="preserve"> </w:t>
      </w:r>
      <w:r w:rsidR="0068117F" w:rsidRPr="0068117F">
        <w:rPr>
          <w:rFonts w:ascii="Calibri" w:hAnsi="Calibri" w:cs="Calibri"/>
          <w:sz w:val="24"/>
          <w:szCs w:val="24"/>
        </w:rPr>
        <w:t>przez podmioty lecznicze określone w art. 4 ust. 1 ustawy</w:t>
      </w:r>
      <w:r w:rsidR="001F33A4" w:rsidRPr="001F33A4">
        <w:rPr>
          <w:rFonts w:ascii="Calibri" w:hAnsi="Calibri" w:cs="Calibri"/>
          <w:sz w:val="24"/>
          <w:szCs w:val="24"/>
        </w:rPr>
        <w:t xml:space="preserve"> z dnia 15 kwietnia 2011 r. o działalności leczniczej </w:t>
      </w:r>
      <w:r w:rsidR="001F33A4">
        <w:rPr>
          <w:rFonts w:ascii="Calibri" w:hAnsi="Calibri" w:cs="Calibri"/>
          <w:sz w:val="24"/>
          <w:szCs w:val="24"/>
        </w:rPr>
        <w:t>(</w:t>
      </w:r>
      <w:r w:rsidR="001F33A4" w:rsidRPr="001F33A4">
        <w:rPr>
          <w:rFonts w:ascii="Calibri" w:hAnsi="Calibri" w:cs="Calibri"/>
          <w:sz w:val="24"/>
          <w:szCs w:val="24"/>
        </w:rPr>
        <w:t>t.j. Dz. U. z 2021 r. poz. 711 ze zm.)</w:t>
      </w:r>
      <w:r w:rsidRPr="00B31B2A">
        <w:rPr>
          <w:rFonts w:ascii="Calibri" w:hAnsi="Calibri" w:cs="Calibri"/>
          <w:bCs/>
          <w:sz w:val="24"/>
          <w:szCs w:val="24"/>
        </w:rPr>
        <w:t xml:space="preserve">,  </w:t>
      </w:r>
      <w:r w:rsidRPr="00B31B2A">
        <w:rPr>
          <w:rFonts w:ascii="Calibri" w:hAnsi="Calibri" w:cs="Calibri"/>
          <w:sz w:val="24"/>
          <w:szCs w:val="24"/>
        </w:rPr>
        <w:t>udzielające świadczeń zdrowotnych w zakresie profilaktyki i terapii uzależnień,  w celu zwiększenia dostępności pomocy terapeutycznej i rehabilitacyjnej dla osób uzależnionych od alkoholu</w:t>
      </w:r>
      <w:r w:rsidRPr="0068117F">
        <w:rPr>
          <w:rFonts w:ascii="Calibri" w:hAnsi="Calibri" w:cs="Calibri"/>
          <w:b/>
          <w:sz w:val="24"/>
          <w:szCs w:val="24"/>
        </w:rPr>
        <w:t>.</w:t>
      </w:r>
    </w:p>
    <w:p w:rsidR="00AE6B10" w:rsidRDefault="00AE6B10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:rsidR="00B31B2A" w:rsidRPr="00B31B2A" w:rsidRDefault="00CB7334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Wyniki konkursu</w:t>
      </w:r>
      <w:r w:rsidR="00B31B2A" w:rsidRPr="00B31B2A">
        <w:rPr>
          <w:rFonts w:ascii="Calibri" w:hAnsi="Calibri" w:cs="Calibri"/>
          <w:sz w:val="24"/>
          <w:szCs w:val="24"/>
        </w:rPr>
        <w:t xml:space="preserve"> zlecan</w:t>
      </w:r>
      <w:r>
        <w:rPr>
          <w:rFonts w:ascii="Calibri" w:hAnsi="Calibri" w:cs="Calibri"/>
          <w:sz w:val="24"/>
          <w:szCs w:val="24"/>
        </w:rPr>
        <w:t>ego zadania do realizacji określa</w:t>
      </w:r>
      <w:r w:rsidR="00B31B2A" w:rsidRPr="00B31B2A">
        <w:rPr>
          <w:rFonts w:ascii="Calibri" w:hAnsi="Calibri" w:cs="Calibri"/>
          <w:sz w:val="24"/>
          <w:szCs w:val="24"/>
        </w:rPr>
        <w:t xml:space="preserve"> </w:t>
      </w:r>
      <w:r w:rsidR="00B31B2A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ałącznik</w:t>
      </w:r>
      <w:r w:rsidR="00B31B2A" w:rsidRPr="00B31B2A">
        <w:rPr>
          <w:rFonts w:ascii="Calibri" w:hAnsi="Calibri" w:cs="Calibri"/>
          <w:sz w:val="24"/>
          <w:szCs w:val="24"/>
        </w:rPr>
        <w:t xml:space="preserve"> </w:t>
      </w:r>
      <w:r w:rsidR="00B31B2A">
        <w:rPr>
          <w:rFonts w:ascii="Calibri" w:hAnsi="Calibri" w:cs="Calibri"/>
          <w:sz w:val="24"/>
          <w:szCs w:val="24"/>
        </w:rPr>
        <w:t>n</w:t>
      </w:r>
      <w:r w:rsidR="00B31B2A" w:rsidRPr="00B31B2A">
        <w:rPr>
          <w:rFonts w:ascii="Calibri" w:hAnsi="Calibri" w:cs="Calibri"/>
          <w:sz w:val="24"/>
          <w:szCs w:val="24"/>
        </w:rPr>
        <w:t>r 1</w:t>
      </w:r>
      <w:r>
        <w:rPr>
          <w:rFonts w:ascii="Calibri" w:hAnsi="Calibri" w:cs="Calibri"/>
          <w:sz w:val="24"/>
          <w:szCs w:val="24"/>
        </w:rPr>
        <w:t xml:space="preserve"> </w:t>
      </w:r>
      <w:r w:rsidR="00B31B2A" w:rsidRPr="00B31B2A">
        <w:rPr>
          <w:rFonts w:ascii="Calibri" w:hAnsi="Calibri" w:cs="Calibri"/>
          <w:sz w:val="24"/>
          <w:szCs w:val="24"/>
        </w:rPr>
        <w:t>do Zarządzenia.</w:t>
      </w: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02DD" w:rsidRDefault="00B302DD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:rsidR="00CB7334" w:rsidRPr="00CB7334" w:rsidRDefault="00CB7334" w:rsidP="00B302D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:rsidR="00CB7334" w:rsidRDefault="00CB7334" w:rsidP="00B302D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 xml:space="preserve">Wykonanie tego zarządzenia powierzam Miejskiemu Ośrodkowi Pomocy Społecznej w Pruszkowie. </w:t>
      </w:r>
    </w:p>
    <w:p w:rsidR="00B31B2A" w:rsidRPr="00CB7334" w:rsidRDefault="00CB7334" w:rsidP="00B302DD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7334">
        <w:rPr>
          <w:rFonts w:ascii="Calibri" w:hAnsi="Calibri" w:cs="Calibri"/>
          <w:sz w:val="24"/>
          <w:szCs w:val="24"/>
        </w:rPr>
        <w:t>Szczegółowe i ostateczne warunki realizacji, finansowania i rozliczania zadań regulować będzie umowa pomiędzy Dyrektorem Miejskiego Ośrodka Pomocy Społecznej w Pruszkowie działającego z upoważnienia Prezydenta Miasta Pruszkowa</w:t>
      </w:r>
      <w:r w:rsidR="005C5BB5">
        <w:rPr>
          <w:rFonts w:ascii="Calibri" w:hAnsi="Calibri" w:cs="Calibri"/>
          <w:sz w:val="24"/>
          <w:szCs w:val="24"/>
        </w:rPr>
        <w:t>,</w:t>
      </w:r>
      <w:r w:rsidRPr="00CB7334">
        <w:rPr>
          <w:rFonts w:ascii="Calibri" w:hAnsi="Calibri" w:cs="Calibri"/>
          <w:sz w:val="24"/>
          <w:szCs w:val="24"/>
        </w:rPr>
        <w:t xml:space="preserve"> a wybranym w postępowaniu konkursowym podmiotem uprawnionym.</w:t>
      </w: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:rsidR="00B31B2A" w:rsidRPr="00B31B2A" w:rsidRDefault="00B31B2A" w:rsidP="00B302D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:rsidR="00B31B2A" w:rsidRPr="00B31B2A" w:rsidRDefault="00B31B2A" w:rsidP="00B302D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CB7334" w:rsidRDefault="00CB7334" w:rsidP="00B302DD">
      <w:pPr>
        <w:spacing w:line="276" w:lineRule="auto"/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B302DD">
      <w:pPr>
        <w:spacing w:line="276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B302DD" w:rsidRDefault="00B302DD" w:rsidP="00B302DD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AE6B10" w:rsidRPr="00BF6A68" w:rsidRDefault="006677FE" w:rsidP="00647391">
      <w:pPr>
        <w:spacing w:line="276" w:lineRule="auto"/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Start w:id="0" w:name="_GoBack"/>
      <w:bookmarkEnd w:id="0"/>
    </w:p>
    <w:sectPr w:rsidR="00AE6B10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33" w:rsidRDefault="00F15433" w:rsidP="00041BE2">
      <w:pPr>
        <w:spacing w:after="0" w:line="240" w:lineRule="auto"/>
      </w:pPr>
      <w:r>
        <w:separator/>
      </w:r>
    </w:p>
  </w:endnote>
  <w:endnote w:type="continuationSeparator" w:id="0">
    <w:p w:rsidR="00F15433" w:rsidRDefault="00F1543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33" w:rsidRDefault="00F15433" w:rsidP="00041BE2">
      <w:pPr>
        <w:spacing w:after="0" w:line="240" w:lineRule="auto"/>
      </w:pPr>
      <w:r>
        <w:separator/>
      </w:r>
    </w:p>
  </w:footnote>
  <w:footnote w:type="continuationSeparator" w:id="0">
    <w:p w:rsidR="00F15433" w:rsidRDefault="00F1543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D5C448A"/>
    <w:multiLevelType w:val="hybridMultilevel"/>
    <w:tmpl w:val="3A645CEC"/>
    <w:lvl w:ilvl="0" w:tplc="3CBAFE42">
      <w:start w:val="5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37D1C"/>
    <w:rsid w:val="00041BE2"/>
    <w:rsid w:val="00044A09"/>
    <w:rsid w:val="00076D54"/>
    <w:rsid w:val="00097F36"/>
    <w:rsid w:val="000A391E"/>
    <w:rsid w:val="000B0BD5"/>
    <w:rsid w:val="000D6DB0"/>
    <w:rsid w:val="000E3992"/>
    <w:rsid w:val="000F5B39"/>
    <w:rsid w:val="0012568C"/>
    <w:rsid w:val="00152ED9"/>
    <w:rsid w:val="0018418A"/>
    <w:rsid w:val="001B52FF"/>
    <w:rsid w:val="001B69CA"/>
    <w:rsid w:val="001F0E10"/>
    <w:rsid w:val="001F33A4"/>
    <w:rsid w:val="001F7D05"/>
    <w:rsid w:val="00206AF1"/>
    <w:rsid w:val="0021199F"/>
    <w:rsid w:val="002127B9"/>
    <w:rsid w:val="002250D8"/>
    <w:rsid w:val="0026133F"/>
    <w:rsid w:val="0027613C"/>
    <w:rsid w:val="00306DBE"/>
    <w:rsid w:val="003402E4"/>
    <w:rsid w:val="00360650"/>
    <w:rsid w:val="00391376"/>
    <w:rsid w:val="00465430"/>
    <w:rsid w:val="00465B00"/>
    <w:rsid w:val="0048498B"/>
    <w:rsid w:val="004C652B"/>
    <w:rsid w:val="004E2E1D"/>
    <w:rsid w:val="004E7937"/>
    <w:rsid w:val="005443BE"/>
    <w:rsid w:val="0058760B"/>
    <w:rsid w:val="005950D1"/>
    <w:rsid w:val="005A04FD"/>
    <w:rsid w:val="005C5BB5"/>
    <w:rsid w:val="00612469"/>
    <w:rsid w:val="006229C7"/>
    <w:rsid w:val="00647391"/>
    <w:rsid w:val="006677FE"/>
    <w:rsid w:val="00672170"/>
    <w:rsid w:val="0068117F"/>
    <w:rsid w:val="0068633C"/>
    <w:rsid w:val="00697888"/>
    <w:rsid w:val="006E2D5F"/>
    <w:rsid w:val="00720B4B"/>
    <w:rsid w:val="00760C9E"/>
    <w:rsid w:val="007A4375"/>
    <w:rsid w:val="007F069D"/>
    <w:rsid w:val="008073D0"/>
    <w:rsid w:val="00861A58"/>
    <w:rsid w:val="00876BA2"/>
    <w:rsid w:val="008E7882"/>
    <w:rsid w:val="009F5656"/>
    <w:rsid w:val="00A04337"/>
    <w:rsid w:val="00A705CC"/>
    <w:rsid w:val="00A86AEF"/>
    <w:rsid w:val="00AB1988"/>
    <w:rsid w:val="00AD1DC8"/>
    <w:rsid w:val="00AE0D39"/>
    <w:rsid w:val="00AE6B10"/>
    <w:rsid w:val="00B302DD"/>
    <w:rsid w:val="00B31B2A"/>
    <w:rsid w:val="00B41188"/>
    <w:rsid w:val="00B44ABF"/>
    <w:rsid w:val="00B7123A"/>
    <w:rsid w:val="00B74807"/>
    <w:rsid w:val="00BA0CF1"/>
    <w:rsid w:val="00BF6A68"/>
    <w:rsid w:val="00C81313"/>
    <w:rsid w:val="00CB25F6"/>
    <w:rsid w:val="00CB7334"/>
    <w:rsid w:val="00D0307B"/>
    <w:rsid w:val="00D306B8"/>
    <w:rsid w:val="00D60E70"/>
    <w:rsid w:val="00D77991"/>
    <w:rsid w:val="00D94F46"/>
    <w:rsid w:val="00DB4960"/>
    <w:rsid w:val="00DC1729"/>
    <w:rsid w:val="00DD59E6"/>
    <w:rsid w:val="00DE1F40"/>
    <w:rsid w:val="00E866D5"/>
    <w:rsid w:val="00EB6443"/>
    <w:rsid w:val="00EF3B2E"/>
    <w:rsid w:val="00F15433"/>
    <w:rsid w:val="00F24226"/>
    <w:rsid w:val="00F35559"/>
    <w:rsid w:val="00F959A0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paragraph" w:styleId="Nagwek4">
    <w:name w:val="heading 4"/>
    <w:basedOn w:val="Normalny"/>
    <w:next w:val="Normalny"/>
    <w:link w:val="Nagwek4Znak"/>
    <w:qFormat/>
    <w:rsid w:val="00A04337"/>
    <w:pPr>
      <w:keepNext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A0433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2021-12-14T12:59:00Z</cp:lastPrinted>
  <dcterms:created xsi:type="dcterms:W3CDTF">2021-12-22T09:30:00Z</dcterms:created>
  <dcterms:modified xsi:type="dcterms:W3CDTF">2021-12-22T09:30:00Z</dcterms:modified>
</cp:coreProperties>
</file>