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FA5D04"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01D54A9C"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BC5713">
        <w:rPr>
          <w:rFonts w:asciiTheme="majorHAnsi" w:hAnsiTheme="majorHAnsi" w:cstheme="majorHAnsi"/>
          <w:b/>
          <w:bCs/>
          <w:color w:val="262626" w:themeColor="text1" w:themeTint="D9"/>
          <w:sz w:val="20"/>
          <w:szCs w:val="20"/>
        </w:rPr>
        <w:t>83</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39350141" w14:textId="77777777" w:rsid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56C5043D" w14:textId="22B0B128" w:rsidR="00B42FD9" w:rsidRDefault="00A35A2B" w:rsidP="00A35A2B">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r>
        <w:rPr>
          <w:rFonts w:ascii="Calibri Light" w:eastAsia="Times New Roman" w:hAnsi="Calibri Light" w:cs="Calibri Light"/>
          <w:b/>
          <w:sz w:val="20"/>
          <w:szCs w:val="20"/>
          <w:lang w:eastAsia="ar-SA"/>
        </w:rPr>
        <w:t xml:space="preserve">Wykonanie dokumentacji projektowej na budowę ul. </w:t>
      </w:r>
      <w:r w:rsidR="00BC5713">
        <w:rPr>
          <w:rFonts w:ascii="Calibri Light" w:eastAsia="Times New Roman" w:hAnsi="Calibri Light" w:cs="Calibri Light"/>
          <w:b/>
          <w:sz w:val="20"/>
          <w:szCs w:val="20"/>
          <w:lang w:eastAsia="ar-SA"/>
        </w:rPr>
        <w:t xml:space="preserve">Błękitnej </w:t>
      </w:r>
      <w:r>
        <w:rPr>
          <w:rFonts w:ascii="Calibri Light" w:eastAsia="Times New Roman" w:hAnsi="Calibri Light" w:cs="Calibri Light"/>
          <w:b/>
          <w:sz w:val="20"/>
          <w:szCs w:val="20"/>
          <w:lang w:eastAsia="ar-SA"/>
        </w:rPr>
        <w:t>w Pruszkowie</w:t>
      </w:r>
    </w:p>
    <w:p w14:paraId="141E4599" w14:textId="77777777" w:rsidR="009A2CDF" w:rsidRP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485E529E" w14:textId="77777777" w:rsidR="006A7AC9" w:rsidRPr="009D538D" w:rsidRDefault="006A7AC9" w:rsidP="009A2CDF">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31CDCADA" w:rsidR="00EC2A18" w:rsidRPr="0074397C" w:rsidRDefault="00BC5713" w:rsidP="004D5834">
      <w:pPr>
        <w:spacing w:after="0" w:line="240" w:lineRule="auto"/>
        <w:jc w:val="center"/>
        <w:rPr>
          <w:rFonts w:asciiTheme="majorHAnsi" w:hAnsiTheme="majorHAnsi" w:cstheme="majorHAnsi"/>
          <w:b/>
          <w:bCs/>
          <w:color w:val="262626" w:themeColor="text1" w:themeTint="D9"/>
          <w:sz w:val="20"/>
          <w:szCs w:val="20"/>
        </w:rPr>
      </w:pPr>
      <w:r>
        <w:rPr>
          <w:rFonts w:asciiTheme="majorHAnsi" w:hAnsiTheme="majorHAnsi" w:cstheme="majorHAnsi"/>
          <w:color w:val="262626" w:themeColor="text1" w:themeTint="D9"/>
          <w:sz w:val="20"/>
          <w:szCs w:val="20"/>
        </w:rPr>
        <w:softHyphen/>
      </w:r>
      <w:r>
        <w:rPr>
          <w:rFonts w:asciiTheme="majorHAnsi" w:hAnsiTheme="majorHAnsi" w:cstheme="majorHAnsi"/>
          <w:color w:val="262626" w:themeColor="text1" w:themeTint="D9"/>
          <w:sz w:val="20"/>
          <w:szCs w:val="20"/>
        </w:rPr>
        <w:softHyphen/>
      </w:r>
      <w:r>
        <w:rPr>
          <w:rFonts w:asciiTheme="majorHAnsi" w:hAnsiTheme="majorHAnsi" w:cstheme="majorHAnsi"/>
          <w:color w:val="262626" w:themeColor="text1" w:themeTint="D9"/>
          <w:sz w:val="20"/>
          <w:szCs w:val="20"/>
        </w:rPr>
        <w:softHyphen/>
      </w:r>
      <w:r>
        <w:rPr>
          <w:rFonts w:asciiTheme="majorHAnsi" w:hAnsiTheme="majorHAnsi" w:cstheme="majorHAnsi"/>
          <w:color w:val="262626" w:themeColor="text1" w:themeTint="D9"/>
          <w:sz w:val="20"/>
          <w:szCs w:val="20"/>
        </w:rPr>
        <w:softHyphen/>
        <w:t xml:space="preserve">                                                                                        </w:t>
      </w:r>
      <w:r w:rsidR="0074397C" w:rsidRPr="0074397C">
        <w:rPr>
          <w:rFonts w:asciiTheme="majorHAnsi" w:hAnsiTheme="majorHAnsi" w:cstheme="majorHAnsi"/>
          <w:b/>
          <w:bCs/>
          <w:color w:val="262626" w:themeColor="text1" w:themeTint="D9"/>
          <w:sz w:val="20"/>
          <w:szCs w:val="20"/>
        </w:rPr>
        <w:t>PREZYDNT MIASTA PRUSZKOWA</w:t>
      </w:r>
    </w:p>
    <w:p w14:paraId="3EEBD02E" w14:textId="78DB5D5B" w:rsidR="0074397C" w:rsidRPr="0074397C" w:rsidRDefault="0074397C" w:rsidP="004D5834">
      <w:pPr>
        <w:spacing w:after="0" w:line="240" w:lineRule="auto"/>
        <w:jc w:val="center"/>
        <w:rPr>
          <w:rFonts w:asciiTheme="majorHAnsi" w:hAnsiTheme="majorHAnsi" w:cstheme="majorHAnsi"/>
          <w:b/>
          <w:bCs/>
          <w:color w:val="262626" w:themeColor="text1" w:themeTint="D9"/>
          <w:sz w:val="20"/>
          <w:szCs w:val="20"/>
        </w:rPr>
      </w:pPr>
      <w:r w:rsidRPr="0074397C">
        <w:rPr>
          <w:rFonts w:asciiTheme="majorHAnsi" w:hAnsiTheme="majorHAnsi" w:cstheme="majorHAnsi"/>
          <w:b/>
          <w:bCs/>
          <w:color w:val="262626" w:themeColor="text1" w:themeTint="D9"/>
          <w:sz w:val="20"/>
          <w:szCs w:val="20"/>
        </w:rPr>
        <w:tab/>
      </w:r>
      <w:r w:rsidRPr="0074397C">
        <w:rPr>
          <w:rFonts w:asciiTheme="majorHAnsi" w:hAnsiTheme="majorHAnsi" w:cstheme="majorHAnsi"/>
          <w:b/>
          <w:bCs/>
          <w:color w:val="262626" w:themeColor="text1" w:themeTint="D9"/>
          <w:sz w:val="20"/>
          <w:szCs w:val="20"/>
        </w:rPr>
        <w:tab/>
      </w:r>
      <w:r w:rsidRPr="0074397C">
        <w:rPr>
          <w:rFonts w:asciiTheme="majorHAnsi" w:hAnsiTheme="majorHAnsi" w:cstheme="majorHAnsi"/>
          <w:b/>
          <w:bCs/>
          <w:color w:val="262626" w:themeColor="text1" w:themeTint="D9"/>
          <w:sz w:val="20"/>
          <w:szCs w:val="20"/>
        </w:rPr>
        <w:tab/>
        <w:t xml:space="preserve">                                          /-/ Paweł Makuch</w:t>
      </w: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FB7EDA">
      <w:pPr>
        <w:spacing w:after="0" w:line="240" w:lineRule="auto"/>
        <w:rPr>
          <w:rFonts w:asciiTheme="majorHAnsi" w:hAnsiTheme="majorHAnsi" w:cstheme="majorHAnsi"/>
          <w:color w:val="262626" w:themeColor="text1" w:themeTint="D9"/>
          <w:sz w:val="20"/>
          <w:szCs w:val="20"/>
        </w:rPr>
      </w:pPr>
    </w:p>
    <w:p w14:paraId="5B51389C" w14:textId="24496C9C" w:rsidR="004B4BA5" w:rsidRDefault="004B4BA5" w:rsidP="004B4BA5">
      <w:pPr>
        <w:spacing w:after="0" w:line="240" w:lineRule="auto"/>
        <w:jc w:val="center"/>
        <w:rPr>
          <w:rFonts w:asciiTheme="majorHAnsi" w:hAnsiTheme="majorHAnsi" w:cstheme="majorHAnsi"/>
          <w:color w:val="262626" w:themeColor="text1" w:themeTint="D9"/>
          <w:sz w:val="20"/>
          <w:szCs w:val="20"/>
        </w:rPr>
      </w:pPr>
    </w:p>
    <w:p w14:paraId="06C73BAF" w14:textId="77777777" w:rsidR="004B4BA5" w:rsidRDefault="004B4BA5" w:rsidP="004B4BA5">
      <w:pPr>
        <w:spacing w:after="0" w:line="240" w:lineRule="auto"/>
        <w:jc w:val="center"/>
        <w:rPr>
          <w:rFonts w:asciiTheme="majorHAnsi" w:hAnsiTheme="majorHAnsi" w:cstheme="majorHAnsi"/>
          <w:color w:val="262626" w:themeColor="text1" w:themeTint="D9"/>
          <w:sz w:val="20"/>
          <w:szCs w:val="20"/>
        </w:rPr>
      </w:pPr>
    </w:p>
    <w:p w14:paraId="4A83ABEF" w14:textId="63CF1DE7" w:rsidR="004B4BA5" w:rsidRDefault="004B4BA5" w:rsidP="004D5834">
      <w:pPr>
        <w:spacing w:after="0" w:line="240" w:lineRule="auto"/>
        <w:jc w:val="center"/>
        <w:rPr>
          <w:rFonts w:asciiTheme="majorHAnsi" w:hAnsiTheme="majorHAnsi" w:cstheme="majorHAnsi"/>
          <w:color w:val="262626" w:themeColor="text1" w:themeTint="D9"/>
          <w:sz w:val="20"/>
          <w:szCs w:val="20"/>
        </w:rPr>
      </w:pPr>
    </w:p>
    <w:p w14:paraId="1BBB18D0" w14:textId="77777777" w:rsidR="00963EC2" w:rsidRDefault="00963EC2" w:rsidP="004D5834">
      <w:pPr>
        <w:spacing w:after="0" w:line="240" w:lineRule="auto"/>
        <w:jc w:val="center"/>
        <w:rPr>
          <w:rFonts w:asciiTheme="majorHAnsi" w:hAnsiTheme="majorHAnsi" w:cstheme="majorHAnsi"/>
          <w:color w:val="262626" w:themeColor="text1" w:themeTint="D9"/>
          <w:sz w:val="20"/>
          <w:szCs w:val="20"/>
        </w:rPr>
      </w:pPr>
    </w:p>
    <w:p w14:paraId="7E5A6B53" w14:textId="651F5289" w:rsidR="004B4BA5" w:rsidRDefault="004B4BA5" w:rsidP="004D5834">
      <w:pPr>
        <w:spacing w:after="0" w:line="240" w:lineRule="auto"/>
        <w:jc w:val="center"/>
        <w:rPr>
          <w:rFonts w:asciiTheme="majorHAnsi" w:hAnsiTheme="majorHAnsi" w:cstheme="majorHAnsi"/>
          <w:color w:val="262626" w:themeColor="text1" w:themeTint="D9"/>
          <w:sz w:val="20"/>
          <w:szCs w:val="20"/>
        </w:rPr>
      </w:pPr>
    </w:p>
    <w:p w14:paraId="7DAE2E27" w14:textId="1E2D8CF3" w:rsidR="00BC5713" w:rsidRDefault="00BC5713" w:rsidP="004D5834">
      <w:pPr>
        <w:spacing w:after="0" w:line="240" w:lineRule="auto"/>
        <w:jc w:val="center"/>
        <w:rPr>
          <w:rFonts w:asciiTheme="majorHAnsi" w:hAnsiTheme="majorHAnsi" w:cstheme="majorHAnsi"/>
          <w:color w:val="262626" w:themeColor="text1" w:themeTint="D9"/>
          <w:sz w:val="20"/>
          <w:szCs w:val="20"/>
        </w:rPr>
      </w:pPr>
    </w:p>
    <w:p w14:paraId="548506A4" w14:textId="0E5C9C8B" w:rsidR="00BC5713" w:rsidRDefault="00BC5713" w:rsidP="004D5834">
      <w:pPr>
        <w:spacing w:after="0" w:line="240" w:lineRule="auto"/>
        <w:jc w:val="center"/>
        <w:rPr>
          <w:rFonts w:asciiTheme="majorHAnsi" w:hAnsiTheme="majorHAnsi" w:cstheme="majorHAnsi"/>
          <w:color w:val="262626" w:themeColor="text1" w:themeTint="D9"/>
          <w:sz w:val="20"/>
          <w:szCs w:val="20"/>
        </w:rPr>
      </w:pPr>
    </w:p>
    <w:p w14:paraId="11EE479B" w14:textId="77777777" w:rsidR="00BC5713" w:rsidRDefault="00BC5713"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643BE59E" w14:textId="21A10E60" w:rsidR="001C3E1D" w:rsidRDefault="001C3E1D" w:rsidP="00CC124D">
      <w:pPr>
        <w:spacing w:after="0" w:line="240" w:lineRule="auto"/>
        <w:rPr>
          <w:rFonts w:asciiTheme="majorHAnsi" w:hAnsiTheme="majorHAnsi" w:cstheme="majorHAnsi"/>
          <w:color w:val="262626" w:themeColor="text1" w:themeTint="D9"/>
          <w:sz w:val="20"/>
          <w:szCs w:val="20"/>
        </w:rPr>
      </w:pPr>
    </w:p>
    <w:p w14:paraId="3AB14201" w14:textId="17463ACF" w:rsidR="00092963" w:rsidRDefault="00092963" w:rsidP="00CC124D">
      <w:pPr>
        <w:spacing w:after="0" w:line="240" w:lineRule="auto"/>
        <w:rPr>
          <w:rFonts w:asciiTheme="majorHAnsi" w:hAnsiTheme="majorHAnsi" w:cstheme="majorHAnsi"/>
          <w:color w:val="262626" w:themeColor="text1" w:themeTint="D9"/>
          <w:sz w:val="20"/>
          <w:szCs w:val="20"/>
        </w:rPr>
      </w:pPr>
    </w:p>
    <w:p w14:paraId="7C4AE233" w14:textId="5FD4B7E9" w:rsidR="0053166A" w:rsidRDefault="0053166A" w:rsidP="00CC124D">
      <w:pPr>
        <w:spacing w:after="0" w:line="240" w:lineRule="auto"/>
        <w:rPr>
          <w:rFonts w:asciiTheme="majorHAnsi" w:hAnsiTheme="majorHAnsi" w:cstheme="majorHAnsi"/>
          <w:color w:val="262626" w:themeColor="text1" w:themeTint="D9"/>
          <w:sz w:val="20"/>
          <w:szCs w:val="20"/>
        </w:rPr>
      </w:pPr>
    </w:p>
    <w:p w14:paraId="7EA0495F" w14:textId="77777777" w:rsidR="0053166A" w:rsidRDefault="0053166A"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7508E65D" w14:textId="5553D45F"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0C071110" w14:textId="77777777" w:rsidR="00B42FD9" w:rsidRPr="009D538D" w:rsidRDefault="00B42FD9"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4BFDFA6C"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(Dz. U. z 20</w:t>
      </w:r>
      <w:r w:rsidR="00B42FD9">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B42FD9">
        <w:rPr>
          <w:rFonts w:asciiTheme="majorHAnsi" w:hAnsiTheme="majorHAnsi" w:cstheme="majorHAnsi"/>
          <w:color w:val="262626" w:themeColor="text1" w:themeTint="D9"/>
          <w:sz w:val="20"/>
          <w:szCs w:val="20"/>
        </w:rPr>
        <w:t>1129</w:t>
      </w:r>
      <w:r w:rsidR="0053166A">
        <w:rPr>
          <w:rFonts w:asciiTheme="majorHAnsi" w:hAnsiTheme="majorHAnsi" w:cstheme="majorHAnsi"/>
          <w:color w:val="262626" w:themeColor="text1" w:themeTint="D9"/>
          <w:sz w:val="20"/>
          <w:szCs w:val="20"/>
        </w:rPr>
        <w:t>, 1598, 2054</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4840A78E"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9</w:t>
      </w:r>
      <w:r w:rsidR="0053166A">
        <w:rPr>
          <w:rFonts w:asciiTheme="majorHAnsi" w:hAnsiTheme="majorHAnsi" w:cstheme="majorHAnsi"/>
          <w:color w:val="262626" w:themeColor="text1" w:themeTint="D9"/>
          <w:sz w:val="20"/>
          <w:szCs w:val="20"/>
        </w:rPr>
        <w:t>, 1598, 2054</w:t>
      </w:r>
      <w:r w:rsidR="00C37EF0" w:rsidRPr="009D538D">
        <w:rPr>
          <w:rFonts w:asciiTheme="majorHAnsi" w:hAnsiTheme="majorHAnsi" w:cstheme="majorHAnsi"/>
          <w:color w:val="262626" w:themeColor="text1" w:themeTint="D9"/>
          <w:sz w:val="20"/>
          <w:szCs w:val="20"/>
        </w:rPr>
        <w:t xml:space="preserve">).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543CC4A1" w14:textId="12C34422" w:rsidR="0077475D" w:rsidRDefault="0093536C" w:rsidP="00FB7EDA">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56B605D" w14:textId="77777777" w:rsidR="009A2CDF"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 xml:space="preserve">charakter </w:t>
      </w:r>
      <w:r w:rsidR="009A2CDF">
        <w:rPr>
          <w:rFonts w:asciiTheme="majorHAnsi" w:hAnsiTheme="majorHAnsi" w:cstheme="majorHAnsi"/>
          <w:b/>
          <w:bCs/>
          <w:color w:val="262626" w:themeColor="text1" w:themeTint="D9"/>
          <w:sz w:val="20"/>
          <w:szCs w:val="20"/>
          <w:lang w:eastAsia="en-US"/>
        </w:rPr>
        <w:t>usług</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w:t>
      </w:r>
      <w:r w:rsidR="009A2CDF">
        <w:rPr>
          <w:rFonts w:asciiTheme="majorHAnsi" w:hAnsiTheme="majorHAnsi" w:cstheme="majorHAnsi"/>
          <w:color w:val="262626" w:themeColor="text1" w:themeTint="D9"/>
          <w:sz w:val="20"/>
          <w:szCs w:val="20"/>
          <w:lang w:eastAsia="en-US"/>
        </w:rPr>
        <w:t>.</w:t>
      </w: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A379A56" w14:textId="3F77D6A9" w:rsidR="00FB14CA" w:rsidRDefault="004E5A53" w:rsidP="00B42FD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Zamawiający</w:t>
      </w:r>
      <w:r w:rsidR="00B42FD9">
        <w:rPr>
          <w:rFonts w:asciiTheme="majorHAnsi" w:hAnsiTheme="majorHAnsi" w:cstheme="majorHAnsi"/>
          <w:color w:val="262626" w:themeColor="text1" w:themeTint="D9"/>
          <w:sz w:val="20"/>
          <w:szCs w:val="20"/>
        </w:rPr>
        <w:t xml:space="preserve"> </w:t>
      </w:r>
      <w:r w:rsidR="00FD4171">
        <w:rPr>
          <w:rFonts w:asciiTheme="majorHAnsi" w:hAnsiTheme="majorHAnsi" w:cstheme="majorHAnsi"/>
          <w:b/>
          <w:bCs/>
          <w:color w:val="262626" w:themeColor="text1" w:themeTint="D9"/>
          <w:sz w:val="20"/>
          <w:szCs w:val="20"/>
        </w:rPr>
        <w:t>przewiduje</w:t>
      </w:r>
      <w:r w:rsidR="00FB14CA" w:rsidRPr="009D538D">
        <w:rPr>
          <w:rFonts w:asciiTheme="majorHAnsi" w:hAnsiTheme="majorHAnsi" w:cstheme="majorHAnsi"/>
          <w:b/>
          <w:bCs/>
          <w:color w:val="262626" w:themeColor="text1" w:themeTint="D9"/>
          <w:sz w:val="20"/>
          <w:szCs w:val="20"/>
        </w:rPr>
        <w:t xml:space="preserve"> udzielenie zamówień </w:t>
      </w:r>
      <w:r w:rsidR="00FB14CA" w:rsidRPr="009D538D">
        <w:rPr>
          <w:rFonts w:asciiTheme="majorHAnsi" w:hAnsiTheme="majorHAnsi" w:cstheme="majorHAnsi"/>
          <w:color w:val="262626" w:themeColor="text1" w:themeTint="D9"/>
          <w:sz w:val="20"/>
          <w:szCs w:val="20"/>
        </w:rPr>
        <w:t xml:space="preserve">na podstawie art. 214 ust. 1 </w:t>
      </w:r>
      <w:r w:rsidR="00FB14CA" w:rsidRPr="003A71AB">
        <w:rPr>
          <w:rFonts w:asciiTheme="majorHAnsi" w:hAnsiTheme="majorHAnsi" w:cstheme="majorHAnsi"/>
          <w:color w:val="262626" w:themeColor="text1" w:themeTint="D9"/>
          <w:sz w:val="20"/>
          <w:szCs w:val="20"/>
        </w:rPr>
        <w:t xml:space="preserve">pkt </w:t>
      </w:r>
      <w:r w:rsidR="003A71AB" w:rsidRPr="003A71AB">
        <w:rPr>
          <w:rFonts w:asciiTheme="majorHAnsi" w:hAnsiTheme="majorHAnsi" w:cstheme="majorHAnsi"/>
          <w:color w:val="262626" w:themeColor="text1" w:themeTint="D9"/>
          <w:sz w:val="20"/>
          <w:szCs w:val="20"/>
        </w:rPr>
        <w:t>7</w:t>
      </w:r>
      <w:r w:rsidR="00FB14CA" w:rsidRPr="009D538D">
        <w:rPr>
          <w:rFonts w:asciiTheme="majorHAnsi" w:hAnsiTheme="majorHAnsi" w:cstheme="majorHAnsi"/>
          <w:color w:val="262626" w:themeColor="text1" w:themeTint="D9"/>
          <w:sz w:val="20"/>
          <w:szCs w:val="20"/>
        </w:rPr>
        <w:t xml:space="preserve"> ustawy </w:t>
      </w:r>
      <w:proofErr w:type="spellStart"/>
      <w:r w:rsidR="00FB14CA" w:rsidRPr="009D538D">
        <w:rPr>
          <w:rFonts w:asciiTheme="majorHAnsi" w:hAnsiTheme="majorHAnsi" w:cstheme="majorHAnsi"/>
          <w:color w:val="262626" w:themeColor="text1" w:themeTint="D9"/>
          <w:sz w:val="20"/>
          <w:szCs w:val="20"/>
        </w:rPr>
        <w:t>Pzp</w:t>
      </w:r>
      <w:proofErr w:type="spellEnd"/>
      <w:r w:rsidR="00537342">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zamówienia polegającego na powtórzeniu podobnych </w:t>
      </w:r>
      <w:r w:rsidR="005E7D38">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5E7D38">
        <w:rPr>
          <w:rFonts w:asciiTheme="majorHAnsi" w:hAnsiTheme="majorHAnsi" w:cstheme="majorHAnsi"/>
          <w:color w:val="262626" w:themeColor="text1" w:themeTint="D9"/>
          <w:sz w:val="20"/>
          <w:szCs w:val="20"/>
        </w:rPr>
        <w:t>usługi</w:t>
      </w:r>
      <w:r w:rsidR="00B42FD9">
        <w:rPr>
          <w:rFonts w:asciiTheme="majorHAnsi" w:hAnsiTheme="majorHAnsi" w:cstheme="majorHAnsi"/>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t>
      </w:r>
    </w:p>
    <w:p w14:paraId="0871B324" w14:textId="77777777" w:rsidR="00FD4171" w:rsidRDefault="00FD4171" w:rsidP="00B42FD9">
      <w:pPr>
        <w:spacing w:after="0" w:line="240" w:lineRule="auto"/>
        <w:jc w:val="both"/>
        <w:rPr>
          <w:rFonts w:asciiTheme="majorHAnsi" w:hAnsiTheme="majorHAnsi" w:cstheme="majorHAnsi"/>
          <w:color w:val="262626" w:themeColor="text1" w:themeTint="D9"/>
          <w:sz w:val="20"/>
          <w:szCs w:val="20"/>
        </w:rPr>
      </w:pPr>
    </w:p>
    <w:p w14:paraId="0CDAB774" w14:textId="77777777" w:rsidR="00FD4171" w:rsidRDefault="00FD4171" w:rsidP="00FD4171">
      <w:pPr>
        <w:shd w:val="clear" w:color="auto" w:fill="F2F2F2"/>
        <w:spacing w:after="0" w:line="240" w:lineRule="auto"/>
        <w:jc w:val="both"/>
        <w:rPr>
          <w:rFonts w:asciiTheme="majorHAnsi" w:hAnsiTheme="majorHAnsi" w:cstheme="majorHAnsi"/>
          <w:color w:val="262626" w:themeColor="text1" w:themeTint="D9"/>
          <w:sz w:val="20"/>
          <w:szCs w:val="20"/>
        </w:rPr>
      </w:pPr>
    </w:p>
    <w:p w14:paraId="119B727C" w14:textId="0CF21751" w:rsidR="00FD4171" w:rsidRDefault="00FD4171" w:rsidP="00FD4171">
      <w:pPr>
        <w:shd w:val="clear" w:color="auto" w:fill="F2F2F2"/>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 opracowania projektowe w zakresie dróg i infrastruktury technicznej </w:t>
      </w:r>
    </w:p>
    <w:p w14:paraId="3E752A7C" w14:textId="77777777" w:rsidR="00FD4171" w:rsidRPr="00FD4171" w:rsidRDefault="00FD4171" w:rsidP="00FD4171">
      <w:pPr>
        <w:shd w:val="clear" w:color="auto" w:fill="F2F2F2"/>
        <w:spacing w:after="0" w:line="240" w:lineRule="auto"/>
        <w:jc w:val="both"/>
        <w:rPr>
          <w:rFonts w:asciiTheme="majorHAnsi" w:hAnsiTheme="majorHAnsi" w:cstheme="majorHAnsi"/>
          <w:sz w:val="20"/>
          <w:szCs w:val="20"/>
        </w:rPr>
      </w:pPr>
    </w:p>
    <w:p w14:paraId="43DCA0C8" w14:textId="77777777" w:rsidR="00FD4171" w:rsidRPr="00F06528" w:rsidRDefault="00FD4171" w:rsidP="00FD4171">
      <w:pPr>
        <w:spacing w:after="0" w:line="240" w:lineRule="auto"/>
        <w:jc w:val="both"/>
        <w:rPr>
          <w:rFonts w:asciiTheme="majorHAnsi" w:hAnsiTheme="majorHAnsi" w:cstheme="majorHAnsi"/>
          <w:color w:val="262626" w:themeColor="text1" w:themeTint="D9"/>
          <w:sz w:val="18"/>
          <w:szCs w:val="18"/>
        </w:rPr>
      </w:pPr>
      <w:r w:rsidRPr="006E3958">
        <w:rPr>
          <w:rFonts w:asciiTheme="majorHAnsi" w:hAnsiTheme="majorHAnsi" w:cstheme="majorHAnsi"/>
          <w:color w:val="262626" w:themeColor="text1" w:themeTint="D9"/>
          <w:sz w:val="20"/>
          <w:szCs w:val="20"/>
        </w:rPr>
        <w:t>(zamówienie powinno polegać na powtórzeniu podobnych</w:t>
      </w:r>
      <w:r w:rsidRPr="006E3958">
        <w:rPr>
          <w:rFonts w:asciiTheme="majorHAnsi" w:hAnsiTheme="majorHAnsi" w:cstheme="majorHAnsi"/>
          <w:color w:val="262626" w:themeColor="text1" w:themeTint="D9"/>
          <w:sz w:val="18"/>
          <w:szCs w:val="18"/>
        </w:rPr>
        <w:t xml:space="preserve"> </w:t>
      </w:r>
      <w:r w:rsidRPr="00F06528">
        <w:rPr>
          <w:rFonts w:asciiTheme="majorHAnsi" w:hAnsiTheme="majorHAnsi" w:cstheme="majorHAnsi"/>
          <w:color w:val="262626" w:themeColor="text1" w:themeTint="D9"/>
          <w:sz w:val="18"/>
          <w:szCs w:val="18"/>
        </w:rPr>
        <w:t>usług lub robót budowlanych, i powinno być zgodne z jego przedmiotem).</w:t>
      </w:r>
    </w:p>
    <w:p w14:paraId="0210EB9B" w14:textId="77777777" w:rsidR="00FD4171" w:rsidRPr="009D538D" w:rsidRDefault="00FD4171" w:rsidP="00FD4171">
      <w:pPr>
        <w:spacing w:after="0" w:line="240" w:lineRule="auto"/>
        <w:jc w:val="both"/>
        <w:rPr>
          <w:rFonts w:asciiTheme="majorHAnsi" w:hAnsiTheme="majorHAnsi" w:cstheme="majorHAnsi"/>
          <w:color w:val="262626" w:themeColor="text1" w:themeTint="D9"/>
          <w:sz w:val="20"/>
          <w:szCs w:val="20"/>
        </w:rPr>
      </w:pPr>
    </w:p>
    <w:p w14:paraId="5E2B4FB4" w14:textId="77777777" w:rsidR="00FD4171" w:rsidRPr="009D538D" w:rsidRDefault="00FD4171" w:rsidP="00FD417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3E9DA7A7" w14:textId="77777777" w:rsidR="00FD4171" w:rsidRPr="00D258C0" w:rsidRDefault="00FD4171" w:rsidP="00FD4171">
      <w:pPr>
        <w:spacing w:after="0" w:line="240" w:lineRule="auto"/>
        <w:ind w:left="11" w:hanging="11"/>
        <w:jc w:val="both"/>
        <w:rPr>
          <w:rFonts w:asciiTheme="majorHAnsi" w:hAnsiTheme="majorHAnsi" w:cstheme="majorHAnsi"/>
          <w:b/>
          <w:bCs/>
          <w:color w:val="262626" w:themeColor="text1" w:themeTint="D9"/>
          <w:sz w:val="20"/>
          <w:szCs w:val="20"/>
        </w:rPr>
      </w:pPr>
    </w:p>
    <w:p w14:paraId="4135746E" w14:textId="77777777" w:rsidR="00FD4171" w:rsidRPr="006E3958" w:rsidRDefault="00FD4171" w:rsidP="00FD4171">
      <w:pPr>
        <w:ind w:left="11" w:hanging="11"/>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Pr>
          <w:rFonts w:asciiTheme="majorHAnsi" w:hAnsiTheme="majorHAnsi" w:cstheme="majorHAnsi"/>
          <w:color w:val="262626" w:themeColor="text1" w:themeTint="D9"/>
          <w:sz w:val="20"/>
          <w:szCs w:val="20"/>
        </w:rPr>
        <w:t>2</w:t>
      </w:r>
      <w:r w:rsidRPr="006E3958">
        <w:rPr>
          <w:rFonts w:asciiTheme="majorHAnsi" w:hAnsiTheme="majorHAnsi" w:cstheme="majorHAnsi"/>
          <w:color w:val="262626" w:themeColor="text1" w:themeTint="D9"/>
          <w:sz w:val="20"/>
          <w:szCs w:val="20"/>
        </w:rPr>
        <w:t>/ W/w usługi zostaną udzielone w przypadku zaistnienia uzasadnionej potrzeby rozszerzenia zamówienia podstawowego i zostaną zapewnione środki finansowe na ten cel, na podstawie odrębnej umowy z zastosowaniem cen jednostkowych określonych w ofercie przetargowej.</w:t>
      </w:r>
    </w:p>
    <w:p w14:paraId="33F8E960" w14:textId="3262B995" w:rsidR="00CC124D" w:rsidRDefault="00FD4171" w:rsidP="00FD4171">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Pr>
          <w:rFonts w:asciiTheme="majorHAnsi" w:hAnsiTheme="majorHAnsi" w:cstheme="majorHAnsi"/>
          <w:color w:val="262626" w:themeColor="text1" w:themeTint="D9"/>
          <w:sz w:val="20"/>
          <w:szCs w:val="20"/>
        </w:rPr>
        <w:t>3</w:t>
      </w:r>
      <w:r w:rsidRPr="006E3958">
        <w:rPr>
          <w:rFonts w:asciiTheme="majorHAnsi" w:hAnsiTheme="majorHAnsi" w:cstheme="majorHAnsi"/>
          <w:color w:val="262626" w:themeColor="text1" w:themeTint="D9"/>
          <w:sz w:val="20"/>
          <w:szCs w:val="20"/>
        </w:rPr>
        <w:t>/ Ww. wycena zostanie wykonana każdorazowo przez Wykonawcę i przedłożona Zamawiającemu do akceptacji</w:t>
      </w:r>
      <w:r w:rsidR="001312AF">
        <w:rPr>
          <w:rFonts w:asciiTheme="majorHAnsi" w:hAnsiTheme="majorHAnsi" w:cstheme="majorHAnsi"/>
          <w:color w:val="262626" w:themeColor="text1" w:themeTint="D9"/>
          <w:sz w:val="20"/>
          <w:szCs w:val="20"/>
        </w:rPr>
        <w:br/>
      </w:r>
      <w:r w:rsidRPr="006E3958">
        <w:rPr>
          <w:rFonts w:asciiTheme="majorHAnsi" w:hAnsiTheme="majorHAnsi" w:cstheme="majorHAnsi"/>
          <w:color w:val="262626" w:themeColor="text1" w:themeTint="D9"/>
          <w:sz w:val="20"/>
          <w:szCs w:val="20"/>
        </w:rPr>
        <w:t>i ewentualnej korekty. Strony umowy mogą również określić inny sposób dokonania wyceny ww. usług.</w:t>
      </w:r>
    </w:p>
    <w:p w14:paraId="65CC658B" w14:textId="77777777" w:rsidR="00545FA2" w:rsidRDefault="00545FA2" w:rsidP="00545FA2">
      <w:pPr>
        <w:spacing w:line="240" w:lineRule="auto"/>
        <w:contextualSpacing/>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 usługi zostaną udzielone w przypadku zaistnienia uzasadnionej potrzeby rozszerzenia zamówienia podstawowego i zostaną zapewnione środki finansowe na ten cel, na podstawie cen jednostkowych podanych</w:t>
      </w:r>
      <w:r>
        <w:rPr>
          <w:rFonts w:asciiTheme="majorHAnsi" w:hAnsiTheme="majorHAnsi" w:cstheme="majorHAnsi"/>
          <w:color w:val="262626" w:themeColor="text1" w:themeTint="D9"/>
          <w:sz w:val="20"/>
          <w:szCs w:val="20"/>
        </w:rPr>
        <w:br/>
        <w:t>w ofercie dla takich usług.</w:t>
      </w:r>
    </w:p>
    <w:p w14:paraId="6D60603B" w14:textId="77777777" w:rsidR="00545FA2" w:rsidRDefault="00545FA2" w:rsidP="00545FA2">
      <w:pPr>
        <w:autoSpaceDE w:val="0"/>
        <w:spacing w:line="240" w:lineRule="auto"/>
        <w:contextualSpacing/>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 wycena zostanie wykonana każdorazowo przez Wykonawcę i przedłożona Zamawiającemu do akceptacji</w:t>
      </w:r>
      <w:r>
        <w:rPr>
          <w:rFonts w:asciiTheme="majorHAnsi" w:hAnsiTheme="majorHAnsi" w:cstheme="majorHAnsi"/>
          <w:color w:val="262626" w:themeColor="text1" w:themeTint="D9"/>
          <w:sz w:val="20"/>
          <w:szCs w:val="20"/>
        </w:rPr>
        <w:br/>
        <w:t xml:space="preserve">i ewentualnej korekty. Strony umowy mogą również określić inny sposób dokonania wyceny ww. usług. </w:t>
      </w:r>
    </w:p>
    <w:p w14:paraId="0EB93C03" w14:textId="099AE83D" w:rsidR="00545FA2" w:rsidRDefault="00545FA2" w:rsidP="00545FA2">
      <w:pPr>
        <w:autoSpaceDE w:val="0"/>
        <w:spacing w:line="240" w:lineRule="auto"/>
        <w:contextualSpacing/>
        <w:jc w:val="both"/>
        <w:rPr>
          <w:rFonts w:ascii="Calibri Light" w:hAnsi="Calibri Light" w:cs="Calibri Light"/>
          <w:color w:val="262626"/>
          <w:sz w:val="20"/>
          <w:szCs w:val="20"/>
        </w:rPr>
      </w:pPr>
      <w:r>
        <w:rPr>
          <w:rFonts w:asciiTheme="majorHAnsi" w:hAnsiTheme="majorHAnsi" w:cstheme="majorHAnsi"/>
          <w:color w:val="262626" w:themeColor="text1" w:themeTint="D9"/>
          <w:sz w:val="20"/>
          <w:szCs w:val="20"/>
        </w:rPr>
        <w:t xml:space="preserve">W przypadku udzielenia przez Zamawiającego ww. zamówień podpisana zostanie odrębna umowa określająca warunki udzielania zamówień, w tym także czas realizacji zamówienia. </w:t>
      </w:r>
    </w:p>
    <w:p w14:paraId="16CC2A6E" w14:textId="77777777" w:rsidR="00545FA2" w:rsidRPr="00545FA2" w:rsidRDefault="00545FA2" w:rsidP="00545FA2">
      <w:pPr>
        <w:autoSpaceDE w:val="0"/>
        <w:spacing w:line="240" w:lineRule="auto"/>
        <w:contextualSpacing/>
        <w:jc w:val="both"/>
        <w:rPr>
          <w:rFonts w:ascii="Calibri Light" w:hAnsi="Calibri Light" w:cs="Calibri Light"/>
          <w:color w:val="262626"/>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3F6EBA7B" w14:textId="77777777" w:rsidR="00545FA2" w:rsidRPr="009D538D" w:rsidRDefault="00545FA2"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7200FE60"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w:t>
      </w:r>
      <w:r w:rsidR="00C05B34">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C05B34">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68197A0E"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5555A956" w14:textId="0A745254" w:rsidR="00537342" w:rsidRDefault="00E458A9" w:rsidP="00537342">
      <w:pPr>
        <w:spacing w:after="0" w:line="240" w:lineRule="auto"/>
        <w:jc w:val="both"/>
        <w:rPr>
          <w:rFonts w:ascii="Calibri Light" w:eastAsia="Times New Roman" w:hAnsi="Calibri Light" w:cs="Tahoma"/>
          <w:b/>
          <w:bCs/>
          <w:color w:val="000000" w:themeColor="text1"/>
          <w:sz w:val="20"/>
          <w:szCs w:val="20"/>
          <w:lang w:eastAsia="ar-SA"/>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 xml:space="preserve">w celu związanym z przedmiotowym postępowaniem o udzielenie zamówienia publicznego pn. </w:t>
      </w:r>
      <w:bookmarkStart w:id="4" w:name="_Hlk85706996"/>
      <w:r w:rsidR="00962351">
        <w:rPr>
          <w:rFonts w:ascii="Calibri Light" w:eastAsia="Times New Roman" w:hAnsi="Calibri Light" w:cs="Tahoma"/>
          <w:b/>
          <w:bCs/>
          <w:color w:val="000000" w:themeColor="text1"/>
          <w:sz w:val="20"/>
          <w:szCs w:val="20"/>
          <w:lang w:eastAsia="ar-SA"/>
        </w:rPr>
        <w:t xml:space="preserve">Wykonanie dokumentacji projektowej na budowę ul. </w:t>
      </w:r>
      <w:r w:rsidR="00F259F4">
        <w:rPr>
          <w:rFonts w:ascii="Calibri Light" w:eastAsia="Times New Roman" w:hAnsi="Calibri Light" w:cs="Tahoma"/>
          <w:b/>
          <w:bCs/>
          <w:color w:val="000000" w:themeColor="text1"/>
          <w:sz w:val="20"/>
          <w:szCs w:val="20"/>
          <w:lang w:eastAsia="ar-SA"/>
        </w:rPr>
        <w:t>Błękitnej</w:t>
      </w:r>
      <w:r w:rsidR="00F259F4">
        <w:rPr>
          <w:rFonts w:ascii="Calibri Light" w:eastAsia="Times New Roman" w:hAnsi="Calibri Light" w:cs="Tahoma"/>
          <w:b/>
          <w:bCs/>
          <w:color w:val="000000" w:themeColor="text1"/>
          <w:sz w:val="20"/>
          <w:szCs w:val="20"/>
          <w:lang w:eastAsia="ar-SA"/>
        </w:rPr>
        <w:br/>
      </w:r>
      <w:r w:rsidR="00962351">
        <w:rPr>
          <w:rFonts w:ascii="Calibri Light" w:eastAsia="Times New Roman" w:hAnsi="Calibri Light" w:cs="Tahoma"/>
          <w:b/>
          <w:bCs/>
          <w:color w:val="000000" w:themeColor="text1"/>
          <w:sz w:val="20"/>
          <w:szCs w:val="20"/>
          <w:lang w:eastAsia="ar-SA"/>
        </w:rPr>
        <w:t>w Pruszkowie</w:t>
      </w:r>
    </w:p>
    <w:bookmarkEnd w:id="4"/>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2BCFD728" w:rsidR="00FB14CA" w:rsidRDefault="00E458A9" w:rsidP="0053734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w:t>
      </w:r>
      <w:r w:rsidR="00FB14CA" w:rsidRPr="009D538D">
        <w:rPr>
          <w:rFonts w:asciiTheme="majorHAnsi" w:hAnsiTheme="majorHAnsi" w:cstheme="majorHAnsi"/>
          <w:color w:val="262626" w:themeColor="text1" w:themeTint="D9"/>
          <w:sz w:val="20"/>
          <w:szCs w:val="20"/>
        </w:rPr>
        <w:lastRenderedPageBreak/>
        <w:t xml:space="preserve">(tj.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504DA1B0"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AA46D0">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AA46D0">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AA46D0">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4981C0F" w14:textId="6B9BA46F" w:rsidR="00545FA2"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94DDA5A" w14:textId="77777777" w:rsidR="00545FA2" w:rsidRPr="009D538D" w:rsidRDefault="00545FA2"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E6489D9" w14:textId="1C05FE27" w:rsidR="00537342" w:rsidRDefault="00E458A9" w:rsidP="002E1149">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1.1/ </w:t>
      </w:r>
      <w:r w:rsidR="006D3D6A" w:rsidRPr="009D538D">
        <w:rPr>
          <w:rFonts w:asciiTheme="majorHAnsi" w:hAnsiTheme="majorHAnsi" w:cstheme="majorHAnsi"/>
          <w:b/>
          <w:bCs/>
          <w:color w:val="262626" w:themeColor="text1" w:themeTint="D9"/>
          <w:sz w:val="20"/>
          <w:szCs w:val="20"/>
        </w:rPr>
        <w:t>Przedmiotem zamówienia jest:</w:t>
      </w:r>
    </w:p>
    <w:p w14:paraId="2CF3D099" w14:textId="77777777" w:rsidR="00962351" w:rsidRDefault="00962351" w:rsidP="002E1149">
      <w:pPr>
        <w:spacing w:after="0" w:line="240" w:lineRule="auto"/>
        <w:rPr>
          <w:rFonts w:asciiTheme="majorHAnsi" w:hAnsiTheme="majorHAnsi" w:cstheme="majorHAnsi"/>
          <w:b/>
          <w:bCs/>
          <w:color w:val="262626" w:themeColor="text1" w:themeTint="D9"/>
          <w:sz w:val="20"/>
          <w:szCs w:val="20"/>
        </w:rPr>
      </w:pPr>
    </w:p>
    <w:p w14:paraId="15C75B4B" w14:textId="5BAD6F57" w:rsidR="00962351" w:rsidRPr="00F259F4" w:rsidRDefault="00962351" w:rsidP="00962351">
      <w:pPr>
        <w:spacing w:after="0" w:line="240" w:lineRule="auto"/>
        <w:jc w:val="both"/>
        <w:rPr>
          <w:rFonts w:ascii="Calibri Light" w:eastAsia="Times New Roman" w:hAnsi="Calibri Light" w:cs="Tahoma"/>
          <w:b/>
          <w:bCs/>
          <w:color w:val="000000" w:themeColor="text1"/>
          <w:sz w:val="20"/>
          <w:szCs w:val="20"/>
          <w:lang w:eastAsia="ar-SA"/>
        </w:rPr>
      </w:pPr>
      <w:r w:rsidRPr="00F259F4">
        <w:rPr>
          <w:rFonts w:ascii="Calibri Light" w:eastAsia="Times New Roman" w:hAnsi="Calibri Light" w:cs="Tahoma"/>
          <w:b/>
          <w:bCs/>
          <w:color w:val="000000" w:themeColor="text1"/>
          <w:sz w:val="20"/>
          <w:szCs w:val="20"/>
          <w:lang w:eastAsia="ar-SA"/>
        </w:rPr>
        <w:t xml:space="preserve">Wykonanie dokumentacji projektowej na budowę ul. </w:t>
      </w:r>
      <w:r w:rsidR="00F259F4" w:rsidRPr="00F259F4">
        <w:rPr>
          <w:rFonts w:ascii="Calibri Light" w:eastAsia="Times New Roman" w:hAnsi="Calibri Light" w:cs="Tahoma"/>
          <w:b/>
          <w:bCs/>
          <w:color w:val="000000" w:themeColor="text1"/>
          <w:sz w:val="20"/>
          <w:szCs w:val="20"/>
          <w:lang w:eastAsia="ar-SA"/>
        </w:rPr>
        <w:t xml:space="preserve">Błękitnej </w:t>
      </w:r>
      <w:r w:rsidRPr="00F259F4">
        <w:rPr>
          <w:rFonts w:ascii="Calibri Light" w:eastAsia="Times New Roman" w:hAnsi="Calibri Light" w:cs="Tahoma"/>
          <w:b/>
          <w:bCs/>
          <w:color w:val="000000" w:themeColor="text1"/>
          <w:sz w:val="20"/>
          <w:szCs w:val="20"/>
          <w:lang w:eastAsia="ar-SA"/>
        </w:rPr>
        <w:t xml:space="preserve"> w Pruszkowie</w:t>
      </w:r>
    </w:p>
    <w:p w14:paraId="0F5797BB" w14:textId="77777777" w:rsidR="00537342" w:rsidRPr="009D538D" w:rsidRDefault="00537342" w:rsidP="006E3958">
      <w:pPr>
        <w:spacing w:after="0" w:line="240" w:lineRule="auto"/>
        <w:rPr>
          <w:rFonts w:asciiTheme="majorHAnsi" w:hAnsiTheme="majorHAnsi" w:cstheme="majorHAnsi"/>
          <w:color w:val="262626" w:themeColor="text1" w:themeTint="D9"/>
          <w:sz w:val="20"/>
          <w:szCs w:val="20"/>
        </w:rPr>
      </w:pPr>
    </w:p>
    <w:p w14:paraId="57CC5350" w14:textId="7372DCD8" w:rsidR="00BD081F" w:rsidRDefault="006843B8" w:rsidP="00BD081F">
      <w:pPr>
        <w:suppressAutoHyphens/>
        <w:spacing w:after="0" w:line="240" w:lineRule="auto"/>
        <w:rPr>
          <w:rFonts w:ascii="Calibri Light" w:eastAsia="Times New Roman" w:hAnsi="Calibri Light"/>
          <w:b/>
          <w:sz w:val="20"/>
          <w:szCs w:val="20"/>
          <w:lang w:eastAsia="en-US"/>
        </w:rPr>
      </w:pPr>
      <w:r w:rsidRPr="006843B8">
        <w:rPr>
          <w:rFonts w:asciiTheme="majorHAnsi" w:hAnsiTheme="majorHAnsi" w:cstheme="majorHAnsi"/>
          <w:b/>
          <w:bCs/>
          <w:sz w:val="20"/>
          <w:szCs w:val="20"/>
        </w:rPr>
        <w:t>1.</w:t>
      </w:r>
      <w:r w:rsidRPr="006843B8">
        <w:rPr>
          <w:rFonts w:ascii="Calibri Light" w:eastAsia="Times New Roman" w:hAnsi="Calibri Light" w:cs="Calibri Light"/>
          <w:b/>
          <w:sz w:val="20"/>
          <w:szCs w:val="20"/>
          <w:lang w:eastAsia="ar-SA"/>
        </w:rPr>
        <w:t>2/</w:t>
      </w:r>
      <w:r w:rsidR="002E1149">
        <w:rPr>
          <w:rFonts w:ascii="Calibri Light" w:eastAsia="Times New Roman" w:hAnsi="Calibri Light" w:cs="Calibri Light"/>
          <w:b/>
          <w:sz w:val="20"/>
          <w:szCs w:val="20"/>
          <w:lang w:eastAsia="ar-SA"/>
        </w:rPr>
        <w:t xml:space="preserve">  </w:t>
      </w:r>
      <w:r w:rsidRPr="006843B8">
        <w:rPr>
          <w:rFonts w:ascii="Calibri Light" w:eastAsia="Times New Roman" w:hAnsi="Calibri Light"/>
          <w:b/>
          <w:sz w:val="20"/>
          <w:szCs w:val="20"/>
          <w:lang w:eastAsia="en-US"/>
        </w:rPr>
        <w:t>Szczegółowy opis przedmiotu zamówienia:</w:t>
      </w:r>
    </w:p>
    <w:p w14:paraId="188F474D" w14:textId="77777777" w:rsidR="003A71AB" w:rsidRDefault="003A71AB" w:rsidP="00BD081F">
      <w:pPr>
        <w:suppressAutoHyphens/>
        <w:spacing w:after="0" w:line="240" w:lineRule="auto"/>
        <w:rPr>
          <w:rFonts w:ascii="Calibri Light" w:eastAsia="Times New Roman" w:hAnsi="Calibri Light"/>
          <w:b/>
          <w:sz w:val="20"/>
          <w:szCs w:val="20"/>
          <w:lang w:eastAsia="en-US"/>
        </w:rPr>
      </w:pPr>
    </w:p>
    <w:p w14:paraId="2B2A5C4E" w14:textId="77777777" w:rsidR="00F259F4" w:rsidRPr="00F259F4" w:rsidRDefault="00F259F4" w:rsidP="00F259F4">
      <w:pPr>
        <w:spacing w:after="0" w:line="240" w:lineRule="auto"/>
        <w:jc w:val="both"/>
        <w:rPr>
          <w:rFonts w:ascii="Calibri Light" w:eastAsia="Times New Roman" w:hAnsi="Calibri Light"/>
          <w:sz w:val="20"/>
          <w:szCs w:val="20"/>
          <w:lang w:eastAsia="ar-SA"/>
        </w:rPr>
      </w:pPr>
      <w:r w:rsidRPr="00F259F4">
        <w:rPr>
          <w:rFonts w:ascii="Calibri Light" w:eastAsia="Times New Roman" w:hAnsi="Calibri Light"/>
          <w:sz w:val="20"/>
          <w:szCs w:val="20"/>
          <w:lang w:eastAsia="ar-SA"/>
        </w:rPr>
        <w:t>W zakres opracowania wchodzi:</w:t>
      </w:r>
    </w:p>
    <w:p w14:paraId="1323E026" w14:textId="77777777" w:rsidR="00F259F4" w:rsidRPr="00F259F4" w:rsidRDefault="00F259F4" w:rsidP="00F259F4">
      <w:pPr>
        <w:suppressAutoHyphens/>
        <w:spacing w:after="0" w:line="240" w:lineRule="auto"/>
        <w:ind w:left="284" w:hanging="283"/>
        <w:jc w:val="both"/>
        <w:rPr>
          <w:rFonts w:ascii="Calibri Light" w:eastAsia="Times New Roman" w:hAnsi="Calibri Light"/>
          <w:bCs/>
          <w:sz w:val="20"/>
          <w:szCs w:val="20"/>
          <w:lang w:eastAsia="ar-SA"/>
        </w:rPr>
      </w:pPr>
      <w:r w:rsidRPr="00F259F4">
        <w:rPr>
          <w:rFonts w:ascii="Calibri Light" w:eastAsia="Times New Roman" w:hAnsi="Calibri Light"/>
          <w:sz w:val="20"/>
          <w:szCs w:val="20"/>
          <w:lang w:eastAsia="ar-SA"/>
        </w:rPr>
        <w:t xml:space="preserve">a) wykonanie dokumentacji projektowej przygotowanej do uzyskania zezwolenia ZRID/pozwolenia na budowę oraz projektu wykonawczego/technicznego budowy </w:t>
      </w:r>
      <w:r w:rsidRPr="00F259F4">
        <w:rPr>
          <w:rFonts w:ascii="Calibri Light" w:eastAsia="Times New Roman" w:hAnsi="Calibri Light"/>
          <w:bCs/>
          <w:sz w:val="20"/>
          <w:szCs w:val="20"/>
          <w:lang w:eastAsia="ar-SA"/>
        </w:rPr>
        <w:t xml:space="preserve">ul. Błękitnej na odcinku od ul. Dolnej do działki o nr ew. 90/1 </w:t>
      </w:r>
      <w:proofErr w:type="spellStart"/>
      <w:r w:rsidRPr="00F259F4">
        <w:rPr>
          <w:rFonts w:ascii="Calibri Light" w:eastAsia="Times New Roman" w:hAnsi="Calibri Light"/>
          <w:bCs/>
          <w:sz w:val="20"/>
          <w:szCs w:val="20"/>
          <w:lang w:eastAsia="ar-SA"/>
        </w:rPr>
        <w:t>obr</w:t>
      </w:r>
      <w:proofErr w:type="spellEnd"/>
      <w:r w:rsidRPr="00F259F4">
        <w:rPr>
          <w:rFonts w:ascii="Calibri Light" w:eastAsia="Times New Roman" w:hAnsi="Calibri Light"/>
          <w:bCs/>
          <w:sz w:val="20"/>
          <w:szCs w:val="20"/>
          <w:lang w:eastAsia="ar-SA"/>
        </w:rPr>
        <w:t>. 27 (ca. 900 m) wraz z odnogami 2KDD (ca. 40 m) i 5 KDD (ca. 30 m), w zakresie:</w:t>
      </w:r>
    </w:p>
    <w:p w14:paraId="625AD40A" w14:textId="77777777" w:rsidR="00F259F4" w:rsidRPr="00F259F4" w:rsidRDefault="00F259F4" w:rsidP="00F259F4">
      <w:pPr>
        <w:numPr>
          <w:ilvl w:val="0"/>
          <w:numId w:val="19"/>
        </w:numPr>
        <w:suppressAutoHyphens/>
        <w:spacing w:after="0" w:line="240" w:lineRule="auto"/>
        <w:ind w:left="284" w:hanging="283"/>
        <w:jc w:val="both"/>
        <w:rPr>
          <w:rFonts w:ascii="Calibri Light" w:eastAsia="Times New Roman" w:hAnsi="Calibri Light"/>
          <w:bCs/>
          <w:sz w:val="20"/>
          <w:szCs w:val="20"/>
          <w:lang w:eastAsia="ar-SA"/>
        </w:rPr>
      </w:pPr>
      <w:r w:rsidRPr="00F259F4">
        <w:rPr>
          <w:rFonts w:ascii="Calibri Light" w:eastAsia="Times New Roman" w:hAnsi="Calibri Light"/>
          <w:bCs/>
          <w:sz w:val="20"/>
          <w:szCs w:val="20"/>
          <w:lang w:eastAsia="ar-SA"/>
        </w:rPr>
        <w:t xml:space="preserve">budowy jezdni, chodnika, ścieżki rowerowej/ciągu pieszo-rowerowego, </w:t>
      </w:r>
    </w:p>
    <w:p w14:paraId="5185735A" w14:textId="77777777" w:rsidR="00F259F4" w:rsidRPr="00F259F4" w:rsidRDefault="00F259F4" w:rsidP="00F259F4">
      <w:pPr>
        <w:numPr>
          <w:ilvl w:val="0"/>
          <w:numId w:val="19"/>
        </w:numPr>
        <w:suppressAutoHyphens/>
        <w:spacing w:after="0" w:line="240" w:lineRule="auto"/>
        <w:ind w:left="284" w:hanging="283"/>
        <w:jc w:val="both"/>
        <w:rPr>
          <w:rFonts w:ascii="Calibri Light" w:eastAsia="Times New Roman" w:hAnsi="Calibri Light"/>
          <w:bCs/>
          <w:sz w:val="20"/>
          <w:szCs w:val="20"/>
          <w:lang w:eastAsia="ar-SA"/>
        </w:rPr>
      </w:pPr>
      <w:r w:rsidRPr="00F259F4">
        <w:rPr>
          <w:rFonts w:ascii="Calibri Light" w:eastAsia="Times New Roman" w:hAnsi="Calibri Light"/>
          <w:bCs/>
          <w:sz w:val="20"/>
          <w:szCs w:val="20"/>
          <w:lang w:eastAsia="ar-SA"/>
        </w:rPr>
        <w:t>budowy odwodnienia drogi,</w:t>
      </w:r>
    </w:p>
    <w:p w14:paraId="07A716DF" w14:textId="77777777" w:rsidR="00F259F4" w:rsidRPr="00F259F4" w:rsidRDefault="00F259F4" w:rsidP="00F259F4">
      <w:pPr>
        <w:numPr>
          <w:ilvl w:val="0"/>
          <w:numId w:val="19"/>
        </w:numPr>
        <w:suppressAutoHyphens/>
        <w:spacing w:after="0" w:line="240" w:lineRule="auto"/>
        <w:ind w:left="284" w:hanging="283"/>
        <w:jc w:val="both"/>
        <w:rPr>
          <w:rFonts w:ascii="Calibri Light" w:eastAsia="Times New Roman" w:hAnsi="Calibri Light"/>
          <w:bCs/>
          <w:sz w:val="20"/>
          <w:szCs w:val="20"/>
          <w:lang w:eastAsia="ar-SA"/>
        </w:rPr>
      </w:pPr>
      <w:r w:rsidRPr="00F259F4">
        <w:rPr>
          <w:rFonts w:ascii="Calibri Light" w:eastAsia="Times New Roman" w:hAnsi="Calibri Light"/>
          <w:bCs/>
          <w:sz w:val="20"/>
          <w:szCs w:val="20"/>
          <w:lang w:eastAsia="ar-SA"/>
        </w:rPr>
        <w:t>budowy oświetlenia ulicznego,</w:t>
      </w:r>
    </w:p>
    <w:p w14:paraId="30250DF4" w14:textId="77777777" w:rsidR="00F259F4" w:rsidRPr="00F259F4" w:rsidRDefault="00F259F4" w:rsidP="00F259F4">
      <w:pPr>
        <w:numPr>
          <w:ilvl w:val="0"/>
          <w:numId w:val="19"/>
        </w:numPr>
        <w:suppressAutoHyphens/>
        <w:spacing w:after="0" w:line="240" w:lineRule="auto"/>
        <w:ind w:left="284" w:hanging="283"/>
        <w:jc w:val="both"/>
        <w:rPr>
          <w:rFonts w:ascii="Calibri Light" w:eastAsia="Times New Roman" w:hAnsi="Calibri Light"/>
          <w:bCs/>
          <w:sz w:val="20"/>
          <w:szCs w:val="20"/>
          <w:lang w:eastAsia="ar-SA"/>
        </w:rPr>
      </w:pPr>
      <w:r w:rsidRPr="00F259F4">
        <w:rPr>
          <w:rFonts w:ascii="Calibri Light" w:eastAsia="Times New Roman" w:hAnsi="Calibri Light"/>
          <w:bCs/>
          <w:sz w:val="20"/>
          <w:szCs w:val="20"/>
          <w:lang w:eastAsia="ar-SA"/>
        </w:rPr>
        <w:t>budowy kanału technologicznego,</w:t>
      </w:r>
    </w:p>
    <w:p w14:paraId="1895122D" w14:textId="77777777" w:rsidR="00F259F4" w:rsidRPr="00F259F4" w:rsidRDefault="00F259F4" w:rsidP="00F259F4">
      <w:pPr>
        <w:numPr>
          <w:ilvl w:val="0"/>
          <w:numId w:val="19"/>
        </w:numPr>
        <w:suppressAutoHyphens/>
        <w:spacing w:after="0" w:line="240" w:lineRule="auto"/>
        <w:ind w:left="284" w:hanging="283"/>
        <w:jc w:val="both"/>
        <w:rPr>
          <w:rFonts w:ascii="Calibri Light" w:eastAsia="Times New Roman" w:hAnsi="Calibri Light"/>
          <w:bCs/>
          <w:sz w:val="20"/>
          <w:szCs w:val="20"/>
          <w:lang w:eastAsia="ar-SA"/>
        </w:rPr>
      </w:pPr>
      <w:r w:rsidRPr="00F259F4">
        <w:rPr>
          <w:rFonts w:ascii="Calibri Light" w:eastAsia="Times New Roman" w:hAnsi="Calibri Light"/>
          <w:bCs/>
          <w:sz w:val="20"/>
          <w:szCs w:val="20"/>
          <w:lang w:eastAsia="ar-SA"/>
        </w:rPr>
        <w:t>budowy sieci wodociągowej (zamknięcie pierścieni na długości ca. 400 m),</w:t>
      </w:r>
    </w:p>
    <w:p w14:paraId="29E6F53B" w14:textId="77777777" w:rsidR="00F259F4" w:rsidRPr="00F259F4" w:rsidRDefault="00F259F4" w:rsidP="00F259F4">
      <w:pPr>
        <w:numPr>
          <w:ilvl w:val="0"/>
          <w:numId w:val="19"/>
        </w:numPr>
        <w:suppressAutoHyphens/>
        <w:spacing w:after="0" w:line="240" w:lineRule="auto"/>
        <w:ind w:left="284" w:hanging="283"/>
        <w:jc w:val="both"/>
        <w:rPr>
          <w:rFonts w:ascii="Calibri Light" w:eastAsia="Times New Roman" w:hAnsi="Calibri Light"/>
          <w:bCs/>
          <w:sz w:val="20"/>
          <w:szCs w:val="20"/>
          <w:lang w:eastAsia="ar-SA"/>
        </w:rPr>
      </w:pPr>
      <w:r w:rsidRPr="00F259F4">
        <w:rPr>
          <w:rFonts w:ascii="Calibri Light" w:eastAsia="Times New Roman" w:hAnsi="Calibri Light"/>
          <w:bCs/>
          <w:sz w:val="20"/>
          <w:szCs w:val="20"/>
          <w:lang w:eastAsia="ar-SA"/>
        </w:rPr>
        <w:t>przebudowy napowietrznej linii energetycznej na kablową,</w:t>
      </w:r>
    </w:p>
    <w:p w14:paraId="1C5AAAB5" w14:textId="77777777" w:rsidR="00F259F4" w:rsidRPr="00F259F4" w:rsidRDefault="00F259F4" w:rsidP="00F259F4">
      <w:pPr>
        <w:numPr>
          <w:ilvl w:val="0"/>
          <w:numId w:val="19"/>
        </w:numPr>
        <w:suppressAutoHyphens/>
        <w:spacing w:after="0" w:line="240" w:lineRule="auto"/>
        <w:ind w:left="284" w:hanging="283"/>
        <w:jc w:val="both"/>
        <w:rPr>
          <w:rFonts w:ascii="Calibri Light" w:eastAsia="Times New Roman" w:hAnsi="Calibri Light"/>
          <w:bCs/>
          <w:sz w:val="20"/>
          <w:szCs w:val="20"/>
          <w:lang w:eastAsia="ar-SA"/>
        </w:rPr>
      </w:pPr>
      <w:r w:rsidRPr="00F259F4">
        <w:rPr>
          <w:rFonts w:ascii="Calibri Light" w:eastAsia="Times New Roman" w:hAnsi="Calibri Light"/>
          <w:bCs/>
          <w:sz w:val="20"/>
          <w:szCs w:val="20"/>
          <w:lang w:eastAsia="ar-SA"/>
        </w:rPr>
        <w:t xml:space="preserve">zagospodarowania terenów zielonych wraz z planem </w:t>
      </w:r>
      <w:proofErr w:type="spellStart"/>
      <w:r w:rsidRPr="00F259F4">
        <w:rPr>
          <w:rFonts w:ascii="Calibri Light" w:eastAsia="Times New Roman" w:hAnsi="Calibri Light"/>
          <w:bCs/>
          <w:sz w:val="20"/>
          <w:szCs w:val="20"/>
          <w:lang w:eastAsia="ar-SA"/>
        </w:rPr>
        <w:t>nasadzeń</w:t>
      </w:r>
      <w:proofErr w:type="spellEnd"/>
      <w:r w:rsidRPr="00F259F4">
        <w:rPr>
          <w:rFonts w:ascii="Calibri Light" w:eastAsia="Times New Roman" w:hAnsi="Calibri Light"/>
          <w:bCs/>
          <w:sz w:val="20"/>
          <w:szCs w:val="20"/>
          <w:lang w:eastAsia="ar-SA"/>
        </w:rPr>
        <w:t xml:space="preserve"> zieleni wysokiej i niskiej,</w:t>
      </w:r>
    </w:p>
    <w:p w14:paraId="5D53A629" w14:textId="77777777" w:rsidR="00F259F4" w:rsidRPr="00F259F4" w:rsidRDefault="00F259F4" w:rsidP="00F259F4">
      <w:pPr>
        <w:numPr>
          <w:ilvl w:val="0"/>
          <w:numId w:val="19"/>
        </w:numPr>
        <w:suppressAutoHyphens/>
        <w:spacing w:after="0" w:line="240" w:lineRule="auto"/>
        <w:ind w:left="284" w:hanging="283"/>
        <w:jc w:val="both"/>
        <w:rPr>
          <w:rFonts w:ascii="Calibri Light" w:eastAsia="Times New Roman" w:hAnsi="Calibri Light"/>
          <w:bCs/>
          <w:sz w:val="20"/>
          <w:szCs w:val="20"/>
          <w:lang w:eastAsia="ar-SA"/>
        </w:rPr>
      </w:pPr>
      <w:r w:rsidRPr="00F259F4">
        <w:rPr>
          <w:rFonts w:ascii="Calibri Light" w:eastAsia="Times New Roman" w:hAnsi="Calibri Light"/>
          <w:bCs/>
          <w:sz w:val="20"/>
          <w:szCs w:val="20"/>
          <w:lang w:eastAsia="ar-SA"/>
        </w:rPr>
        <w:t>usunięcia ewentualnych kolizji,</w:t>
      </w:r>
    </w:p>
    <w:p w14:paraId="6D1A6CE0" w14:textId="77777777" w:rsidR="00F259F4" w:rsidRPr="00F259F4" w:rsidRDefault="00F259F4" w:rsidP="00F259F4">
      <w:pPr>
        <w:numPr>
          <w:ilvl w:val="1"/>
          <w:numId w:val="24"/>
        </w:numPr>
        <w:suppressAutoHyphens/>
        <w:autoSpaceDE w:val="0"/>
        <w:spacing w:after="0" w:line="240" w:lineRule="auto"/>
        <w:ind w:left="284" w:hanging="284"/>
        <w:jc w:val="both"/>
        <w:rPr>
          <w:rFonts w:ascii="Calibri Light" w:eastAsia="Times New Roman" w:hAnsi="Calibri Light"/>
          <w:sz w:val="20"/>
          <w:szCs w:val="20"/>
          <w:lang w:eastAsia="ar-SA"/>
        </w:rPr>
      </w:pPr>
      <w:r w:rsidRPr="00F259F4">
        <w:rPr>
          <w:rFonts w:ascii="Calibri Light" w:eastAsia="Times New Roman" w:hAnsi="Calibri Light"/>
          <w:sz w:val="20"/>
          <w:szCs w:val="20"/>
          <w:lang w:eastAsia="ar-SA"/>
        </w:rPr>
        <w:t xml:space="preserve">wykonanie dokumentacji na remont nawierzchni ul. Błękitnej na odcinku od ul. Dolnej do ul. Czarnieckiego </w:t>
      </w:r>
      <w:r w:rsidRPr="00F259F4">
        <w:rPr>
          <w:rFonts w:ascii="Calibri Light" w:eastAsia="Times New Roman" w:hAnsi="Calibri Light"/>
          <w:sz w:val="20"/>
          <w:szCs w:val="20"/>
          <w:lang w:eastAsia="ar-SA"/>
        </w:rPr>
        <w:br/>
        <w:t xml:space="preserve">(ca. 220 m).  </w:t>
      </w:r>
    </w:p>
    <w:p w14:paraId="29CFC27D" w14:textId="77777777" w:rsidR="00F259F4" w:rsidRPr="00F259F4" w:rsidRDefault="00F259F4" w:rsidP="00F259F4">
      <w:pPr>
        <w:spacing w:after="0" w:line="240" w:lineRule="auto"/>
        <w:jc w:val="both"/>
        <w:rPr>
          <w:rFonts w:ascii="Calibri Light" w:eastAsia="Times New Roman" w:hAnsi="Calibri Light"/>
          <w:bCs/>
          <w:sz w:val="20"/>
          <w:szCs w:val="20"/>
          <w:lang w:eastAsia="ar-SA"/>
        </w:rPr>
      </w:pPr>
    </w:p>
    <w:p w14:paraId="22650BA8" w14:textId="77777777" w:rsidR="00F259F4" w:rsidRPr="00F259F4" w:rsidRDefault="00F259F4" w:rsidP="00F259F4">
      <w:pPr>
        <w:suppressAutoHyphens/>
        <w:autoSpaceDE w:val="0"/>
        <w:spacing w:after="0" w:line="240" w:lineRule="auto"/>
        <w:jc w:val="both"/>
        <w:rPr>
          <w:rFonts w:ascii="Calibri Light" w:eastAsia="Times New Roman" w:hAnsi="Calibri Light"/>
          <w:sz w:val="20"/>
          <w:szCs w:val="20"/>
          <w:lang w:eastAsia="ar-SA"/>
        </w:rPr>
      </w:pPr>
      <w:r w:rsidRPr="00F259F4">
        <w:rPr>
          <w:rFonts w:ascii="Calibri Light" w:eastAsia="Times New Roman" w:hAnsi="Calibri Light"/>
          <w:sz w:val="20"/>
          <w:szCs w:val="20"/>
          <w:lang w:eastAsia="ar-SA"/>
        </w:rPr>
        <w:t>Zakres opracowania obejmuje również wykonanie stałej organizacji ruchu, badań gruntowych, specyfikacji technicznych, kosztorysów inwestorskich i przedmiarów robót, oddzielnie dla części budowy drogi i remontu drogi, uzyskanie odstępstwa od warunków kolejowych (droga biegnie wzdłuż torów kolejki WKD), oraz ewentualnie decyzji środowiskowej.</w:t>
      </w:r>
    </w:p>
    <w:p w14:paraId="197CE222" w14:textId="18704C96" w:rsidR="00F259F4" w:rsidRPr="00F259F4" w:rsidRDefault="00F259F4" w:rsidP="00F259F4">
      <w:pPr>
        <w:suppressAutoHyphens/>
        <w:autoSpaceDE w:val="0"/>
        <w:spacing w:before="120" w:after="0" w:line="240" w:lineRule="auto"/>
        <w:jc w:val="both"/>
        <w:rPr>
          <w:rFonts w:ascii="Calibri Light" w:eastAsia="Times New Roman" w:hAnsi="Calibri Light" w:cs="Tahoma"/>
          <w:bCs/>
          <w:sz w:val="20"/>
          <w:szCs w:val="20"/>
          <w:lang w:eastAsia="ar-SA"/>
        </w:rPr>
      </w:pPr>
      <w:r w:rsidRPr="00F259F4">
        <w:rPr>
          <w:rFonts w:ascii="Calibri Light" w:eastAsia="Times New Roman" w:hAnsi="Calibri Light" w:cs="Tahoma"/>
          <w:bCs/>
          <w:sz w:val="20"/>
          <w:szCs w:val="20"/>
          <w:lang w:eastAsia="ar-SA"/>
        </w:rPr>
        <w:t>Opracowana dokumentacja musi obejmować połączenie elementów projektowanego pasa drogowego do istniejących</w:t>
      </w:r>
      <w:r w:rsidR="003A71AB">
        <w:rPr>
          <w:rFonts w:ascii="Calibri Light" w:eastAsia="Times New Roman" w:hAnsi="Calibri Light" w:cs="Tahoma"/>
          <w:bCs/>
          <w:sz w:val="20"/>
          <w:szCs w:val="20"/>
          <w:lang w:eastAsia="ar-SA"/>
        </w:rPr>
        <w:br/>
      </w:r>
      <w:r w:rsidRPr="00F259F4">
        <w:rPr>
          <w:rFonts w:ascii="Calibri Light" w:eastAsia="Times New Roman" w:hAnsi="Calibri Light" w:cs="Tahoma"/>
          <w:bCs/>
          <w:sz w:val="20"/>
          <w:szCs w:val="20"/>
          <w:lang w:eastAsia="ar-SA"/>
        </w:rPr>
        <w:t>i zaprojektowanych jezdni i chodników w ulicach przyległych.</w:t>
      </w:r>
    </w:p>
    <w:p w14:paraId="66FBEB5F" w14:textId="77777777" w:rsidR="00F259F4" w:rsidRPr="00F259F4" w:rsidRDefault="00F259F4" w:rsidP="00F259F4">
      <w:pPr>
        <w:spacing w:before="120" w:after="0" w:line="240" w:lineRule="auto"/>
        <w:jc w:val="both"/>
        <w:rPr>
          <w:rFonts w:ascii="Calibri Light" w:eastAsia="Times New Roman" w:hAnsi="Calibri Light" w:cs="Tahoma"/>
          <w:bCs/>
          <w:sz w:val="20"/>
          <w:szCs w:val="20"/>
        </w:rPr>
      </w:pPr>
      <w:r w:rsidRPr="00F259F4">
        <w:rPr>
          <w:rFonts w:ascii="Calibri Light" w:eastAsia="Times New Roman" w:hAnsi="Calibri Light" w:cs="Tahoma"/>
          <w:bCs/>
          <w:sz w:val="20"/>
          <w:szCs w:val="20"/>
        </w:rPr>
        <w:t xml:space="preserve">W projekcie odwodnienia drogi należy zaprojektować włączenia kanału deszczowego do projektowanego kanału deszczowego w ul Dolnej z przejściem pod torami kolejowymi WKD. </w:t>
      </w:r>
    </w:p>
    <w:p w14:paraId="69817E1D" w14:textId="77777777" w:rsidR="00F259F4" w:rsidRPr="00F259F4" w:rsidRDefault="00F259F4" w:rsidP="00F259F4">
      <w:pPr>
        <w:spacing w:before="120" w:after="0" w:line="240" w:lineRule="auto"/>
        <w:jc w:val="both"/>
        <w:rPr>
          <w:rFonts w:ascii="Calibri Light" w:eastAsia="Times New Roman" w:hAnsi="Calibri Light" w:cs="Tahoma"/>
          <w:bCs/>
          <w:sz w:val="20"/>
          <w:szCs w:val="20"/>
        </w:rPr>
      </w:pPr>
      <w:r w:rsidRPr="00F259F4">
        <w:rPr>
          <w:rFonts w:ascii="Calibri Light" w:eastAsia="Times New Roman" w:hAnsi="Calibri Light" w:cs="Tahoma"/>
          <w:bCs/>
          <w:sz w:val="20"/>
          <w:szCs w:val="20"/>
        </w:rPr>
        <w:t>Projekt sieci wodociągowej należy uzgodnić z MPWiK Warszawa.</w:t>
      </w:r>
    </w:p>
    <w:p w14:paraId="27D0203D" w14:textId="77777777" w:rsidR="00F259F4" w:rsidRPr="00F259F4" w:rsidRDefault="00F259F4" w:rsidP="00F259F4">
      <w:pPr>
        <w:spacing w:before="120" w:after="0" w:line="240" w:lineRule="auto"/>
        <w:jc w:val="both"/>
        <w:rPr>
          <w:rFonts w:ascii="Calibri Light" w:eastAsia="Times New Roman" w:hAnsi="Calibri Light" w:cs="Tahoma"/>
          <w:bCs/>
          <w:sz w:val="20"/>
          <w:szCs w:val="20"/>
        </w:rPr>
      </w:pPr>
      <w:r w:rsidRPr="00F259F4">
        <w:rPr>
          <w:rFonts w:ascii="Calibri Light" w:eastAsia="Times New Roman" w:hAnsi="Calibri Light" w:cs="Tahoma"/>
          <w:bCs/>
          <w:sz w:val="20"/>
          <w:szCs w:val="20"/>
        </w:rPr>
        <w:t>Dokumentacja projektowa obejmuje również wykonanie badań natężenie ruchu na skrzyżowaniu ul. Błękitnej z ul. Dolną.</w:t>
      </w:r>
    </w:p>
    <w:p w14:paraId="767187BE" w14:textId="66957E1A" w:rsidR="00F259F4" w:rsidRPr="00F259F4" w:rsidRDefault="00F259F4" w:rsidP="00F259F4">
      <w:pPr>
        <w:spacing w:before="120" w:after="0" w:line="240" w:lineRule="auto"/>
        <w:jc w:val="both"/>
        <w:rPr>
          <w:rFonts w:ascii="Calibri Light" w:eastAsia="Times New Roman" w:hAnsi="Calibri Light" w:cs="Tahoma"/>
          <w:bCs/>
          <w:sz w:val="20"/>
          <w:szCs w:val="20"/>
        </w:rPr>
      </w:pPr>
      <w:r w:rsidRPr="00F259F4">
        <w:rPr>
          <w:rFonts w:ascii="Calibri Light" w:eastAsia="Times New Roman" w:hAnsi="Calibri Light" w:cs="Tahoma"/>
          <w:bCs/>
          <w:sz w:val="20"/>
          <w:szCs w:val="20"/>
        </w:rPr>
        <w:t>Po stronie Wykonawcy będzie również uzyskanie zgody organu administracji architektoniczno-budowlanej na realizacje robót budowlanych</w:t>
      </w:r>
      <w:r w:rsidR="00B14D14">
        <w:rPr>
          <w:rFonts w:ascii="Calibri Light" w:eastAsia="Times New Roman" w:hAnsi="Calibri Light" w:cs="Tahoma"/>
          <w:bCs/>
          <w:sz w:val="20"/>
          <w:szCs w:val="20"/>
        </w:rPr>
        <w:t xml:space="preserve"> oraz poniesienie kosztów związanych z uzyskaniem wszelkich uzgodnień, w tym uzgodnienia z PKP/WKD.</w:t>
      </w:r>
    </w:p>
    <w:p w14:paraId="3C267A30" w14:textId="77777777" w:rsidR="00F259F4" w:rsidRPr="00BD081F" w:rsidRDefault="00F259F4" w:rsidP="00BD081F">
      <w:pPr>
        <w:suppressAutoHyphens/>
        <w:spacing w:after="0" w:line="240" w:lineRule="auto"/>
        <w:rPr>
          <w:rFonts w:ascii="Calibri Light" w:eastAsia="Times New Roman" w:hAnsi="Calibri Light"/>
          <w:b/>
          <w:sz w:val="20"/>
          <w:szCs w:val="20"/>
          <w:lang w:eastAsia="en-US"/>
        </w:rPr>
      </w:pPr>
    </w:p>
    <w:p w14:paraId="5C8B2A4E" w14:textId="2736CB9E" w:rsidR="00BD081F" w:rsidRDefault="00BD081F" w:rsidP="00BD081F">
      <w:pPr>
        <w:spacing w:after="0" w:line="240" w:lineRule="auto"/>
        <w:rPr>
          <w:rFonts w:ascii="Calibri Light" w:eastAsia="Times New Roman" w:hAnsi="Calibri Light" w:cs="Tahoma"/>
          <w:b/>
          <w:sz w:val="20"/>
          <w:szCs w:val="20"/>
          <w:lang w:val="x-none"/>
        </w:rPr>
      </w:pPr>
      <w:r>
        <w:rPr>
          <w:rFonts w:ascii="Calibri Light" w:eastAsia="Times New Roman" w:hAnsi="Calibri Light" w:cs="Tahoma"/>
          <w:b/>
          <w:sz w:val="20"/>
          <w:szCs w:val="20"/>
        </w:rPr>
        <w:t xml:space="preserve">1.3/ </w:t>
      </w:r>
      <w:r w:rsidRPr="00BD081F">
        <w:rPr>
          <w:rFonts w:ascii="Calibri Light" w:eastAsia="Times New Roman" w:hAnsi="Calibri Light" w:cs="Tahoma"/>
          <w:b/>
          <w:sz w:val="20"/>
          <w:szCs w:val="20"/>
          <w:lang w:val="x-none"/>
        </w:rPr>
        <w:t>Zakres wykonania dokumentacji projektowej obejmuje:</w:t>
      </w:r>
    </w:p>
    <w:p w14:paraId="7C2E3DEB" w14:textId="77777777" w:rsidR="003A71AB" w:rsidRPr="00BD081F" w:rsidRDefault="003A71AB" w:rsidP="00BD081F">
      <w:pPr>
        <w:spacing w:after="0" w:line="240" w:lineRule="auto"/>
        <w:rPr>
          <w:rFonts w:ascii="Calibri Light" w:eastAsia="Times New Roman" w:hAnsi="Calibri Light" w:cs="Tahoma"/>
          <w:b/>
          <w:sz w:val="20"/>
          <w:szCs w:val="20"/>
          <w:lang w:val="x-none"/>
        </w:rPr>
      </w:pPr>
    </w:p>
    <w:p w14:paraId="1E3F00D7"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sz w:val="20"/>
          <w:szCs w:val="20"/>
          <w:lang w:val="x-none"/>
        </w:rPr>
        <w:t xml:space="preserve">projekt koncepcji </w:t>
      </w:r>
      <w:r w:rsidRPr="00F259F4">
        <w:rPr>
          <w:rFonts w:ascii="Calibri Light" w:eastAsia="Times New Roman" w:hAnsi="Calibri Light" w:cs="Tahoma"/>
          <w:sz w:val="20"/>
          <w:szCs w:val="20"/>
        </w:rPr>
        <w:t>przebudowy drogi wraz z inwentaryzacją zieleni,</w:t>
      </w:r>
    </w:p>
    <w:p w14:paraId="720FF552"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sz w:val="20"/>
          <w:szCs w:val="20"/>
          <w:lang w:val="x-none"/>
        </w:rPr>
        <w:t>projekt zagospodarowania terenu</w:t>
      </w:r>
      <w:r w:rsidRPr="00F259F4">
        <w:rPr>
          <w:rFonts w:ascii="Calibri Light" w:eastAsia="Times New Roman" w:hAnsi="Calibri Light" w:cs="Tahoma"/>
          <w:sz w:val="20"/>
          <w:szCs w:val="20"/>
        </w:rPr>
        <w:t>,</w:t>
      </w:r>
    </w:p>
    <w:p w14:paraId="694333FC"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sz w:val="20"/>
          <w:szCs w:val="20"/>
          <w:lang w:val="x-none"/>
        </w:rPr>
        <w:t>projekt budowlany</w:t>
      </w:r>
      <w:r w:rsidRPr="00F259F4">
        <w:rPr>
          <w:rFonts w:ascii="Calibri Light" w:eastAsia="Times New Roman" w:hAnsi="Calibri Light" w:cs="Tahoma"/>
          <w:sz w:val="20"/>
          <w:szCs w:val="20"/>
        </w:rPr>
        <w:t xml:space="preserve"> z elementami projektu wykonawczego </w:t>
      </w:r>
      <w:r w:rsidRPr="00F259F4">
        <w:rPr>
          <w:rFonts w:ascii="Calibri Light" w:eastAsia="Times New Roman" w:hAnsi="Calibri Light" w:cs="Tahoma"/>
          <w:bCs/>
          <w:sz w:val="20"/>
          <w:szCs w:val="20"/>
          <w:lang w:val="x-none"/>
        </w:rPr>
        <w:t>(każdą branżę należy wykonać jako oddzielne opracowanie</w:t>
      </w:r>
      <w:r w:rsidRPr="00F259F4">
        <w:rPr>
          <w:rFonts w:ascii="Calibri Light" w:eastAsia="Times New Roman" w:hAnsi="Calibri Light" w:cs="Tahoma"/>
          <w:bCs/>
          <w:sz w:val="20"/>
          <w:szCs w:val="20"/>
        </w:rPr>
        <w:t>),</w:t>
      </w:r>
    </w:p>
    <w:p w14:paraId="522E4BA6"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sz w:val="20"/>
          <w:szCs w:val="20"/>
          <w:lang w:val="x-none"/>
        </w:rPr>
        <w:t xml:space="preserve">inwentaryzacja zieleni </w:t>
      </w:r>
      <w:r w:rsidRPr="00F259F4">
        <w:rPr>
          <w:rFonts w:ascii="Calibri Light" w:eastAsia="Times New Roman" w:hAnsi="Calibri Light" w:cs="Tahoma"/>
          <w:bCs/>
          <w:sz w:val="20"/>
          <w:szCs w:val="20"/>
          <w:lang w:val="x-none"/>
        </w:rPr>
        <w:t>(należy wykonać jako oddzielne opracowanie) w przypadku usuwania drzew,</w:t>
      </w:r>
    </w:p>
    <w:p w14:paraId="5518F7DE"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sz w:val="20"/>
          <w:szCs w:val="20"/>
        </w:rPr>
        <w:t xml:space="preserve">projekt zagospodarowania terenów zielonych z planem </w:t>
      </w:r>
      <w:proofErr w:type="spellStart"/>
      <w:r w:rsidRPr="00F259F4">
        <w:rPr>
          <w:rFonts w:ascii="Calibri Light" w:eastAsia="Times New Roman" w:hAnsi="Calibri Light" w:cs="Tahoma"/>
          <w:sz w:val="20"/>
          <w:szCs w:val="20"/>
        </w:rPr>
        <w:t>nasadzeń</w:t>
      </w:r>
      <w:proofErr w:type="spellEnd"/>
      <w:r w:rsidRPr="00F259F4">
        <w:rPr>
          <w:rFonts w:ascii="Calibri Light" w:eastAsia="Times New Roman" w:hAnsi="Calibri Light" w:cs="Tahoma"/>
          <w:sz w:val="20"/>
          <w:szCs w:val="20"/>
        </w:rPr>
        <w:t xml:space="preserve"> zieleni wysokiej i niskiej, </w:t>
      </w:r>
    </w:p>
    <w:p w14:paraId="39E9F450"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bCs/>
          <w:sz w:val="20"/>
          <w:szCs w:val="20"/>
        </w:rPr>
        <w:t>projekt stałej organizacji ruchu (należy wykonać jako oddzielne opracowanie),</w:t>
      </w:r>
    </w:p>
    <w:p w14:paraId="5F4E73C8"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bCs/>
          <w:sz w:val="20"/>
          <w:szCs w:val="20"/>
        </w:rPr>
        <w:t>badania natężenia ruchu (należy wykonać jako oddzielne opracowanie),</w:t>
      </w:r>
    </w:p>
    <w:p w14:paraId="5FBCADE0"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sz w:val="20"/>
          <w:szCs w:val="20"/>
          <w:lang w:val="x-none"/>
        </w:rPr>
        <w:t xml:space="preserve">specyfikacje techniczne wykonania i odbioru robót budowlanych </w:t>
      </w:r>
      <w:r w:rsidRPr="00F259F4">
        <w:rPr>
          <w:rFonts w:ascii="Calibri Light" w:eastAsia="Times New Roman" w:hAnsi="Calibri Light" w:cs="Tahoma"/>
          <w:bCs/>
          <w:sz w:val="20"/>
          <w:szCs w:val="20"/>
          <w:lang w:val="x-none"/>
        </w:rPr>
        <w:t>(dla każdej branży)</w:t>
      </w:r>
      <w:r w:rsidRPr="00F259F4">
        <w:rPr>
          <w:rFonts w:ascii="Calibri Light" w:eastAsia="Times New Roman" w:hAnsi="Calibri Light" w:cs="Tahoma"/>
          <w:bCs/>
          <w:sz w:val="20"/>
          <w:szCs w:val="20"/>
        </w:rPr>
        <w:t>,</w:t>
      </w:r>
    </w:p>
    <w:p w14:paraId="64674BA1"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sz w:val="20"/>
          <w:szCs w:val="20"/>
          <w:lang w:val="x-none"/>
        </w:rPr>
        <w:t>kosztorys</w:t>
      </w:r>
      <w:r w:rsidRPr="00F259F4">
        <w:rPr>
          <w:rFonts w:ascii="Calibri Light" w:eastAsia="Times New Roman" w:hAnsi="Calibri Light" w:cs="Tahoma"/>
          <w:sz w:val="20"/>
          <w:szCs w:val="20"/>
        </w:rPr>
        <w:t>y</w:t>
      </w:r>
      <w:r w:rsidRPr="00F259F4">
        <w:rPr>
          <w:rFonts w:ascii="Calibri Light" w:eastAsia="Times New Roman" w:hAnsi="Calibri Light" w:cs="Tahoma"/>
          <w:sz w:val="20"/>
          <w:szCs w:val="20"/>
          <w:lang w:val="x-none"/>
        </w:rPr>
        <w:t xml:space="preserve"> inwestorski</w:t>
      </w:r>
      <w:r w:rsidRPr="00F259F4">
        <w:rPr>
          <w:rFonts w:ascii="Calibri Light" w:eastAsia="Times New Roman" w:hAnsi="Calibri Light" w:cs="Tahoma"/>
          <w:sz w:val="20"/>
          <w:szCs w:val="20"/>
        </w:rPr>
        <w:t>e (ścieżka rowerowa jako oddzielny dział) z podziałem na branże,</w:t>
      </w:r>
    </w:p>
    <w:p w14:paraId="69CD56D9"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sz w:val="20"/>
          <w:szCs w:val="20"/>
          <w:lang w:val="x-none"/>
        </w:rPr>
        <w:t>przedmiar</w:t>
      </w:r>
      <w:r w:rsidRPr="00F259F4">
        <w:rPr>
          <w:rFonts w:ascii="Calibri Light" w:eastAsia="Times New Roman" w:hAnsi="Calibri Light" w:cs="Tahoma"/>
          <w:sz w:val="20"/>
          <w:szCs w:val="20"/>
        </w:rPr>
        <w:t>y</w:t>
      </w:r>
      <w:r w:rsidRPr="00F259F4">
        <w:rPr>
          <w:rFonts w:ascii="Calibri Light" w:eastAsia="Times New Roman" w:hAnsi="Calibri Light" w:cs="Tahoma"/>
          <w:sz w:val="20"/>
          <w:szCs w:val="20"/>
          <w:lang w:val="x-none"/>
        </w:rPr>
        <w:t xml:space="preserve"> robót w układzie kosztorysowym</w:t>
      </w:r>
      <w:r w:rsidRPr="00F259F4">
        <w:rPr>
          <w:rFonts w:ascii="Calibri Light" w:eastAsia="Times New Roman" w:hAnsi="Calibri Light" w:cs="Tahoma"/>
          <w:sz w:val="20"/>
          <w:szCs w:val="20"/>
        </w:rPr>
        <w:t xml:space="preserve"> (ścieżka rowerowa jako oddzielny dział) z podziałem jak kosztorys inwestorski,</w:t>
      </w:r>
    </w:p>
    <w:p w14:paraId="0589AA3D"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sz w:val="20"/>
          <w:szCs w:val="20"/>
          <w:lang w:val="x-none"/>
        </w:rPr>
        <w:t>wersja elektroniczna na płycie CD - z kosztorysami  inwestorskimi</w:t>
      </w:r>
      <w:r w:rsidRPr="00F259F4">
        <w:rPr>
          <w:rFonts w:ascii="Calibri Light" w:eastAsia="Times New Roman" w:hAnsi="Calibri Light" w:cs="Tahoma"/>
          <w:sz w:val="20"/>
          <w:szCs w:val="20"/>
        </w:rPr>
        <w:t xml:space="preserve"> i przedmiarami</w:t>
      </w:r>
      <w:r w:rsidRPr="00F259F4">
        <w:rPr>
          <w:rFonts w:ascii="Calibri Light" w:eastAsia="Times New Roman" w:hAnsi="Calibri Light" w:cs="Tahoma"/>
          <w:sz w:val="20"/>
          <w:szCs w:val="20"/>
          <w:lang w:val="x-none"/>
        </w:rPr>
        <w:t xml:space="preserve">  (egz. nr 1)</w:t>
      </w:r>
      <w:r w:rsidRPr="00F259F4">
        <w:rPr>
          <w:rFonts w:ascii="Calibri Light" w:eastAsia="Times New Roman" w:hAnsi="Calibri Light" w:cs="Tahoma"/>
          <w:sz w:val="20"/>
          <w:szCs w:val="20"/>
        </w:rPr>
        <w:t>,</w:t>
      </w:r>
    </w:p>
    <w:p w14:paraId="0D548CC0"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sz w:val="20"/>
          <w:szCs w:val="20"/>
          <w:lang w:val="x-none"/>
        </w:rPr>
        <w:lastRenderedPageBreak/>
        <w:t xml:space="preserve">wersja elektroniczna na płycie CD  - </w:t>
      </w:r>
      <w:r w:rsidRPr="00F259F4">
        <w:rPr>
          <w:rFonts w:ascii="Calibri Light" w:eastAsia="Times New Roman" w:hAnsi="Calibri Light" w:cs="Tahoma"/>
          <w:sz w:val="20"/>
          <w:szCs w:val="20"/>
        </w:rPr>
        <w:t xml:space="preserve">z przedmiarami, </w:t>
      </w:r>
      <w:r w:rsidRPr="00F259F4">
        <w:rPr>
          <w:rFonts w:ascii="Calibri Light" w:eastAsia="Times New Roman" w:hAnsi="Calibri Light" w:cs="Tahoma"/>
          <w:sz w:val="20"/>
          <w:szCs w:val="20"/>
          <w:lang w:val="x-none"/>
        </w:rPr>
        <w:t>bez kosztorysów  inwestorskich (egz. nr 2)</w:t>
      </w:r>
      <w:r w:rsidRPr="00F259F4">
        <w:rPr>
          <w:rFonts w:ascii="Calibri Light" w:eastAsia="Times New Roman" w:hAnsi="Calibri Light" w:cs="Tahoma"/>
          <w:sz w:val="20"/>
          <w:szCs w:val="20"/>
        </w:rPr>
        <w:t>,</w:t>
      </w:r>
    </w:p>
    <w:p w14:paraId="7FA86A21"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bCs/>
          <w:sz w:val="20"/>
          <w:szCs w:val="20"/>
        </w:rPr>
        <w:t>decyzja na wycinkę drzew w przypadku konieczności usuwania drzew,</w:t>
      </w:r>
    </w:p>
    <w:p w14:paraId="7AFC5FA8"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bCs/>
          <w:sz w:val="20"/>
          <w:szCs w:val="20"/>
        </w:rPr>
        <w:t>decyzja odstępstwo od warunków kolejowych,</w:t>
      </w:r>
    </w:p>
    <w:p w14:paraId="3EEEB0FC" w14:textId="77777777" w:rsidR="00F259F4" w:rsidRPr="00F259F4" w:rsidRDefault="00F259F4" w:rsidP="00F259F4">
      <w:pPr>
        <w:numPr>
          <w:ilvl w:val="0"/>
          <w:numId w:val="18"/>
        </w:numPr>
        <w:suppressAutoHyphens/>
        <w:spacing w:after="0" w:line="240" w:lineRule="auto"/>
        <w:ind w:left="540"/>
        <w:rPr>
          <w:rFonts w:ascii="Calibri Light" w:eastAsia="Times New Roman" w:hAnsi="Calibri Light" w:cs="Tahoma"/>
          <w:sz w:val="20"/>
          <w:szCs w:val="20"/>
          <w:lang w:val="x-none"/>
        </w:rPr>
      </w:pPr>
      <w:r w:rsidRPr="00F259F4">
        <w:rPr>
          <w:rFonts w:ascii="Calibri Light" w:eastAsia="Times New Roman" w:hAnsi="Calibri Light" w:cs="Tahoma"/>
          <w:bCs/>
          <w:sz w:val="20"/>
          <w:szCs w:val="20"/>
        </w:rPr>
        <w:t>pozwolenia na budowę/zezwolenie ZRID.</w:t>
      </w:r>
    </w:p>
    <w:p w14:paraId="662CDC79" w14:textId="77777777" w:rsidR="00FB7EDA" w:rsidRDefault="00FB7EDA" w:rsidP="008B4425">
      <w:pPr>
        <w:spacing w:after="0" w:line="240" w:lineRule="auto"/>
        <w:rPr>
          <w:rFonts w:asciiTheme="majorHAnsi" w:hAnsiTheme="majorHAnsi" w:cstheme="majorHAnsi"/>
          <w:b/>
          <w:bCs/>
          <w:color w:val="262626" w:themeColor="text1" w:themeTint="D9"/>
          <w:sz w:val="20"/>
          <w:szCs w:val="20"/>
        </w:rPr>
      </w:pPr>
    </w:p>
    <w:p w14:paraId="181218EC" w14:textId="128DA851" w:rsidR="006D3D6A"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BD081F">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5F7EE8F1" w14:textId="77777777" w:rsidR="00BD081F" w:rsidRDefault="00BD081F" w:rsidP="008B4425">
      <w:pPr>
        <w:spacing w:after="0" w:line="240" w:lineRule="auto"/>
        <w:rPr>
          <w:rFonts w:asciiTheme="majorHAnsi" w:hAnsiTheme="majorHAnsi" w:cstheme="majorHAnsi"/>
          <w:b/>
          <w:bCs/>
          <w:color w:val="262626" w:themeColor="text1" w:themeTint="D9"/>
          <w:sz w:val="20"/>
          <w:szCs w:val="20"/>
        </w:rPr>
      </w:pPr>
    </w:p>
    <w:p w14:paraId="142DC283" w14:textId="77777777" w:rsidR="00BD081F" w:rsidRPr="00BD081F" w:rsidRDefault="00BD081F" w:rsidP="00BD081F">
      <w:pPr>
        <w:widowControl w:val="0"/>
        <w:suppressAutoHyphens/>
        <w:autoSpaceDE w:val="0"/>
        <w:spacing w:after="0" w:line="240" w:lineRule="auto"/>
        <w:rPr>
          <w:rFonts w:ascii="Calibri Light" w:eastAsia="Arial" w:hAnsi="Calibri Light"/>
          <w:sz w:val="20"/>
          <w:szCs w:val="20"/>
          <w:lang w:eastAsia="ar-SA"/>
        </w:rPr>
      </w:pPr>
      <w:r w:rsidRPr="00BD081F">
        <w:rPr>
          <w:rFonts w:ascii="Calibri Light" w:eastAsia="Arial" w:hAnsi="Calibri Light"/>
          <w:sz w:val="20"/>
          <w:szCs w:val="20"/>
          <w:lang w:eastAsia="ar-SA"/>
        </w:rPr>
        <w:t xml:space="preserve">71.32.00.00 – Usługi inżynieryjne w zakresie projektowania </w:t>
      </w:r>
    </w:p>
    <w:p w14:paraId="24963C68" w14:textId="77777777" w:rsidR="00537342" w:rsidRPr="00905A17" w:rsidRDefault="00537342" w:rsidP="008B4425">
      <w:pPr>
        <w:spacing w:after="0" w:line="240" w:lineRule="auto"/>
        <w:rPr>
          <w:rFonts w:asciiTheme="majorHAnsi" w:hAnsiTheme="majorHAnsi" w:cstheme="majorHAnsi"/>
          <w:b/>
          <w:bCs/>
          <w:color w:val="262626" w:themeColor="text1" w:themeTint="D9"/>
          <w:sz w:val="20"/>
          <w:szCs w:val="20"/>
        </w:rPr>
      </w:pPr>
    </w:p>
    <w:p w14:paraId="5851A5B2" w14:textId="47FFD1FB" w:rsidR="00BD081F" w:rsidRPr="00B174B0" w:rsidRDefault="00BD081F" w:rsidP="00BD081F">
      <w:pPr>
        <w:spacing w:after="0" w:line="240" w:lineRule="auto"/>
        <w:ind w:right="215"/>
        <w:jc w:val="both"/>
        <w:rPr>
          <w:rFonts w:ascii="Calibri Light" w:eastAsia="Times New Roman" w:hAnsi="Calibri Light" w:cs="Calibri Light"/>
          <w:sz w:val="20"/>
          <w:szCs w:val="20"/>
          <w:lang w:eastAsia="ar-SA"/>
        </w:rPr>
      </w:pPr>
      <w:r>
        <w:rPr>
          <w:rFonts w:ascii="Calibri Light" w:eastAsia="Times New Roman" w:hAnsi="Calibri Light" w:cs="Calibri Light"/>
          <w:b/>
          <w:bCs/>
          <w:sz w:val="20"/>
          <w:szCs w:val="20"/>
          <w:lang w:eastAsia="ar-SA"/>
        </w:rPr>
        <w:t>1.5</w:t>
      </w:r>
      <w:r w:rsidRPr="00B174B0">
        <w:rPr>
          <w:rFonts w:ascii="Calibri Light" w:eastAsia="Times New Roman" w:hAnsi="Calibri Light" w:cs="Calibri Light"/>
          <w:b/>
          <w:bCs/>
          <w:sz w:val="20"/>
          <w:szCs w:val="20"/>
          <w:lang w:eastAsia="ar-SA"/>
        </w:rPr>
        <w:t>/</w:t>
      </w:r>
      <w:r w:rsidRPr="00B174B0">
        <w:rPr>
          <w:rFonts w:ascii="Calibri Light" w:eastAsia="Times New Roman" w:hAnsi="Calibri Light" w:cs="Calibri Light"/>
          <w:sz w:val="20"/>
          <w:szCs w:val="20"/>
          <w:lang w:eastAsia="ar-SA"/>
        </w:rPr>
        <w:t xml:space="preserve"> Wykonawca przyjmuje wszelką odpowiedzialność względem Zamawiającego, jeśli dokumentacja projektowa będzie obarczona wadami zmniejszającymi jej wartość lub użyteczność ze względu na cel, dla którego została opracowana,</w:t>
      </w:r>
      <w:r w:rsidR="003A71AB">
        <w:rPr>
          <w:rFonts w:ascii="Calibri Light" w:eastAsia="Times New Roman" w:hAnsi="Calibri Light" w:cs="Calibri Light"/>
          <w:sz w:val="20"/>
          <w:szCs w:val="20"/>
          <w:lang w:eastAsia="ar-SA"/>
        </w:rPr>
        <w:br/>
      </w:r>
      <w:r w:rsidRPr="00B174B0">
        <w:rPr>
          <w:rFonts w:ascii="Calibri Light" w:eastAsia="Times New Roman" w:hAnsi="Calibri Light" w:cs="Calibri Light"/>
          <w:sz w:val="20"/>
          <w:szCs w:val="20"/>
          <w:lang w:eastAsia="ar-SA"/>
        </w:rPr>
        <w:t>a w szczególności odpowiadać będzie za rozwiązania zawarte w projekcie, niezgodne z parametrami ustalonymi w obowiązujących normach i przepisach technicznych.</w:t>
      </w:r>
    </w:p>
    <w:p w14:paraId="4F4E7A46" w14:textId="77777777" w:rsidR="00BD081F" w:rsidRPr="00B174B0" w:rsidRDefault="00BD081F" w:rsidP="00BD081F">
      <w:pPr>
        <w:shd w:val="clear" w:color="auto" w:fill="FFFFFF"/>
        <w:suppressAutoHyphens/>
        <w:spacing w:after="0" w:line="240" w:lineRule="auto"/>
        <w:jc w:val="both"/>
        <w:rPr>
          <w:rFonts w:ascii="Calibri Light" w:eastAsia="Times New Roman" w:hAnsi="Calibri Light" w:cs="Calibri Light"/>
          <w:bCs/>
          <w:iCs/>
          <w:sz w:val="20"/>
          <w:szCs w:val="20"/>
          <w:lang w:eastAsia="ar-SA"/>
        </w:rPr>
      </w:pPr>
    </w:p>
    <w:p w14:paraId="10B5BCC1" w14:textId="40F63948" w:rsidR="00BD081F" w:rsidRPr="00B174B0" w:rsidRDefault="00BD081F" w:rsidP="00BD081F">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sz w:val="20"/>
          <w:szCs w:val="20"/>
          <w:lang w:eastAsia="ar-SA"/>
        </w:rPr>
        <w:t>1.6</w:t>
      </w:r>
      <w:r w:rsidRPr="00B174B0">
        <w:rPr>
          <w:rFonts w:ascii="Calibri Light" w:eastAsia="Times New Roman" w:hAnsi="Calibri Light" w:cs="Calibri Light"/>
          <w:b/>
          <w:sz w:val="20"/>
          <w:szCs w:val="20"/>
          <w:lang w:eastAsia="ar-SA"/>
        </w:rPr>
        <w:t>/</w:t>
      </w:r>
      <w:r w:rsidRPr="00B174B0">
        <w:rPr>
          <w:rFonts w:ascii="Calibri Light" w:eastAsia="Times New Roman" w:hAnsi="Calibri Light" w:cs="Calibri Light"/>
          <w:sz w:val="20"/>
          <w:szCs w:val="20"/>
          <w:lang w:eastAsia="ar-SA"/>
        </w:rPr>
        <w:t xml:space="preserve"> Prace składające się na przedmiot umowy należy wykonywać z należytą starannością, zgodnie z zasadami współczesnej wiedzy technicznej, obowiązującymi  przepisami prawa, normami i normatywami oraz uzgodnieniami dokonanymi w trakcie realizacji usług. </w:t>
      </w:r>
    </w:p>
    <w:p w14:paraId="2716EC1E" w14:textId="77777777" w:rsidR="00BD081F" w:rsidRPr="00B174B0" w:rsidRDefault="00BD081F" w:rsidP="00BD081F">
      <w:pPr>
        <w:suppressAutoHyphens/>
        <w:spacing w:after="0" w:line="240" w:lineRule="auto"/>
        <w:ind w:left="142" w:hanging="142"/>
        <w:jc w:val="both"/>
        <w:rPr>
          <w:rFonts w:ascii="Calibri Light" w:eastAsia="Times New Roman" w:hAnsi="Calibri Light" w:cs="Calibri Light"/>
          <w:sz w:val="20"/>
          <w:szCs w:val="20"/>
          <w:lang w:eastAsia="ar-SA"/>
        </w:rPr>
      </w:pPr>
    </w:p>
    <w:p w14:paraId="356CF09F" w14:textId="44D90684" w:rsidR="00BD081F" w:rsidRPr="00B174B0" w:rsidRDefault="00BD081F" w:rsidP="00BD081F">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bCs/>
          <w:sz w:val="20"/>
          <w:szCs w:val="20"/>
          <w:lang w:eastAsia="ar-SA"/>
        </w:rPr>
        <w:t>1.7</w:t>
      </w:r>
      <w:r w:rsidRPr="00B174B0">
        <w:rPr>
          <w:rFonts w:ascii="Calibri Light" w:eastAsia="Times New Roman" w:hAnsi="Calibri Light" w:cs="Calibri Light"/>
          <w:b/>
          <w:bCs/>
          <w:sz w:val="20"/>
          <w:szCs w:val="20"/>
          <w:lang w:eastAsia="ar-SA"/>
        </w:rPr>
        <w:t xml:space="preserve">/ </w:t>
      </w:r>
      <w:r w:rsidRPr="00B174B0">
        <w:rPr>
          <w:rFonts w:ascii="Calibri Light" w:eastAsia="Times New Roman" w:hAnsi="Calibri Light" w:cs="Calibri Light"/>
          <w:sz w:val="20"/>
          <w:szCs w:val="20"/>
          <w:lang w:eastAsia="ar-SA"/>
        </w:rPr>
        <w:t>Projektant powinien uwzględnić wymagania określone w projekcie koncepcyjnym, warunkach technicznych wydanych przez właścicieli urządzeń infrastruktury, decyzjach, opiniach, uzgodnieniach.</w:t>
      </w:r>
    </w:p>
    <w:p w14:paraId="2F57E6AB" w14:textId="77777777" w:rsidR="00BD081F" w:rsidRPr="00B174B0" w:rsidRDefault="00BD081F" w:rsidP="00BD081F">
      <w:pPr>
        <w:suppressAutoHyphens/>
        <w:spacing w:after="0" w:line="240" w:lineRule="auto"/>
        <w:ind w:left="142" w:hanging="142"/>
        <w:jc w:val="both"/>
        <w:rPr>
          <w:rFonts w:ascii="Calibri Light" w:eastAsia="Times New Roman" w:hAnsi="Calibri Light" w:cs="Calibri Light"/>
          <w:sz w:val="20"/>
          <w:szCs w:val="20"/>
          <w:lang w:eastAsia="ar-SA"/>
        </w:rPr>
      </w:pPr>
    </w:p>
    <w:p w14:paraId="5A38FEF8" w14:textId="109426DA" w:rsidR="00BD081F" w:rsidRPr="00B174B0" w:rsidRDefault="00BD081F" w:rsidP="00BD081F">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bCs/>
          <w:sz w:val="20"/>
          <w:szCs w:val="20"/>
          <w:lang w:eastAsia="ar-SA"/>
        </w:rPr>
        <w:t>1.8</w:t>
      </w:r>
      <w:r w:rsidRPr="00B174B0">
        <w:rPr>
          <w:rFonts w:ascii="Calibri Light" w:eastAsia="Times New Roman" w:hAnsi="Calibri Light" w:cs="Calibri Light"/>
          <w:b/>
          <w:bCs/>
          <w:sz w:val="20"/>
          <w:szCs w:val="20"/>
          <w:lang w:eastAsia="ar-SA"/>
        </w:rPr>
        <w:t xml:space="preserve">/ </w:t>
      </w:r>
      <w:r w:rsidRPr="00B174B0">
        <w:rPr>
          <w:rFonts w:ascii="Calibri Light" w:eastAsia="Times New Roman" w:hAnsi="Calibri Light" w:cs="Calibri Light"/>
          <w:sz w:val="20"/>
          <w:szCs w:val="20"/>
          <w:lang w:eastAsia="ar-SA"/>
        </w:rPr>
        <w:t>Projektant zobowiązany jest do sygnalizowania problemów wynikających z realizacji zamówienia na każdym etapie oraz czynnie uczestniczyć w spotkaniach z nimi związanych i rozwiazywaniu trudności.</w:t>
      </w:r>
    </w:p>
    <w:p w14:paraId="579A498F" w14:textId="77777777" w:rsidR="00BD081F" w:rsidRPr="00B174B0" w:rsidRDefault="00BD081F" w:rsidP="00BD081F">
      <w:pPr>
        <w:suppressAutoHyphens/>
        <w:spacing w:after="0" w:line="240" w:lineRule="auto"/>
        <w:ind w:left="284"/>
        <w:jc w:val="both"/>
        <w:rPr>
          <w:rFonts w:ascii="Calibri Light" w:eastAsia="Times New Roman" w:hAnsi="Calibri Light" w:cs="Calibri Light"/>
          <w:b/>
          <w:bCs/>
          <w:spacing w:val="4"/>
          <w:sz w:val="20"/>
          <w:szCs w:val="20"/>
          <w:lang w:eastAsia="ar-SA"/>
        </w:rPr>
      </w:pPr>
    </w:p>
    <w:p w14:paraId="5504C824" w14:textId="752F1191" w:rsidR="00BD081F" w:rsidRPr="00B174B0" w:rsidRDefault="00BD081F" w:rsidP="00BD081F">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sz w:val="20"/>
          <w:szCs w:val="20"/>
          <w:lang w:eastAsia="ar-SA"/>
        </w:rPr>
        <w:t>1.9</w:t>
      </w:r>
      <w:r w:rsidRPr="00B174B0">
        <w:rPr>
          <w:rFonts w:ascii="Calibri Light" w:eastAsia="Times New Roman" w:hAnsi="Calibri Light" w:cs="Calibri Light"/>
          <w:b/>
          <w:sz w:val="20"/>
          <w:szCs w:val="20"/>
          <w:lang w:eastAsia="ar-SA"/>
        </w:rPr>
        <w:t>/</w:t>
      </w:r>
      <w:r w:rsidRPr="00B174B0">
        <w:rPr>
          <w:rFonts w:ascii="Calibri Light" w:eastAsia="Times New Roman" w:hAnsi="Calibri Light" w:cs="Calibri Light"/>
          <w:sz w:val="20"/>
          <w:szCs w:val="20"/>
          <w:lang w:eastAsia="ar-SA"/>
        </w:rPr>
        <w:t xml:space="preserve"> Prace składające się na przedmiot umowy należy wykonywać z należytą starannością, przepisami prawa i uzgodnieniami dokonanymi w trakcie realizacji usług. </w:t>
      </w:r>
    </w:p>
    <w:p w14:paraId="337EFB13" w14:textId="77777777" w:rsidR="00BD081F" w:rsidRDefault="00BD081F" w:rsidP="00BD081F">
      <w:pPr>
        <w:spacing w:after="0" w:line="240" w:lineRule="auto"/>
        <w:rPr>
          <w:rFonts w:asciiTheme="majorHAnsi" w:hAnsiTheme="majorHAnsi" w:cstheme="majorHAnsi"/>
          <w:color w:val="262626"/>
          <w:sz w:val="20"/>
          <w:szCs w:val="20"/>
        </w:rPr>
      </w:pPr>
    </w:p>
    <w:p w14:paraId="2972D442" w14:textId="5A98AE5E" w:rsidR="00BD081F" w:rsidRPr="00B174B0" w:rsidRDefault="00BD081F" w:rsidP="00BD081F">
      <w:pPr>
        <w:spacing w:after="0" w:line="240" w:lineRule="auto"/>
        <w:rPr>
          <w:rFonts w:asciiTheme="majorHAnsi" w:hAnsiTheme="majorHAnsi" w:cstheme="majorHAnsi"/>
          <w:color w:val="262626"/>
          <w:sz w:val="20"/>
          <w:szCs w:val="20"/>
        </w:rPr>
      </w:pPr>
      <w:r w:rsidRPr="00B174B0">
        <w:rPr>
          <w:rFonts w:asciiTheme="majorHAnsi" w:hAnsiTheme="majorHAnsi" w:cstheme="majorHAnsi"/>
          <w:b/>
          <w:color w:val="262626"/>
          <w:sz w:val="20"/>
          <w:szCs w:val="20"/>
        </w:rPr>
        <w:t>1.</w:t>
      </w:r>
      <w:r>
        <w:rPr>
          <w:rFonts w:asciiTheme="majorHAnsi" w:hAnsiTheme="majorHAnsi" w:cstheme="majorHAnsi"/>
          <w:b/>
          <w:color w:val="262626"/>
          <w:sz w:val="20"/>
          <w:szCs w:val="20"/>
        </w:rPr>
        <w:t>10</w:t>
      </w:r>
      <w:r w:rsidRPr="00B174B0">
        <w:rPr>
          <w:rFonts w:asciiTheme="majorHAnsi" w:hAnsiTheme="majorHAnsi" w:cstheme="majorHAnsi"/>
          <w:b/>
          <w:color w:val="262626"/>
          <w:sz w:val="20"/>
          <w:szCs w:val="20"/>
        </w:rPr>
        <w:t>/</w:t>
      </w:r>
      <w:r w:rsidRPr="00B174B0">
        <w:rPr>
          <w:rFonts w:asciiTheme="majorHAnsi" w:hAnsiTheme="majorHAnsi" w:cstheme="majorHAnsi"/>
          <w:color w:val="262626"/>
          <w:sz w:val="20"/>
          <w:szCs w:val="20"/>
        </w:rPr>
        <w:t xml:space="preserve">  Ubezpieczenie Wykonawcy</w:t>
      </w:r>
    </w:p>
    <w:p w14:paraId="35459EFA" w14:textId="70FBFF16" w:rsidR="00BD081F" w:rsidRDefault="00BD081F" w:rsidP="00BD081F">
      <w:pPr>
        <w:spacing w:after="0" w:line="240" w:lineRule="auto"/>
        <w:jc w:val="both"/>
        <w:rPr>
          <w:rFonts w:asciiTheme="majorHAnsi" w:hAnsiTheme="majorHAnsi" w:cstheme="majorHAnsi"/>
          <w:color w:val="262626"/>
          <w:sz w:val="20"/>
          <w:szCs w:val="20"/>
        </w:rPr>
      </w:pPr>
      <w:r w:rsidRPr="00B174B0">
        <w:rPr>
          <w:rFonts w:asciiTheme="majorHAnsi" w:hAnsiTheme="majorHAnsi" w:cstheme="majorHAnsi"/>
          <w:color w:val="262626"/>
          <w:sz w:val="20"/>
          <w:szCs w:val="20"/>
        </w:rPr>
        <w:t xml:space="preserve">Zgodnie z zapisami zawartymi </w:t>
      </w:r>
      <w:r w:rsidRPr="00914AC9">
        <w:rPr>
          <w:rFonts w:asciiTheme="majorHAnsi" w:hAnsiTheme="majorHAnsi" w:cstheme="majorHAnsi"/>
          <w:sz w:val="20"/>
          <w:szCs w:val="20"/>
        </w:rPr>
        <w:t xml:space="preserve">w § 4 ust.1 pkt 11 wzoru </w:t>
      </w:r>
      <w:r w:rsidRPr="00B174B0">
        <w:rPr>
          <w:rFonts w:asciiTheme="majorHAnsi" w:hAnsiTheme="majorHAnsi" w:cstheme="majorHAnsi"/>
          <w:color w:val="262626"/>
          <w:sz w:val="20"/>
          <w:szCs w:val="20"/>
        </w:rPr>
        <w:t>umowy załączonego do SIWZ, Zam</w:t>
      </w:r>
      <w:r>
        <w:rPr>
          <w:rFonts w:asciiTheme="majorHAnsi" w:hAnsiTheme="majorHAnsi" w:cstheme="majorHAnsi"/>
          <w:color w:val="262626"/>
          <w:sz w:val="20"/>
          <w:szCs w:val="20"/>
        </w:rPr>
        <w:t>awiający wymaga od Wykonawcy, z </w:t>
      </w:r>
      <w:r w:rsidRPr="00B174B0">
        <w:rPr>
          <w:rFonts w:asciiTheme="majorHAnsi" w:hAnsiTheme="majorHAnsi" w:cstheme="majorHAnsi"/>
          <w:color w:val="262626"/>
          <w:sz w:val="20"/>
          <w:szCs w:val="20"/>
        </w:rPr>
        <w:t>którym podpisze umowę posiadania ubezpieczenia odpowiedzialności cywilnej w zakresie prowadzonej działalności gospodarczej w zakresie związanym z przedmiotem zamówienia, przez okres nie krótszy niż od daty zawarcia niniejszej umowy do daty odbioru końcowego przedmiotu umowy.</w:t>
      </w:r>
    </w:p>
    <w:p w14:paraId="1C43AE21" w14:textId="77777777" w:rsidR="005803D7" w:rsidRPr="009D538D" w:rsidRDefault="005803D7"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4D705C6" w14:textId="3BA241D5" w:rsidR="005F1A32" w:rsidRPr="005F1A32" w:rsidRDefault="009E27E8" w:rsidP="005F1A32">
      <w:pPr>
        <w:spacing w:after="200" w:line="252" w:lineRule="auto"/>
        <w:contextualSpacing/>
        <w:jc w:val="both"/>
        <w:rPr>
          <w:rFonts w:asciiTheme="majorHAnsi" w:eastAsiaTheme="majorEastAsia" w:hAnsiTheme="majorHAnsi" w:cstheme="majorBidi"/>
          <w:sz w:val="20"/>
          <w:szCs w:val="20"/>
          <w:lang w:eastAsia="en-US"/>
        </w:rPr>
      </w:pPr>
      <w:bookmarkStart w:id="5" w:name="_Hlk78817526"/>
      <w:r>
        <w:rPr>
          <w:rFonts w:asciiTheme="majorHAnsi" w:eastAsiaTheme="majorEastAsia" w:hAnsiTheme="majorHAnsi" w:cstheme="majorBidi"/>
          <w:sz w:val="20"/>
          <w:szCs w:val="20"/>
          <w:lang w:eastAsia="en-US"/>
        </w:rPr>
        <w:t>Nie dotyczy.</w:t>
      </w:r>
    </w:p>
    <w:bookmarkEnd w:id="5"/>
    <w:p w14:paraId="5B560DBD" w14:textId="77777777" w:rsidR="005A1BEA" w:rsidRPr="009D538D" w:rsidRDefault="005A1BEA"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FDE8068" w14:textId="68C30FFC" w:rsidR="00A34F88" w:rsidRDefault="00A34F88" w:rsidP="00A34F88">
      <w:pPr>
        <w:spacing w:after="0" w:line="240" w:lineRule="auto"/>
        <w:jc w:val="both"/>
        <w:rPr>
          <w:rFonts w:asciiTheme="majorHAnsi" w:hAnsiTheme="majorHAnsi"/>
          <w:bCs/>
          <w:sz w:val="20"/>
          <w:szCs w:val="20"/>
        </w:rPr>
      </w:pPr>
      <w:r w:rsidRPr="00C05B34">
        <w:rPr>
          <w:rFonts w:asciiTheme="majorHAnsi" w:hAnsiTheme="majorHAnsi"/>
          <w:bCs/>
          <w:sz w:val="20"/>
          <w:szCs w:val="20"/>
        </w:rPr>
        <w:t>Zamawiający wym</w:t>
      </w:r>
      <w:r w:rsidR="00AF2E69" w:rsidRPr="00C05B34">
        <w:rPr>
          <w:rFonts w:asciiTheme="majorHAnsi" w:hAnsiTheme="majorHAnsi"/>
          <w:bCs/>
          <w:sz w:val="20"/>
          <w:szCs w:val="20"/>
        </w:rPr>
        <w:t>aga</w:t>
      </w:r>
      <w:r w:rsidRPr="00C05B34">
        <w:rPr>
          <w:rFonts w:asciiTheme="majorHAnsi" w:hAnsiTheme="majorHAnsi"/>
          <w:bCs/>
          <w:sz w:val="20"/>
          <w:szCs w:val="20"/>
        </w:rPr>
        <w:t xml:space="preserve"> w zakresie zatrudnienia przez wykonawcę lub podwykonawcę na podstawie stosunku pracy osób wykonujących niżej wskazane czynności w zakresie realizacji zamówienia</w:t>
      </w:r>
      <w:r w:rsidR="00AF2E69" w:rsidRPr="00C05B34">
        <w:rPr>
          <w:rFonts w:asciiTheme="majorHAnsi" w:hAnsiTheme="majorHAnsi"/>
          <w:bCs/>
          <w:sz w:val="20"/>
          <w:szCs w:val="20"/>
        </w:rPr>
        <w:t xml:space="preserve"> posiadania odpowiednich kwalifikacji do ich wykonania.</w:t>
      </w:r>
      <w:r w:rsidR="00AF2E69">
        <w:rPr>
          <w:rFonts w:asciiTheme="majorHAnsi" w:hAnsiTheme="majorHAnsi"/>
          <w:bCs/>
          <w:sz w:val="20"/>
          <w:szCs w:val="20"/>
        </w:rPr>
        <w:t xml:space="preserve"> </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6212F80E" w:rsidR="00C25D6E"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43E57477" w:rsidR="00987BF5" w:rsidRPr="008055F7" w:rsidRDefault="006D3D6A" w:rsidP="009F3911">
      <w:pPr>
        <w:spacing w:after="0" w:line="240" w:lineRule="auto"/>
        <w:rPr>
          <w:rFonts w:asciiTheme="majorHAnsi" w:hAnsiTheme="majorHAnsi" w:cstheme="majorHAnsi"/>
          <w:b/>
          <w:bCs/>
          <w:color w:val="262626" w:themeColor="text1" w:themeTint="D9"/>
          <w:sz w:val="20"/>
          <w:szCs w:val="20"/>
        </w:rPr>
      </w:pPr>
      <w:r w:rsidRPr="008055F7">
        <w:rPr>
          <w:rFonts w:asciiTheme="majorHAnsi" w:hAnsiTheme="majorHAnsi" w:cstheme="majorHAnsi"/>
          <w:b/>
          <w:bCs/>
          <w:color w:val="262626" w:themeColor="text1" w:themeTint="D9"/>
          <w:sz w:val="20"/>
          <w:szCs w:val="20"/>
        </w:rPr>
        <w:t>Termin realizacji zamówienia</w:t>
      </w:r>
      <w:r w:rsidR="00035EED">
        <w:rPr>
          <w:rFonts w:asciiTheme="majorHAnsi" w:hAnsiTheme="majorHAnsi" w:cstheme="majorHAnsi"/>
          <w:b/>
          <w:bCs/>
          <w:color w:val="262626" w:themeColor="text1" w:themeTint="D9"/>
          <w:sz w:val="20"/>
          <w:szCs w:val="20"/>
        </w:rPr>
        <w:t xml:space="preserve">: </w:t>
      </w:r>
      <w:r w:rsidR="0006267C">
        <w:rPr>
          <w:rFonts w:asciiTheme="majorHAnsi" w:hAnsiTheme="majorHAnsi" w:cstheme="majorHAnsi"/>
          <w:b/>
          <w:bCs/>
          <w:color w:val="262626" w:themeColor="text1" w:themeTint="D9"/>
          <w:sz w:val="20"/>
          <w:szCs w:val="20"/>
        </w:rPr>
        <w:t>2</w:t>
      </w:r>
      <w:r w:rsidR="00035EED">
        <w:rPr>
          <w:rFonts w:asciiTheme="majorHAnsi" w:hAnsiTheme="majorHAnsi" w:cstheme="majorHAnsi"/>
          <w:b/>
          <w:bCs/>
          <w:color w:val="262626" w:themeColor="text1" w:themeTint="D9"/>
          <w:sz w:val="20"/>
          <w:szCs w:val="20"/>
        </w:rPr>
        <w:t>6 miesięcy od dnia podpisania umowy</w:t>
      </w:r>
    </w:p>
    <w:p w14:paraId="09CCA0CF" w14:textId="77777777" w:rsidR="00827372" w:rsidRPr="008055F7" w:rsidRDefault="00827372" w:rsidP="009F3911">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1195DB9B" w14:textId="77777777" w:rsidR="00DD56F5" w:rsidRPr="00035EED" w:rsidRDefault="00DD56F5" w:rsidP="00DD56F5">
      <w:pPr>
        <w:suppressAutoHyphens/>
        <w:autoSpaceDE w:val="0"/>
        <w:spacing w:after="0" w:line="240" w:lineRule="auto"/>
        <w:ind w:left="851"/>
        <w:jc w:val="both"/>
        <w:rPr>
          <w:rFonts w:ascii="Calibri Light" w:eastAsia="Times New Roman" w:hAnsi="Calibri Light" w:cs="Calibri Light"/>
          <w:iCs/>
          <w:color w:val="2F5496" w:themeColor="accent1" w:themeShade="BF"/>
          <w:sz w:val="20"/>
          <w:szCs w:val="20"/>
          <w:lang w:eastAsia="ar-SA"/>
        </w:rPr>
      </w:pPr>
      <w:r w:rsidRPr="00035EED">
        <w:rPr>
          <w:rFonts w:ascii="Calibri Light" w:eastAsia="Times New Roman" w:hAnsi="Calibri Light" w:cs="Calibri Light"/>
          <w:iCs/>
          <w:color w:val="2F5496" w:themeColor="accent1" w:themeShade="BF"/>
          <w:sz w:val="20"/>
          <w:szCs w:val="20"/>
          <w:lang w:eastAsia="ar-SA"/>
        </w:rPr>
        <w:t xml:space="preserve">Zamawiający nie stawia szczególnych wymagań z zakresu tego warunku. </w:t>
      </w:r>
    </w:p>
    <w:p w14:paraId="0C637115" w14:textId="77777777" w:rsidR="008579C0" w:rsidRPr="009D538D" w:rsidRDefault="008579C0" w:rsidP="00DD56F5">
      <w:pPr>
        <w:spacing w:after="0" w:line="240" w:lineRule="auto"/>
        <w:rPr>
          <w:rFonts w:asciiTheme="majorHAnsi" w:hAnsiTheme="majorHAnsi" w:cstheme="majorHAnsi"/>
          <w:color w:val="262626" w:themeColor="text1" w:themeTint="D9"/>
          <w:sz w:val="20"/>
          <w:szCs w:val="20"/>
        </w:rPr>
      </w:pPr>
    </w:p>
    <w:p w14:paraId="5DF5E74D" w14:textId="77777777" w:rsidR="008579C0" w:rsidRPr="00DD56F5" w:rsidRDefault="008579C0" w:rsidP="00827372">
      <w:pPr>
        <w:spacing w:after="0" w:line="240" w:lineRule="auto"/>
        <w:rPr>
          <w:rFonts w:asciiTheme="majorHAnsi" w:hAnsiTheme="majorHAnsi" w:cstheme="majorHAnsi"/>
          <w:color w:val="262626" w:themeColor="text1" w:themeTint="D9"/>
          <w:sz w:val="20"/>
          <w:szCs w:val="20"/>
        </w:rPr>
      </w:pPr>
      <w:r w:rsidRPr="00DD56F5">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7BE6F706" w14:textId="77777777" w:rsidR="00DD56F5" w:rsidRPr="00035EED" w:rsidRDefault="00DD56F5" w:rsidP="00DD56F5">
      <w:pPr>
        <w:suppressAutoHyphens/>
        <w:autoSpaceDE w:val="0"/>
        <w:spacing w:after="0" w:line="240" w:lineRule="auto"/>
        <w:ind w:left="851"/>
        <w:jc w:val="both"/>
        <w:rPr>
          <w:rFonts w:ascii="Calibri Light" w:eastAsia="Times New Roman" w:hAnsi="Calibri Light" w:cs="Calibri Light"/>
          <w:iCs/>
          <w:color w:val="2F5496" w:themeColor="accent1" w:themeShade="BF"/>
          <w:sz w:val="20"/>
          <w:szCs w:val="20"/>
          <w:lang w:eastAsia="ar-SA"/>
        </w:rPr>
      </w:pPr>
      <w:r w:rsidRPr="00035EED">
        <w:rPr>
          <w:rFonts w:ascii="Calibri Light" w:eastAsia="Times New Roman" w:hAnsi="Calibri Light" w:cs="Calibri Light"/>
          <w:iCs/>
          <w:color w:val="2F5496" w:themeColor="accent1" w:themeShade="BF"/>
          <w:sz w:val="20"/>
          <w:szCs w:val="20"/>
          <w:lang w:eastAsia="ar-SA"/>
        </w:rPr>
        <w:t xml:space="preserve">Zamawiający nie stawia szczególnych wymagań z zakresu tego warunku. </w:t>
      </w:r>
    </w:p>
    <w:p w14:paraId="1C10FB42" w14:textId="77777777" w:rsidR="0054519A" w:rsidRPr="00A53C45" w:rsidRDefault="0054519A" w:rsidP="00827372">
      <w:pPr>
        <w:spacing w:after="0" w:line="240" w:lineRule="auto"/>
        <w:rPr>
          <w:rFonts w:asciiTheme="majorHAnsi" w:hAnsiTheme="majorHAnsi" w:cstheme="majorHAnsi"/>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669F9697" w14:textId="77777777" w:rsidR="00DD56F5" w:rsidRPr="00035EED" w:rsidRDefault="00DD56F5" w:rsidP="00DD56F5">
      <w:pPr>
        <w:suppressAutoHyphens/>
        <w:autoSpaceDE w:val="0"/>
        <w:spacing w:after="0" w:line="240" w:lineRule="auto"/>
        <w:ind w:left="851"/>
        <w:jc w:val="both"/>
        <w:rPr>
          <w:rFonts w:ascii="Calibri Light" w:eastAsia="Times New Roman" w:hAnsi="Calibri Light" w:cs="Calibri Light"/>
          <w:iCs/>
          <w:color w:val="2F5496" w:themeColor="accent1" w:themeShade="BF"/>
          <w:sz w:val="20"/>
          <w:szCs w:val="20"/>
          <w:lang w:eastAsia="ar-SA"/>
        </w:rPr>
      </w:pPr>
      <w:r w:rsidRPr="00035EED">
        <w:rPr>
          <w:rFonts w:ascii="Calibri Light" w:eastAsia="Times New Roman" w:hAnsi="Calibri Light" w:cs="Calibri Light"/>
          <w:iCs/>
          <w:color w:val="2F5496" w:themeColor="accent1" w:themeShade="BF"/>
          <w:sz w:val="20"/>
          <w:szCs w:val="20"/>
          <w:lang w:eastAsia="ar-SA"/>
        </w:rPr>
        <w:t xml:space="preserve">Zamawiający nie stawia szczególnych wymagań z zakresu tego warunku. </w:t>
      </w:r>
    </w:p>
    <w:p w14:paraId="54DD4A77" w14:textId="77777777" w:rsidR="0054519A" w:rsidRPr="00A53C45" w:rsidRDefault="0054519A"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DD56F5">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56AA46B" w14:textId="246A0BD2" w:rsidR="00E74C64" w:rsidRDefault="00E74C64" w:rsidP="00E74C6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4.1/ </w:t>
      </w:r>
      <w:r>
        <w:rPr>
          <w:rFonts w:ascii="Calibri Light" w:eastAsia="TimesNewRoman" w:hAnsi="Calibri Light" w:cs="TimesNewRoman"/>
          <w:b/>
          <w:bCs/>
          <w:color w:val="262626" w:themeColor="text1" w:themeTint="D9"/>
          <w:sz w:val="20"/>
          <w:szCs w:val="20"/>
        </w:rPr>
        <w:t>wykonał usługi</w:t>
      </w:r>
      <w:r>
        <w:rPr>
          <w:rFonts w:ascii="Calibri Light" w:eastAsia="TimesNewRoman" w:hAnsi="Calibri Light" w:cs="TimesNewRoman"/>
          <w:color w:val="262626" w:themeColor="text1" w:themeTint="D9"/>
          <w:sz w:val="20"/>
          <w:szCs w:val="20"/>
        </w:rPr>
        <w:t xml:space="preserve">, w okresie ostatnich </w:t>
      </w:r>
      <w:r w:rsidR="00216271">
        <w:rPr>
          <w:rFonts w:ascii="Calibri Light" w:eastAsia="TimesNewRoman" w:hAnsi="Calibri Light" w:cs="TimesNewRoman"/>
          <w:color w:val="262626" w:themeColor="text1" w:themeTint="D9"/>
          <w:sz w:val="20"/>
          <w:szCs w:val="20"/>
        </w:rPr>
        <w:t xml:space="preserve">3 </w:t>
      </w:r>
      <w:r>
        <w:rPr>
          <w:rFonts w:ascii="Calibri Light" w:eastAsia="TimesNewRoman" w:hAnsi="Calibri Light" w:cs="TimesNewRoman"/>
          <w:color w:val="262626" w:themeColor="text1" w:themeTint="D9"/>
          <w:sz w:val="20"/>
          <w:szCs w:val="20"/>
        </w:rPr>
        <w:t>lat, a jeżeli okres prowadzenia działalności jest krótszy – w tym okresie, wraz</w:t>
      </w:r>
    </w:p>
    <w:p w14:paraId="6732428F" w14:textId="7CFE9E6E" w:rsidR="00E74C64" w:rsidRDefault="00E74C64" w:rsidP="00E74C64">
      <w:pPr>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eastAsia="TimesNewRoman" w:hAnsi="Calibri Light" w:cs="TimesNewRoman"/>
          <w:color w:val="262626" w:themeColor="text1" w:themeTint="D9"/>
          <w:sz w:val="20"/>
          <w:szCs w:val="20"/>
        </w:rPr>
        <w:t xml:space="preserve">z podaniem ich wartości, przedmiotu, dat wykonania i podmiotów, na rzecz których usługi zostały wykonane, oraz załączeniem dowodów określających, usługi zostały wykonane należycie, w </w:t>
      </w:r>
      <w:r>
        <w:rPr>
          <w:rFonts w:ascii="Calibri Light" w:hAnsi="Calibri Light" w:cs="Calibri Light"/>
          <w:color w:val="262626" w:themeColor="text1" w:themeTint="D9"/>
          <w:sz w:val="20"/>
          <w:szCs w:val="20"/>
        </w:rPr>
        <w:t>tym:</w:t>
      </w:r>
    </w:p>
    <w:p w14:paraId="4F10EDDA" w14:textId="77777777" w:rsidR="00A53C45" w:rsidRDefault="00A53C45" w:rsidP="00E74C64">
      <w:pPr>
        <w:autoSpaceDE w:val="0"/>
        <w:autoSpaceDN w:val="0"/>
        <w:adjustRightInd w:val="0"/>
        <w:spacing w:after="0" w:line="240" w:lineRule="auto"/>
        <w:jc w:val="both"/>
        <w:rPr>
          <w:rFonts w:ascii="Calibri Light" w:hAnsi="Calibri Light" w:cs="Calibri Light"/>
          <w:color w:val="262626" w:themeColor="text1" w:themeTint="D9"/>
          <w:sz w:val="20"/>
          <w:szCs w:val="20"/>
        </w:rPr>
      </w:pPr>
    </w:p>
    <w:p w14:paraId="6B1AC4D9" w14:textId="77777777" w:rsidR="00A53C45" w:rsidRDefault="00A53C45" w:rsidP="00A53C45">
      <w:pPr>
        <w:pStyle w:val="Default"/>
        <w:shd w:val="clear" w:color="auto" w:fill="F2F2F2" w:themeFill="background1" w:themeFillShade="F2"/>
        <w:spacing w:after="0" w:line="240" w:lineRule="auto"/>
        <w:rPr>
          <w:rFonts w:ascii="Calibri Light" w:hAnsi="Calibri Light" w:cs="Calibri Light"/>
          <w:b/>
          <w:bCs/>
          <w:color w:val="262626" w:themeColor="text1" w:themeTint="D9"/>
          <w:sz w:val="20"/>
          <w:szCs w:val="20"/>
        </w:rPr>
      </w:pPr>
    </w:p>
    <w:p w14:paraId="31FAF085" w14:textId="14F5456C" w:rsidR="0007768E" w:rsidRPr="00545FA2" w:rsidRDefault="0007768E" w:rsidP="00545FA2">
      <w:pPr>
        <w:pStyle w:val="Default"/>
        <w:shd w:val="clear" w:color="auto" w:fill="F2F2F2" w:themeFill="background1" w:themeFillShade="F2"/>
        <w:spacing w:after="0" w:line="240" w:lineRule="auto"/>
        <w:rPr>
          <w:rFonts w:ascii="Calibri Light" w:hAnsi="Calibri Light" w:cs="Tahoma"/>
          <w:bCs/>
          <w:iCs/>
          <w:color w:val="333333"/>
          <w:sz w:val="20"/>
          <w:szCs w:val="20"/>
        </w:rPr>
      </w:pPr>
      <w:r w:rsidRPr="0007768E">
        <w:rPr>
          <w:rFonts w:ascii="Calibri Light" w:hAnsi="Calibri Light" w:cs="Calibri Light"/>
          <w:b/>
          <w:bCs/>
          <w:sz w:val="20"/>
          <w:szCs w:val="20"/>
        </w:rPr>
        <w:t>- nie mniej niż 2 usługi</w:t>
      </w:r>
      <w:r w:rsidRPr="0007768E">
        <w:rPr>
          <w:rFonts w:ascii="Calibri Light" w:hAnsi="Calibri Light" w:cs="Calibri Light"/>
          <w:sz w:val="20"/>
          <w:szCs w:val="20"/>
        </w:rPr>
        <w:t xml:space="preserve"> polegające na</w:t>
      </w:r>
      <w:r>
        <w:rPr>
          <w:rFonts w:ascii="Calibri Light" w:hAnsi="Calibri Light" w:cs="Calibri Light"/>
          <w:sz w:val="20"/>
          <w:szCs w:val="20"/>
        </w:rPr>
        <w:t xml:space="preserve"> </w:t>
      </w:r>
      <w:r w:rsidRPr="0007768E">
        <w:rPr>
          <w:rFonts w:ascii="Calibri Light" w:hAnsi="Calibri Light" w:cs="Tahoma"/>
          <w:bCs/>
          <w:iCs/>
          <w:color w:val="333333"/>
          <w:sz w:val="20"/>
          <w:szCs w:val="20"/>
        </w:rPr>
        <w:t>opracowaniu dokumentacji projektowej (obejmującej co najmniej opracowanie projektu budowlanego oraz projektu wykonawczego) w zakresie budowy / rozbudowy drogi kategorii gminnej (ulicy) wraz z kanalizacją deszczową</w:t>
      </w:r>
      <w:r w:rsidR="003D48F2">
        <w:rPr>
          <w:rFonts w:ascii="Calibri Light" w:hAnsi="Calibri Light" w:cs="Tahoma"/>
          <w:bCs/>
          <w:iCs/>
          <w:color w:val="333333"/>
          <w:sz w:val="20"/>
          <w:szCs w:val="20"/>
        </w:rPr>
        <w:t xml:space="preserve">, </w:t>
      </w:r>
      <w:r w:rsidRPr="0007768E">
        <w:rPr>
          <w:rFonts w:ascii="Calibri Light" w:hAnsi="Calibri Light" w:cs="Tahoma"/>
          <w:bCs/>
          <w:iCs/>
          <w:color w:val="333333"/>
          <w:sz w:val="20"/>
          <w:szCs w:val="20"/>
        </w:rPr>
        <w:t>oświetleniem</w:t>
      </w:r>
      <w:r w:rsidR="003D48F2">
        <w:rPr>
          <w:rFonts w:ascii="Calibri Light" w:hAnsi="Calibri Light" w:cs="Tahoma"/>
          <w:bCs/>
          <w:iCs/>
          <w:color w:val="333333"/>
          <w:sz w:val="20"/>
          <w:szCs w:val="20"/>
        </w:rPr>
        <w:t xml:space="preserve"> i obiektem mostowym </w:t>
      </w:r>
      <w:r w:rsidRPr="0007768E">
        <w:rPr>
          <w:rFonts w:ascii="Calibri Light" w:hAnsi="Calibri Light" w:cs="Tahoma"/>
          <w:bCs/>
          <w:iCs/>
          <w:color w:val="333333"/>
          <w:sz w:val="20"/>
          <w:szCs w:val="20"/>
        </w:rPr>
        <w:t xml:space="preserve"> zakończonej uzyskaniem decyzji ZRID,</w:t>
      </w:r>
      <w:r>
        <w:rPr>
          <w:rFonts w:ascii="Calibri Light" w:hAnsi="Calibri Light" w:cs="Tahoma"/>
          <w:bCs/>
          <w:iCs/>
          <w:color w:val="333333"/>
          <w:sz w:val="20"/>
          <w:szCs w:val="20"/>
        </w:rPr>
        <w:t xml:space="preserve"> </w:t>
      </w:r>
      <w:r w:rsidRPr="0007768E">
        <w:rPr>
          <w:rFonts w:ascii="Calibri Light" w:hAnsi="Calibri Light" w:cs="Tahoma"/>
          <w:bCs/>
          <w:iCs/>
          <w:color w:val="333333"/>
          <w:sz w:val="20"/>
          <w:szCs w:val="20"/>
        </w:rPr>
        <w:t>o wartości nie mniejszej niż</w:t>
      </w:r>
      <w:r w:rsidR="003D48F2">
        <w:rPr>
          <w:rFonts w:ascii="Calibri Light" w:hAnsi="Calibri Light" w:cs="Tahoma"/>
          <w:bCs/>
          <w:iCs/>
          <w:color w:val="333333"/>
          <w:sz w:val="20"/>
          <w:szCs w:val="20"/>
        </w:rPr>
        <w:t xml:space="preserve"> </w:t>
      </w:r>
      <w:r w:rsidRPr="0007768E">
        <w:rPr>
          <w:rFonts w:ascii="Calibri Light" w:hAnsi="Calibri Light" w:cs="Tahoma"/>
          <w:b/>
          <w:iCs/>
          <w:sz w:val="20"/>
          <w:szCs w:val="20"/>
        </w:rPr>
        <w:t xml:space="preserve">200 000,00 </w:t>
      </w:r>
      <w:r w:rsidRPr="0007768E">
        <w:rPr>
          <w:rFonts w:ascii="Calibri Light" w:hAnsi="Calibri Light" w:cs="Tahoma"/>
          <w:b/>
          <w:iCs/>
          <w:color w:val="333333"/>
          <w:sz w:val="20"/>
          <w:szCs w:val="20"/>
        </w:rPr>
        <w:t>PLN brutto,</w:t>
      </w:r>
    </w:p>
    <w:p w14:paraId="43E366B6" w14:textId="699C732A" w:rsidR="0063486A" w:rsidRPr="009F3911"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05E8360D" w14:textId="77777777" w:rsidR="0063486A" w:rsidRPr="009F3911"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386E53B6" w14:textId="77777777" w:rsidR="0063486A" w:rsidRPr="009F3911"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B8E2F6D"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18BE5F49"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A5A4291"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przedstawionych w dokumencie złożonym na potwierdzenie, że </w:t>
      </w:r>
      <w:r>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w:t>
      </w:r>
      <w:r>
        <w:rPr>
          <w:rFonts w:asciiTheme="majorHAnsi" w:hAnsiTheme="majorHAnsi" w:cstheme="majorHAnsi"/>
          <w:color w:val="262626" w:themeColor="text1" w:themeTint="D9"/>
          <w:sz w:val="20"/>
          <w:szCs w:val="20"/>
        </w:rPr>
        <w:t xml:space="preserve"> 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53B8A6B7"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DE0A5DA"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sidRPr="009D538D">
        <w:rPr>
          <w:rFonts w:asciiTheme="majorHAnsi" w:hAnsiTheme="majorHAnsi" w:cstheme="majorHAnsi"/>
          <w:color w:val="262626" w:themeColor="text1" w:themeTint="D9"/>
          <w:sz w:val="20"/>
          <w:szCs w:val="20"/>
        </w:rPr>
        <w:lastRenderedPageBreak/>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5E478132"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FAB66C1" w14:textId="0AC780A7" w:rsidR="00A53C45" w:rsidRPr="0063486A" w:rsidRDefault="0063486A" w:rsidP="00A53C4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0C7E5F7" w14:textId="77777777" w:rsidR="00A53C45" w:rsidRDefault="00A53C45" w:rsidP="00A53C45">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p>
    <w:p w14:paraId="4DA03F42" w14:textId="683F96A8" w:rsidR="00A53C45" w:rsidRDefault="00A53C45" w:rsidP="00A53C4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Pr>
          <w:rFonts w:ascii="Calibri Light" w:hAnsi="Calibri Light" w:cs="Calibri Light"/>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6A839FC4" w14:textId="77777777" w:rsidR="00A53C45" w:rsidRDefault="00A53C45" w:rsidP="00A53C4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1D4DDCF" w14:textId="5234CCE7" w:rsidR="0007768E" w:rsidRDefault="004B493A" w:rsidP="0007768E">
      <w:pPr>
        <w:pStyle w:val="Default"/>
        <w:shd w:val="clear" w:color="auto" w:fill="F2F2F2" w:themeFill="background1" w:themeFillShade="F2"/>
        <w:spacing w:after="0" w:line="240" w:lineRule="auto"/>
        <w:jc w:val="both"/>
        <w:rPr>
          <w:rFonts w:ascii="Calibri Light" w:hAnsi="Calibri Light" w:cs="Calibri Light"/>
          <w:bCs/>
          <w:sz w:val="20"/>
          <w:szCs w:val="20"/>
        </w:rPr>
      </w:pPr>
      <w:r>
        <w:rPr>
          <w:rFonts w:ascii="Calibri Light" w:eastAsia="TimesNewRoman" w:hAnsi="Calibri Light" w:cs="TimesNewRoman"/>
          <w:sz w:val="20"/>
          <w:szCs w:val="20"/>
        </w:rPr>
        <w:t xml:space="preserve">- </w:t>
      </w:r>
      <w:r w:rsidR="0007768E" w:rsidRPr="0007768E">
        <w:rPr>
          <w:rFonts w:ascii="Calibri Light" w:eastAsia="TimesNewRoman" w:hAnsi="Calibri Light" w:cs="TimesNewRoman"/>
          <w:sz w:val="20"/>
          <w:szCs w:val="20"/>
        </w:rPr>
        <w:t>skieruje osoby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w:t>
      </w:r>
      <w:r w:rsidR="0007768E" w:rsidRPr="0007768E">
        <w:rPr>
          <w:rFonts w:ascii="Calibri Light" w:hAnsi="Calibri Light" w:cs="Calibri Light"/>
          <w:bCs/>
          <w:sz w:val="20"/>
          <w:szCs w:val="20"/>
        </w:rPr>
        <w:t xml:space="preserve"> w tym minimum:</w:t>
      </w:r>
    </w:p>
    <w:p w14:paraId="4EA5A9EF" w14:textId="77777777" w:rsidR="004B493A" w:rsidRPr="004B493A" w:rsidRDefault="004B493A" w:rsidP="0007768E">
      <w:pPr>
        <w:pStyle w:val="Default"/>
        <w:shd w:val="clear" w:color="auto" w:fill="F2F2F2" w:themeFill="background1" w:themeFillShade="F2"/>
        <w:spacing w:after="0" w:line="240" w:lineRule="auto"/>
        <w:jc w:val="both"/>
        <w:rPr>
          <w:rFonts w:asciiTheme="majorHAnsi" w:eastAsia="Calibri" w:hAnsiTheme="majorHAnsi" w:cstheme="majorHAnsi"/>
          <w:color w:val="auto"/>
          <w:sz w:val="20"/>
          <w:szCs w:val="20"/>
        </w:rPr>
      </w:pPr>
    </w:p>
    <w:p w14:paraId="616E085C" w14:textId="38D590A1" w:rsidR="0007768E" w:rsidRPr="004B493A" w:rsidRDefault="0007768E" w:rsidP="0007768E">
      <w:pPr>
        <w:pStyle w:val="Default"/>
        <w:shd w:val="clear" w:color="auto" w:fill="F2F2F2" w:themeFill="background1" w:themeFillShade="F2"/>
        <w:spacing w:after="0" w:line="240" w:lineRule="auto"/>
        <w:jc w:val="both"/>
        <w:rPr>
          <w:rFonts w:ascii="Calibri Light" w:hAnsi="Calibri Light" w:cs="Calibri"/>
          <w:b/>
          <w:i/>
          <w:iCs/>
          <w:color w:val="262626"/>
          <w:sz w:val="20"/>
          <w:szCs w:val="20"/>
        </w:rPr>
      </w:pPr>
      <w:r w:rsidRPr="004B493A">
        <w:rPr>
          <w:rFonts w:ascii="Calibri Light" w:hAnsi="Calibri Light" w:cs="Calibri"/>
          <w:b/>
          <w:i/>
          <w:iCs/>
          <w:color w:val="262626"/>
          <w:sz w:val="20"/>
          <w:szCs w:val="20"/>
        </w:rPr>
        <w:t>-</w:t>
      </w:r>
      <w:r w:rsidR="004B493A" w:rsidRPr="004B493A">
        <w:rPr>
          <w:rFonts w:ascii="Calibri Light" w:hAnsi="Calibri Light" w:cs="Calibri"/>
          <w:b/>
          <w:i/>
          <w:iCs/>
          <w:color w:val="262626"/>
          <w:sz w:val="20"/>
          <w:szCs w:val="20"/>
        </w:rPr>
        <w:t xml:space="preserve"> (1 osoba) </w:t>
      </w:r>
      <w:r w:rsidRPr="0007768E">
        <w:rPr>
          <w:rFonts w:ascii="Calibri Light" w:hAnsi="Calibri Light" w:cs="Calibri"/>
          <w:b/>
          <w:i/>
          <w:iCs/>
          <w:color w:val="262626"/>
          <w:sz w:val="20"/>
          <w:szCs w:val="20"/>
        </w:rPr>
        <w:t>Koordynator Projektu musi  posiadać:</w:t>
      </w:r>
    </w:p>
    <w:p w14:paraId="21A06084" w14:textId="6BFB6A68" w:rsidR="0007768E" w:rsidRPr="004B493A" w:rsidRDefault="004B493A" w:rsidP="0007768E">
      <w:pPr>
        <w:pStyle w:val="Default"/>
        <w:shd w:val="clear" w:color="auto" w:fill="F2F2F2" w:themeFill="background1" w:themeFillShade="F2"/>
        <w:spacing w:after="0" w:line="240" w:lineRule="auto"/>
        <w:jc w:val="both"/>
        <w:rPr>
          <w:rFonts w:ascii="Calibri Light" w:hAnsi="Calibri Light" w:cs="Calibri"/>
          <w:bCs/>
          <w:color w:val="262626"/>
          <w:sz w:val="20"/>
          <w:szCs w:val="20"/>
        </w:rPr>
      </w:pPr>
      <w:r>
        <w:rPr>
          <w:rFonts w:ascii="Calibri Light" w:hAnsi="Calibri Light" w:cs="Calibri"/>
          <w:bCs/>
          <w:color w:val="262626"/>
          <w:sz w:val="20"/>
          <w:szCs w:val="20"/>
        </w:rPr>
        <w:t xml:space="preserve">a) </w:t>
      </w:r>
      <w:r w:rsidR="0007768E" w:rsidRPr="0007768E">
        <w:rPr>
          <w:rFonts w:ascii="Calibri Light" w:hAnsi="Calibri Light" w:cs="Calibri"/>
          <w:bCs/>
          <w:color w:val="262626"/>
          <w:sz w:val="20"/>
          <w:szCs w:val="20"/>
        </w:rPr>
        <w:t>uprawnienia budowlane do projektowania bez ogranicze</w:t>
      </w:r>
      <w:r w:rsidR="0007768E" w:rsidRPr="004B493A">
        <w:rPr>
          <w:rFonts w:ascii="Calibri Light" w:hAnsi="Calibri Light" w:cs="Calibri"/>
          <w:bCs/>
          <w:color w:val="262626"/>
          <w:sz w:val="20"/>
          <w:szCs w:val="20"/>
        </w:rPr>
        <w:t xml:space="preserve">ń </w:t>
      </w:r>
      <w:r w:rsidR="0007768E" w:rsidRPr="0007768E">
        <w:rPr>
          <w:rFonts w:ascii="Calibri Light" w:hAnsi="Calibri Light" w:cs="Calibri"/>
          <w:bCs/>
          <w:color w:val="262626"/>
          <w:sz w:val="20"/>
          <w:szCs w:val="20"/>
        </w:rPr>
        <w:t>,</w:t>
      </w:r>
    </w:p>
    <w:p w14:paraId="520BFAC0" w14:textId="07EC42C4" w:rsidR="004B493A" w:rsidRDefault="004B493A" w:rsidP="004B493A">
      <w:pPr>
        <w:pStyle w:val="Default"/>
        <w:shd w:val="clear" w:color="auto" w:fill="F2F2F2" w:themeFill="background1" w:themeFillShade="F2"/>
        <w:spacing w:after="0" w:line="240" w:lineRule="auto"/>
        <w:jc w:val="both"/>
        <w:rPr>
          <w:rFonts w:ascii="Calibri Light" w:hAnsi="Calibri Light" w:cs="Calibri"/>
          <w:bCs/>
          <w:color w:val="262626"/>
          <w:sz w:val="20"/>
          <w:szCs w:val="20"/>
        </w:rPr>
      </w:pPr>
      <w:r>
        <w:rPr>
          <w:rFonts w:ascii="Calibri Light" w:hAnsi="Calibri Light" w:cs="Calibri"/>
          <w:bCs/>
          <w:color w:val="262626"/>
          <w:sz w:val="20"/>
          <w:szCs w:val="20"/>
        </w:rPr>
        <w:t xml:space="preserve">b) 5 </w:t>
      </w:r>
      <w:r w:rsidR="0007768E" w:rsidRPr="0007768E">
        <w:rPr>
          <w:rFonts w:ascii="Calibri Light" w:hAnsi="Calibri Light" w:cs="Calibri"/>
          <w:bCs/>
          <w:color w:val="262626"/>
          <w:sz w:val="20"/>
          <w:szCs w:val="20"/>
        </w:rPr>
        <w:t>lat doświadczenia na stanowisku projektanta w rozumieniu ustawy Prawo Budowlane</w:t>
      </w:r>
      <w:r w:rsidR="0053166A">
        <w:rPr>
          <w:rFonts w:ascii="Calibri Light" w:hAnsi="Calibri Light" w:cs="Calibri"/>
          <w:bCs/>
          <w:color w:val="262626"/>
          <w:sz w:val="20"/>
          <w:szCs w:val="20"/>
        </w:rPr>
        <w:t>.</w:t>
      </w:r>
    </w:p>
    <w:p w14:paraId="4EC33821" w14:textId="77777777" w:rsidR="004B493A" w:rsidRDefault="004B493A" w:rsidP="004B493A">
      <w:pPr>
        <w:pStyle w:val="Default"/>
        <w:shd w:val="clear" w:color="auto" w:fill="F2F2F2" w:themeFill="background1" w:themeFillShade="F2"/>
        <w:spacing w:after="0" w:line="240" w:lineRule="auto"/>
        <w:jc w:val="both"/>
        <w:rPr>
          <w:rFonts w:ascii="Calibri Light" w:hAnsi="Calibri Light" w:cs="Calibri"/>
          <w:bCs/>
          <w:color w:val="262626"/>
          <w:sz w:val="20"/>
          <w:szCs w:val="20"/>
        </w:rPr>
      </w:pPr>
    </w:p>
    <w:p w14:paraId="637AA8D8" w14:textId="7985670B" w:rsidR="004B493A" w:rsidRPr="004B493A" w:rsidRDefault="004B493A" w:rsidP="004B493A">
      <w:pPr>
        <w:pStyle w:val="Default"/>
        <w:shd w:val="clear" w:color="auto" w:fill="F2F2F2" w:themeFill="background1" w:themeFillShade="F2"/>
        <w:spacing w:after="0" w:line="240" w:lineRule="auto"/>
        <w:jc w:val="both"/>
        <w:rPr>
          <w:rFonts w:ascii="Calibri Light" w:hAnsi="Calibri Light" w:cs="Calibri"/>
          <w:b/>
          <w:i/>
          <w:color w:val="262626"/>
          <w:sz w:val="20"/>
          <w:szCs w:val="20"/>
        </w:rPr>
      </w:pPr>
      <w:r w:rsidRPr="004B493A">
        <w:rPr>
          <w:rFonts w:ascii="Calibri Light" w:eastAsia="Times New Roman" w:hAnsi="Calibri Light" w:cs="Tahoma"/>
          <w:b/>
          <w:i/>
          <w:color w:val="333333"/>
          <w:sz w:val="20"/>
          <w:szCs w:val="20"/>
        </w:rPr>
        <w:t xml:space="preserve">- </w:t>
      </w:r>
      <w:r w:rsidRPr="0007768E">
        <w:rPr>
          <w:rFonts w:ascii="Calibri Light" w:eastAsia="Times New Roman" w:hAnsi="Calibri Light" w:cs="Tahoma"/>
          <w:b/>
          <w:i/>
          <w:color w:val="333333"/>
          <w:sz w:val="20"/>
          <w:szCs w:val="20"/>
        </w:rPr>
        <w:t>(1 osoba) Projektant w branży drogowej musi posiadać:</w:t>
      </w:r>
      <w:r w:rsidRPr="004B493A">
        <w:rPr>
          <w:rFonts w:ascii="Calibri Light" w:eastAsia="Times New Roman" w:hAnsi="Calibri Light" w:cs="Tahoma"/>
          <w:b/>
          <w:i/>
          <w:color w:val="333333"/>
          <w:sz w:val="20"/>
          <w:szCs w:val="20"/>
        </w:rPr>
        <w:t xml:space="preserve"> </w:t>
      </w:r>
    </w:p>
    <w:p w14:paraId="47464E21" w14:textId="77777777" w:rsidR="004B493A" w:rsidRDefault="004B493A"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a) </w:t>
      </w:r>
      <w:r w:rsidRPr="004B493A">
        <w:rPr>
          <w:rFonts w:ascii="Calibri Light" w:eastAsia="Times New Roman" w:hAnsi="Calibri Light" w:cs="Tahoma"/>
          <w:bCs/>
          <w:iCs/>
          <w:color w:val="333333"/>
          <w:sz w:val="20"/>
          <w:szCs w:val="20"/>
        </w:rPr>
        <w:t xml:space="preserve">uprawnienia projektowe w  specjalności drogowej bez ograniczeń, </w:t>
      </w:r>
      <w:r>
        <w:rPr>
          <w:rFonts w:ascii="Calibri Light" w:eastAsia="Times New Roman" w:hAnsi="Calibri Light" w:cs="Tahoma"/>
          <w:bCs/>
          <w:iCs/>
          <w:color w:val="333333"/>
          <w:sz w:val="20"/>
          <w:szCs w:val="20"/>
        </w:rPr>
        <w:t xml:space="preserve"> </w:t>
      </w:r>
    </w:p>
    <w:p w14:paraId="7E0B859D" w14:textId="0DCA1F1D" w:rsidR="004B493A" w:rsidRDefault="004B493A"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b) </w:t>
      </w:r>
      <w:r w:rsidR="0053166A">
        <w:rPr>
          <w:rFonts w:ascii="Calibri Light" w:eastAsia="Times New Roman" w:hAnsi="Calibri Light" w:cs="Tahoma"/>
          <w:bCs/>
          <w:iCs/>
          <w:color w:val="333333"/>
          <w:sz w:val="20"/>
          <w:szCs w:val="20"/>
        </w:rPr>
        <w:t xml:space="preserve"> </w:t>
      </w:r>
      <w:r w:rsidRPr="004B493A">
        <w:rPr>
          <w:rFonts w:ascii="Calibri Light" w:eastAsia="Times New Roman" w:hAnsi="Calibri Light" w:cs="Tahoma"/>
          <w:bCs/>
          <w:iCs/>
          <w:color w:val="333333"/>
          <w:sz w:val="20"/>
          <w:szCs w:val="20"/>
        </w:rPr>
        <w:t>5 lat doświadczenia na stanowisku projektanta w rozumieniu ustawy Prawo Budowlane</w:t>
      </w:r>
      <w:r>
        <w:rPr>
          <w:rFonts w:ascii="Calibri Light" w:eastAsia="Times New Roman" w:hAnsi="Calibri Light" w:cs="Tahoma"/>
          <w:bCs/>
          <w:iCs/>
          <w:color w:val="333333"/>
          <w:sz w:val="20"/>
          <w:szCs w:val="20"/>
        </w:rPr>
        <w:t>,</w:t>
      </w:r>
    </w:p>
    <w:p w14:paraId="6BA555BB" w14:textId="77777777" w:rsidR="004B493A" w:rsidRDefault="004B493A"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c)  </w:t>
      </w:r>
      <w:r w:rsidRPr="004B493A">
        <w:rPr>
          <w:rFonts w:ascii="Calibri Light" w:eastAsia="Times New Roman" w:hAnsi="Calibri Light" w:cs="Tahoma"/>
          <w:bCs/>
          <w:iCs/>
          <w:color w:val="333333"/>
          <w:sz w:val="20"/>
          <w:szCs w:val="20"/>
        </w:rPr>
        <w:t>doświadczenie polegające na opracowaniu co najmniej jednej dokumentacji projektowej dla budowy/ rozbudowy drogi  klasy L, dla której uzyskano decyzję ZRID</w:t>
      </w:r>
    </w:p>
    <w:p w14:paraId="0BD0651C" w14:textId="77777777" w:rsidR="004B493A" w:rsidRDefault="004B493A"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p>
    <w:p w14:paraId="24175D56" w14:textId="570F6A20" w:rsidR="009670CB" w:rsidRPr="00840941" w:rsidRDefault="004B493A" w:rsidP="004B493A">
      <w:pPr>
        <w:pStyle w:val="Default"/>
        <w:shd w:val="clear" w:color="auto" w:fill="F2F2F2" w:themeFill="background1" w:themeFillShade="F2"/>
        <w:spacing w:after="0" w:line="240" w:lineRule="auto"/>
        <w:jc w:val="both"/>
        <w:rPr>
          <w:rFonts w:ascii="Calibri Light" w:eastAsia="Times New Roman" w:hAnsi="Calibri Light" w:cs="Tahoma"/>
          <w:b/>
          <w:i/>
          <w:color w:val="333333"/>
          <w:sz w:val="20"/>
          <w:szCs w:val="20"/>
        </w:rPr>
      </w:pPr>
      <w:r>
        <w:rPr>
          <w:rFonts w:ascii="Calibri Light" w:eastAsia="Times New Roman" w:hAnsi="Calibri Light" w:cs="Tahoma"/>
          <w:bCs/>
          <w:iCs/>
          <w:color w:val="333333"/>
          <w:sz w:val="20"/>
          <w:szCs w:val="20"/>
        </w:rPr>
        <w:t xml:space="preserve"> </w:t>
      </w:r>
      <w:r w:rsidRPr="00840941">
        <w:rPr>
          <w:rFonts w:ascii="Calibri Light" w:eastAsia="Times New Roman" w:hAnsi="Calibri Light" w:cs="Tahoma"/>
          <w:b/>
          <w:i/>
          <w:color w:val="333333"/>
          <w:sz w:val="20"/>
          <w:szCs w:val="20"/>
        </w:rPr>
        <w:t>- (1 osoba) Projektant branży sanitarnej</w:t>
      </w:r>
      <w:r w:rsidR="00840941" w:rsidRPr="00840941">
        <w:rPr>
          <w:rFonts w:ascii="Calibri Light" w:eastAsia="Times New Roman" w:hAnsi="Calibri Light" w:cs="Tahoma"/>
          <w:b/>
          <w:i/>
          <w:color w:val="333333"/>
          <w:sz w:val="20"/>
          <w:szCs w:val="20"/>
        </w:rPr>
        <w:t xml:space="preserve"> musi posiadać</w:t>
      </w:r>
      <w:r w:rsidR="00840941">
        <w:rPr>
          <w:rFonts w:ascii="Calibri Light" w:eastAsia="Times New Roman" w:hAnsi="Calibri Light" w:cs="Tahoma"/>
          <w:b/>
          <w:i/>
          <w:color w:val="333333"/>
          <w:sz w:val="20"/>
          <w:szCs w:val="20"/>
        </w:rPr>
        <w:t xml:space="preserve"> </w:t>
      </w:r>
      <w:r w:rsidR="00840941" w:rsidRPr="00840941">
        <w:rPr>
          <w:rFonts w:ascii="Calibri Light" w:eastAsia="Times New Roman" w:hAnsi="Calibri Light" w:cs="Tahoma"/>
          <w:b/>
          <w:i/>
          <w:color w:val="333333"/>
          <w:sz w:val="20"/>
          <w:szCs w:val="20"/>
        </w:rPr>
        <w:t>:</w:t>
      </w:r>
    </w:p>
    <w:p w14:paraId="75D7C1FA" w14:textId="77777777" w:rsidR="004034C4" w:rsidRDefault="00840941"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a) </w:t>
      </w:r>
      <w:r w:rsidR="004B493A" w:rsidRPr="004B493A">
        <w:rPr>
          <w:rFonts w:ascii="Calibri Light" w:eastAsia="Times New Roman" w:hAnsi="Calibri Light" w:cs="Tahoma"/>
          <w:bCs/>
          <w:iCs/>
          <w:color w:val="333333"/>
          <w:sz w:val="20"/>
          <w:szCs w:val="20"/>
        </w:rPr>
        <w:t>uprawnienia do projektowania bez ograniczeń w specjalności instalacyjnej w zakresie sieci, instalacji i urządzeń wodociągowych i kanalizacyjnych cieplnych, wentylacyjnych i gazowych,</w:t>
      </w:r>
    </w:p>
    <w:p w14:paraId="74B72565" w14:textId="77777777" w:rsidR="004034C4" w:rsidRDefault="004034C4"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b) </w:t>
      </w:r>
      <w:r w:rsidR="004B493A" w:rsidRPr="004B493A">
        <w:rPr>
          <w:rFonts w:ascii="Calibri Light" w:eastAsia="Times New Roman" w:hAnsi="Calibri Light" w:cs="Tahoma"/>
          <w:bCs/>
          <w:iCs/>
          <w:color w:val="333333"/>
          <w:sz w:val="20"/>
          <w:szCs w:val="20"/>
        </w:rPr>
        <w:t>5 lat doświadczenia  na stanowisku projektanta w rozumieniu ustawy Prawo Budowlane,</w:t>
      </w:r>
      <w:r w:rsidR="004B493A">
        <w:rPr>
          <w:rFonts w:ascii="Calibri Light" w:eastAsia="Times New Roman" w:hAnsi="Calibri Light" w:cs="Tahoma"/>
          <w:bCs/>
          <w:iCs/>
          <w:color w:val="333333"/>
          <w:sz w:val="20"/>
          <w:szCs w:val="20"/>
        </w:rPr>
        <w:t xml:space="preserve"> </w:t>
      </w:r>
    </w:p>
    <w:p w14:paraId="1631AE49" w14:textId="77777777" w:rsidR="004034C4" w:rsidRDefault="004034C4"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p>
    <w:p w14:paraId="13457283" w14:textId="75769155" w:rsidR="004034C4" w:rsidRDefault="004034C4"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sidRPr="004034C4">
        <w:rPr>
          <w:rFonts w:ascii="Calibri Light" w:eastAsia="Times New Roman" w:hAnsi="Calibri Light" w:cs="Tahoma"/>
          <w:b/>
          <w:i/>
          <w:color w:val="333333"/>
          <w:sz w:val="20"/>
          <w:szCs w:val="20"/>
        </w:rPr>
        <w:t>-</w:t>
      </w:r>
      <w:r>
        <w:rPr>
          <w:rFonts w:ascii="Calibri Light" w:eastAsia="Times New Roman" w:hAnsi="Calibri Light" w:cs="Tahoma"/>
          <w:b/>
          <w:i/>
          <w:color w:val="333333"/>
          <w:sz w:val="20"/>
          <w:szCs w:val="20"/>
        </w:rPr>
        <w:t xml:space="preserve"> </w:t>
      </w:r>
      <w:r w:rsidRPr="004034C4">
        <w:rPr>
          <w:rFonts w:ascii="Calibri Light" w:eastAsia="Times New Roman" w:hAnsi="Calibri Light" w:cs="Tahoma"/>
          <w:b/>
          <w:i/>
          <w:color w:val="333333"/>
          <w:sz w:val="20"/>
          <w:szCs w:val="20"/>
        </w:rPr>
        <w:t xml:space="preserve">(1 osoba)  </w:t>
      </w:r>
      <w:r w:rsidR="004B493A" w:rsidRPr="004034C4">
        <w:rPr>
          <w:rFonts w:ascii="Calibri Light" w:eastAsia="Times New Roman" w:hAnsi="Calibri Light" w:cs="Tahoma"/>
          <w:b/>
          <w:i/>
          <w:color w:val="333333"/>
          <w:sz w:val="20"/>
          <w:szCs w:val="20"/>
        </w:rPr>
        <w:t xml:space="preserve">Projektant branży </w:t>
      </w:r>
      <w:r w:rsidR="0053166A">
        <w:rPr>
          <w:rFonts w:ascii="Calibri Light" w:eastAsia="Times New Roman" w:hAnsi="Calibri Light" w:cs="Tahoma"/>
          <w:b/>
          <w:i/>
          <w:color w:val="333333"/>
          <w:sz w:val="20"/>
          <w:szCs w:val="20"/>
        </w:rPr>
        <w:t>elektrycznej</w:t>
      </w:r>
      <w:r w:rsidR="004B493A" w:rsidRPr="004034C4">
        <w:rPr>
          <w:rFonts w:ascii="Calibri Light" w:eastAsia="Times New Roman" w:hAnsi="Calibri Light" w:cs="Tahoma"/>
          <w:b/>
          <w:i/>
          <w:color w:val="333333"/>
          <w:sz w:val="20"/>
          <w:szCs w:val="20"/>
        </w:rPr>
        <w:t xml:space="preserve"> musi posiadać:</w:t>
      </w:r>
      <w:r w:rsidR="004B493A">
        <w:rPr>
          <w:rFonts w:ascii="Calibri Light" w:eastAsia="Times New Roman" w:hAnsi="Calibri Light" w:cs="Tahoma"/>
          <w:bCs/>
          <w:iCs/>
          <w:color w:val="333333"/>
          <w:sz w:val="20"/>
          <w:szCs w:val="20"/>
        </w:rPr>
        <w:t xml:space="preserve"> </w:t>
      </w:r>
      <w:r w:rsidR="004B493A" w:rsidRPr="004B493A">
        <w:rPr>
          <w:rFonts w:ascii="Calibri Light" w:eastAsia="Times New Roman" w:hAnsi="Calibri Light" w:cs="Tahoma"/>
          <w:bCs/>
          <w:iCs/>
          <w:color w:val="333333"/>
          <w:sz w:val="20"/>
          <w:szCs w:val="20"/>
        </w:rPr>
        <w:t xml:space="preserve"> </w:t>
      </w:r>
    </w:p>
    <w:p w14:paraId="3DF58130" w14:textId="3190A899" w:rsidR="004034C4" w:rsidRDefault="004034C4"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a) </w:t>
      </w:r>
      <w:r w:rsidR="004B493A" w:rsidRPr="004B493A">
        <w:rPr>
          <w:rFonts w:ascii="Calibri Light" w:eastAsia="Times New Roman" w:hAnsi="Calibri Light" w:cs="Tahoma"/>
          <w:bCs/>
          <w:iCs/>
          <w:color w:val="333333"/>
          <w:sz w:val="20"/>
          <w:szCs w:val="20"/>
        </w:rPr>
        <w:t>uprawnienia do projektowania bez ograniczeń w specjalności</w:t>
      </w:r>
      <w:r w:rsidR="0053166A">
        <w:rPr>
          <w:rFonts w:ascii="Calibri Light" w:eastAsia="Times New Roman" w:hAnsi="Calibri Light" w:cs="Tahoma"/>
          <w:bCs/>
          <w:iCs/>
          <w:color w:val="333333"/>
          <w:sz w:val="20"/>
          <w:szCs w:val="20"/>
        </w:rPr>
        <w:t xml:space="preserve"> instalacyjnej w zakresie sieci, instalacji i urządzeń elektrycznych i elektroenergetycznych </w:t>
      </w:r>
      <w:r w:rsidR="004B493A" w:rsidRPr="004B493A">
        <w:rPr>
          <w:rFonts w:ascii="Calibri Light" w:eastAsia="Times New Roman" w:hAnsi="Calibri Light" w:cs="Tahoma"/>
          <w:bCs/>
          <w:iCs/>
          <w:color w:val="333333"/>
          <w:sz w:val="20"/>
          <w:szCs w:val="20"/>
        </w:rPr>
        <w:t>bez ograniczeń</w:t>
      </w:r>
      <w:r>
        <w:rPr>
          <w:rFonts w:ascii="Calibri Light" w:eastAsia="Times New Roman" w:hAnsi="Calibri Light" w:cs="Tahoma"/>
          <w:bCs/>
          <w:iCs/>
          <w:color w:val="333333"/>
          <w:sz w:val="20"/>
          <w:szCs w:val="20"/>
        </w:rPr>
        <w:t>,</w:t>
      </w:r>
    </w:p>
    <w:p w14:paraId="05ECFFC6" w14:textId="0C3F314F" w:rsidR="008579C0" w:rsidRDefault="004034C4" w:rsidP="00545FA2">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b)</w:t>
      </w:r>
      <w:r w:rsidR="004B493A">
        <w:rPr>
          <w:rFonts w:ascii="Calibri Light" w:eastAsia="Times New Roman" w:hAnsi="Calibri Light" w:cs="Tahoma"/>
          <w:bCs/>
          <w:iCs/>
          <w:color w:val="333333"/>
          <w:sz w:val="20"/>
          <w:szCs w:val="20"/>
        </w:rPr>
        <w:t xml:space="preserve"> </w:t>
      </w:r>
      <w:r w:rsidR="004B493A" w:rsidRPr="004B493A">
        <w:rPr>
          <w:rFonts w:ascii="Calibri Light" w:eastAsia="Times New Roman" w:hAnsi="Calibri Light" w:cs="Tahoma"/>
          <w:bCs/>
          <w:iCs/>
          <w:color w:val="333333"/>
          <w:sz w:val="20"/>
          <w:szCs w:val="20"/>
        </w:rPr>
        <w:t>5 lat doświadczenia  na stanowisku projektanta w rozumieniu ustawy Prawo Budowlane,</w:t>
      </w:r>
      <w:r w:rsidR="004B493A">
        <w:rPr>
          <w:rFonts w:ascii="Calibri Light" w:eastAsia="Times New Roman" w:hAnsi="Calibri Light" w:cs="Tahoma"/>
          <w:bCs/>
          <w:iCs/>
          <w:color w:val="333333"/>
          <w:sz w:val="20"/>
          <w:szCs w:val="20"/>
        </w:rPr>
        <w:t xml:space="preserve"> </w:t>
      </w:r>
    </w:p>
    <w:p w14:paraId="6F53541A" w14:textId="77777777" w:rsidR="0053166A" w:rsidRPr="00545FA2" w:rsidRDefault="0053166A" w:rsidP="00545FA2">
      <w:pPr>
        <w:pStyle w:val="Default"/>
        <w:shd w:val="clear" w:color="auto" w:fill="F2F2F2" w:themeFill="background1" w:themeFillShade="F2"/>
        <w:spacing w:after="0" w:line="240" w:lineRule="auto"/>
        <w:jc w:val="both"/>
        <w:rPr>
          <w:rFonts w:ascii="Calibri Light" w:hAnsi="Calibri Light" w:cs="Calibri"/>
          <w:bCs/>
          <w:color w:val="262626"/>
          <w:sz w:val="20"/>
          <w:szCs w:val="20"/>
        </w:rPr>
      </w:pPr>
    </w:p>
    <w:p w14:paraId="54032243" w14:textId="77777777" w:rsidR="0053166A" w:rsidRDefault="0053166A"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A2FABA0" w14:textId="15A0C71B"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2C660E84"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w:t>
      </w:r>
      <w:r w:rsidRPr="009D538D">
        <w:rPr>
          <w:rFonts w:asciiTheme="majorHAnsi" w:hAnsiTheme="majorHAnsi" w:cstheme="majorHAnsi"/>
          <w:color w:val="262626" w:themeColor="text1" w:themeTint="D9"/>
          <w:sz w:val="20"/>
          <w:szCs w:val="20"/>
        </w:rPr>
        <w:lastRenderedPageBreak/>
        <w:t xml:space="preserve">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6"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p>
    <w:bookmarkEnd w:id="6"/>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DE08A67" w14:textId="32B1EA52" w:rsidR="00982525" w:rsidRPr="00FB7EDA" w:rsidRDefault="00982525" w:rsidP="00FB7ED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3AB2AFA9" w14:textId="77777777" w:rsidR="0054519A" w:rsidRPr="009D538D" w:rsidRDefault="0054519A" w:rsidP="008055F7">
      <w:pPr>
        <w:pStyle w:val="Default"/>
        <w:spacing w:after="0" w:line="240" w:lineRule="auto"/>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08137ADC" w14:textId="6E771E95" w:rsidR="00823A14" w:rsidRPr="009D538D" w:rsidRDefault="00982525" w:rsidP="00FB7EDA">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370D558D" w14:textId="77777777" w:rsidR="00545FA2" w:rsidRDefault="00545FA2"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265A27BA" w14:textId="2C71EEEB" w:rsidR="006D3D6A" w:rsidRPr="009D538D" w:rsidRDefault="00A34F88"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lastRenderedPageBreak/>
        <w:t>2</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w:t>
      </w:r>
      <w:r w:rsidR="0006267C">
        <w:rPr>
          <w:rFonts w:asciiTheme="majorHAnsi" w:hAnsiTheme="majorHAnsi" w:cstheme="majorHAnsi"/>
          <w:b/>
          <w:bCs/>
          <w:color w:val="262626" w:themeColor="text1" w:themeTint="D9"/>
          <w:sz w:val="20"/>
          <w:szCs w:val="20"/>
        </w:rPr>
        <w:br/>
      </w:r>
      <w:r w:rsidR="006D3D6A" w:rsidRPr="009D538D">
        <w:rPr>
          <w:rFonts w:asciiTheme="majorHAnsi" w:hAnsiTheme="majorHAnsi" w:cstheme="majorHAnsi"/>
          <w:b/>
          <w:bCs/>
          <w:color w:val="262626" w:themeColor="text1" w:themeTint="D9"/>
          <w:sz w:val="20"/>
          <w:szCs w:val="20"/>
        </w:rPr>
        <w:t>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94A5BF7" w:rsidR="006D3D6A" w:rsidRPr="009D538D" w:rsidRDefault="00A34F88"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54CCD8AC" w14:textId="0452F8E6" w:rsidR="006D3D6A" w:rsidRDefault="00A52508" w:rsidP="004034C4">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7E233996" w14:textId="77777777" w:rsidR="004034C4" w:rsidRPr="009D538D" w:rsidRDefault="004034C4" w:rsidP="004034C4">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4AD2BD09" w14:textId="11AAD631" w:rsidR="0054519A" w:rsidRDefault="0054519A" w:rsidP="00CC124D">
      <w:pPr>
        <w:spacing w:after="0" w:line="240" w:lineRule="auto"/>
        <w:rPr>
          <w:rFonts w:asciiTheme="majorHAnsi" w:hAnsiTheme="majorHAnsi" w:cstheme="majorHAnsi"/>
          <w:color w:val="262626" w:themeColor="text1" w:themeTint="D9"/>
          <w:sz w:val="20"/>
          <w:szCs w:val="20"/>
        </w:rPr>
      </w:pPr>
    </w:p>
    <w:p w14:paraId="5865B08A" w14:textId="49C96143" w:rsidR="006D3D6A" w:rsidRPr="009D538D" w:rsidRDefault="00A34F88"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21A9EDAF" w14:textId="2534EFCF" w:rsidR="006755A4" w:rsidRPr="009D538D" w:rsidRDefault="006755A4" w:rsidP="008055F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05869C0" w14:textId="77777777" w:rsidR="00092963" w:rsidRPr="009D538D" w:rsidRDefault="00092963"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717EBE5" w14:textId="1597E1FC"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C2A5269" w14:textId="7997A2D8"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2D206E60" w14:textId="77777777" w:rsidR="00C40637" w:rsidRPr="009D538D" w:rsidRDefault="00C40637"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E22D5D4" w14:textId="28652BE0" w:rsidR="00343600"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FE58737" w14:textId="29E77408" w:rsidR="0062164B" w:rsidRPr="009D538D" w:rsidRDefault="006D3D6A" w:rsidP="0006267C">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Pr>
          <w:rFonts w:ascii="Calibri Light" w:hAnsi="Calibri Light" w:cs="Cambria"/>
          <w:sz w:val="20"/>
          <w:szCs w:val="20"/>
        </w:rPr>
        <w:t>t.j</w:t>
      </w:r>
      <w:proofErr w:type="spellEnd"/>
      <w:r>
        <w:rPr>
          <w:rFonts w:ascii="Calibri Light" w:hAnsi="Calibri Light" w:cs="Cambria"/>
          <w:sz w:val="20"/>
          <w:szCs w:val="20"/>
        </w:rPr>
        <w:t xml:space="preserve">.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65E461C1" w14:textId="1F6A11D2"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bookmarkStart w:id="7" w:name="_Hlk85014864"/>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bookmarkEnd w:id="7"/>
    <w:p w14:paraId="652310FD" w14:textId="77777777" w:rsidR="00630CBA" w:rsidRPr="00630CBA" w:rsidRDefault="00630CBA" w:rsidP="00630CBA">
      <w:pPr>
        <w:suppressAutoHyphens/>
        <w:autoSpaceDE w:val="0"/>
        <w:spacing w:after="0" w:line="240" w:lineRule="auto"/>
        <w:ind w:left="426"/>
        <w:jc w:val="both"/>
        <w:rPr>
          <w:rFonts w:ascii="Calibri Light" w:eastAsia="Times New Roman" w:hAnsi="Calibri Light" w:cs="Calibri Light"/>
          <w:iCs/>
          <w:color w:val="002060"/>
          <w:sz w:val="20"/>
          <w:szCs w:val="20"/>
          <w:u w:val="single"/>
          <w:lang w:eastAsia="ar-SA"/>
        </w:rPr>
      </w:pPr>
      <w:r w:rsidRPr="00630CBA">
        <w:rPr>
          <w:rFonts w:ascii="Calibri Light" w:eastAsia="Times New Roman" w:hAnsi="Calibri Light" w:cs="Calibri Light"/>
          <w:iCs/>
          <w:color w:val="002060"/>
          <w:sz w:val="20"/>
          <w:szCs w:val="20"/>
          <w:u w:val="single"/>
          <w:lang w:eastAsia="ar-SA"/>
        </w:rPr>
        <w:t xml:space="preserve">Zamawiający nie wymaga z zakresu tego warunku żadnych dokumentów. </w:t>
      </w:r>
    </w:p>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26FEC955" w14:textId="242CA767" w:rsidR="007B3A1C" w:rsidRPr="00630CBA" w:rsidRDefault="007B3A1C" w:rsidP="00630CBA">
      <w:pPr>
        <w:pStyle w:val="Akapitzlist"/>
        <w:numPr>
          <w:ilvl w:val="1"/>
          <w:numId w:val="4"/>
        </w:numPr>
        <w:spacing w:after="0" w:line="240" w:lineRule="auto"/>
        <w:jc w:val="both"/>
        <w:rPr>
          <w:rFonts w:asciiTheme="majorHAnsi" w:hAnsiTheme="majorHAnsi" w:cstheme="majorHAnsi"/>
          <w:sz w:val="20"/>
          <w:szCs w:val="20"/>
        </w:rPr>
      </w:pPr>
      <w:r w:rsidRPr="000236BE">
        <w:rPr>
          <w:rFonts w:asciiTheme="majorHAnsi" w:hAnsiTheme="majorHAnsi" w:cstheme="majorHAnsi"/>
          <w:b/>
          <w:bCs/>
          <w:sz w:val="20"/>
          <w:szCs w:val="20"/>
        </w:rPr>
        <w:t xml:space="preserve">wykaz usług </w:t>
      </w:r>
      <w:r w:rsidRPr="000236BE">
        <w:rPr>
          <w:rFonts w:asciiTheme="majorHAnsi" w:hAnsiTheme="majorHAnsi" w:cstheme="majorHAnsi"/>
          <w:sz w:val="20"/>
          <w:szCs w:val="20"/>
        </w:rPr>
        <w:t xml:space="preserve">wykonanych,  w okresie ostatnich </w:t>
      </w:r>
      <w:r w:rsidR="00A53C45" w:rsidRPr="000236BE">
        <w:rPr>
          <w:rFonts w:asciiTheme="majorHAnsi" w:hAnsiTheme="majorHAnsi" w:cstheme="majorHAnsi"/>
          <w:sz w:val="20"/>
          <w:szCs w:val="20"/>
        </w:rPr>
        <w:t>3</w:t>
      </w:r>
      <w:r w:rsidR="00630CBA">
        <w:rPr>
          <w:rFonts w:asciiTheme="majorHAnsi" w:hAnsiTheme="majorHAnsi" w:cstheme="majorHAnsi"/>
          <w:sz w:val="20"/>
          <w:szCs w:val="20"/>
        </w:rPr>
        <w:t xml:space="preserve"> </w:t>
      </w:r>
      <w:r w:rsidRPr="00630CBA">
        <w:rPr>
          <w:rFonts w:asciiTheme="majorHAnsi" w:hAnsiTheme="majorHAnsi" w:cstheme="majorHAnsi"/>
          <w:sz w:val="20"/>
          <w:szCs w:val="20"/>
        </w:rPr>
        <w:t xml:space="preserve"> lat, a jeżeli okres prowadzenia działalności jest krótszy – w tym okresie, wraz z podaniem ich wartości, przedmiotu, dat wykonania i podmiotów, na rzecz których usługi zostały wykonane oraz </w:t>
      </w:r>
      <w:r w:rsidRPr="00630CBA">
        <w:rPr>
          <w:rFonts w:asciiTheme="majorHAnsi" w:hAnsiTheme="majorHAnsi" w:cstheme="majorHAnsi"/>
          <w:b/>
          <w:bCs/>
          <w:sz w:val="20"/>
          <w:szCs w:val="20"/>
        </w:rPr>
        <w:t xml:space="preserve">załączeniem dowodów określających, czy te usługi zostały wykonane </w:t>
      </w:r>
      <w:r w:rsidRPr="00630CBA">
        <w:rPr>
          <w:rFonts w:asciiTheme="majorHAnsi" w:hAnsiTheme="majorHAnsi" w:cstheme="majorHAnsi"/>
          <w:sz w:val="20"/>
          <w:szCs w:val="20"/>
        </w:rPr>
        <w:t xml:space="preserve">przy czym dowodami, o których mowa, są referencje bądź inne dokumenty sporządzone przez podmiot, na rzecz którego usługi zostały </w:t>
      </w:r>
      <w:r w:rsidRPr="00630CBA">
        <w:rPr>
          <w:rFonts w:asciiTheme="majorHAnsi" w:hAnsiTheme="majorHAnsi" w:cstheme="majorHAnsi"/>
          <w:sz w:val="20"/>
          <w:szCs w:val="20"/>
        </w:rPr>
        <w:lastRenderedPageBreak/>
        <w:t>wykonane, a jeżeli wykonawca z przy</w:t>
      </w:r>
      <w:r w:rsidR="00086468">
        <w:rPr>
          <w:rFonts w:asciiTheme="majorHAnsi" w:hAnsiTheme="majorHAnsi" w:cstheme="majorHAnsi"/>
          <w:sz w:val="20"/>
          <w:szCs w:val="20"/>
        </w:rPr>
        <w:t xml:space="preserve"> </w:t>
      </w:r>
      <w:r w:rsidRPr="00630CBA">
        <w:rPr>
          <w:rFonts w:asciiTheme="majorHAnsi" w:hAnsiTheme="majorHAnsi" w:cstheme="majorHAnsi"/>
          <w:sz w:val="20"/>
          <w:szCs w:val="20"/>
        </w:rPr>
        <w:t>czyn niezależnych od niego nie jest w stanie uzyskać tych dokumentów – oświadczenie wykonawcy;</w:t>
      </w:r>
    </w:p>
    <w:p w14:paraId="177E8E4F" w14:textId="0281209D" w:rsidR="007B3A1C" w:rsidRPr="0063486A" w:rsidRDefault="00086468" w:rsidP="007B3A1C">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 xml:space="preserve"> </w:t>
      </w:r>
      <w:r w:rsidR="007B3A1C" w:rsidRPr="00450969">
        <w:rPr>
          <w:rFonts w:ascii="Calibri Light" w:hAnsi="Calibri Light" w:cs="Calibri Light"/>
          <w:b/>
          <w:bCs/>
          <w:sz w:val="20"/>
          <w:szCs w:val="20"/>
        </w:rPr>
        <w:t xml:space="preserve">Wzór </w:t>
      </w:r>
      <w:r w:rsidR="007B3A1C" w:rsidRPr="0063486A">
        <w:rPr>
          <w:rFonts w:ascii="Calibri Light" w:hAnsi="Calibri Light" w:cs="Calibri Light"/>
          <w:b/>
          <w:bCs/>
          <w:sz w:val="20"/>
          <w:szCs w:val="20"/>
        </w:rPr>
        <w:t>wykazu usług stanowi załącznik nr 5 do SWZ.</w:t>
      </w:r>
    </w:p>
    <w:p w14:paraId="3687438A" w14:textId="198E3333" w:rsidR="00630CBA" w:rsidRPr="00630CBA" w:rsidRDefault="00630CBA" w:rsidP="00630CBA">
      <w:pPr>
        <w:pStyle w:val="Akapitzlist"/>
        <w:spacing w:after="0" w:line="240" w:lineRule="auto"/>
        <w:ind w:left="785"/>
        <w:jc w:val="both"/>
        <w:rPr>
          <w:rFonts w:asciiTheme="majorHAnsi" w:hAnsiTheme="majorHAnsi" w:cstheme="majorHAnsi"/>
          <w:sz w:val="20"/>
          <w:szCs w:val="20"/>
        </w:rPr>
      </w:pPr>
      <w:r w:rsidRPr="0063486A">
        <w:rPr>
          <w:rFonts w:asciiTheme="majorHAnsi" w:hAnsiTheme="majorHAnsi" w:cstheme="majorHAnsi"/>
          <w:b/>
          <w:bCs/>
          <w:sz w:val="20"/>
          <w:szCs w:val="20"/>
        </w:rPr>
        <w:t>b) wykazu osób</w:t>
      </w:r>
      <w:r w:rsidRPr="0063486A">
        <w:rPr>
          <w:rFonts w:asciiTheme="majorHAnsi" w:hAnsiTheme="majorHAnsi" w:cstheme="majorHAnsi"/>
          <w:sz w:val="20"/>
          <w:szCs w:val="20"/>
        </w:rPr>
        <w:t xml:space="preserve">, skierowanych przez wykonawcę do realizacji zamówienia publicznego, w szczególności </w:t>
      </w:r>
      <w:r w:rsidR="001276C5" w:rsidRPr="0063486A">
        <w:rPr>
          <w:rFonts w:asciiTheme="majorHAnsi" w:hAnsiTheme="majorHAnsi" w:cstheme="majorHAnsi"/>
          <w:sz w:val="20"/>
          <w:szCs w:val="20"/>
        </w:rPr>
        <w:t xml:space="preserve">do </w:t>
      </w:r>
      <w:r w:rsidRPr="0063486A">
        <w:rPr>
          <w:rFonts w:asciiTheme="majorHAnsi" w:hAnsiTheme="majorHAnsi" w:cstheme="majorHAnsi"/>
          <w:sz w:val="20"/>
          <w:szCs w:val="20"/>
        </w:rPr>
        <w:t xml:space="preserve">sprawowania nadzoru nad pracownikami oraz użytkownikami lodowiska wraz z informacjami na </w:t>
      </w:r>
      <w:r w:rsidRPr="00545FA2">
        <w:rPr>
          <w:rFonts w:asciiTheme="majorHAnsi" w:hAnsiTheme="majorHAnsi" w:cstheme="majorHAnsi"/>
          <w:sz w:val="20"/>
          <w:szCs w:val="20"/>
        </w:rPr>
        <w:t>temat ich kwalifikacji</w:t>
      </w:r>
      <w:r w:rsidRPr="0063486A">
        <w:rPr>
          <w:rFonts w:asciiTheme="majorHAnsi" w:hAnsiTheme="majorHAnsi" w:cstheme="majorHAnsi"/>
          <w:strike/>
          <w:sz w:val="20"/>
          <w:szCs w:val="20"/>
        </w:rPr>
        <w:t xml:space="preserve"> </w:t>
      </w:r>
      <w:r w:rsidRPr="00545FA2">
        <w:rPr>
          <w:rFonts w:asciiTheme="majorHAnsi" w:hAnsiTheme="majorHAnsi" w:cstheme="majorHAnsi"/>
          <w:sz w:val="20"/>
          <w:szCs w:val="20"/>
        </w:rPr>
        <w:t>zawodowych, uprawnień, doświadczenia i wykształcenia niezbędnych</w:t>
      </w:r>
      <w:r w:rsidRPr="0063486A">
        <w:rPr>
          <w:rFonts w:asciiTheme="majorHAnsi" w:hAnsiTheme="majorHAnsi" w:cstheme="majorHAnsi"/>
          <w:sz w:val="20"/>
          <w:szCs w:val="20"/>
        </w:rPr>
        <w:t xml:space="preserve"> do wykonania zamówienia publicznego, a także zakresu wykonywanych przez nie czynności oraz informacją o podstawie do dysponowania tymi osobami;</w:t>
      </w:r>
      <w:r w:rsidRPr="00630CBA">
        <w:rPr>
          <w:rFonts w:asciiTheme="majorHAnsi" w:hAnsiTheme="majorHAnsi" w:cstheme="majorHAnsi"/>
          <w:sz w:val="20"/>
          <w:szCs w:val="20"/>
        </w:rPr>
        <w:t xml:space="preserve"> </w:t>
      </w:r>
    </w:p>
    <w:p w14:paraId="7E36D4DA" w14:textId="77777777" w:rsidR="00630CBA" w:rsidRPr="00630CBA" w:rsidRDefault="00630CBA" w:rsidP="00086468">
      <w:pPr>
        <w:spacing w:after="0" w:line="240" w:lineRule="auto"/>
        <w:jc w:val="both"/>
        <w:rPr>
          <w:rFonts w:asciiTheme="majorHAnsi" w:hAnsiTheme="majorHAnsi" w:cstheme="majorHAnsi"/>
          <w:b/>
          <w:bCs/>
          <w:sz w:val="20"/>
          <w:szCs w:val="20"/>
        </w:rPr>
      </w:pPr>
      <w:r w:rsidRPr="00630CBA">
        <w:rPr>
          <w:rFonts w:asciiTheme="majorHAnsi" w:hAnsiTheme="majorHAnsi" w:cstheme="majorHAnsi"/>
          <w:b/>
          <w:bCs/>
          <w:sz w:val="20"/>
          <w:szCs w:val="20"/>
        </w:rPr>
        <w:t>Wzór wykazu osób stanowi załącznik nr 6 do SWZ.</w:t>
      </w:r>
    </w:p>
    <w:p w14:paraId="53BFEBA7" w14:textId="71158A78" w:rsidR="004C32D2" w:rsidRPr="00630CBA" w:rsidRDefault="004C32D2" w:rsidP="00630CBA">
      <w:pPr>
        <w:pStyle w:val="Akapitzlist"/>
        <w:tabs>
          <w:tab w:val="left" w:pos="933"/>
        </w:tabs>
        <w:spacing w:after="0" w:line="240" w:lineRule="auto"/>
        <w:ind w:left="1080"/>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w:t>
      </w:r>
      <w:proofErr w:type="spellStart"/>
      <w:r>
        <w:rPr>
          <w:rFonts w:ascii="Calibri Light" w:hAnsi="Calibri Light" w:cs="Cambria"/>
          <w:sz w:val="20"/>
          <w:szCs w:val="20"/>
        </w:rPr>
        <w:t>ppkt</w:t>
      </w:r>
      <w:proofErr w:type="spellEnd"/>
      <w:r>
        <w:rPr>
          <w:rFonts w:ascii="Calibri Light" w:hAnsi="Calibri Light" w:cs="Cambria"/>
          <w:sz w:val="20"/>
          <w:szCs w:val="20"/>
        </w:rPr>
        <w:t xml:space="preserve">.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1E0CC0D5" w14:textId="77777777" w:rsidR="00AB6ECC" w:rsidRDefault="00AB6EC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DD2F51" w:rsidR="006D3D6A" w:rsidRDefault="008A6857" w:rsidP="008055F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426D1390" w14:textId="77777777" w:rsidR="00FB7EDA" w:rsidRPr="008055F7" w:rsidRDefault="00FB7EDA" w:rsidP="008055F7">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4F01B4F" w14:textId="77777777" w:rsidR="0054519A" w:rsidRDefault="0054519A"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24AE11DD"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6A4E7DF3"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3837FF83" w:rsidR="002535E4"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12.1/ </w:t>
      </w:r>
      <w:r w:rsidR="006D3D6A" w:rsidRPr="0054519A">
        <w:rPr>
          <w:rFonts w:asciiTheme="majorHAnsi" w:hAnsiTheme="majorHAnsi" w:cstheme="majorHAnsi"/>
          <w:color w:val="262626" w:themeColor="text1" w:themeTint="D9"/>
          <w:sz w:val="20"/>
          <w:szCs w:val="20"/>
        </w:rPr>
        <w:t xml:space="preserve">W ofercie należy podać cenę oferty brutto za wykonanie przedmiotu zamówienia. </w:t>
      </w:r>
      <w:r w:rsidR="002535E4" w:rsidRPr="0054519A">
        <w:rPr>
          <w:rFonts w:asciiTheme="majorHAnsi" w:hAnsiTheme="majorHAnsi" w:cstheme="majorHAnsi"/>
          <w:color w:val="262626" w:themeColor="text1" w:themeTint="D9"/>
          <w:sz w:val="20"/>
          <w:szCs w:val="20"/>
        </w:rPr>
        <w:t>Wykonawca jest zobowiązany do wypełnienia „formularza cenowego</w:t>
      </w:r>
      <w:r w:rsidR="00D551AA" w:rsidRPr="0054519A">
        <w:rPr>
          <w:rFonts w:asciiTheme="majorHAnsi" w:hAnsiTheme="majorHAnsi" w:cstheme="majorHAnsi"/>
          <w:color w:val="262626" w:themeColor="text1" w:themeTint="D9"/>
          <w:sz w:val="20"/>
          <w:szCs w:val="20"/>
        </w:rPr>
        <w:t>”</w:t>
      </w:r>
      <w:r w:rsidR="002535E4" w:rsidRPr="0054519A">
        <w:rPr>
          <w:rFonts w:asciiTheme="majorHAnsi" w:hAnsiTheme="majorHAnsi" w:cstheme="majorHAnsi"/>
          <w:color w:val="262626" w:themeColor="text1" w:themeTint="D9"/>
          <w:sz w:val="20"/>
          <w:szCs w:val="20"/>
        </w:rPr>
        <w:t xml:space="preserve"> określenia cen jednostkowych brutto</w:t>
      </w:r>
      <w:r w:rsidR="00AA46D0" w:rsidRPr="0054519A">
        <w:rPr>
          <w:rFonts w:asciiTheme="majorHAnsi" w:hAnsiTheme="majorHAnsi" w:cstheme="majorHAnsi"/>
          <w:color w:val="262626" w:themeColor="text1" w:themeTint="D9"/>
          <w:sz w:val="20"/>
          <w:szCs w:val="20"/>
        </w:rPr>
        <w:t xml:space="preserve"> dla poszczególnych pozycji</w:t>
      </w:r>
      <w:r w:rsidR="002535E4" w:rsidRPr="0054519A">
        <w:rPr>
          <w:rFonts w:asciiTheme="majorHAnsi" w:hAnsiTheme="majorHAnsi" w:cstheme="majorHAnsi"/>
          <w:color w:val="262626" w:themeColor="text1" w:themeTint="D9"/>
          <w:sz w:val="20"/>
          <w:szCs w:val="20"/>
        </w:rPr>
        <w:t>.</w:t>
      </w:r>
    </w:p>
    <w:p w14:paraId="44EF25DF" w14:textId="77777777" w:rsidR="00D551AA" w:rsidRPr="0054519A" w:rsidRDefault="00D551AA" w:rsidP="001E0BF7">
      <w:pPr>
        <w:spacing w:after="0" w:line="240" w:lineRule="auto"/>
        <w:jc w:val="both"/>
        <w:rPr>
          <w:rFonts w:asciiTheme="majorHAnsi" w:hAnsiTheme="majorHAnsi" w:cstheme="majorHAnsi"/>
          <w:color w:val="262626" w:themeColor="text1" w:themeTint="D9"/>
          <w:sz w:val="20"/>
          <w:szCs w:val="20"/>
        </w:rPr>
      </w:pPr>
    </w:p>
    <w:p w14:paraId="06AE0729" w14:textId="5AADFFC8" w:rsidR="00474FE0" w:rsidRPr="0054519A" w:rsidRDefault="00AA46D0"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lastRenderedPageBreak/>
        <w:t xml:space="preserve">12.2/ </w:t>
      </w:r>
      <w:r w:rsidR="006D3D6A" w:rsidRPr="0054519A">
        <w:rPr>
          <w:rFonts w:asciiTheme="majorHAnsi" w:hAnsiTheme="majorHAnsi" w:cstheme="majorHAnsi"/>
          <w:color w:val="262626" w:themeColor="text1" w:themeTint="D9"/>
          <w:sz w:val="20"/>
          <w:szCs w:val="20"/>
        </w:rPr>
        <w:t>W cenie brutto uwzględnia się podatek od towarów i usług, jeżeli na podstawie odrębnych przepisów sprzedaży towaru – usług – podlega obciążeniu podatkiem od towarów i usług.</w:t>
      </w:r>
    </w:p>
    <w:p w14:paraId="211B5AD1" w14:textId="73F476E8" w:rsidR="00AA46D0"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137FC8DC" w14:textId="7E9328BC" w:rsidR="00AA46D0" w:rsidRPr="0054519A" w:rsidRDefault="00AA46D0" w:rsidP="00AA46D0">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54519A">
        <w:rPr>
          <w:rFonts w:asciiTheme="majorHAnsi" w:hAnsiTheme="majorHAnsi" w:cstheme="majorHAnsi"/>
          <w:bCs/>
          <w:color w:val="262626" w:themeColor="text1" w:themeTint="D9"/>
          <w:sz w:val="20"/>
          <w:szCs w:val="20"/>
        </w:rPr>
        <w:t>12.</w:t>
      </w:r>
      <w:r w:rsidR="007B3A1C" w:rsidRPr="0054519A">
        <w:rPr>
          <w:rFonts w:asciiTheme="majorHAnsi" w:hAnsiTheme="majorHAnsi" w:cstheme="majorHAnsi"/>
          <w:bCs/>
          <w:color w:val="262626" w:themeColor="text1" w:themeTint="D9"/>
          <w:sz w:val="20"/>
          <w:szCs w:val="20"/>
        </w:rPr>
        <w:t>3</w:t>
      </w:r>
      <w:r w:rsidRPr="0054519A">
        <w:rPr>
          <w:rFonts w:asciiTheme="majorHAnsi" w:hAnsiTheme="majorHAnsi" w:cstheme="majorHAnsi"/>
          <w:bCs/>
          <w:color w:val="262626" w:themeColor="text1" w:themeTint="D9"/>
          <w:sz w:val="20"/>
          <w:szCs w:val="20"/>
        </w:rPr>
        <w:t>/ Ilości robót podane w Formularzu</w:t>
      </w:r>
      <w:r w:rsidR="00B14D14">
        <w:rPr>
          <w:rFonts w:asciiTheme="majorHAnsi" w:hAnsiTheme="majorHAnsi" w:cstheme="majorHAnsi"/>
          <w:bCs/>
          <w:color w:val="262626" w:themeColor="text1" w:themeTint="D9"/>
          <w:sz w:val="20"/>
          <w:szCs w:val="20"/>
        </w:rPr>
        <w:t xml:space="preserve"> </w:t>
      </w:r>
      <w:r w:rsidRPr="0054519A">
        <w:rPr>
          <w:rFonts w:asciiTheme="majorHAnsi" w:hAnsiTheme="majorHAnsi" w:cstheme="majorHAnsi"/>
          <w:bCs/>
          <w:color w:val="262626" w:themeColor="text1" w:themeTint="D9"/>
          <w:sz w:val="20"/>
          <w:szCs w:val="20"/>
        </w:rPr>
        <w:t>do oferty są orientacyjne i służą tylko do oceny i porównania ofert.</w:t>
      </w:r>
    </w:p>
    <w:p w14:paraId="0600F52B" w14:textId="77777777" w:rsidR="00AA46D0" w:rsidRPr="0054519A" w:rsidRDefault="00AA46D0" w:rsidP="00B14D14">
      <w:pPr>
        <w:tabs>
          <w:tab w:val="left" w:pos="142"/>
        </w:tabs>
        <w:spacing w:after="0" w:line="240" w:lineRule="auto"/>
        <w:ind w:left="142" w:hanging="142"/>
        <w:jc w:val="both"/>
        <w:rPr>
          <w:rFonts w:asciiTheme="majorHAnsi" w:hAnsiTheme="majorHAnsi" w:cstheme="majorHAnsi"/>
          <w:bCs/>
          <w:color w:val="262626" w:themeColor="text1" w:themeTint="D9"/>
          <w:sz w:val="20"/>
          <w:szCs w:val="20"/>
        </w:rPr>
      </w:pPr>
    </w:p>
    <w:p w14:paraId="79137316" w14:textId="0D8B5F9A" w:rsidR="001E0BF7" w:rsidRPr="0054519A" w:rsidRDefault="001E0BF7" w:rsidP="00B14D14">
      <w:pPr>
        <w:tabs>
          <w:tab w:val="left" w:pos="142"/>
        </w:tabs>
        <w:spacing w:after="0" w:line="240" w:lineRule="auto"/>
        <w:ind w:left="142" w:hanging="142"/>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4</w:t>
      </w:r>
      <w:r w:rsidRPr="0054519A">
        <w:rPr>
          <w:rFonts w:asciiTheme="majorHAnsi" w:hAnsiTheme="majorHAnsi" w:cstheme="majorHAnsi"/>
          <w:color w:val="262626" w:themeColor="text1" w:themeTint="D9"/>
          <w:sz w:val="20"/>
          <w:szCs w:val="20"/>
        </w:rPr>
        <w:t>/ Ceny jednostkowe określone w kosztorysie ofertowym zostają określone na okres ważności umowy nie będą podlegały</w:t>
      </w:r>
      <w:r w:rsidR="00B14D14">
        <w:rPr>
          <w:rFonts w:asciiTheme="majorHAnsi" w:hAnsiTheme="majorHAnsi" w:cstheme="majorHAnsi"/>
          <w:color w:val="262626" w:themeColor="text1" w:themeTint="D9"/>
          <w:sz w:val="20"/>
          <w:szCs w:val="20"/>
        </w:rPr>
        <w:t xml:space="preserve"> </w:t>
      </w:r>
      <w:r w:rsidRPr="0054519A">
        <w:rPr>
          <w:rFonts w:asciiTheme="majorHAnsi" w:hAnsiTheme="majorHAnsi" w:cstheme="majorHAnsi"/>
          <w:color w:val="262626" w:themeColor="text1" w:themeTint="D9"/>
          <w:sz w:val="20"/>
          <w:szCs w:val="20"/>
        </w:rPr>
        <w:t>zmianom.</w:t>
      </w:r>
    </w:p>
    <w:p w14:paraId="1534CE53" w14:textId="77777777" w:rsidR="001E0BF7" w:rsidRPr="0054519A" w:rsidRDefault="001E0BF7" w:rsidP="00AA46D0">
      <w:pPr>
        <w:spacing w:after="0" w:line="240" w:lineRule="auto"/>
        <w:jc w:val="both"/>
        <w:rPr>
          <w:rFonts w:asciiTheme="majorHAnsi" w:hAnsiTheme="majorHAnsi" w:cstheme="majorHAnsi"/>
          <w:color w:val="262626" w:themeColor="text1" w:themeTint="D9"/>
          <w:sz w:val="20"/>
          <w:szCs w:val="20"/>
        </w:rPr>
      </w:pPr>
    </w:p>
    <w:p w14:paraId="1EE693AD" w14:textId="1FD0C83E" w:rsidR="006D3D6A" w:rsidRPr="0054519A" w:rsidRDefault="00007964" w:rsidP="00AA46D0">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5</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54519A" w:rsidRDefault="00474FE0" w:rsidP="001E0BF7">
      <w:pPr>
        <w:spacing w:after="0" w:line="240" w:lineRule="auto"/>
        <w:rPr>
          <w:rFonts w:asciiTheme="majorHAnsi" w:hAnsiTheme="majorHAnsi" w:cstheme="majorHAnsi"/>
          <w:color w:val="262626" w:themeColor="text1" w:themeTint="D9"/>
          <w:sz w:val="20"/>
          <w:szCs w:val="20"/>
        </w:rPr>
      </w:pPr>
    </w:p>
    <w:p w14:paraId="611DEE0B" w14:textId="115525FF" w:rsidR="006D3D6A"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6</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54519A" w:rsidRDefault="00474FE0" w:rsidP="001E0BF7">
      <w:pPr>
        <w:spacing w:after="0" w:line="240" w:lineRule="auto"/>
        <w:jc w:val="both"/>
        <w:rPr>
          <w:rFonts w:asciiTheme="majorHAnsi" w:hAnsiTheme="majorHAnsi" w:cstheme="majorHAnsi"/>
          <w:color w:val="262626" w:themeColor="text1" w:themeTint="D9"/>
          <w:sz w:val="20"/>
          <w:szCs w:val="20"/>
        </w:rPr>
      </w:pPr>
    </w:p>
    <w:p w14:paraId="734BE493" w14:textId="19DB0B46" w:rsidR="006D3D6A" w:rsidRPr="0054519A" w:rsidRDefault="00FD3323"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.7</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Zamawiający poprawi w ofercie Wykonawcy:</w:t>
      </w:r>
    </w:p>
    <w:p w14:paraId="418CD41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pisarskie;</w:t>
      </w:r>
    </w:p>
    <w:p w14:paraId="52B227F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54519A" w:rsidRDefault="006D3D6A"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niezwłocznie zawiadamiając o tym wykonawcę, którego oferta została poprawiona.</w:t>
      </w:r>
    </w:p>
    <w:p w14:paraId="24DF8C89" w14:textId="77777777" w:rsidR="00545FA2" w:rsidRDefault="00545FA2"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8"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8"/>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w:t>
      </w:r>
      <w:r w:rsidRPr="009D538D">
        <w:rPr>
          <w:rFonts w:asciiTheme="majorHAnsi" w:hAnsiTheme="majorHAnsi" w:cstheme="majorHAnsi"/>
          <w:color w:val="262626" w:themeColor="text1" w:themeTint="D9"/>
          <w:sz w:val="20"/>
          <w:szCs w:val="20"/>
        </w:rPr>
        <w:lastRenderedPageBreak/>
        <w:t xml:space="preserve">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9"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64A6A784" w:rsidR="00C226CE" w:rsidRPr="0054519A" w:rsidRDefault="00C226CE" w:rsidP="00323F73">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AB6ECC">
        <w:rPr>
          <w:rFonts w:asciiTheme="majorHAnsi" w:hAnsiTheme="majorHAnsi" w:cstheme="majorHAnsi"/>
          <w:color w:val="262626" w:themeColor="text1" w:themeTint="D9"/>
          <w:sz w:val="20"/>
          <w:szCs w:val="20"/>
        </w:rPr>
        <w:t>Piotr Pacyna</w:t>
      </w:r>
      <w:r w:rsidRPr="0054519A">
        <w:rPr>
          <w:rFonts w:asciiTheme="majorHAnsi" w:hAnsiTheme="majorHAnsi" w:cstheme="majorHAnsi"/>
          <w:color w:val="262626" w:themeColor="text1" w:themeTint="D9"/>
          <w:sz w:val="20"/>
          <w:szCs w:val="20"/>
        </w:rPr>
        <w:t xml:space="preserve"> – tel. 22 735</w:t>
      </w:r>
      <w:r w:rsidR="0054519A" w:rsidRPr="0054519A">
        <w:rPr>
          <w:rFonts w:asciiTheme="majorHAnsi" w:hAnsiTheme="majorHAnsi" w:cstheme="majorHAnsi"/>
          <w:color w:val="262626" w:themeColor="text1" w:themeTint="D9"/>
          <w:sz w:val="20"/>
          <w:szCs w:val="20"/>
        </w:rPr>
        <w:t> </w:t>
      </w:r>
      <w:r w:rsidR="00AA46D0" w:rsidRPr="0054519A">
        <w:rPr>
          <w:rFonts w:asciiTheme="majorHAnsi" w:hAnsiTheme="majorHAnsi" w:cstheme="majorHAnsi"/>
          <w:color w:val="262626" w:themeColor="text1" w:themeTint="D9"/>
          <w:sz w:val="20"/>
          <w:szCs w:val="20"/>
        </w:rPr>
        <w:t>8</w:t>
      </w:r>
      <w:r w:rsidR="00AB6ECC">
        <w:rPr>
          <w:rFonts w:asciiTheme="majorHAnsi" w:hAnsiTheme="majorHAnsi" w:cstheme="majorHAnsi"/>
          <w:color w:val="262626" w:themeColor="text1" w:themeTint="D9"/>
          <w:sz w:val="20"/>
          <w:szCs w:val="20"/>
        </w:rPr>
        <w:t>7 81</w:t>
      </w:r>
      <w:r w:rsidRPr="0054519A">
        <w:rPr>
          <w:rFonts w:asciiTheme="majorHAnsi" w:hAnsiTheme="majorHAnsi" w:cstheme="majorHAnsi"/>
          <w:color w:val="262626" w:themeColor="text1" w:themeTint="D9"/>
          <w:sz w:val="20"/>
          <w:szCs w:val="20"/>
        </w:rPr>
        <w:t>;  w sprawach technicznych.</w:t>
      </w:r>
    </w:p>
    <w:bookmarkEnd w:id="9"/>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2F3CB177" w:rsidR="005445DE" w:rsidRPr="00811D2E" w:rsidRDefault="007D6CDE" w:rsidP="007A4314">
      <w:pPr>
        <w:shd w:val="clear" w:color="auto" w:fill="F2F2F2" w:themeFill="background1" w:themeFillShade="F2"/>
        <w:spacing w:after="0" w:line="240" w:lineRule="auto"/>
        <w:rPr>
          <w:rFonts w:asciiTheme="majorHAnsi" w:hAnsiTheme="majorHAnsi" w:cstheme="majorHAnsi"/>
          <w:b/>
          <w:bCs/>
          <w:color w:val="FF0000"/>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Ofertę należy złożyć w terminie do dnia</w:t>
      </w:r>
      <w:r w:rsidR="00092963">
        <w:rPr>
          <w:rFonts w:asciiTheme="majorHAnsi" w:hAnsiTheme="majorHAnsi" w:cstheme="majorHAnsi"/>
          <w:b/>
          <w:bCs/>
          <w:color w:val="FF0000"/>
          <w:sz w:val="20"/>
          <w:szCs w:val="20"/>
        </w:rPr>
        <w:t xml:space="preserve"> </w:t>
      </w:r>
      <w:r w:rsidR="00BF1618">
        <w:rPr>
          <w:rFonts w:asciiTheme="majorHAnsi" w:hAnsiTheme="majorHAnsi" w:cstheme="majorHAnsi"/>
          <w:b/>
          <w:bCs/>
          <w:sz w:val="20"/>
          <w:szCs w:val="20"/>
        </w:rPr>
        <w:t>27.</w:t>
      </w:r>
      <w:r w:rsidR="00092963" w:rsidRPr="00092963">
        <w:rPr>
          <w:rFonts w:asciiTheme="majorHAnsi" w:hAnsiTheme="majorHAnsi" w:cstheme="majorHAnsi"/>
          <w:b/>
          <w:bCs/>
          <w:sz w:val="20"/>
          <w:szCs w:val="20"/>
        </w:rPr>
        <w:t>1</w:t>
      </w:r>
      <w:r w:rsidR="0006267C">
        <w:rPr>
          <w:rFonts w:asciiTheme="majorHAnsi" w:hAnsiTheme="majorHAnsi" w:cstheme="majorHAnsi"/>
          <w:b/>
          <w:bCs/>
          <w:sz w:val="20"/>
          <w:szCs w:val="20"/>
        </w:rPr>
        <w:t>2</w:t>
      </w:r>
      <w:r w:rsidR="00771879" w:rsidRPr="00092963">
        <w:rPr>
          <w:rFonts w:asciiTheme="majorHAnsi" w:hAnsiTheme="majorHAnsi" w:cstheme="majorHAnsi"/>
          <w:b/>
          <w:bCs/>
          <w:sz w:val="20"/>
          <w:szCs w:val="20"/>
        </w:rPr>
        <w:t xml:space="preserve">.2021 </w:t>
      </w:r>
      <w:r w:rsidR="005445DE" w:rsidRPr="00092963">
        <w:rPr>
          <w:rFonts w:asciiTheme="majorHAnsi" w:hAnsiTheme="majorHAnsi" w:cstheme="majorHAnsi"/>
          <w:b/>
          <w:bCs/>
          <w:sz w:val="20"/>
          <w:szCs w:val="20"/>
        </w:rPr>
        <w:t xml:space="preserve">r. do godz. </w:t>
      </w:r>
      <w:r w:rsidR="00B55C77" w:rsidRPr="00092963">
        <w:rPr>
          <w:rFonts w:asciiTheme="majorHAnsi" w:hAnsiTheme="majorHAnsi" w:cstheme="majorHAnsi"/>
          <w:b/>
          <w:bCs/>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7306C758"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BF1618">
        <w:rPr>
          <w:rFonts w:asciiTheme="majorHAnsi" w:hAnsiTheme="majorHAnsi" w:cstheme="majorHAnsi"/>
          <w:b/>
          <w:bCs/>
          <w:sz w:val="20"/>
          <w:szCs w:val="20"/>
        </w:rPr>
        <w:t>27.</w:t>
      </w:r>
      <w:r w:rsidR="00092963" w:rsidRPr="00092963">
        <w:rPr>
          <w:rFonts w:asciiTheme="majorHAnsi" w:hAnsiTheme="majorHAnsi" w:cstheme="majorHAnsi"/>
          <w:b/>
          <w:bCs/>
          <w:sz w:val="20"/>
          <w:szCs w:val="20"/>
        </w:rPr>
        <w:t>1</w:t>
      </w:r>
      <w:r w:rsidR="0006267C">
        <w:rPr>
          <w:rFonts w:asciiTheme="majorHAnsi" w:hAnsiTheme="majorHAnsi" w:cstheme="majorHAnsi"/>
          <w:b/>
          <w:bCs/>
          <w:sz w:val="20"/>
          <w:szCs w:val="20"/>
        </w:rPr>
        <w:t>2</w:t>
      </w:r>
      <w:r w:rsidR="00C37E70" w:rsidRPr="00092963">
        <w:rPr>
          <w:rFonts w:asciiTheme="majorHAnsi" w:hAnsiTheme="majorHAnsi" w:cstheme="majorHAnsi"/>
          <w:b/>
          <w:bCs/>
          <w:sz w:val="20"/>
          <w:szCs w:val="20"/>
        </w:rPr>
        <w:t>.</w:t>
      </w:r>
      <w:r w:rsidR="00771879" w:rsidRPr="00092963">
        <w:rPr>
          <w:rFonts w:asciiTheme="majorHAnsi" w:hAnsiTheme="majorHAnsi" w:cstheme="majorHAnsi"/>
          <w:b/>
          <w:bCs/>
          <w:sz w:val="20"/>
          <w:szCs w:val="20"/>
        </w:rPr>
        <w:t xml:space="preserve">2021 </w:t>
      </w:r>
      <w:r w:rsidR="005445DE" w:rsidRPr="00092963">
        <w:rPr>
          <w:rFonts w:asciiTheme="majorHAnsi" w:hAnsiTheme="majorHAnsi" w:cstheme="majorHAnsi"/>
          <w:b/>
          <w:bCs/>
          <w:sz w:val="20"/>
          <w:szCs w:val="20"/>
        </w:rPr>
        <w:t>r. o godz. 1</w:t>
      </w:r>
      <w:r w:rsidR="00823A14" w:rsidRPr="00092963">
        <w:rPr>
          <w:rFonts w:asciiTheme="majorHAnsi" w:hAnsiTheme="majorHAnsi" w:cstheme="majorHAnsi"/>
          <w:b/>
          <w:bCs/>
          <w:sz w:val="20"/>
          <w:szCs w:val="20"/>
        </w:rPr>
        <w:t>1</w:t>
      </w:r>
      <w:r w:rsidR="005445DE" w:rsidRPr="00092963">
        <w:rPr>
          <w:rFonts w:asciiTheme="majorHAnsi" w:hAnsiTheme="majorHAnsi" w:cstheme="majorHAnsi"/>
          <w:b/>
          <w:bCs/>
          <w:sz w:val="20"/>
          <w:szCs w:val="20"/>
        </w:rPr>
        <w:t>:</w:t>
      </w:r>
      <w:r w:rsidR="00B55C77" w:rsidRPr="00092963">
        <w:rPr>
          <w:rFonts w:asciiTheme="majorHAnsi" w:hAnsiTheme="majorHAnsi" w:cstheme="majorHAnsi"/>
          <w:b/>
          <w:bCs/>
          <w:sz w:val="20"/>
          <w:szCs w:val="20"/>
        </w:rPr>
        <w:t>0</w:t>
      </w:r>
      <w:r w:rsidR="005445DE" w:rsidRPr="00092963">
        <w:rPr>
          <w:rFonts w:asciiTheme="majorHAnsi" w:hAnsiTheme="majorHAnsi" w:cstheme="majorHAnsi"/>
          <w:b/>
          <w:bCs/>
          <w:sz w:val="20"/>
          <w:szCs w:val="20"/>
        </w:rPr>
        <w:t>0</w:t>
      </w:r>
      <w:r w:rsidR="005445DE" w:rsidRPr="00092963">
        <w:rPr>
          <w:rFonts w:asciiTheme="majorHAnsi" w:hAnsiTheme="majorHAnsi" w:cstheme="majorHAnsi"/>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744132C5" w14:textId="319BEDDD" w:rsidR="00830E8E" w:rsidRPr="0006267C" w:rsidRDefault="005445DE" w:rsidP="0006267C">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BF1618">
        <w:rPr>
          <w:rFonts w:asciiTheme="majorHAnsi" w:hAnsiTheme="majorHAnsi" w:cstheme="majorHAnsi"/>
          <w:b/>
          <w:bCs/>
          <w:sz w:val="20"/>
          <w:szCs w:val="20"/>
        </w:rPr>
        <w:t>25.</w:t>
      </w:r>
      <w:r w:rsidR="0006267C">
        <w:rPr>
          <w:rFonts w:asciiTheme="majorHAnsi" w:hAnsiTheme="majorHAnsi" w:cstheme="majorHAnsi"/>
          <w:b/>
          <w:bCs/>
          <w:sz w:val="20"/>
          <w:szCs w:val="20"/>
        </w:rPr>
        <w:t>01</w:t>
      </w:r>
      <w:r w:rsidR="00092963" w:rsidRPr="00092963">
        <w:rPr>
          <w:rFonts w:asciiTheme="majorHAnsi" w:hAnsiTheme="majorHAnsi" w:cstheme="majorHAnsi"/>
          <w:b/>
          <w:bCs/>
          <w:sz w:val="20"/>
          <w:szCs w:val="20"/>
        </w:rPr>
        <w:t>.</w:t>
      </w:r>
      <w:r w:rsidRPr="00092963">
        <w:rPr>
          <w:rFonts w:asciiTheme="majorHAnsi" w:hAnsiTheme="majorHAnsi" w:cstheme="majorHAnsi"/>
          <w:b/>
          <w:bCs/>
          <w:sz w:val="20"/>
          <w:szCs w:val="20"/>
        </w:rPr>
        <w:t>202</w:t>
      </w:r>
      <w:r w:rsidR="0006267C">
        <w:rPr>
          <w:rFonts w:asciiTheme="majorHAnsi" w:hAnsiTheme="majorHAnsi" w:cstheme="majorHAnsi"/>
          <w:b/>
          <w:bCs/>
          <w:sz w:val="20"/>
          <w:szCs w:val="20"/>
        </w:rPr>
        <w:t>2</w:t>
      </w:r>
      <w:r w:rsidR="00092963" w:rsidRPr="00092963">
        <w:rPr>
          <w:rFonts w:asciiTheme="majorHAnsi" w:hAnsiTheme="majorHAnsi" w:cstheme="majorHAnsi"/>
          <w:b/>
          <w:bCs/>
          <w:sz w:val="20"/>
          <w:szCs w:val="20"/>
        </w:rPr>
        <w:t xml:space="preserve"> </w:t>
      </w:r>
      <w:r w:rsidRPr="00092963">
        <w:rPr>
          <w:rFonts w:asciiTheme="majorHAnsi" w:hAnsiTheme="majorHAnsi" w:cstheme="majorHAnsi"/>
          <w:b/>
          <w:bCs/>
          <w:sz w:val="20"/>
          <w:szCs w:val="20"/>
        </w:rPr>
        <w:t>r.</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AA48189" w14:textId="603A93D7" w:rsidR="003D75BE" w:rsidRPr="008055F7" w:rsidRDefault="00A904C4" w:rsidP="008055F7">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240A47C0" w14:textId="5B46F98E" w:rsidR="003D75BE" w:rsidRPr="007B3A1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B3A1C">
        <w:rPr>
          <w:rFonts w:asciiTheme="majorHAnsi" w:eastAsia="Verdana" w:hAnsiTheme="majorHAnsi" w:cstheme="majorHAnsi"/>
          <w:b/>
          <w:color w:val="262626" w:themeColor="text1" w:themeTint="D9"/>
          <w:sz w:val="20"/>
          <w:szCs w:val="20"/>
        </w:rPr>
        <w:t xml:space="preserve">cena </w:t>
      </w:r>
      <w:r w:rsidRPr="007B3A1C">
        <w:rPr>
          <w:rFonts w:asciiTheme="majorHAnsi" w:eastAsia="Verdana" w:hAnsiTheme="majorHAnsi" w:cstheme="majorHAnsi"/>
          <w:color w:val="262626" w:themeColor="text1" w:themeTint="D9"/>
          <w:sz w:val="20"/>
          <w:szCs w:val="20"/>
        </w:rPr>
        <w:t xml:space="preserve">  </w:t>
      </w:r>
      <w:r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ab/>
      </w:r>
      <w:r w:rsidR="00AA46D0" w:rsidRPr="007B3A1C">
        <w:rPr>
          <w:rFonts w:asciiTheme="majorHAnsi" w:eastAsia="Verdana" w:hAnsiTheme="majorHAnsi" w:cstheme="majorHAnsi"/>
          <w:color w:val="262626" w:themeColor="text1" w:themeTint="D9"/>
          <w:sz w:val="20"/>
          <w:szCs w:val="20"/>
        </w:rPr>
        <w:tab/>
      </w:r>
      <w:r w:rsidR="00AA46D0" w:rsidRPr="007B3A1C">
        <w:rPr>
          <w:rFonts w:asciiTheme="majorHAnsi" w:eastAsia="Verdana" w:hAnsiTheme="majorHAnsi" w:cstheme="majorHAnsi"/>
          <w:color w:val="262626" w:themeColor="text1" w:themeTint="D9"/>
          <w:sz w:val="20"/>
          <w:szCs w:val="20"/>
        </w:rPr>
        <w:tab/>
      </w:r>
      <w:r w:rsidR="008B6A9B" w:rsidRPr="007B3A1C">
        <w:rPr>
          <w:rFonts w:asciiTheme="majorHAnsi" w:eastAsia="Verdana" w:hAnsiTheme="majorHAnsi" w:cstheme="majorHAnsi"/>
          <w:color w:val="262626" w:themeColor="text1" w:themeTint="D9"/>
          <w:sz w:val="20"/>
          <w:szCs w:val="20"/>
        </w:rPr>
        <w:tab/>
      </w:r>
      <w:r w:rsidR="00BD18B9" w:rsidRPr="007B3A1C">
        <w:rPr>
          <w:rFonts w:asciiTheme="majorHAnsi" w:eastAsia="Verdana" w:hAnsiTheme="majorHAnsi" w:cstheme="majorHAnsi"/>
          <w:color w:val="262626" w:themeColor="text1" w:themeTint="D9"/>
          <w:sz w:val="20"/>
          <w:szCs w:val="20"/>
        </w:rPr>
        <w:tab/>
      </w:r>
      <w:r w:rsidR="007B3A1C"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 xml:space="preserve">– waga kryterium </w:t>
      </w:r>
      <w:r w:rsidRPr="007B3A1C">
        <w:rPr>
          <w:rFonts w:asciiTheme="majorHAnsi" w:eastAsia="Verdana" w:hAnsiTheme="majorHAnsi" w:cstheme="majorHAnsi"/>
          <w:b/>
          <w:color w:val="262626" w:themeColor="text1" w:themeTint="D9"/>
          <w:sz w:val="20"/>
          <w:szCs w:val="20"/>
        </w:rPr>
        <w:t>60%</w:t>
      </w:r>
    </w:p>
    <w:p w14:paraId="396F6891" w14:textId="00B3CFCE" w:rsidR="003D75BE" w:rsidRPr="007B3A1C" w:rsidRDefault="00A33522" w:rsidP="00CC124D">
      <w:pPr>
        <w:autoSpaceDE w:val="0"/>
        <w:spacing w:after="0" w:line="240" w:lineRule="auto"/>
        <w:jc w:val="both"/>
        <w:rPr>
          <w:rFonts w:asciiTheme="majorHAnsi" w:eastAsia="Verdana" w:hAnsiTheme="majorHAnsi" w:cstheme="majorHAnsi"/>
          <w:b/>
          <w:color w:val="262626" w:themeColor="text1" w:themeTint="D9"/>
          <w:sz w:val="20"/>
          <w:szCs w:val="20"/>
        </w:rPr>
      </w:pPr>
      <w:r>
        <w:rPr>
          <w:rFonts w:asciiTheme="majorHAnsi" w:hAnsiTheme="majorHAnsi" w:cstheme="majorHAnsi"/>
          <w:b/>
          <w:color w:val="262626"/>
          <w:sz w:val="20"/>
          <w:szCs w:val="20"/>
        </w:rPr>
        <w:t xml:space="preserve">termin płatności          </w:t>
      </w:r>
      <w:r>
        <w:rPr>
          <w:rFonts w:asciiTheme="majorHAnsi" w:hAnsiTheme="majorHAnsi" w:cstheme="majorHAnsi"/>
          <w:b/>
          <w:color w:val="262626"/>
          <w:sz w:val="20"/>
          <w:szCs w:val="20"/>
        </w:rPr>
        <w:tab/>
      </w:r>
      <w:r>
        <w:rPr>
          <w:rFonts w:asciiTheme="majorHAnsi" w:hAnsiTheme="majorHAnsi" w:cstheme="majorHAnsi"/>
          <w:b/>
          <w:color w:val="262626"/>
          <w:sz w:val="20"/>
          <w:szCs w:val="20"/>
        </w:rPr>
        <w:tab/>
      </w:r>
      <w:r>
        <w:rPr>
          <w:rFonts w:asciiTheme="majorHAnsi" w:hAnsiTheme="majorHAnsi" w:cstheme="majorHAnsi"/>
          <w:b/>
          <w:color w:val="262626"/>
          <w:sz w:val="20"/>
          <w:szCs w:val="20"/>
        </w:rPr>
        <w:tab/>
      </w:r>
      <w:r>
        <w:rPr>
          <w:rFonts w:asciiTheme="majorHAnsi" w:hAnsiTheme="majorHAnsi" w:cstheme="majorHAnsi"/>
          <w:b/>
          <w:color w:val="262626"/>
          <w:sz w:val="20"/>
          <w:szCs w:val="20"/>
        </w:rPr>
        <w:tab/>
      </w:r>
      <w:r>
        <w:rPr>
          <w:rFonts w:asciiTheme="majorHAnsi" w:hAnsiTheme="majorHAnsi" w:cstheme="majorHAnsi"/>
          <w:b/>
          <w:color w:val="262626"/>
          <w:sz w:val="20"/>
          <w:szCs w:val="20"/>
        </w:rPr>
        <w:tab/>
      </w:r>
      <w:r w:rsidR="007B3A1C" w:rsidRPr="007B3A1C">
        <w:rPr>
          <w:rFonts w:asciiTheme="majorHAnsi" w:hAnsiTheme="majorHAnsi" w:cstheme="majorHAnsi"/>
          <w:b/>
          <w:color w:val="262626"/>
          <w:sz w:val="20"/>
          <w:szCs w:val="20"/>
        </w:rPr>
        <w:tab/>
      </w:r>
      <w:r w:rsidR="003D75BE" w:rsidRPr="007B3A1C">
        <w:rPr>
          <w:rFonts w:asciiTheme="majorHAnsi" w:eastAsia="Verdana" w:hAnsiTheme="majorHAnsi" w:cstheme="majorHAnsi"/>
          <w:color w:val="262626" w:themeColor="text1" w:themeTint="D9"/>
          <w:sz w:val="20"/>
          <w:szCs w:val="20"/>
        </w:rPr>
        <w:t xml:space="preserve">– waga kryterium </w:t>
      </w:r>
      <w:r w:rsidR="005E7169" w:rsidRPr="007B3A1C">
        <w:rPr>
          <w:rFonts w:asciiTheme="majorHAnsi" w:eastAsia="Verdana" w:hAnsiTheme="majorHAnsi" w:cstheme="majorHAnsi"/>
          <w:b/>
          <w:color w:val="262626" w:themeColor="text1" w:themeTint="D9"/>
          <w:sz w:val="20"/>
          <w:szCs w:val="20"/>
        </w:rPr>
        <w:t>4</w:t>
      </w:r>
      <w:r w:rsidR="003D75BE" w:rsidRPr="007B3A1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349C5275" w:rsidR="003D75BE" w:rsidRPr="00725A9C" w:rsidRDefault="003D75BE" w:rsidP="00AA46D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4CB44F14"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sidR="007B3A1C">
        <w:rPr>
          <w:rFonts w:asciiTheme="majorHAnsi" w:hAnsiTheme="majorHAnsi" w:cstheme="majorHAnsi"/>
          <w:b/>
          <w:bCs/>
          <w:color w:val="262626" w:themeColor="text1" w:themeTint="D9"/>
          <w:sz w:val="20"/>
          <w:szCs w:val="20"/>
        </w:rPr>
        <w:t>R</w:t>
      </w:r>
    </w:p>
    <w:p w14:paraId="383A681E" w14:textId="1EA3ECC2" w:rsidR="003D75BE"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651927B9"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007B3A1C">
        <w:rPr>
          <w:rFonts w:asciiTheme="majorHAnsi" w:hAnsiTheme="majorHAnsi" w:cstheme="majorHAnsi"/>
          <w:b/>
          <w:bCs/>
          <w:color w:val="262626" w:themeColor="text1" w:themeTint="D9"/>
          <w:sz w:val="20"/>
          <w:szCs w:val="20"/>
        </w:rPr>
        <w:t>R</w:t>
      </w:r>
      <w:r w:rsidRPr="00725A9C">
        <w:rPr>
          <w:rFonts w:asciiTheme="majorHAnsi" w:hAnsiTheme="majorHAnsi" w:cstheme="majorHAnsi"/>
          <w:bCs/>
          <w:color w:val="262626" w:themeColor="text1" w:themeTint="D9"/>
          <w:sz w:val="20"/>
          <w:szCs w:val="20"/>
        </w:rPr>
        <w:tab/>
        <w:t xml:space="preserve">- ilość punktów oferty badanej w kryterium </w:t>
      </w:r>
      <w:r w:rsidR="007B3A1C">
        <w:rPr>
          <w:rFonts w:asciiTheme="majorHAnsi" w:hAnsiTheme="majorHAnsi" w:cstheme="majorHAnsi"/>
          <w:bCs/>
          <w:color w:val="262626" w:themeColor="text1" w:themeTint="D9"/>
          <w:sz w:val="20"/>
          <w:szCs w:val="20"/>
        </w:rPr>
        <w:t>czas reakcji</w:t>
      </w:r>
      <w:r w:rsidRPr="00725A9C">
        <w:rPr>
          <w:rFonts w:asciiTheme="majorHAnsi" w:hAnsiTheme="majorHAnsi" w:cstheme="majorHAnsi"/>
          <w:bCs/>
          <w:color w:val="262626" w:themeColor="text1" w:themeTint="D9"/>
          <w:sz w:val="20"/>
          <w:szCs w:val="20"/>
        </w:rPr>
        <w:t xml:space="preserve">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66362EB3" w:rsidR="00A904C4"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47AA6497" w14:textId="77777777" w:rsidR="00A33522" w:rsidRPr="00725A9C" w:rsidRDefault="00A33522" w:rsidP="00CC124D">
      <w:pPr>
        <w:spacing w:after="0" w:line="240" w:lineRule="auto"/>
        <w:rPr>
          <w:rFonts w:asciiTheme="majorHAnsi" w:hAnsiTheme="majorHAnsi" w:cstheme="majorHAnsi"/>
          <w:color w:val="262626" w:themeColor="text1" w:themeTint="D9"/>
          <w:sz w:val="20"/>
          <w:szCs w:val="20"/>
        </w:rPr>
      </w:pPr>
    </w:p>
    <w:p w14:paraId="1C7A47A4" w14:textId="39AE7D87" w:rsidR="00A904C4" w:rsidRDefault="003D75BE" w:rsidP="001E0BF7">
      <w:pPr>
        <w:shd w:val="clear" w:color="auto" w:fill="F2F2F2" w:themeFill="background1" w:themeFillShade="F2"/>
        <w:spacing w:after="0" w:line="240" w:lineRule="auto"/>
        <w:jc w:val="both"/>
        <w:rPr>
          <w:rFonts w:asciiTheme="majorHAnsi" w:hAnsiTheme="majorHAnsi" w:cstheme="majorHAnsi"/>
          <w:b/>
          <w:color w:val="C00000"/>
          <w:sz w:val="20"/>
          <w:szCs w:val="20"/>
          <w:u w:val="single"/>
        </w:rPr>
      </w:pPr>
      <w:r w:rsidRPr="00A33522">
        <w:rPr>
          <w:rFonts w:asciiTheme="majorHAnsi" w:hAnsiTheme="majorHAnsi" w:cstheme="majorHAnsi"/>
          <w:b/>
          <w:color w:val="C00000"/>
          <w:sz w:val="20"/>
          <w:szCs w:val="20"/>
          <w:u w:val="single"/>
        </w:rPr>
        <w:t>1) K</w:t>
      </w:r>
      <w:r w:rsidR="00A904C4" w:rsidRPr="00A33522">
        <w:rPr>
          <w:rFonts w:asciiTheme="majorHAnsi" w:hAnsiTheme="majorHAnsi" w:cstheme="majorHAnsi"/>
          <w:b/>
          <w:color w:val="C00000"/>
          <w:sz w:val="20"/>
          <w:szCs w:val="20"/>
          <w:u w:val="single"/>
        </w:rPr>
        <w:t xml:space="preserve">ryterium </w:t>
      </w:r>
      <w:r w:rsidRPr="00A33522">
        <w:rPr>
          <w:rFonts w:asciiTheme="majorHAnsi" w:hAnsiTheme="majorHAnsi" w:cstheme="majorHAnsi"/>
          <w:b/>
          <w:color w:val="C00000"/>
          <w:sz w:val="20"/>
          <w:szCs w:val="20"/>
          <w:u w:val="single"/>
        </w:rPr>
        <w:t xml:space="preserve">- </w:t>
      </w:r>
      <w:r w:rsidR="00A904C4" w:rsidRPr="00A33522">
        <w:rPr>
          <w:rFonts w:asciiTheme="majorHAnsi" w:hAnsiTheme="majorHAnsi" w:cstheme="majorHAnsi"/>
          <w:b/>
          <w:color w:val="C00000"/>
          <w:sz w:val="20"/>
          <w:szCs w:val="20"/>
          <w:u w:val="single"/>
        </w:rPr>
        <w:t xml:space="preserve">cena </w:t>
      </w:r>
    </w:p>
    <w:p w14:paraId="76126AC6" w14:textId="77777777" w:rsidR="00A33522" w:rsidRPr="00A33522" w:rsidRDefault="00A33522" w:rsidP="001E0BF7">
      <w:pPr>
        <w:shd w:val="clear" w:color="auto" w:fill="F2F2F2" w:themeFill="background1" w:themeFillShade="F2"/>
        <w:spacing w:after="0" w:line="240" w:lineRule="auto"/>
        <w:jc w:val="both"/>
        <w:rPr>
          <w:rFonts w:asciiTheme="majorHAnsi" w:hAnsiTheme="majorHAnsi" w:cstheme="majorHAnsi"/>
          <w:b/>
          <w:color w:val="C00000"/>
          <w:sz w:val="20"/>
          <w:szCs w:val="20"/>
          <w:u w:val="single"/>
        </w:rPr>
      </w:pP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6332B0EE"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61FD6030" w14:textId="77777777" w:rsidR="00A33522" w:rsidRDefault="003D75BE" w:rsidP="007B3A1C">
      <w:pPr>
        <w:shd w:val="clear" w:color="auto" w:fill="F2F2F2" w:themeFill="background1" w:themeFillShade="F2"/>
        <w:autoSpaceDE w:val="0"/>
        <w:spacing w:after="0" w:line="240" w:lineRule="auto"/>
        <w:rPr>
          <w:rFonts w:asciiTheme="majorHAnsi" w:hAnsiTheme="majorHAnsi" w:cstheme="majorHAnsi"/>
          <w:b/>
          <w:color w:val="C00000"/>
          <w:sz w:val="20"/>
          <w:szCs w:val="20"/>
          <w:u w:val="single"/>
        </w:rPr>
      </w:pPr>
      <w:r w:rsidRPr="00A33522">
        <w:rPr>
          <w:rFonts w:asciiTheme="majorHAnsi" w:hAnsiTheme="majorHAnsi" w:cstheme="majorHAnsi"/>
          <w:b/>
          <w:color w:val="C00000"/>
          <w:sz w:val="20"/>
          <w:szCs w:val="20"/>
          <w:u w:val="single"/>
        </w:rPr>
        <w:t xml:space="preserve">2) </w:t>
      </w:r>
      <w:r w:rsidR="007B3A1C" w:rsidRPr="00A33522">
        <w:rPr>
          <w:rFonts w:asciiTheme="majorHAnsi" w:hAnsiTheme="majorHAnsi" w:cstheme="majorHAnsi"/>
          <w:b/>
          <w:color w:val="C00000"/>
          <w:sz w:val="20"/>
          <w:szCs w:val="20"/>
          <w:u w:val="single"/>
        </w:rPr>
        <w:t xml:space="preserve">kryterium </w:t>
      </w:r>
      <w:r w:rsidR="00A33522" w:rsidRPr="00A33522">
        <w:rPr>
          <w:rFonts w:asciiTheme="majorHAnsi" w:hAnsiTheme="majorHAnsi" w:cstheme="majorHAnsi"/>
          <w:b/>
          <w:color w:val="C00000"/>
          <w:sz w:val="20"/>
          <w:szCs w:val="20"/>
          <w:u w:val="single"/>
        </w:rPr>
        <w:t>–</w:t>
      </w:r>
      <w:r w:rsidR="007B3A1C" w:rsidRPr="00A33522">
        <w:rPr>
          <w:rFonts w:asciiTheme="majorHAnsi" w:hAnsiTheme="majorHAnsi" w:cstheme="majorHAnsi"/>
          <w:b/>
          <w:color w:val="C00000"/>
          <w:sz w:val="20"/>
          <w:szCs w:val="20"/>
          <w:u w:val="single"/>
        </w:rPr>
        <w:t xml:space="preserve"> </w:t>
      </w:r>
      <w:r w:rsidR="00A33522" w:rsidRPr="00A33522">
        <w:rPr>
          <w:rFonts w:asciiTheme="majorHAnsi" w:hAnsiTheme="majorHAnsi" w:cstheme="majorHAnsi"/>
          <w:b/>
          <w:color w:val="C00000"/>
          <w:sz w:val="20"/>
          <w:szCs w:val="20"/>
          <w:u w:val="single"/>
        </w:rPr>
        <w:t xml:space="preserve">termin płatności </w:t>
      </w:r>
      <w:r w:rsidR="007B3A1C" w:rsidRPr="00A33522">
        <w:rPr>
          <w:rFonts w:asciiTheme="majorHAnsi" w:hAnsiTheme="majorHAnsi" w:cstheme="majorHAnsi"/>
          <w:b/>
          <w:color w:val="C00000"/>
          <w:sz w:val="20"/>
          <w:szCs w:val="20"/>
          <w:u w:val="single"/>
        </w:rPr>
        <w:t xml:space="preserve">   </w:t>
      </w:r>
    </w:p>
    <w:p w14:paraId="1115D5CD" w14:textId="4CB8A0CB" w:rsidR="007B3A1C" w:rsidRPr="00A33522" w:rsidRDefault="007B3A1C" w:rsidP="007B3A1C">
      <w:pPr>
        <w:shd w:val="clear" w:color="auto" w:fill="F2F2F2" w:themeFill="background1" w:themeFillShade="F2"/>
        <w:autoSpaceDE w:val="0"/>
        <w:spacing w:after="0" w:line="240" w:lineRule="auto"/>
        <w:rPr>
          <w:rFonts w:asciiTheme="majorHAnsi" w:hAnsiTheme="majorHAnsi" w:cstheme="majorHAnsi"/>
          <w:color w:val="C00000"/>
          <w:sz w:val="20"/>
          <w:szCs w:val="20"/>
        </w:rPr>
      </w:pPr>
      <w:r w:rsidRPr="00A33522">
        <w:rPr>
          <w:rFonts w:asciiTheme="majorHAnsi" w:hAnsiTheme="majorHAnsi" w:cstheme="majorHAnsi"/>
          <w:b/>
          <w:color w:val="C00000"/>
          <w:sz w:val="20"/>
          <w:szCs w:val="20"/>
          <w:u w:val="single"/>
        </w:rPr>
        <w:t xml:space="preserve">  </w:t>
      </w:r>
    </w:p>
    <w:p w14:paraId="0593AF4F" w14:textId="77777777" w:rsidR="00A33522" w:rsidRPr="001028CE" w:rsidRDefault="00A33522" w:rsidP="00A33522">
      <w:pPr>
        <w:suppressAutoHyphens/>
        <w:spacing w:after="0" w:line="240" w:lineRule="auto"/>
        <w:rPr>
          <w:rFonts w:asciiTheme="majorHAnsi" w:eastAsia="Times New Roman" w:hAnsiTheme="majorHAnsi" w:cstheme="majorHAnsi"/>
          <w:sz w:val="20"/>
          <w:szCs w:val="20"/>
          <w:lang w:eastAsia="ar-SA"/>
        </w:rPr>
      </w:pPr>
      <w:r w:rsidRPr="001028CE">
        <w:rPr>
          <w:rFonts w:asciiTheme="majorHAnsi" w:eastAsia="Verdana" w:hAnsiTheme="majorHAnsi" w:cstheme="majorHAnsi"/>
          <w:bCs/>
          <w:color w:val="262626"/>
          <w:sz w:val="20"/>
          <w:szCs w:val="20"/>
          <w:lang w:eastAsia="ar-SA"/>
        </w:rPr>
        <w:t>Sposób oceny ofert w kryterium termin płatności (</w:t>
      </w:r>
      <w:r w:rsidRPr="001028CE">
        <w:rPr>
          <w:rFonts w:asciiTheme="majorHAnsi" w:eastAsia="Times New Roman" w:hAnsiTheme="majorHAnsi" w:cstheme="majorHAnsi"/>
          <w:color w:val="262626"/>
          <w:sz w:val="20"/>
          <w:szCs w:val="20"/>
        </w:rPr>
        <w:t xml:space="preserve">PP) </w:t>
      </w:r>
      <w:r w:rsidRPr="001028CE">
        <w:rPr>
          <w:rFonts w:asciiTheme="majorHAnsi" w:eastAsia="Times New Roman" w:hAnsiTheme="majorHAnsi" w:cstheme="majorHAnsi"/>
          <w:sz w:val="20"/>
          <w:szCs w:val="20"/>
          <w:lang w:eastAsia="ar-SA"/>
        </w:rPr>
        <w:t xml:space="preserve">zostanie dokonana w następujący sposób : </w:t>
      </w:r>
    </w:p>
    <w:p w14:paraId="0DB90B58" w14:textId="77777777" w:rsidR="00A33522" w:rsidRPr="001028CE" w:rsidRDefault="00A33522" w:rsidP="00A33522">
      <w:pPr>
        <w:spacing w:after="0" w:line="240" w:lineRule="auto"/>
        <w:ind w:left="2832"/>
        <w:jc w:val="both"/>
        <w:rPr>
          <w:rFonts w:asciiTheme="majorHAnsi" w:eastAsia="Times New Roman" w:hAnsiTheme="majorHAnsi" w:cstheme="majorHAnsi"/>
          <w:color w:val="262626"/>
          <w:sz w:val="20"/>
          <w:szCs w:val="20"/>
        </w:rPr>
      </w:pPr>
      <w:r w:rsidRPr="001028CE">
        <w:rPr>
          <w:rFonts w:asciiTheme="majorHAnsi" w:eastAsia="Times New Roman" w:hAnsiTheme="majorHAnsi" w:cstheme="majorHAnsi"/>
          <w:color w:val="262626"/>
          <w:sz w:val="20"/>
          <w:szCs w:val="20"/>
        </w:rPr>
        <w:t> </w:t>
      </w:r>
    </w:p>
    <w:p w14:paraId="0EF4F7CD" w14:textId="77777777" w:rsidR="00A33522" w:rsidRPr="001028CE" w:rsidRDefault="00A33522" w:rsidP="00A33522">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bCs/>
          <w:color w:val="262626"/>
          <w:sz w:val="20"/>
          <w:szCs w:val="20"/>
          <w:lang w:eastAsia="ar-SA"/>
        </w:rPr>
        <w:t>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21 dni</w:t>
      </w:r>
      <w:r w:rsidRPr="001028CE">
        <w:rPr>
          <w:rFonts w:asciiTheme="majorHAnsi" w:eastAsia="Times New Roman" w:hAnsiTheme="majorHAnsi" w:cstheme="majorHAnsi"/>
          <w:b/>
          <w:bCs/>
          <w:color w:val="262626"/>
          <w:sz w:val="20"/>
          <w:szCs w:val="20"/>
          <w:lang w:eastAsia="ar-SA"/>
        </w:rPr>
        <w:tab/>
      </w:r>
      <w:r w:rsidRPr="001028CE">
        <w:rPr>
          <w:rFonts w:asciiTheme="majorHAnsi" w:eastAsia="Times New Roman" w:hAnsiTheme="majorHAnsi" w:cstheme="majorHAnsi"/>
          <w:color w:val="262626"/>
          <w:sz w:val="20"/>
          <w:szCs w:val="20"/>
          <w:lang w:eastAsia="ar-SA"/>
        </w:rPr>
        <w:t xml:space="preserve">- </w:t>
      </w:r>
      <w:r w:rsidRPr="001028CE">
        <w:rPr>
          <w:rFonts w:asciiTheme="majorHAnsi" w:eastAsia="Times New Roman" w:hAnsiTheme="majorHAnsi" w:cstheme="majorHAnsi"/>
          <w:b/>
          <w:color w:val="262626"/>
          <w:sz w:val="20"/>
          <w:szCs w:val="20"/>
          <w:lang w:eastAsia="ar-SA"/>
        </w:rPr>
        <w:t xml:space="preserve"> 0 pkt</w:t>
      </w:r>
    </w:p>
    <w:p w14:paraId="66D33C3A" w14:textId="77777777" w:rsidR="00A33522" w:rsidRPr="001028CE" w:rsidRDefault="00A33522" w:rsidP="00A33522">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color w:val="262626"/>
          <w:sz w:val="20"/>
          <w:szCs w:val="20"/>
          <w:lang w:eastAsia="ar-SA"/>
        </w:rPr>
        <w:t>t</w:t>
      </w:r>
      <w:r w:rsidRPr="001028CE">
        <w:rPr>
          <w:rFonts w:asciiTheme="majorHAnsi" w:eastAsia="Times New Roman" w:hAnsiTheme="majorHAnsi" w:cstheme="majorHAnsi"/>
          <w:b/>
          <w:bCs/>
          <w:color w:val="262626"/>
          <w:sz w:val="20"/>
          <w:szCs w:val="20"/>
          <w:lang w:eastAsia="ar-SA"/>
        </w:rPr>
        <w: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30 dni</w:t>
      </w:r>
      <w:r w:rsidRPr="001028CE">
        <w:rPr>
          <w:rFonts w:asciiTheme="majorHAnsi" w:eastAsia="Times New Roman" w:hAnsiTheme="majorHAnsi" w:cstheme="majorHAnsi"/>
          <w:color w:val="262626"/>
          <w:sz w:val="20"/>
          <w:szCs w:val="20"/>
          <w:lang w:eastAsia="ar-SA"/>
        </w:rPr>
        <w:tab/>
        <w:t xml:space="preserve">- </w:t>
      </w:r>
      <w:r w:rsidRPr="001028CE">
        <w:rPr>
          <w:rFonts w:asciiTheme="majorHAnsi" w:eastAsia="Times New Roman" w:hAnsiTheme="majorHAnsi" w:cstheme="majorHAnsi"/>
          <w:b/>
          <w:color w:val="262626"/>
          <w:sz w:val="20"/>
          <w:szCs w:val="20"/>
          <w:lang w:eastAsia="ar-SA"/>
        </w:rPr>
        <w:t xml:space="preserve"> 40 pkt</w:t>
      </w:r>
    </w:p>
    <w:p w14:paraId="50BA6538" w14:textId="77777777" w:rsidR="00A33522" w:rsidRPr="001028CE" w:rsidRDefault="00A33522" w:rsidP="00A33522">
      <w:pPr>
        <w:spacing w:after="0" w:line="240" w:lineRule="auto"/>
        <w:jc w:val="both"/>
        <w:rPr>
          <w:rFonts w:asciiTheme="majorHAnsi" w:eastAsia="Times New Roman" w:hAnsiTheme="majorHAnsi" w:cstheme="majorHAnsi"/>
          <w:b/>
          <w:color w:val="262626"/>
          <w:sz w:val="20"/>
          <w:szCs w:val="20"/>
          <w:lang w:eastAsia="ar-SA"/>
        </w:rPr>
      </w:pPr>
    </w:p>
    <w:p w14:paraId="19CA019E" w14:textId="77777777" w:rsidR="00A33522" w:rsidRPr="001028CE" w:rsidRDefault="00A33522" w:rsidP="00A33522">
      <w:pPr>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lang w:eastAsia="ar-SA"/>
        </w:rPr>
        <w:t xml:space="preserve">W przypadku zaoferowania przez Wykonawcę okresu płatności krótszego niż </w:t>
      </w:r>
      <w:r w:rsidRPr="001028CE">
        <w:rPr>
          <w:rFonts w:asciiTheme="majorHAnsi" w:eastAsia="Times New Roman" w:hAnsiTheme="majorHAnsi" w:cstheme="majorHAnsi"/>
          <w:b/>
          <w:bCs/>
          <w:color w:val="262626"/>
          <w:sz w:val="20"/>
          <w:szCs w:val="20"/>
          <w:lang w:eastAsia="ar-SA"/>
        </w:rPr>
        <w:t>21</w:t>
      </w:r>
      <w:r w:rsidRPr="001028CE">
        <w:rPr>
          <w:rFonts w:asciiTheme="majorHAnsi" w:eastAsia="Times New Roman" w:hAnsiTheme="majorHAnsi" w:cstheme="majorHAnsi"/>
          <w:bCs/>
          <w:color w:val="262626"/>
          <w:sz w:val="20"/>
          <w:szCs w:val="20"/>
          <w:lang w:eastAsia="ar-SA"/>
        </w:rPr>
        <w:t xml:space="preserve"> dni lub nie wskazania w ofercie „terminu płatności” oferta Wykonawcy zostanie odrzucona.</w:t>
      </w:r>
    </w:p>
    <w:p w14:paraId="75ACCFEE" w14:textId="77777777" w:rsidR="00A33522" w:rsidRPr="001028CE" w:rsidRDefault="00A33522" w:rsidP="00A33522">
      <w:pPr>
        <w:suppressAutoHyphens/>
        <w:spacing w:after="0" w:line="240" w:lineRule="auto"/>
        <w:jc w:val="both"/>
        <w:rPr>
          <w:rFonts w:asciiTheme="majorHAnsi" w:eastAsia="Times New Roman" w:hAnsiTheme="majorHAnsi" w:cstheme="majorHAnsi"/>
          <w:bCs/>
          <w:color w:val="262626"/>
          <w:sz w:val="20"/>
          <w:szCs w:val="20"/>
          <w:lang w:eastAsia="ar-SA"/>
        </w:rPr>
      </w:pPr>
    </w:p>
    <w:p w14:paraId="4323FFB0" w14:textId="55D4E43D" w:rsidR="008C5D15" w:rsidRPr="008055F7" w:rsidRDefault="00A33522" w:rsidP="008055F7">
      <w:pPr>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lang w:eastAsia="ar-SA"/>
        </w:rPr>
        <w:t xml:space="preserve">W przypadku zaoferowania terminu płatności dłuższego niż maksymalny </w:t>
      </w:r>
      <w:r w:rsidRPr="001028CE">
        <w:rPr>
          <w:rFonts w:asciiTheme="majorHAnsi" w:eastAsia="Times New Roman" w:hAnsiTheme="majorHAnsi" w:cstheme="majorHAnsi"/>
          <w:b/>
          <w:bCs/>
          <w:color w:val="262626"/>
          <w:sz w:val="20"/>
          <w:szCs w:val="20"/>
          <w:lang w:eastAsia="ar-SA"/>
        </w:rPr>
        <w:t>30</w:t>
      </w:r>
      <w:r w:rsidRPr="001028CE">
        <w:rPr>
          <w:rFonts w:asciiTheme="majorHAnsi" w:eastAsia="Times New Roman" w:hAnsiTheme="majorHAnsi" w:cstheme="majorHAnsi"/>
          <w:bCs/>
          <w:color w:val="262626"/>
          <w:sz w:val="20"/>
          <w:szCs w:val="20"/>
          <w:lang w:eastAsia="ar-SA"/>
        </w:rPr>
        <w:t xml:space="preserve"> dni Zamawiający przyjmie do obliczeń wartość 30 dni i przyzna maksymalną ilość punktów tj. 40 pkt. </w:t>
      </w:r>
    </w:p>
    <w:p w14:paraId="5A3CD962" w14:textId="77777777" w:rsidR="008055F7" w:rsidRPr="00725A9C" w:rsidRDefault="008055F7"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218D6E21"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6C2FA9B8"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69810B38" w14:textId="11510B84" w:rsidR="002E768A" w:rsidRDefault="0006267C" w:rsidP="00CC124D">
      <w:pPr>
        <w:spacing w:after="0" w:line="240" w:lineRule="auto"/>
        <w:jc w:val="both"/>
        <w:rPr>
          <w:rFonts w:asciiTheme="majorHAnsi" w:hAnsiTheme="majorHAnsi" w:cstheme="majorHAnsi"/>
          <w:color w:val="262626" w:themeColor="text1" w:themeTint="D9"/>
          <w:sz w:val="20"/>
          <w:szCs w:val="20"/>
        </w:rPr>
      </w:pPr>
      <w:r w:rsidRPr="0006267C">
        <w:rPr>
          <w:rFonts w:asciiTheme="majorHAnsi" w:hAnsiTheme="majorHAnsi" w:cstheme="majorHAnsi"/>
          <w:color w:val="262626" w:themeColor="text1" w:themeTint="D9"/>
          <w:sz w:val="20"/>
          <w:szCs w:val="20"/>
        </w:rPr>
        <w:t xml:space="preserve">Nie dotyczy </w:t>
      </w:r>
    </w:p>
    <w:p w14:paraId="6D338C1C" w14:textId="77777777" w:rsidR="0006267C" w:rsidRPr="0006267C" w:rsidRDefault="0006267C"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7C8E10" w14:textId="59774AC6" w:rsidR="004E4A7B"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w:t>
      </w:r>
      <w:r w:rsidR="004E4A7B">
        <w:rPr>
          <w:rFonts w:asciiTheme="majorHAnsi" w:hAnsiTheme="majorHAnsi" w:cstheme="majorHAnsi"/>
          <w:color w:val="262626" w:themeColor="text1" w:themeTint="D9"/>
          <w:sz w:val="20"/>
          <w:szCs w:val="20"/>
        </w:rPr>
        <w:t>:</w:t>
      </w:r>
    </w:p>
    <w:p w14:paraId="507C75EE" w14:textId="5EB589D6" w:rsidR="004E4A7B" w:rsidRPr="0054519A" w:rsidRDefault="004E4A7B" w:rsidP="00CC124D">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udokumentuje dysponowanie bazą w odległości nie większej </w:t>
      </w:r>
      <w:r w:rsidR="0054519A" w:rsidRPr="0054519A">
        <w:rPr>
          <w:rFonts w:asciiTheme="majorHAnsi" w:hAnsiTheme="majorHAnsi" w:cstheme="majorHAnsi"/>
          <w:color w:val="262626" w:themeColor="text1" w:themeTint="D9"/>
          <w:sz w:val="20"/>
          <w:szCs w:val="20"/>
        </w:rPr>
        <w:t>6</w:t>
      </w:r>
      <w:r w:rsidRPr="0054519A">
        <w:rPr>
          <w:rFonts w:asciiTheme="majorHAnsi" w:hAnsiTheme="majorHAnsi" w:cstheme="majorHAnsi"/>
          <w:color w:val="262626" w:themeColor="text1" w:themeTint="D9"/>
          <w:sz w:val="20"/>
          <w:szCs w:val="20"/>
        </w:rPr>
        <w:t>0 km od miasta Pruszkowa.</w:t>
      </w:r>
    </w:p>
    <w:p w14:paraId="3561C788" w14:textId="4D3DDDEA" w:rsidR="00697944" w:rsidRPr="004E4A7B" w:rsidRDefault="004E4A7B" w:rsidP="00CC124D">
      <w:pPr>
        <w:spacing w:after="0" w:line="240" w:lineRule="auto"/>
        <w:jc w:val="both"/>
        <w:rPr>
          <w:rFonts w:asciiTheme="majorHAnsi" w:hAnsiTheme="majorHAnsi" w:cstheme="majorHAnsi"/>
          <w:color w:val="262626" w:themeColor="text1" w:themeTint="D9"/>
          <w:sz w:val="20"/>
          <w:szCs w:val="20"/>
        </w:rPr>
      </w:pPr>
      <w:r w:rsidRPr="004E4A7B">
        <w:rPr>
          <w:rFonts w:asciiTheme="majorHAnsi" w:hAnsiTheme="majorHAnsi" w:cstheme="majorHAnsi"/>
          <w:color w:val="262626" w:themeColor="text1" w:themeTint="D9"/>
          <w:sz w:val="20"/>
          <w:szCs w:val="20"/>
        </w:rPr>
        <w:t xml:space="preserve">- </w:t>
      </w:r>
      <w:r w:rsidR="00697944" w:rsidRPr="004E4A7B">
        <w:rPr>
          <w:rFonts w:asciiTheme="majorHAnsi" w:hAnsiTheme="majorHAnsi" w:cstheme="majorHAnsi"/>
          <w:color w:val="262626" w:themeColor="text1" w:themeTint="D9"/>
          <w:sz w:val="20"/>
          <w:szCs w:val="20"/>
        </w:rPr>
        <w:t>wniesie zabezpieczenie należytego wykonania umowy</w:t>
      </w:r>
      <w:r w:rsidR="00756A4E" w:rsidRPr="004E4A7B">
        <w:rPr>
          <w:rFonts w:asciiTheme="majorHAnsi" w:hAnsiTheme="majorHAnsi" w:cstheme="majorHAnsi"/>
          <w:color w:val="262626" w:themeColor="text1" w:themeTint="D9"/>
          <w:sz w:val="20"/>
          <w:szCs w:val="20"/>
        </w:rPr>
        <w:t xml:space="preserve"> (</w:t>
      </w:r>
      <w:r w:rsidR="009458D2" w:rsidRPr="004E4A7B">
        <w:rPr>
          <w:rFonts w:asciiTheme="majorHAnsi" w:hAnsiTheme="majorHAnsi" w:cstheme="majorHAnsi"/>
          <w:color w:val="262626" w:themeColor="text1" w:themeTint="D9"/>
          <w:sz w:val="20"/>
          <w:szCs w:val="20"/>
        </w:rPr>
        <w:t>jeżeli dotyczy</w:t>
      </w:r>
      <w:r w:rsidR="00756A4E" w:rsidRPr="004E4A7B">
        <w:rPr>
          <w:rFonts w:asciiTheme="majorHAnsi" w:hAnsiTheme="majorHAnsi" w:cstheme="majorHAnsi"/>
          <w:color w:val="262626" w:themeColor="text1" w:themeTint="D9"/>
          <w:sz w:val="20"/>
          <w:szCs w:val="20"/>
        </w:rPr>
        <w:t>)</w:t>
      </w:r>
      <w:r w:rsidR="00697944" w:rsidRPr="004E4A7B">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4C3FA2CF"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 xml:space="preserve">Wykaz wykonanych </w:t>
      </w:r>
      <w:r w:rsidR="00FB7EDA">
        <w:rPr>
          <w:rFonts w:asciiTheme="majorHAnsi" w:hAnsiTheme="majorHAnsi" w:cstheme="majorHAnsi"/>
          <w:color w:val="262626" w:themeColor="text1" w:themeTint="D9"/>
          <w:sz w:val="20"/>
          <w:szCs w:val="20"/>
        </w:rPr>
        <w:t>usług</w:t>
      </w:r>
    </w:p>
    <w:p w14:paraId="62E8048B" w14:textId="77777777" w:rsidR="007F67F5" w:rsidRPr="008B4DBE" w:rsidRDefault="00E47AFB" w:rsidP="00CC124D">
      <w:pPr>
        <w:spacing w:after="0" w:line="240" w:lineRule="auto"/>
        <w:rPr>
          <w:rFonts w:asciiTheme="majorHAnsi" w:hAnsiTheme="majorHAnsi" w:cstheme="majorHAnsi"/>
          <w:color w:val="262626" w:themeColor="text1" w:themeTint="D9"/>
          <w:sz w:val="20"/>
          <w:szCs w:val="20"/>
        </w:rPr>
      </w:pPr>
      <w:r w:rsidRPr="008B4DBE">
        <w:rPr>
          <w:rFonts w:asciiTheme="majorHAnsi" w:hAnsiTheme="majorHAnsi" w:cstheme="majorHAnsi"/>
          <w:color w:val="262626" w:themeColor="text1" w:themeTint="D9"/>
          <w:sz w:val="20"/>
          <w:szCs w:val="20"/>
        </w:rPr>
        <w:t xml:space="preserve">Załącznik </w:t>
      </w:r>
      <w:r w:rsidR="00FF7463" w:rsidRPr="008B4DBE">
        <w:rPr>
          <w:rFonts w:asciiTheme="majorHAnsi" w:hAnsiTheme="majorHAnsi" w:cstheme="majorHAnsi"/>
          <w:color w:val="262626" w:themeColor="text1" w:themeTint="D9"/>
          <w:sz w:val="20"/>
          <w:szCs w:val="20"/>
        </w:rPr>
        <w:t>n</w:t>
      </w:r>
      <w:r w:rsidRPr="008B4DBE">
        <w:rPr>
          <w:rFonts w:asciiTheme="majorHAnsi" w:hAnsiTheme="majorHAnsi" w:cstheme="majorHAnsi"/>
          <w:color w:val="262626" w:themeColor="text1" w:themeTint="D9"/>
          <w:sz w:val="20"/>
          <w:szCs w:val="20"/>
        </w:rPr>
        <w:t xml:space="preserve">r </w:t>
      </w:r>
      <w:r w:rsidR="00FF7463" w:rsidRPr="008B4DBE">
        <w:rPr>
          <w:rFonts w:asciiTheme="majorHAnsi" w:hAnsiTheme="majorHAnsi" w:cstheme="majorHAnsi"/>
          <w:color w:val="262626" w:themeColor="text1" w:themeTint="D9"/>
          <w:sz w:val="20"/>
          <w:szCs w:val="20"/>
        </w:rPr>
        <w:t>6</w:t>
      </w:r>
      <w:r w:rsidRPr="008B4DBE">
        <w:rPr>
          <w:rFonts w:asciiTheme="majorHAnsi" w:hAnsiTheme="majorHAnsi" w:cstheme="majorHAnsi"/>
          <w:color w:val="262626" w:themeColor="text1" w:themeTint="D9"/>
          <w:sz w:val="20"/>
          <w:szCs w:val="20"/>
        </w:rPr>
        <w:t xml:space="preserve"> </w:t>
      </w:r>
      <w:r w:rsidR="00FF7463" w:rsidRPr="008B4DBE">
        <w:rPr>
          <w:rFonts w:asciiTheme="majorHAnsi" w:hAnsiTheme="majorHAnsi" w:cstheme="majorHAnsi"/>
          <w:color w:val="262626" w:themeColor="text1" w:themeTint="D9"/>
          <w:sz w:val="20"/>
          <w:szCs w:val="20"/>
        </w:rPr>
        <w:t xml:space="preserve">– </w:t>
      </w:r>
      <w:r w:rsidRPr="008B4DBE">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326DD4" w:rsidRDefault="004D5F48" w:rsidP="004D5F48">
      <w:pPr>
        <w:spacing w:after="0" w:line="240" w:lineRule="auto"/>
        <w:rPr>
          <w:rFonts w:asciiTheme="majorHAnsi" w:hAnsiTheme="majorHAnsi" w:cstheme="majorHAnsi"/>
          <w:strike/>
          <w:color w:val="262626" w:themeColor="text1" w:themeTint="D9"/>
          <w:sz w:val="20"/>
          <w:szCs w:val="20"/>
        </w:rPr>
      </w:pPr>
      <w:r w:rsidRPr="00326DD4">
        <w:rPr>
          <w:rFonts w:asciiTheme="majorHAnsi" w:hAnsiTheme="majorHAnsi" w:cstheme="majorHAnsi"/>
          <w:strike/>
          <w:color w:val="262626" w:themeColor="text1" w:themeTint="D9"/>
          <w:sz w:val="20"/>
          <w:szCs w:val="20"/>
        </w:rPr>
        <w:t xml:space="preserve">Załącznik nr </w:t>
      </w:r>
      <w:r w:rsidR="00FF7463" w:rsidRPr="00326DD4">
        <w:rPr>
          <w:rFonts w:asciiTheme="majorHAnsi" w:hAnsiTheme="majorHAnsi" w:cstheme="majorHAnsi"/>
          <w:strike/>
          <w:color w:val="262626" w:themeColor="text1" w:themeTint="D9"/>
          <w:sz w:val="20"/>
          <w:szCs w:val="20"/>
        </w:rPr>
        <w:t>8</w:t>
      </w:r>
      <w:r w:rsidRPr="00326DD4">
        <w:rPr>
          <w:rFonts w:asciiTheme="majorHAnsi" w:hAnsiTheme="majorHAnsi" w:cstheme="majorHAnsi"/>
          <w:strike/>
          <w:color w:val="262626" w:themeColor="text1" w:themeTint="D9"/>
          <w:sz w:val="20"/>
          <w:szCs w:val="20"/>
        </w:rPr>
        <w:t xml:space="preserve"> </w:t>
      </w:r>
      <w:r w:rsidR="00FF7463" w:rsidRPr="00326DD4">
        <w:rPr>
          <w:rFonts w:asciiTheme="majorHAnsi" w:hAnsiTheme="majorHAnsi" w:cstheme="majorHAnsi"/>
          <w:strike/>
          <w:color w:val="262626" w:themeColor="text1" w:themeTint="D9"/>
          <w:sz w:val="20"/>
          <w:szCs w:val="20"/>
        </w:rPr>
        <w:t>–</w:t>
      </w:r>
      <w:r w:rsidRPr="00326DD4">
        <w:rPr>
          <w:rFonts w:asciiTheme="majorHAnsi" w:hAnsiTheme="majorHAnsi" w:cstheme="majorHAnsi"/>
          <w:strike/>
          <w:color w:val="262626" w:themeColor="text1" w:themeTint="D9"/>
          <w:sz w:val="20"/>
          <w:szCs w:val="20"/>
        </w:rPr>
        <w:t xml:space="preserve"> </w:t>
      </w:r>
      <w:r w:rsidR="00323F73" w:rsidRPr="00326DD4">
        <w:rPr>
          <w:rFonts w:asciiTheme="majorHAnsi" w:hAnsiTheme="majorHAnsi" w:cstheme="majorHAnsi"/>
          <w:strike/>
          <w:color w:val="262626" w:themeColor="text1" w:themeTint="D9"/>
          <w:sz w:val="20"/>
          <w:szCs w:val="20"/>
        </w:rPr>
        <w:t>D</w:t>
      </w:r>
      <w:r w:rsidR="00FF7463" w:rsidRPr="00326DD4">
        <w:rPr>
          <w:rFonts w:asciiTheme="majorHAnsi" w:hAnsiTheme="majorHAnsi" w:cstheme="majorHAnsi"/>
          <w:strike/>
          <w:color w:val="262626" w:themeColor="text1" w:themeTint="D9"/>
          <w:sz w:val="20"/>
          <w:szCs w:val="20"/>
        </w:rPr>
        <w:t xml:space="preserve">okumentacja </w:t>
      </w:r>
      <w:r w:rsidR="00323F73" w:rsidRPr="00326DD4">
        <w:rPr>
          <w:rFonts w:asciiTheme="majorHAnsi" w:hAnsiTheme="majorHAnsi" w:cstheme="majorHAnsi"/>
          <w:strike/>
          <w:color w:val="262626" w:themeColor="text1" w:themeTint="D9"/>
          <w:sz w:val="20"/>
          <w:szCs w:val="20"/>
        </w:rPr>
        <w:t>T</w:t>
      </w:r>
      <w:r w:rsidR="00FF7463" w:rsidRPr="00326DD4">
        <w:rPr>
          <w:rFonts w:asciiTheme="majorHAnsi" w:hAnsiTheme="majorHAnsi" w:cstheme="majorHAnsi"/>
          <w:strike/>
          <w:color w:val="262626" w:themeColor="text1" w:themeTint="D9"/>
          <w:sz w:val="20"/>
          <w:szCs w:val="20"/>
        </w:rPr>
        <w:t>echniczna</w:t>
      </w:r>
      <w:r w:rsidR="00756A4E" w:rsidRPr="00326DD4">
        <w:rPr>
          <w:rFonts w:asciiTheme="majorHAnsi" w:hAnsiTheme="majorHAnsi" w:cstheme="majorHAnsi"/>
          <w:strike/>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6E5DC" w14:textId="77777777" w:rsidR="00FA5D04" w:rsidRDefault="00FA5D04">
      <w:r>
        <w:separator/>
      </w:r>
    </w:p>
  </w:endnote>
  <w:endnote w:type="continuationSeparator" w:id="0">
    <w:p w14:paraId="4F841985" w14:textId="77777777" w:rsidR="00FA5D04" w:rsidRDefault="00FA5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Yu Gothic"/>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33B1B988"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BC5713">
      <w:rPr>
        <w:rFonts w:ascii="Calibri Light" w:hAnsi="Calibri Light" w:cs="Calibri"/>
        <w:b/>
        <w:color w:val="808080"/>
        <w:sz w:val="18"/>
        <w:szCs w:val="18"/>
      </w:rPr>
      <w:t>83</w:t>
    </w:r>
    <w:r w:rsidR="00A35A2B">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6A7AA" w14:textId="77777777" w:rsidR="00FA5D04" w:rsidRDefault="00FA5D04">
      <w:r>
        <w:separator/>
      </w:r>
    </w:p>
  </w:footnote>
  <w:footnote w:type="continuationSeparator" w:id="0">
    <w:p w14:paraId="5200FDF4" w14:textId="77777777" w:rsidR="00FA5D04" w:rsidRDefault="00FA5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B545365"/>
    <w:multiLevelType w:val="hybridMultilevel"/>
    <w:tmpl w:val="3670E4B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 w15:restartNumberingAfterBreak="0">
    <w:nsid w:val="15F2251C"/>
    <w:multiLevelType w:val="multilevel"/>
    <w:tmpl w:val="419A1C9A"/>
    <w:lvl w:ilvl="0">
      <w:start w:val="1"/>
      <w:numFmt w:val="decimal"/>
      <w:lvlText w:val="%1)"/>
      <w:lvlJc w:val="left"/>
      <w:pPr>
        <w:ind w:left="785" w:hanging="360"/>
      </w:pPr>
      <w:rPr>
        <w:rFonts w:hint="default"/>
        <w:b w:val="0"/>
        <w:bCs/>
      </w:rPr>
    </w:lvl>
    <w:lvl w:ilvl="1">
      <w:start w:val="1"/>
      <w:numFmt w:val="lowerLetter"/>
      <w:lvlText w:val="%2)"/>
      <w:lvlJc w:val="left"/>
      <w:pPr>
        <w:ind w:left="1080" w:hanging="360"/>
      </w:pPr>
      <w:rPr>
        <w:rFonts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1BD56AFE"/>
    <w:multiLevelType w:val="multilevel"/>
    <w:tmpl w:val="B7445794"/>
    <w:lvl w:ilvl="0">
      <w:start w:val="1"/>
      <w:numFmt w:val="decimal"/>
      <w:lvlText w:val="%1)"/>
      <w:lvlJc w:val="left"/>
      <w:pPr>
        <w:ind w:left="785" w:hanging="360"/>
      </w:pPr>
      <w:rPr>
        <w:b w:val="0"/>
        <w:bCs/>
      </w:rPr>
    </w:lvl>
    <w:lvl w:ilvl="1">
      <w:start w:val="1"/>
      <w:numFmt w:val="lowerLetter"/>
      <w:lvlText w:val="%2)"/>
      <w:lvlJc w:val="left"/>
      <w:pPr>
        <w:ind w:left="1080" w:hanging="360"/>
      </w:pPr>
      <w:rPr>
        <w:rFonts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1C8E3249"/>
    <w:multiLevelType w:val="hybridMultilevel"/>
    <w:tmpl w:val="944E004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ECC3371"/>
    <w:multiLevelType w:val="hybridMultilevel"/>
    <w:tmpl w:val="ECB0E23E"/>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360"/>
        </w:tabs>
        <w:ind w:left="36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E5541D"/>
    <w:multiLevelType w:val="hybridMultilevel"/>
    <w:tmpl w:val="6DB428E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4" w15:restartNumberingAfterBreak="0">
    <w:nsid w:val="30C40E54"/>
    <w:multiLevelType w:val="hybridMultilevel"/>
    <w:tmpl w:val="E6D4E214"/>
    <w:lvl w:ilvl="0" w:tplc="D6B44CBA">
      <w:start w:val="1"/>
      <w:numFmt w:val="lowerLetter"/>
      <w:lvlText w:val="%1)"/>
      <w:lvlJc w:val="left"/>
      <w:pPr>
        <w:ind w:left="720" w:hanging="360"/>
      </w:pPr>
      <w:rPr>
        <w:rFonts w:asciiTheme="majorHAnsi" w:eastAsia="Calibri" w:hAnsiTheme="majorHAnsi" w:cstheme="maj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3A5178DF"/>
    <w:multiLevelType w:val="hybridMultilevel"/>
    <w:tmpl w:val="2BBAC7CC"/>
    <w:lvl w:ilvl="0" w:tplc="A63862D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5958BC"/>
    <w:multiLevelType w:val="hybridMultilevel"/>
    <w:tmpl w:val="B6DCC228"/>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8257813"/>
    <w:multiLevelType w:val="hybridMultilevel"/>
    <w:tmpl w:val="ABDEE1C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49D413F2"/>
    <w:multiLevelType w:val="multilevel"/>
    <w:tmpl w:val="419A1C9A"/>
    <w:lvl w:ilvl="0">
      <w:start w:val="1"/>
      <w:numFmt w:val="decimal"/>
      <w:lvlText w:val="%1)"/>
      <w:lvlJc w:val="left"/>
      <w:pPr>
        <w:ind w:left="785" w:hanging="360"/>
      </w:pPr>
      <w:rPr>
        <w:b w:val="0"/>
        <w:bCs/>
      </w:rPr>
    </w:lvl>
    <w:lvl w:ilvl="1">
      <w:start w:val="1"/>
      <w:numFmt w:val="lowerLetter"/>
      <w:lvlText w:val="%2)"/>
      <w:lvlJc w:val="left"/>
      <w:pPr>
        <w:ind w:left="1080" w:hanging="360"/>
      </w:pPr>
      <w:rPr>
        <w:rFonts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2" w15:restartNumberingAfterBreak="0">
    <w:nsid w:val="5B25664C"/>
    <w:multiLevelType w:val="hybridMultilevel"/>
    <w:tmpl w:val="29C25D54"/>
    <w:lvl w:ilvl="0" w:tplc="4632785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EBF0FDF"/>
    <w:multiLevelType w:val="hybridMultilevel"/>
    <w:tmpl w:val="400A1A1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5F9E79B0"/>
    <w:multiLevelType w:val="multilevel"/>
    <w:tmpl w:val="419A1C9A"/>
    <w:lvl w:ilvl="0">
      <w:start w:val="1"/>
      <w:numFmt w:val="decimal"/>
      <w:lvlText w:val="%1)"/>
      <w:lvlJc w:val="left"/>
      <w:pPr>
        <w:ind w:left="785" w:hanging="360"/>
      </w:pPr>
      <w:rPr>
        <w:b w:val="0"/>
        <w:bCs/>
      </w:rPr>
    </w:lvl>
    <w:lvl w:ilvl="1">
      <w:start w:val="1"/>
      <w:numFmt w:val="lowerLetter"/>
      <w:lvlText w:val="%2)"/>
      <w:lvlJc w:val="left"/>
      <w:pPr>
        <w:ind w:left="1080" w:hanging="360"/>
      </w:pPr>
      <w:rPr>
        <w:rFonts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0472CB6"/>
    <w:multiLevelType w:val="hybridMultilevel"/>
    <w:tmpl w:val="DBC0EE6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71C019D3"/>
    <w:multiLevelType w:val="hybridMultilevel"/>
    <w:tmpl w:val="D08C2A1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745A6BDB"/>
    <w:multiLevelType w:val="hybridMultilevel"/>
    <w:tmpl w:val="3A5650DE"/>
    <w:lvl w:ilvl="0" w:tplc="0415000F">
      <w:start w:val="1"/>
      <w:numFmt w:val="decimal"/>
      <w:lvlText w:val="%1."/>
      <w:lvlJc w:val="left"/>
      <w:pPr>
        <w:ind w:left="360" w:hanging="360"/>
      </w:pPr>
    </w:lvl>
    <w:lvl w:ilvl="1" w:tplc="9C68B102">
      <w:start w:val="2"/>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4BF22C7"/>
    <w:multiLevelType w:val="hybridMultilevel"/>
    <w:tmpl w:val="C28CF0A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77984CD4"/>
    <w:multiLevelType w:val="hybridMultilevel"/>
    <w:tmpl w:val="2DB281FA"/>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9"/>
  </w:num>
  <w:num w:numId="2">
    <w:abstractNumId w:val="17"/>
  </w:num>
  <w:num w:numId="3">
    <w:abstractNumId w:val="16"/>
  </w:num>
  <w:num w:numId="4">
    <w:abstractNumId w:val="24"/>
  </w:num>
  <w:num w:numId="5">
    <w:abstractNumId w:val="8"/>
  </w:num>
  <w:num w:numId="6">
    <w:abstractNumId w:val="13"/>
  </w:num>
  <w:num w:numId="7">
    <w:abstractNumId w:val="19"/>
  </w:num>
  <w:num w:numId="8">
    <w:abstractNumId w:val="21"/>
  </w:num>
  <w:num w:numId="9">
    <w:abstractNumId w:val="7"/>
  </w:num>
  <w:num w:numId="10">
    <w:abstractNumId w:val="11"/>
  </w:num>
  <w:num w:numId="11">
    <w:abstractNumId w:val="20"/>
  </w:num>
  <w:num w:numId="12">
    <w:abstractNumId w:val="27"/>
  </w:num>
  <w:num w:numId="13">
    <w:abstractNumId w:val="26"/>
  </w:num>
  <w:num w:numId="14">
    <w:abstractNumId w:val="30"/>
  </w:num>
  <w:num w:numId="15">
    <w:abstractNumId w:val="29"/>
  </w:num>
  <w:num w:numId="16">
    <w:abstractNumId w:val="23"/>
  </w:num>
  <w:num w:numId="17">
    <w:abstractNumId w:val="10"/>
  </w:num>
  <w:num w:numId="18">
    <w:abstractNumId w:val="25"/>
  </w:num>
  <w:num w:numId="19">
    <w:abstractNumId w:val="15"/>
  </w:num>
  <w:num w:numId="20">
    <w:abstractNumId w:val="22"/>
  </w:num>
  <w:num w:numId="21">
    <w:abstractNumId w:val="14"/>
  </w:num>
  <w:num w:numId="22">
    <w:abstractNumId w:val="12"/>
  </w:num>
  <w:num w:numId="23">
    <w:abstractNumId w:val="18"/>
  </w:num>
  <w:num w:numId="24">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23F8"/>
    <w:rsid w:val="000034C8"/>
    <w:rsid w:val="0000384D"/>
    <w:rsid w:val="0000736C"/>
    <w:rsid w:val="00007792"/>
    <w:rsid w:val="00007964"/>
    <w:rsid w:val="00010E8E"/>
    <w:rsid w:val="0001126B"/>
    <w:rsid w:val="00011A52"/>
    <w:rsid w:val="000122CD"/>
    <w:rsid w:val="000134AE"/>
    <w:rsid w:val="00013558"/>
    <w:rsid w:val="000218E7"/>
    <w:rsid w:val="00021BB8"/>
    <w:rsid w:val="000231C3"/>
    <w:rsid w:val="000236BE"/>
    <w:rsid w:val="00023E31"/>
    <w:rsid w:val="000262EB"/>
    <w:rsid w:val="00032AA1"/>
    <w:rsid w:val="00032D55"/>
    <w:rsid w:val="00034E71"/>
    <w:rsid w:val="00035EED"/>
    <w:rsid w:val="0003716D"/>
    <w:rsid w:val="0004186D"/>
    <w:rsid w:val="000438E1"/>
    <w:rsid w:val="0004549C"/>
    <w:rsid w:val="00045F92"/>
    <w:rsid w:val="00046753"/>
    <w:rsid w:val="0005149C"/>
    <w:rsid w:val="00051FCD"/>
    <w:rsid w:val="00055D4E"/>
    <w:rsid w:val="000611D1"/>
    <w:rsid w:val="0006267C"/>
    <w:rsid w:val="000647ED"/>
    <w:rsid w:val="000658E7"/>
    <w:rsid w:val="00065EC7"/>
    <w:rsid w:val="00067173"/>
    <w:rsid w:val="0007079D"/>
    <w:rsid w:val="00071513"/>
    <w:rsid w:val="00072885"/>
    <w:rsid w:val="0007395E"/>
    <w:rsid w:val="00076B1B"/>
    <w:rsid w:val="0007768E"/>
    <w:rsid w:val="00080565"/>
    <w:rsid w:val="00081C01"/>
    <w:rsid w:val="000851C1"/>
    <w:rsid w:val="00086468"/>
    <w:rsid w:val="00086B42"/>
    <w:rsid w:val="00092963"/>
    <w:rsid w:val="00092C73"/>
    <w:rsid w:val="0009792D"/>
    <w:rsid w:val="000A030D"/>
    <w:rsid w:val="000A1C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3912"/>
    <w:rsid w:val="001246B6"/>
    <w:rsid w:val="001246BA"/>
    <w:rsid w:val="00124972"/>
    <w:rsid w:val="001252BD"/>
    <w:rsid w:val="001272DC"/>
    <w:rsid w:val="001276C5"/>
    <w:rsid w:val="00127706"/>
    <w:rsid w:val="00130BB8"/>
    <w:rsid w:val="00130F5D"/>
    <w:rsid w:val="001312AF"/>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55DF"/>
    <w:rsid w:val="001A633D"/>
    <w:rsid w:val="001A750B"/>
    <w:rsid w:val="001A7BDC"/>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6271"/>
    <w:rsid w:val="00217084"/>
    <w:rsid w:val="00220467"/>
    <w:rsid w:val="00225018"/>
    <w:rsid w:val="00231E84"/>
    <w:rsid w:val="00235B63"/>
    <w:rsid w:val="00241A3A"/>
    <w:rsid w:val="00241E97"/>
    <w:rsid w:val="00244E42"/>
    <w:rsid w:val="00244E6F"/>
    <w:rsid w:val="00246A76"/>
    <w:rsid w:val="00251A06"/>
    <w:rsid w:val="002526A2"/>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EDE"/>
    <w:rsid w:val="0028417F"/>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E5"/>
    <w:rsid w:val="002A47DC"/>
    <w:rsid w:val="002A53E8"/>
    <w:rsid w:val="002A57EC"/>
    <w:rsid w:val="002A6948"/>
    <w:rsid w:val="002A7180"/>
    <w:rsid w:val="002A725F"/>
    <w:rsid w:val="002A729B"/>
    <w:rsid w:val="002B02C9"/>
    <w:rsid w:val="002B0644"/>
    <w:rsid w:val="002B21EB"/>
    <w:rsid w:val="002B2A67"/>
    <w:rsid w:val="002B4162"/>
    <w:rsid w:val="002B7205"/>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149"/>
    <w:rsid w:val="002E1CFD"/>
    <w:rsid w:val="002E285F"/>
    <w:rsid w:val="002E3D91"/>
    <w:rsid w:val="002E68F5"/>
    <w:rsid w:val="002E768A"/>
    <w:rsid w:val="002F05C1"/>
    <w:rsid w:val="002F1C6F"/>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A71AB"/>
    <w:rsid w:val="003B2B9C"/>
    <w:rsid w:val="003B4A33"/>
    <w:rsid w:val="003B54F1"/>
    <w:rsid w:val="003B5D43"/>
    <w:rsid w:val="003C0275"/>
    <w:rsid w:val="003C0C17"/>
    <w:rsid w:val="003C2A6D"/>
    <w:rsid w:val="003C527B"/>
    <w:rsid w:val="003C543C"/>
    <w:rsid w:val="003C5B41"/>
    <w:rsid w:val="003D00DF"/>
    <w:rsid w:val="003D0218"/>
    <w:rsid w:val="003D0410"/>
    <w:rsid w:val="003D48F2"/>
    <w:rsid w:val="003D6B0C"/>
    <w:rsid w:val="003D6F1E"/>
    <w:rsid w:val="003D75BE"/>
    <w:rsid w:val="003E3D61"/>
    <w:rsid w:val="003E4969"/>
    <w:rsid w:val="003E4B3A"/>
    <w:rsid w:val="003F1699"/>
    <w:rsid w:val="003F22AF"/>
    <w:rsid w:val="003F2A08"/>
    <w:rsid w:val="003F46E1"/>
    <w:rsid w:val="003F528D"/>
    <w:rsid w:val="00400A45"/>
    <w:rsid w:val="0040336C"/>
    <w:rsid w:val="004034C4"/>
    <w:rsid w:val="004048B2"/>
    <w:rsid w:val="004052FD"/>
    <w:rsid w:val="004054F1"/>
    <w:rsid w:val="00406B42"/>
    <w:rsid w:val="004100E3"/>
    <w:rsid w:val="004102D7"/>
    <w:rsid w:val="0041413B"/>
    <w:rsid w:val="0041497D"/>
    <w:rsid w:val="00414DD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0B0"/>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93A"/>
    <w:rsid w:val="004B4B40"/>
    <w:rsid w:val="004B4BA5"/>
    <w:rsid w:val="004B5326"/>
    <w:rsid w:val="004B5393"/>
    <w:rsid w:val="004B646B"/>
    <w:rsid w:val="004B64EC"/>
    <w:rsid w:val="004B7B7D"/>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D6F66"/>
    <w:rsid w:val="004E0C04"/>
    <w:rsid w:val="004E149A"/>
    <w:rsid w:val="004E156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166A"/>
    <w:rsid w:val="00532B4B"/>
    <w:rsid w:val="00532ECD"/>
    <w:rsid w:val="00534901"/>
    <w:rsid w:val="005360F9"/>
    <w:rsid w:val="00537342"/>
    <w:rsid w:val="00541342"/>
    <w:rsid w:val="00542F43"/>
    <w:rsid w:val="00543A1B"/>
    <w:rsid w:val="00543DDD"/>
    <w:rsid w:val="005445DE"/>
    <w:rsid w:val="00544C9C"/>
    <w:rsid w:val="0054519A"/>
    <w:rsid w:val="00545DFA"/>
    <w:rsid w:val="00545FA2"/>
    <w:rsid w:val="00547912"/>
    <w:rsid w:val="00552381"/>
    <w:rsid w:val="00555FAE"/>
    <w:rsid w:val="00557A25"/>
    <w:rsid w:val="00557E6A"/>
    <w:rsid w:val="00560492"/>
    <w:rsid w:val="00565DCD"/>
    <w:rsid w:val="00565E5E"/>
    <w:rsid w:val="00566841"/>
    <w:rsid w:val="0056798B"/>
    <w:rsid w:val="0057036D"/>
    <w:rsid w:val="00570B96"/>
    <w:rsid w:val="00571F4C"/>
    <w:rsid w:val="00573B93"/>
    <w:rsid w:val="005748F3"/>
    <w:rsid w:val="00574FAD"/>
    <w:rsid w:val="00577025"/>
    <w:rsid w:val="005803D7"/>
    <w:rsid w:val="005819B8"/>
    <w:rsid w:val="005847D5"/>
    <w:rsid w:val="005849D8"/>
    <w:rsid w:val="0058640D"/>
    <w:rsid w:val="00592D6D"/>
    <w:rsid w:val="00593EF7"/>
    <w:rsid w:val="005961E7"/>
    <w:rsid w:val="00596611"/>
    <w:rsid w:val="005A00C9"/>
    <w:rsid w:val="005A1691"/>
    <w:rsid w:val="005A1AC7"/>
    <w:rsid w:val="005A1BEA"/>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38"/>
    <w:rsid w:val="005E7D91"/>
    <w:rsid w:val="005F1191"/>
    <w:rsid w:val="005F1A32"/>
    <w:rsid w:val="005F4106"/>
    <w:rsid w:val="005F49CF"/>
    <w:rsid w:val="005F4AA7"/>
    <w:rsid w:val="005F6F5A"/>
    <w:rsid w:val="005F7A36"/>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0CBA"/>
    <w:rsid w:val="006322BC"/>
    <w:rsid w:val="00632DC1"/>
    <w:rsid w:val="0063300B"/>
    <w:rsid w:val="00633CED"/>
    <w:rsid w:val="0063486A"/>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3B8"/>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004"/>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958"/>
    <w:rsid w:val="006E3EB5"/>
    <w:rsid w:val="006F1202"/>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5AC4"/>
    <w:rsid w:val="0071673D"/>
    <w:rsid w:val="007224D9"/>
    <w:rsid w:val="00723012"/>
    <w:rsid w:val="00724CE2"/>
    <w:rsid w:val="00724F7B"/>
    <w:rsid w:val="00725A9C"/>
    <w:rsid w:val="00725CAE"/>
    <w:rsid w:val="00726751"/>
    <w:rsid w:val="00731C3A"/>
    <w:rsid w:val="00734253"/>
    <w:rsid w:val="0073545A"/>
    <w:rsid w:val="00735560"/>
    <w:rsid w:val="00736AC3"/>
    <w:rsid w:val="00737B72"/>
    <w:rsid w:val="0074062A"/>
    <w:rsid w:val="007417A3"/>
    <w:rsid w:val="0074397C"/>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3A1C"/>
    <w:rsid w:val="007B4007"/>
    <w:rsid w:val="007B4F90"/>
    <w:rsid w:val="007B5637"/>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55F7"/>
    <w:rsid w:val="00807076"/>
    <w:rsid w:val="008078B3"/>
    <w:rsid w:val="0081066A"/>
    <w:rsid w:val="00810B24"/>
    <w:rsid w:val="00811D2E"/>
    <w:rsid w:val="0081236B"/>
    <w:rsid w:val="00812DCC"/>
    <w:rsid w:val="008135F7"/>
    <w:rsid w:val="0081399A"/>
    <w:rsid w:val="00816193"/>
    <w:rsid w:val="0082226B"/>
    <w:rsid w:val="008228A0"/>
    <w:rsid w:val="00823A14"/>
    <w:rsid w:val="0082437A"/>
    <w:rsid w:val="00827372"/>
    <w:rsid w:val="00830E8E"/>
    <w:rsid w:val="008311C1"/>
    <w:rsid w:val="00832200"/>
    <w:rsid w:val="00832A94"/>
    <w:rsid w:val="00832A98"/>
    <w:rsid w:val="0083312D"/>
    <w:rsid w:val="00834882"/>
    <w:rsid w:val="00834A92"/>
    <w:rsid w:val="00840941"/>
    <w:rsid w:val="00841289"/>
    <w:rsid w:val="00841674"/>
    <w:rsid w:val="00841736"/>
    <w:rsid w:val="008424B2"/>
    <w:rsid w:val="00843863"/>
    <w:rsid w:val="008443F8"/>
    <w:rsid w:val="00845B40"/>
    <w:rsid w:val="00846046"/>
    <w:rsid w:val="00846DA1"/>
    <w:rsid w:val="00847E79"/>
    <w:rsid w:val="00850FD9"/>
    <w:rsid w:val="00851A94"/>
    <w:rsid w:val="00851FBE"/>
    <w:rsid w:val="008523BF"/>
    <w:rsid w:val="00854637"/>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3766"/>
    <w:rsid w:val="008839EB"/>
    <w:rsid w:val="008843C4"/>
    <w:rsid w:val="0088478F"/>
    <w:rsid w:val="00884937"/>
    <w:rsid w:val="00891B46"/>
    <w:rsid w:val="0089423C"/>
    <w:rsid w:val="0089482F"/>
    <w:rsid w:val="008A01AA"/>
    <w:rsid w:val="008A0BA1"/>
    <w:rsid w:val="008A1770"/>
    <w:rsid w:val="008A2A76"/>
    <w:rsid w:val="008A6857"/>
    <w:rsid w:val="008A77A9"/>
    <w:rsid w:val="008A7A23"/>
    <w:rsid w:val="008B3590"/>
    <w:rsid w:val="008B3F43"/>
    <w:rsid w:val="008B4425"/>
    <w:rsid w:val="008B4555"/>
    <w:rsid w:val="008B4DBE"/>
    <w:rsid w:val="008B5008"/>
    <w:rsid w:val="008B5F09"/>
    <w:rsid w:val="008B6A9B"/>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60018"/>
    <w:rsid w:val="00960445"/>
    <w:rsid w:val="00962351"/>
    <w:rsid w:val="009626A4"/>
    <w:rsid w:val="00963EC2"/>
    <w:rsid w:val="009640BF"/>
    <w:rsid w:val="00965D84"/>
    <w:rsid w:val="009660DD"/>
    <w:rsid w:val="00966662"/>
    <w:rsid w:val="009669B4"/>
    <w:rsid w:val="009670CB"/>
    <w:rsid w:val="009708B0"/>
    <w:rsid w:val="00970FA9"/>
    <w:rsid w:val="00971797"/>
    <w:rsid w:val="00974B6B"/>
    <w:rsid w:val="00980D24"/>
    <w:rsid w:val="00981AFF"/>
    <w:rsid w:val="00981B1C"/>
    <w:rsid w:val="00982525"/>
    <w:rsid w:val="0098316A"/>
    <w:rsid w:val="00984E3B"/>
    <w:rsid w:val="009850E5"/>
    <w:rsid w:val="00987BF5"/>
    <w:rsid w:val="0099006F"/>
    <w:rsid w:val="00993ACF"/>
    <w:rsid w:val="00994498"/>
    <w:rsid w:val="009949B4"/>
    <w:rsid w:val="009966A8"/>
    <w:rsid w:val="00997624"/>
    <w:rsid w:val="009A2CDF"/>
    <w:rsid w:val="009A4796"/>
    <w:rsid w:val="009A4FF0"/>
    <w:rsid w:val="009A6986"/>
    <w:rsid w:val="009A77BC"/>
    <w:rsid w:val="009B02AA"/>
    <w:rsid w:val="009B09A5"/>
    <w:rsid w:val="009B16C7"/>
    <w:rsid w:val="009B189B"/>
    <w:rsid w:val="009B1A7D"/>
    <w:rsid w:val="009B1BEC"/>
    <w:rsid w:val="009B49FE"/>
    <w:rsid w:val="009B5E39"/>
    <w:rsid w:val="009B671E"/>
    <w:rsid w:val="009C0B01"/>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27E8"/>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692"/>
    <w:rsid w:val="00A318BA"/>
    <w:rsid w:val="00A3289A"/>
    <w:rsid w:val="00A33522"/>
    <w:rsid w:val="00A34F88"/>
    <w:rsid w:val="00A35A2B"/>
    <w:rsid w:val="00A366E2"/>
    <w:rsid w:val="00A37905"/>
    <w:rsid w:val="00A37A33"/>
    <w:rsid w:val="00A411D5"/>
    <w:rsid w:val="00A4584A"/>
    <w:rsid w:val="00A45EB8"/>
    <w:rsid w:val="00A476DA"/>
    <w:rsid w:val="00A5026E"/>
    <w:rsid w:val="00A50805"/>
    <w:rsid w:val="00A52508"/>
    <w:rsid w:val="00A52C49"/>
    <w:rsid w:val="00A53C45"/>
    <w:rsid w:val="00A5571B"/>
    <w:rsid w:val="00A5586D"/>
    <w:rsid w:val="00A60A60"/>
    <w:rsid w:val="00A634D2"/>
    <w:rsid w:val="00A64DA7"/>
    <w:rsid w:val="00A65894"/>
    <w:rsid w:val="00A66D03"/>
    <w:rsid w:val="00A7302F"/>
    <w:rsid w:val="00A733A9"/>
    <w:rsid w:val="00A733BA"/>
    <w:rsid w:val="00A73BD1"/>
    <w:rsid w:val="00A74684"/>
    <w:rsid w:val="00A752D6"/>
    <w:rsid w:val="00A75AD4"/>
    <w:rsid w:val="00A7610F"/>
    <w:rsid w:val="00A77037"/>
    <w:rsid w:val="00A7748E"/>
    <w:rsid w:val="00A830CA"/>
    <w:rsid w:val="00A832E7"/>
    <w:rsid w:val="00A83695"/>
    <w:rsid w:val="00A87AF0"/>
    <w:rsid w:val="00A904C4"/>
    <w:rsid w:val="00A90F85"/>
    <w:rsid w:val="00A91C54"/>
    <w:rsid w:val="00A91E3A"/>
    <w:rsid w:val="00A93FAD"/>
    <w:rsid w:val="00A964C1"/>
    <w:rsid w:val="00A9717D"/>
    <w:rsid w:val="00AA3EB8"/>
    <w:rsid w:val="00AA4279"/>
    <w:rsid w:val="00AA43F1"/>
    <w:rsid w:val="00AA46D0"/>
    <w:rsid w:val="00AA499E"/>
    <w:rsid w:val="00AA59CD"/>
    <w:rsid w:val="00AA7F60"/>
    <w:rsid w:val="00AB13FE"/>
    <w:rsid w:val="00AB265F"/>
    <w:rsid w:val="00AB35C8"/>
    <w:rsid w:val="00AB4106"/>
    <w:rsid w:val="00AB5360"/>
    <w:rsid w:val="00AB6ECC"/>
    <w:rsid w:val="00AC0243"/>
    <w:rsid w:val="00AC107B"/>
    <w:rsid w:val="00AC2A1A"/>
    <w:rsid w:val="00AC7DB7"/>
    <w:rsid w:val="00AD2DB9"/>
    <w:rsid w:val="00AD4CE2"/>
    <w:rsid w:val="00AE3291"/>
    <w:rsid w:val="00AE50BC"/>
    <w:rsid w:val="00AE5649"/>
    <w:rsid w:val="00AE5B2E"/>
    <w:rsid w:val="00AE65FD"/>
    <w:rsid w:val="00AF2E69"/>
    <w:rsid w:val="00AF378B"/>
    <w:rsid w:val="00AF3EF9"/>
    <w:rsid w:val="00AF5365"/>
    <w:rsid w:val="00B002B1"/>
    <w:rsid w:val="00B016F3"/>
    <w:rsid w:val="00B0205F"/>
    <w:rsid w:val="00B03E31"/>
    <w:rsid w:val="00B061C8"/>
    <w:rsid w:val="00B10FA5"/>
    <w:rsid w:val="00B13C96"/>
    <w:rsid w:val="00B14D14"/>
    <w:rsid w:val="00B15106"/>
    <w:rsid w:val="00B1641B"/>
    <w:rsid w:val="00B16DE9"/>
    <w:rsid w:val="00B171D2"/>
    <w:rsid w:val="00B17E3A"/>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218E"/>
    <w:rsid w:val="00B42FD9"/>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713"/>
    <w:rsid w:val="00BC5B7D"/>
    <w:rsid w:val="00BC6259"/>
    <w:rsid w:val="00BC681E"/>
    <w:rsid w:val="00BC6C0B"/>
    <w:rsid w:val="00BC72F3"/>
    <w:rsid w:val="00BD081F"/>
    <w:rsid w:val="00BD0F30"/>
    <w:rsid w:val="00BD18B9"/>
    <w:rsid w:val="00BD779B"/>
    <w:rsid w:val="00BD7F4C"/>
    <w:rsid w:val="00BE1D0F"/>
    <w:rsid w:val="00BE25BC"/>
    <w:rsid w:val="00BE6D5C"/>
    <w:rsid w:val="00BF0C02"/>
    <w:rsid w:val="00BF1618"/>
    <w:rsid w:val="00BF2923"/>
    <w:rsid w:val="00BF5131"/>
    <w:rsid w:val="00BF5981"/>
    <w:rsid w:val="00BF6C88"/>
    <w:rsid w:val="00BF704A"/>
    <w:rsid w:val="00C0047A"/>
    <w:rsid w:val="00C006DF"/>
    <w:rsid w:val="00C014E4"/>
    <w:rsid w:val="00C03B31"/>
    <w:rsid w:val="00C04813"/>
    <w:rsid w:val="00C05889"/>
    <w:rsid w:val="00C05B34"/>
    <w:rsid w:val="00C05B96"/>
    <w:rsid w:val="00C05CD5"/>
    <w:rsid w:val="00C064A2"/>
    <w:rsid w:val="00C06B5E"/>
    <w:rsid w:val="00C06B9D"/>
    <w:rsid w:val="00C06F45"/>
    <w:rsid w:val="00C15430"/>
    <w:rsid w:val="00C164E0"/>
    <w:rsid w:val="00C17EF8"/>
    <w:rsid w:val="00C2259A"/>
    <w:rsid w:val="00C226CE"/>
    <w:rsid w:val="00C22B85"/>
    <w:rsid w:val="00C236B8"/>
    <w:rsid w:val="00C23C54"/>
    <w:rsid w:val="00C25D6E"/>
    <w:rsid w:val="00C26ADB"/>
    <w:rsid w:val="00C31EE1"/>
    <w:rsid w:val="00C32D9D"/>
    <w:rsid w:val="00C33B15"/>
    <w:rsid w:val="00C34320"/>
    <w:rsid w:val="00C345C8"/>
    <w:rsid w:val="00C36000"/>
    <w:rsid w:val="00C37E70"/>
    <w:rsid w:val="00C37EF0"/>
    <w:rsid w:val="00C40637"/>
    <w:rsid w:val="00C406E2"/>
    <w:rsid w:val="00C42E03"/>
    <w:rsid w:val="00C42F3A"/>
    <w:rsid w:val="00C4335E"/>
    <w:rsid w:val="00C43B8B"/>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0735"/>
    <w:rsid w:val="00CE1ECD"/>
    <w:rsid w:val="00CE460F"/>
    <w:rsid w:val="00CE6020"/>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51AA"/>
    <w:rsid w:val="00D57427"/>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D56F5"/>
    <w:rsid w:val="00DE00DE"/>
    <w:rsid w:val="00DE3EA7"/>
    <w:rsid w:val="00DF0734"/>
    <w:rsid w:val="00DF0A13"/>
    <w:rsid w:val="00DF0DA6"/>
    <w:rsid w:val="00DF7625"/>
    <w:rsid w:val="00E02FF0"/>
    <w:rsid w:val="00E04352"/>
    <w:rsid w:val="00E071C5"/>
    <w:rsid w:val="00E07B39"/>
    <w:rsid w:val="00E101BC"/>
    <w:rsid w:val="00E1080E"/>
    <w:rsid w:val="00E1094B"/>
    <w:rsid w:val="00E1113F"/>
    <w:rsid w:val="00E11330"/>
    <w:rsid w:val="00E14B02"/>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FDE"/>
    <w:rsid w:val="00F13784"/>
    <w:rsid w:val="00F15E57"/>
    <w:rsid w:val="00F20FEC"/>
    <w:rsid w:val="00F240F5"/>
    <w:rsid w:val="00F246E9"/>
    <w:rsid w:val="00F24F0F"/>
    <w:rsid w:val="00F253D8"/>
    <w:rsid w:val="00F2596D"/>
    <w:rsid w:val="00F259F4"/>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6308"/>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3E4C"/>
    <w:rsid w:val="00F940D9"/>
    <w:rsid w:val="00F96448"/>
    <w:rsid w:val="00F9742E"/>
    <w:rsid w:val="00FA1D49"/>
    <w:rsid w:val="00FA243E"/>
    <w:rsid w:val="00FA266C"/>
    <w:rsid w:val="00FA4C6E"/>
    <w:rsid w:val="00FA51CE"/>
    <w:rsid w:val="00FA5D04"/>
    <w:rsid w:val="00FA7265"/>
    <w:rsid w:val="00FB1441"/>
    <w:rsid w:val="00FB14CA"/>
    <w:rsid w:val="00FB26D4"/>
    <w:rsid w:val="00FB4BF4"/>
    <w:rsid w:val="00FB4FBF"/>
    <w:rsid w:val="00FB6AC8"/>
    <w:rsid w:val="00FB7EDA"/>
    <w:rsid w:val="00FC21A8"/>
    <w:rsid w:val="00FC3389"/>
    <w:rsid w:val="00FC4696"/>
    <w:rsid w:val="00FC5973"/>
    <w:rsid w:val="00FD0481"/>
    <w:rsid w:val="00FD211F"/>
    <w:rsid w:val="00FD2E1A"/>
    <w:rsid w:val="00FD3323"/>
    <w:rsid w:val="00FD4171"/>
    <w:rsid w:val="00FD65A8"/>
    <w:rsid w:val="00FD73AE"/>
    <w:rsid w:val="00FE3FF9"/>
    <w:rsid w:val="00FE54E5"/>
    <w:rsid w:val="00FE59F0"/>
    <w:rsid w:val="00FE68C3"/>
    <w:rsid w:val="00FE7EAD"/>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8086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25512994">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135123">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Pages>
  <Words>10165</Words>
  <Characters>60995</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71018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29</cp:revision>
  <cp:lastPrinted>2021-12-17T10:01:00Z</cp:lastPrinted>
  <dcterms:created xsi:type="dcterms:W3CDTF">2021-10-19T07:36:00Z</dcterms:created>
  <dcterms:modified xsi:type="dcterms:W3CDTF">2021-12-17T10:01:00Z</dcterms:modified>
</cp:coreProperties>
</file>