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79" w:rsidRPr="008C6B23" w:rsidRDefault="00143079" w:rsidP="00143079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8C6B23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 xml:space="preserve">Załącznik nr </w:t>
      </w:r>
      <w:r w:rsidR="009B1F3C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>2</w:t>
      </w:r>
    </w:p>
    <w:p w:rsidR="00056BFB" w:rsidRPr="009B1F3C" w:rsidRDefault="00056BFB" w:rsidP="00056BFB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pl-PL"/>
        </w:rPr>
      </w:pPr>
      <w:r w:rsidRPr="009B1F3C">
        <w:rPr>
          <w:rFonts w:ascii="Arial Narrow" w:hAnsi="Arial Narrow"/>
          <w:b/>
          <w:sz w:val="24"/>
          <w:szCs w:val="24"/>
          <w:lang w:val="pl-PL"/>
        </w:rPr>
        <w:t>do Zarządzenia Prezydenta Miasta Pruszkowa</w:t>
      </w:r>
    </w:p>
    <w:p w:rsidR="00143079" w:rsidRPr="008C6B23" w:rsidRDefault="00056BFB" w:rsidP="00056BFB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Nr  </w:t>
      </w:r>
      <w:r w:rsidR="00932A43">
        <w:rPr>
          <w:rFonts w:ascii="Arial Narrow" w:hAnsi="Arial Narrow"/>
          <w:b/>
          <w:sz w:val="24"/>
          <w:szCs w:val="24"/>
          <w:lang w:val="pl-PL"/>
        </w:rPr>
        <w:t>289</w:t>
      </w:r>
      <w:r w:rsidRPr="009B1F3C">
        <w:rPr>
          <w:rFonts w:ascii="Arial Narrow" w:hAnsi="Arial Narrow"/>
          <w:b/>
          <w:sz w:val="24"/>
          <w:szCs w:val="24"/>
          <w:lang w:val="pl-PL"/>
        </w:rPr>
        <w:t>/202</w:t>
      </w:r>
      <w:r w:rsidR="003804BF" w:rsidRPr="009B1F3C">
        <w:rPr>
          <w:rFonts w:ascii="Arial Narrow" w:hAnsi="Arial Narrow"/>
          <w:b/>
          <w:sz w:val="24"/>
          <w:szCs w:val="24"/>
          <w:lang w:val="pl-PL"/>
        </w:rPr>
        <w:t>1</w:t>
      </w:r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 z dnia </w:t>
      </w:r>
      <w:r w:rsidR="00932A43">
        <w:rPr>
          <w:rFonts w:ascii="Arial Narrow" w:hAnsi="Arial Narrow"/>
          <w:b/>
          <w:sz w:val="24"/>
          <w:szCs w:val="24"/>
          <w:lang w:val="pl-PL"/>
        </w:rPr>
        <w:t>29</w:t>
      </w:r>
      <w:bookmarkStart w:id="0" w:name="_GoBack"/>
      <w:bookmarkEnd w:id="0"/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 listopada 202</w:t>
      </w:r>
      <w:r w:rsidR="003804BF" w:rsidRPr="009B1F3C">
        <w:rPr>
          <w:rFonts w:ascii="Arial Narrow" w:hAnsi="Arial Narrow"/>
          <w:b/>
          <w:sz w:val="24"/>
          <w:szCs w:val="24"/>
          <w:lang w:val="pl-PL"/>
        </w:rPr>
        <w:t>1</w:t>
      </w:r>
      <w:r w:rsidRPr="009B1F3C">
        <w:rPr>
          <w:rFonts w:ascii="Arial Narrow" w:hAnsi="Arial Narrow"/>
          <w:b/>
          <w:sz w:val="24"/>
          <w:szCs w:val="24"/>
          <w:lang w:val="pl-PL"/>
        </w:rPr>
        <w:t>r</w:t>
      </w:r>
    </w:p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044695" w:rsidRPr="008C6B23" w:rsidTr="001275B4">
        <w:trPr>
          <w:trHeight w:val="667"/>
        </w:trPr>
        <w:tc>
          <w:tcPr>
            <w:tcW w:w="10349" w:type="dxa"/>
            <w:gridSpan w:val="2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OGÓLNE DANE DOTYCZĄCE OFERTY</w:t>
            </w:r>
          </w:p>
        </w:tc>
      </w:tr>
      <w:tr w:rsidR="00044695" w:rsidRPr="009B1F3C" w:rsidTr="001275B4"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Rodzaj zadania publicznego określonego w konkursie</w:t>
            </w:r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275B4">
        <w:trPr>
          <w:trHeight w:val="700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publicznego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696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Data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ogłoszenia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konkursu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706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Termin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składania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ofert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687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podmiotu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bCs/>
          <w:lang w:eastAsia="en-US"/>
        </w:rPr>
      </w:pPr>
      <w:r w:rsidRPr="008C6B23">
        <w:rPr>
          <w:rFonts w:ascii="Calibri" w:eastAsia="Calibri" w:hAnsi="Calibri" w:cs="Calibri"/>
          <w:b/>
          <w:bCs/>
          <w:lang w:eastAsia="en-US"/>
        </w:rPr>
        <w:t>KRYTERIA OCENY FORMALNEJ: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192"/>
        <w:gridCol w:w="1417"/>
        <w:gridCol w:w="2410"/>
        <w:gridCol w:w="29"/>
      </w:tblGrid>
      <w:tr w:rsidR="00044695" w:rsidRPr="008C6B23" w:rsidTr="001275B4">
        <w:trPr>
          <w:gridAfter w:val="1"/>
          <w:wAfter w:w="29" w:type="dxa"/>
        </w:trPr>
        <w:tc>
          <w:tcPr>
            <w:tcW w:w="6522" w:type="dxa"/>
            <w:gridSpan w:val="2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OFERTA SPEŁNIA WYMOGI OCENY FORMALNEJ JEŻELI: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TAK/NIE*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w terminie określonym w ogłoszeniu o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właściwym formularzu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Oferent jest statutowo uprawniony do ubiegania się o przyznanie </w:t>
            </w:r>
            <w:r w:rsidR="00167E5B" w:rsidRPr="008C6B23">
              <w:rPr>
                <w:rFonts w:ascii="Calibri" w:eastAsia="Calibri" w:hAnsi="Calibri" w:cs="Calibri"/>
                <w:lang w:val="pl-PL" w:eastAsia="en-US"/>
              </w:rPr>
              <w:t xml:space="preserve">finansowania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w danym zakresie tematycznym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zadanie ogłoszone w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posiada wypełnione wszystkie punkty formularza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Czas realizacji zadania mieści się w czasie przewidzianym w ogłoszeniu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o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275B4">
        <w:tc>
          <w:tcPr>
            <w:tcW w:w="10378" w:type="dxa"/>
            <w:gridSpan w:val="5"/>
            <w:shd w:val="clear" w:color="auto" w:fill="D9D9D9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dotyczące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formalnej</w:t>
            </w:r>
            <w:proofErr w:type="spellEnd"/>
            <w:r w:rsidRPr="008C6B23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</w:tc>
      </w:tr>
      <w:tr w:rsidR="00044695" w:rsidRPr="008C6B23" w:rsidTr="001275B4">
        <w:trPr>
          <w:trHeight w:val="1285"/>
        </w:trPr>
        <w:tc>
          <w:tcPr>
            <w:tcW w:w="533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spełnia wymogi formalne/nie spełnia wymogów formalnych** i podlega/nie podlega** ocenie merytorycznej</w:t>
            </w:r>
          </w:p>
        </w:tc>
        <w:tc>
          <w:tcPr>
            <w:tcW w:w="5048" w:type="dxa"/>
            <w:gridSpan w:val="4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eastAsia="en-US"/>
              </w:rPr>
            </w:pPr>
            <w:r w:rsidRPr="008C6B23">
              <w:rPr>
                <w:rFonts w:ascii="Calibri" w:eastAsia="Calibri" w:hAnsi="Calibri" w:cs="Calibri"/>
                <w:i/>
                <w:lang w:eastAsia="en-US"/>
              </w:rPr>
              <w:t xml:space="preserve"> (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podpis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przewodniczącego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Komisji</w:t>
            </w:r>
            <w:proofErr w:type="spellEnd"/>
            <w:r w:rsidRPr="008C6B23"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</w:tbl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lang w:val="pl-PL" w:eastAsia="en-US"/>
        </w:rPr>
      </w:pPr>
      <w:r w:rsidRPr="008C6B23">
        <w:rPr>
          <w:rFonts w:ascii="Calibri" w:eastAsia="Calibri" w:hAnsi="Calibri" w:cs="Calibri"/>
          <w:i/>
          <w:lang w:val="pl-PL" w:eastAsia="en-US"/>
        </w:rPr>
        <w:t>*wpisać we właściwą rubrykę   **niepotrzebne skreślić</w:t>
      </w:r>
      <w:r w:rsidRPr="008C6B23">
        <w:rPr>
          <w:rFonts w:ascii="Calibri" w:eastAsia="Calibri" w:hAnsi="Calibri" w:cs="Calibri"/>
          <w:lang w:val="pl-PL" w:eastAsia="en-US"/>
        </w:rPr>
        <w:br w:type="page"/>
      </w:r>
    </w:p>
    <w:p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lastRenderedPageBreak/>
        <w:t>KARTA OCENY MERYTORYCZNEJ PROJEKTU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044695" w:rsidRPr="009B1F3C" w:rsidTr="00167E5B">
        <w:trPr>
          <w:trHeight w:val="884"/>
        </w:trPr>
        <w:tc>
          <w:tcPr>
            <w:tcW w:w="6663" w:type="dxa"/>
            <w:gridSpan w:val="2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Kryteria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merytorycznej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oferty</w:t>
            </w:r>
            <w:proofErr w:type="spellEnd"/>
          </w:p>
        </w:tc>
        <w:tc>
          <w:tcPr>
            <w:tcW w:w="1701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Skala</w:t>
            </w:r>
            <w:proofErr w:type="spellEnd"/>
            <w:r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punktacji</w:t>
            </w:r>
            <w:proofErr w:type="spellEnd"/>
          </w:p>
        </w:tc>
        <w:tc>
          <w:tcPr>
            <w:tcW w:w="1843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Ilość punktów przyznanych przez Członków Komisji</w:t>
            </w: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Dotychczasowa współpraca Oferenta z Miastem Pruszków </w:t>
            </w: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br/>
              <w:t>w zakresie rozliczenia środków finansowych otrzymanych z budżetu Miasta Pruszkowa na realizację zadań publicznych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Terminowość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środków finansowych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Rzetelność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rPr>
          <w:trHeight w:val="476"/>
        </w:trPr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Możliwość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realizacji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publicznego</w:t>
            </w:r>
            <w:proofErr w:type="spellEnd"/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B9442F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B9442F">
              <w:rPr>
                <w:rFonts w:ascii="Calibri" w:eastAsia="Calibri" w:hAnsi="Calibri" w:cs="Calibri"/>
                <w:lang w:val="pl-PL" w:eastAsia="en-US"/>
              </w:rPr>
              <w:t>Oferent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czytelnie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określił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="00B9442F" w:rsidRPr="00B9442F">
              <w:rPr>
                <w:rFonts w:ascii="Calibri" w:eastAsia="Calibri" w:hAnsi="Calibri" w:cs="Calibri"/>
                <w:lang w:val="pl-PL" w:eastAsia="en-US"/>
              </w:rPr>
              <w:t>planowane zadania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5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B9442F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  <w:r w:rsidR="00044695" w:rsidRPr="008C6B23">
              <w:rPr>
                <w:rFonts w:ascii="Calibri" w:eastAsia="Calibri" w:hAnsi="Calibri" w:cs="Calibri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5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Kalkulacja kosztów i adekwatność budżetu 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koszty realizacji zadania:</w:t>
            </w:r>
          </w:p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- wadliwie, ogólnikowo sporządzony kosztorys lub nieadekwatny budżet</w:t>
            </w:r>
          </w:p>
          <w:p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1 – </w:t>
            </w:r>
            <w:r w:rsidR="00B9442F">
              <w:rPr>
                <w:rFonts w:ascii="Calibri" w:eastAsia="Calibri" w:hAnsi="Calibri" w:cs="Calibri"/>
                <w:lang w:val="pl-PL" w:eastAsia="en-US"/>
              </w:rPr>
              <w:t>1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0 pkt – adekwatny koszt projektu w stosunku do ilości odbiorców lub planowanych działań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10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IV.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Zgodność tematyczna zadania z ogłoszonym konkursem:</w:t>
            </w:r>
          </w:p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zgodne z tematem ogłoszonego konkursu</w:t>
            </w:r>
          </w:p>
          <w:p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zgodne z tematem ogłoszonego konkursu</w:t>
            </w:r>
          </w:p>
        </w:tc>
        <w:tc>
          <w:tcPr>
            <w:tcW w:w="1701" w:type="dxa"/>
          </w:tcPr>
          <w:p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r w:rsidR="00B9442F">
              <w:rPr>
                <w:rFonts w:ascii="Calibri" w:eastAsia="Calibri" w:hAnsi="Calibri" w:cs="Calibri"/>
                <w:lang w:eastAsia="en-US"/>
              </w:rPr>
              <w:t>10</w:t>
            </w:r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V.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Zadanie jest ważne dla społeczności i odpowiada na zapotrzebowanie społeczne:</w:t>
            </w:r>
          </w:p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ważne i nie odpowiada zapotrzebowaniu</w:t>
            </w:r>
          </w:p>
          <w:p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ważne i odpowiada zapotrzebowaniu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10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</w:p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  <w:r w:rsidRPr="008C6B23">
        <w:rPr>
          <w:rFonts w:ascii="Calibri" w:eastAsia="Calibri" w:hAnsi="Calibri" w:cs="Calibri"/>
          <w:b/>
          <w:lang w:val="pl-PL" w:eastAsia="en-US"/>
        </w:rPr>
        <w:t>MAKSYMALNA ILOŚĆ PUNKTÓW MOŻLIWYCH DO UZYSKANIA – 40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877"/>
      </w:tblGrid>
      <w:tr w:rsidR="00044695" w:rsidRPr="009B1F3C" w:rsidTr="001275B4">
        <w:tc>
          <w:tcPr>
            <w:tcW w:w="10207" w:type="dxa"/>
            <w:gridSpan w:val="2"/>
            <w:shd w:val="clear" w:color="auto" w:fill="D9D9D9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Uwagi dotyczące oceny merytorycznej projektu:</w:t>
            </w:r>
          </w:p>
        </w:tc>
      </w:tr>
      <w:tr w:rsidR="00044695" w:rsidRPr="009B1F3C" w:rsidTr="00167E5B">
        <w:trPr>
          <w:trHeight w:val="422"/>
        </w:trPr>
        <w:tc>
          <w:tcPr>
            <w:tcW w:w="10207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rPr>
          <w:trHeight w:val="2115"/>
        </w:trPr>
        <w:tc>
          <w:tcPr>
            <w:tcW w:w="10207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Podpisy członków Komisji oceniającej ofertę: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3…………………………………………………………</w:t>
            </w:r>
          </w:p>
          <w:p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4…………………………………………………………</w:t>
            </w:r>
          </w:p>
        </w:tc>
      </w:tr>
      <w:tr w:rsidR="00044695" w:rsidRPr="008C6B23" w:rsidTr="001275B4">
        <w:trPr>
          <w:trHeight w:val="1142"/>
        </w:trPr>
        <w:tc>
          <w:tcPr>
            <w:tcW w:w="433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Proponowana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kwota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dotacji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: …………………………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zł</w:t>
            </w:r>
            <w:proofErr w:type="spellEnd"/>
          </w:p>
        </w:tc>
        <w:tc>
          <w:tcPr>
            <w:tcW w:w="587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jc w:val="right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.........……………………………………………………………………………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i/>
                <w:lang w:val="pl-PL" w:eastAsia="en-US"/>
              </w:rPr>
              <w:t xml:space="preserve">                                 (podpis przewodniczącego Komisji)</w:t>
            </w:r>
          </w:p>
        </w:tc>
      </w:tr>
    </w:tbl>
    <w:p w:rsidR="00044695" w:rsidRPr="008C6B23" w:rsidRDefault="00044695" w:rsidP="00044695">
      <w:pPr>
        <w:rPr>
          <w:rFonts w:ascii="Calibri" w:hAnsi="Calibri" w:cs="Calibri"/>
          <w:lang w:val="pl-PL"/>
        </w:rPr>
      </w:pPr>
    </w:p>
    <w:sectPr w:rsidR="00044695" w:rsidRPr="008C6B23" w:rsidSect="00167E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2"/>
    <w:rsid w:val="00044695"/>
    <w:rsid w:val="00056BFB"/>
    <w:rsid w:val="00143079"/>
    <w:rsid w:val="00167E5B"/>
    <w:rsid w:val="001C78D7"/>
    <w:rsid w:val="002D3616"/>
    <w:rsid w:val="003552D4"/>
    <w:rsid w:val="00357466"/>
    <w:rsid w:val="003804BF"/>
    <w:rsid w:val="004D373F"/>
    <w:rsid w:val="00632CF1"/>
    <w:rsid w:val="008C6B23"/>
    <w:rsid w:val="00932A43"/>
    <w:rsid w:val="009B1F3C"/>
    <w:rsid w:val="00A020A7"/>
    <w:rsid w:val="00A05346"/>
    <w:rsid w:val="00AF2267"/>
    <w:rsid w:val="00B35C53"/>
    <w:rsid w:val="00B9442F"/>
    <w:rsid w:val="00BE7CB1"/>
    <w:rsid w:val="00E3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0D94-0AF8-476A-BF68-57A1A24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Rzepka</dc:creator>
  <cp:keywords/>
  <dc:description/>
  <cp:lastModifiedBy>Anna Skuza</cp:lastModifiedBy>
  <cp:revision>2</cp:revision>
  <cp:lastPrinted>2020-11-24T12:45:00Z</cp:lastPrinted>
  <dcterms:created xsi:type="dcterms:W3CDTF">2021-11-29T10:33:00Z</dcterms:created>
  <dcterms:modified xsi:type="dcterms:W3CDTF">2021-11-29T10:33:00Z</dcterms:modified>
</cp:coreProperties>
</file>