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300D7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5A13F5B2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22C6287" wp14:editId="6BCCAEC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59357" w14:textId="77777777" w:rsidR="00861A58" w:rsidRPr="00BF6A68" w:rsidRDefault="00861A58" w:rsidP="00861A58">
      <w:pPr>
        <w:pStyle w:val="Nagwek"/>
        <w:jc w:val="center"/>
      </w:pPr>
    </w:p>
    <w:p w14:paraId="18B25D1B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0DAA88E3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23B56D26" w14:textId="69F95C26" w:rsidR="004A0CDD" w:rsidRPr="00F255E7" w:rsidRDefault="004A0CDD" w:rsidP="004A0CD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Calibri" w:hAnsi="Calibri" w:cs="Calibri"/>
          <w:color w:val="000000" w:themeColor="text1"/>
        </w:rPr>
      </w:pPr>
      <w:r w:rsidRPr="00F255E7">
        <w:rPr>
          <w:rStyle w:val="Pogrubienie"/>
          <w:rFonts w:ascii="Calibri" w:hAnsi="Calibri" w:cs="Calibri"/>
          <w:color w:val="000000" w:themeColor="text1"/>
        </w:rPr>
        <w:t xml:space="preserve">Zarządzenie Nr </w:t>
      </w:r>
      <w:r w:rsidR="00F255E7" w:rsidRPr="00F255E7">
        <w:rPr>
          <w:rStyle w:val="Pogrubienie"/>
          <w:rFonts w:ascii="Calibri" w:hAnsi="Calibri" w:cs="Calibri"/>
          <w:color w:val="000000" w:themeColor="text1"/>
        </w:rPr>
        <w:t>284</w:t>
      </w:r>
      <w:r w:rsidRPr="00F255E7">
        <w:rPr>
          <w:rStyle w:val="Pogrubienie"/>
          <w:rFonts w:ascii="Calibri" w:hAnsi="Calibri" w:cs="Calibri"/>
          <w:color w:val="000000" w:themeColor="text1"/>
        </w:rPr>
        <w:t>/2021</w:t>
      </w:r>
    </w:p>
    <w:p w14:paraId="02291836" w14:textId="77777777" w:rsidR="004A0CDD" w:rsidRPr="004A0CDD" w:rsidRDefault="004A0CDD" w:rsidP="004A0CD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Calibri" w:hAnsi="Calibri" w:cs="Calibri"/>
          <w:color w:val="333333"/>
        </w:rPr>
      </w:pPr>
      <w:r w:rsidRPr="004A0CDD">
        <w:rPr>
          <w:rStyle w:val="Pogrubienie"/>
          <w:rFonts w:ascii="Calibri" w:hAnsi="Calibri" w:cs="Calibri"/>
          <w:color w:val="333333"/>
        </w:rPr>
        <w:t xml:space="preserve">Prezydenta Miasta Pruszkowa </w:t>
      </w:r>
    </w:p>
    <w:p w14:paraId="7D927514" w14:textId="62710055" w:rsidR="004A0CDD" w:rsidRPr="00F255E7" w:rsidRDefault="004A0CDD" w:rsidP="004A0CD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Calibri" w:hAnsi="Calibri" w:cs="Calibri"/>
          <w:color w:val="000000" w:themeColor="text1"/>
        </w:rPr>
      </w:pPr>
      <w:r w:rsidRPr="00F255E7">
        <w:rPr>
          <w:rStyle w:val="Pogrubienie"/>
          <w:rFonts w:ascii="Calibri" w:hAnsi="Calibri" w:cs="Calibri"/>
          <w:color w:val="000000" w:themeColor="text1"/>
        </w:rPr>
        <w:t xml:space="preserve">z dnia </w:t>
      </w:r>
      <w:r w:rsidR="00F255E7">
        <w:rPr>
          <w:rStyle w:val="Pogrubienie"/>
          <w:rFonts w:ascii="Calibri" w:hAnsi="Calibri" w:cs="Calibri"/>
          <w:color w:val="000000" w:themeColor="text1"/>
        </w:rPr>
        <w:t>25.11.</w:t>
      </w:r>
      <w:r w:rsidRPr="00F255E7">
        <w:rPr>
          <w:rStyle w:val="Pogrubienie"/>
          <w:rFonts w:ascii="Calibri" w:hAnsi="Calibri" w:cs="Calibri"/>
          <w:color w:val="000000" w:themeColor="text1"/>
        </w:rPr>
        <w:t>2021 roku</w:t>
      </w:r>
    </w:p>
    <w:p w14:paraId="521EF02A" w14:textId="58887BF7" w:rsidR="004A0CDD" w:rsidRPr="004A0CDD" w:rsidRDefault="004A0CDD" w:rsidP="004A0CDD">
      <w:pPr>
        <w:pStyle w:val="NormalnyWeb"/>
        <w:shd w:val="clear" w:color="auto" w:fill="FFFFFF"/>
        <w:spacing w:before="0" w:beforeAutospacing="0" w:afterAutospacing="0"/>
        <w:jc w:val="both"/>
        <w:rPr>
          <w:rFonts w:ascii="Calibri" w:hAnsi="Calibri" w:cs="Calibri"/>
          <w:color w:val="333333"/>
        </w:rPr>
      </w:pPr>
      <w:r w:rsidRPr="004A0CDD">
        <w:rPr>
          <w:rFonts w:ascii="Calibri" w:hAnsi="Calibri" w:cs="Calibri"/>
          <w:color w:val="333333"/>
        </w:rPr>
        <w:br/>
        <w:t xml:space="preserve">w sprawie powołania członków Rady Muzeum Starożytnego Hutnictwa Mazowieckiego </w:t>
      </w:r>
      <w:r w:rsidRPr="004A0CDD">
        <w:rPr>
          <w:rFonts w:ascii="Calibri" w:hAnsi="Calibri" w:cs="Calibri"/>
          <w:color w:val="333333"/>
        </w:rPr>
        <w:br/>
        <w:t>im. Stefana Woydy w Pruszkowie.</w:t>
      </w:r>
    </w:p>
    <w:p w14:paraId="07F06D87" w14:textId="77777777" w:rsidR="004A0CDD" w:rsidRPr="004A0CDD" w:rsidRDefault="004A0CDD" w:rsidP="004A0CDD">
      <w:pPr>
        <w:pStyle w:val="NormalnyWeb"/>
        <w:shd w:val="clear" w:color="auto" w:fill="FFFFFF"/>
        <w:spacing w:before="0" w:beforeAutospacing="0" w:afterAutospacing="0" w:line="208" w:lineRule="atLeast"/>
        <w:jc w:val="both"/>
        <w:rPr>
          <w:rFonts w:ascii="Calibri" w:hAnsi="Calibri" w:cs="Calibri"/>
          <w:color w:val="333333"/>
        </w:rPr>
      </w:pPr>
      <w:r w:rsidRPr="004A0CDD">
        <w:rPr>
          <w:rFonts w:ascii="Calibri" w:hAnsi="Calibri" w:cs="Calibri"/>
          <w:color w:val="333333"/>
        </w:rPr>
        <w:t> </w:t>
      </w:r>
    </w:p>
    <w:p w14:paraId="2DA68798" w14:textId="79C21292" w:rsidR="004A0CDD" w:rsidRPr="004A0CDD" w:rsidRDefault="004A0CDD" w:rsidP="004A0CDD">
      <w:pPr>
        <w:pStyle w:val="NormalnyWeb"/>
        <w:shd w:val="clear" w:color="auto" w:fill="FFFFFF"/>
        <w:spacing w:before="0" w:beforeAutospacing="0" w:afterAutospacing="0" w:line="208" w:lineRule="atLeast"/>
        <w:jc w:val="both"/>
        <w:rPr>
          <w:rFonts w:ascii="Calibri" w:hAnsi="Calibri" w:cs="Calibri"/>
          <w:color w:val="333333"/>
        </w:rPr>
      </w:pPr>
      <w:r w:rsidRPr="004A0CDD">
        <w:rPr>
          <w:rFonts w:ascii="Calibri" w:hAnsi="Calibri" w:cs="Calibri"/>
          <w:color w:val="333333"/>
        </w:rPr>
        <w:t>Na podstawie art. 11 ust.1 ustawy z dnia 21 listopada 1996 roku o muzeach (Dz.U. z 2020 r., poz. 902) i § 11 Statutu Muzeum Starożytnego Hutnictwa Mazowieckiego im. Stefana Woydy w Pruszkowie zarządzam, co następuje:</w:t>
      </w:r>
    </w:p>
    <w:p w14:paraId="68ACAADB" w14:textId="77777777" w:rsidR="004A0CDD" w:rsidRPr="004A0CDD" w:rsidRDefault="004A0CDD" w:rsidP="004A0CDD">
      <w:pPr>
        <w:pStyle w:val="NormalnyWeb"/>
        <w:shd w:val="clear" w:color="auto" w:fill="FFFFFF"/>
        <w:spacing w:before="0" w:beforeAutospacing="0" w:afterAutospacing="0" w:line="208" w:lineRule="atLeast"/>
        <w:rPr>
          <w:rFonts w:ascii="Calibri" w:hAnsi="Calibri" w:cs="Calibri"/>
          <w:color w:val="333333"/>
        </w:rPr>
      </w:pPr>
      <w:r w:rsidRPr="004A0CDD">
        <w:rPr>
          <w:rFonts w:ascii="Calibri" w:hAnsi="Calibri" w:cs="Calibri"/>
          <w:color w:val="333333"/>
        </w:rPr>
        <w:t> </w:t>
      </w:r>
    </w:p>
    <w:p w14:paraId="43238F31" w14:textId="77777777" w:rsidR="004A0CDD" w:rsidRPr="004A0CDD" w:rsidRDefault="004A0CDD" w:rsidP="004A0CDD">
      <w:pPr>
        <w:pStyle w:val="NormalnyWeb"/>
        <w:shd w:val="clear" w:color="auto" w:fill="FFFFFF"/>
        <w:spacing w:before="0" w:beforeAutospacing="0" w:afterAutospacing="0" w:line="208" w:lineRule="atLeast"/>
        <w:jc w:val="center"/>
        <w:rPr>
          <w:rStyle w:val="apple-converted-space"/>
          <w:rFonts w:ascii="Calibri" w:hAnsi="Calibri" w:cs="Calibri"/>
          <w:b/>
          <w:bCs/>
          <w:color w:val="333333"/>
        </w:rPr>
      </w:pPr>
      <w:r w:rsidRPr="004A0CDD">
        <w:rPr>
          <w:rStyle w:val="Pogrubienie"/>
          <w:rFonts w:ascii="Calibri" w:hAnsi="Calibri" w:cs="Calibri"/>
          <w:color w:val="333333"/>
        </w:rPr>
        <w:t>§ 1.</w:t>
      </w:r>
    </w:p>
    <w:p w14:paraId="46391967" w14:textId="2426B1D8" w:rsidR="004A0CDD" w:rsidRPr="004A0CDD" w:rsidRDefault="004A0CDD" w:rsidP="004A0CDD">
      <w:pPr>
        <w:pStyle w:val="NormalnyWeb"/>
        <w:shd w:val="clear" w:color="auto" w:fill="FFFFFF"/>
        <w:spacing w:before="0" w:beforeAutospacing="0" w:afterAutospacing="0" w:line="208" w:lineRule="atLeast"/>
        <w:jc w:val="both"/>
        <w:rPr>
          <w:rFonts w:ascii="Calibri" w:hAnsi="Calibri" w:cs="Calibri"/>
          <w:color w:val="333333"/>
        </w:rPr>
      </w:pPr>
      <w:r w:rsidRPr="004A0CDD">
        <w:rPr>
          <w:rFonts w:ascii="Calibri" w:hAnsi="Calibri" w:cs="Calibri"/>
          <w:color w:val="333333"/>
        </w:rPr>
        <w:t xml:space="preserve">Powołuję Radę Muzeum </w:t>
      </w:r>
      <w:bookmarkStart w:id="0" w:name="_GoBack"/>
      <w:bookmarkEnd w:id="0"/>
      <w:r w:rsidRPr="004A0CDD">
        <w:rPr>
          <w:rFonts w:ascii="Calibri" w:hAnsi="Calibri" w:cs="Calibri"/>
          <w:color w:val="333333"/>
        </w:rPr>
        <w:t xml:space="preserve">Starożytnego Hutnictwa Mazowieckiego im. Stefana Woydy </w:t>
      </w:r>
      <w:r w:rsidRPr="004A0CDD">
        <w:rPr>
          <w:rFonts w:ascii="Calibri" w:hAnsi="Calibri" w:cs="Calibri"/>
          <w:color w:val="333333"/>
        </w:rPr>
        <w:br/>
        <w:t>w Pruszkowie na okres czteroletniej kadencji 2021 – 2024 w składzie:</w:t>
      </w:r>
    </w:p>
    <w:p w14:paraId="17904CA7" w14:textId="77777777" w:rsidR="004A0CDD" w:rsidRPr="004A0CDD" w:rsidRDefault="004A0CDD" w:rsidP="004A0CD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0CDD">
        <w:rPr>
          <w:rFonts w:ascii="Calibri" w:hAnsi="Calibri" w:cs="Calibri"/>
          <w:sz w:val="24"/>
          <w:szCs w:val="24"/>
        </w:rPr>
        <w:t xml:space="preserve">dr hab. Prof. UJK Szymon Orzechowski </w:t>
      </w:r>
    </w:p>
    <w:p w14:paraId="15D95A0B" w14:textId="77777777" w:rsidR="004A0CDD" w:rsidRPr="004A0CDD" w:rsidRDefault="004A0CDD" w:rsidP="004A0CD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0CDD">
        <w:rPr>
          <w:rFonts w:ascii="Calibri" w:hAnsi="Calibri" w:cs="Calibri"/>
          <w:sz w:val="24"/>
          <w:szCs w:val="24"/>
        </w:rPr>
        <w:t>dr hab. Prof. UMCS Dariusz Słapek</w:t>
      </w:r>
    </w:p>
    <w:p w14:paraId="4E601463" w14:textId="77777777" w:rsidR="004A0CDD" w:rsidRPr="004A0CDD" w:rsidRDefault="004A0CDD" w:rsidP="004A0CD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0CDD">
        <w:rPr>
          <w:rFonts w:ascii="Calibri" w:hAnsi="Calibri" w:cs="Calibri"/>
          <w:sz w:val="24"/>
          <w:szCs w:val="24"/>
        </w:rPr>
        <w:t xml:space="preserve">dr hab. Jacek Andrzejowski </w:t>
      </w:r>
    </w:p>
    <w:p w14:paraId="56FB033D" w14:textId="77777777" w:rsidR="004A0CDD" w:rsidRPr="004A0CDD" w:rsidRDefault="004A0CDD" w:rsidP="004A0CD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0CDD">
        <w:rPr>
          <w:rFonts w:ascii="Calibri" w:hAnsi="Calibri" w:cs="Calibri"/>
          <w:sz w:val="24"/>
          <w:szCs w:val="24"/>
        </w:rPr>
        <w:t xml:space="preserve">dr hab. Anna Gręzak </w:t>
      </w:r>
    </w:p>
    <w:p w14:paraId="76B81CDD" w14:textId="77777777" w:rsidR="004A0CDD" w:rsidRPr="004A0CDD" w:rsidRDefault="004A0CDD" w:rsidP="004A0CD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0CDD">
        <w:rPr>
          <w:rFonts w:ascii="Calibri" w:hAnsi="Calibri" w:cs="Calibri"/>
          <w:sz w:val="24"/>
          <w:szCs w:val="24"/>
        </w:rPr>
        <w:t>Monika Grzywacz</w:t>
      </w:r>
    </w:p>
    <w:p w14:paraId="10384519" w14:textId="77777777" w:rsidR="004A0CDD" w:rsidRPr="004A0CDD" w:rsidRDefault="004A0CDD" w:rsidP="004A0CD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0CDD">
        <w:rPr>
          <w:rFonts w:ascii="Calibri" w:hAnsi="Calibri" w:cs="Calibri"/>
          <w:sz w:val="24"/>
          <w:szCs w:val="24"/>
        </w:rPr>
        <w:t>Ewa Kucharska</w:t>
      </w:r>
    </w:p>
    <w:p w14:paraId="59BF7878" w14:textId="77777777" w:rsidR="004A0CDD" w:rsidRPr="004A0CDD" w:rsidRDefault="004A0CDD" w:rsidP="004A0CDD">
      <w:pPr>
        <w:pStyle w:val="NormalnyWeb"/>
        <w:shd w:val="clear" w:color="auto" w:fill="FFFFFF"/>
        <w:spacing w:before="0" w:beforeAutospacing="0" w:afterAutospacing="0" w:line="208" w:lineRule="atLeast"/>
        <w:jc w:val="both"/>
        <w:rPr>
          <w:rFonts w:ascii="Calibri" w:hAnsi="Calibri" w:cs="Calibri"/>
          <w:color w:val="333333"/>
        </w:rPr>
      </w:pPr>
      <w:r w:rsidRPr="004A0CDD">
        <w:rPr>
          <w:rFonts w:ascii="Calibri" w:hAnsi="Calibri" w:cs="Calibri"/>
          <w:color w:val="333333"/>
        </w:rPr>
        <w:t xml:space="preserve"> </w:t>
      </w:r>
    </w:p>
    <w:p w14:paraId="217D69C3" w14:textId="77777777" w:rsidR="004A0CDD" w:rsidRPr="004A0CDD" w:rsidRDefault="004A0CDD" w:rsidP="004A0CDD">
      <w:pPr>
        <w:pStyle w:val="NormalnyWeb"/>
        <w:shd w:val="clear" w:color="auto" w:fill="FFFFFF"/>
        <w:spacing w:before="0" w:beforeAutospacing="0" w:afterAutospacing="0" w:line="208" w:lineRule="atLeast"/>
        <w:jc w:val="center"/>
        <w:rPr>
          <w:rStyle w:val="apple-converted-space"/>
          <w:rFonts w:ascii="Calibri" w:hAnsi="Calibri" w:cs="Calibri"/>
          <w:b/>
          <w:bCs/>
          <w:color w:val="333333"/>
        </w:rPr>
      </w:pPr>
      <w:r w:rsidRPr="004A0CDD">
        <w:rPr>
          <w:rStyle w:val="Pogrubienie"/>
          <w:rFonts w:ascii="Calibri" w:hAnsi="Calibri" w:cs="Calibri"/>
          <w:color w:val="333333"/>
        </w:rPr>
        <w:t>§ 2.</w:t>
      </w:r>
    </w:p>
    <w:p w14:paraId="634F3355" w14:textId="77777777" w:rsidR="004A0CDD" w:rsidRPr="004A0CDD" w:rsidRDefault="004A0CDD" w:rsidP="004A0CDD">
      <w:pPr>
        <w:pStyle w:val="NormalnyWeb"/>
        <w:shd w:val="clear" w:color="auto" w:fill="FFFFFF"/>
        <w:spacing w:before="0" w:beforeAutospacing="0" w:after="0" w:afterAutospacing="0" w:line="208" w:lineRule="atLeast"/>
        <w:jc w:val="both"/>
        <w:rPr>
          <w:rFonts w:ascii="Calibri" w:hAnsi="Calibri" w:cs="Calibri"/>
          <w:color w:val="424242"/>
          <w:shd w:val="clear" w:color="auto" w:fill="FFFFFF"/>
        </w:rPr>
      </w:pPr>
      <w:r w:rsidRPr="004A0CDD">
        <w:rPr>
          <w:rFonts w:ascii="Calibri" w:hAnsi="Calibri" w:cs="Calibri"/>
          <w:color w:val="424242"/>
          <w:shd w:val="clear" w:color="auto" w:fill="FFFFFF"/>
        </w:rPr>
        <w:t xml:space="preserve">Wykonanie zarządzenia powierza się dyrektorowi Muzeum </w:t>
      </w:r>
      <w:r w:rsidRPr="004A0CDD">
        <w:rPr>
          <w:rFonts w:ascii="Calibri" w:hAnsi="Calibri" w:cs="Calibri"/>
          <w:color w:val="333333"/>
        </w:rPr>
        <w:t>Starożytnego Hutnictwa Mazowieckiego im. Stefana Woydy w Pruszkowie</w:t>
      </w:r>
      <w:r w:rsidRPr="004A0CDD">
        <w:rPr>
          <w:rFonts w:ascii="Calibri" w:hAnsi="Calibri" w:cs="Calibri"/>
          <w:color w:val="424242"/>
          <w:shd w:val="clear" w:color="auto" w:fill="FFFFFF"/>
        </w:rPr>
        <w:t>.</w:t>
      </w:r>
    </w:p>
    <w:p w14:paraId="70712762" w14:textId="77777777" w:rsidR="004A0CDD" w:rsidRPr="004A0CDD" w:rsidRDefault="004A0CDD" w:rsidP="004A0CDD">
      <w:pPr>
        <w:pStyle w:val="NormalnyWeb"/>
        <w:shd w:val="clear" w:color="auto" w:fill="FFFFFF"/>
        <w:spacing w:before="0" w:beforeAutospacing="0" w:after="0" w:afterAutospacing="0" w:line="208" w:lineRule="atLeast"/>
        <w:jc w:val="both"/>
        <w:rPr>
          <w:rFonts w:ascii="Calibri" w:hAnsi="Calibri" w:cs="Calibri"/>
          <w:color w:val="424242"/>
        </w:rPr>
      </w:pPr>
      <w:r w:rsidRPr="004A0CDD">
        <w:rPr>
          <w:rFonts w:ascii="Calibri" w:hAnsi="Calibri" w:cs="Calibri"/>
          <w:color w:val="424242"/>
        </w:rPr>
        <w:br/>
      </w:r>
    </w:p>
    <w:p w14:paraId="4000BCD5" w14:textId="77777777" w:rsidR="004A0CDD" w:rsidRPr="004A0CDD" w:rsidRDefault="004A0CDD" w:rsidP="004A0CDD">
      <w:pPr>
        <w:pStyle w:val="NormalnyWeb"/>
        <w:shd w:val="clear" w:color="auto" w:fill="FFFFFF"/>
        <w:spacing w:before="0" w:beforeAutospacing="0" w:after="0" w:afterAutospacing="0" w:line="208" w:lineRule="atLeast"/>
        <w:jc w:val="center"/>
        <w:rPr>
          <w:rFonts w:ascii="Calibri" w:hAnsi="Calibri" w:cs="Calibri"/>
          <w:color w:val="424242"/>
          <w:shd w:val="clear" w:color="auto" w:fill="FFFFFF"/>
        </w:rPr>
      </w:pPr>
      <w:r w:rsidRPr="004A0CDD">
        <w:rPr>
          <w:rFonts w:ascii="Calibri" w:hAnsi="Calibri" w:cs="Calibri"/>
          <w:b/>
          <w:bCs/>
          <w:color w:val="424242"/>
          <w:shd w:val="clear" w:color="auto" w:fill="FFFFFF"/>
        </w:rPr>
        <w:t>§ 3</w:t>
      </w:r>
      <w:r w:rsidRPr="004A0CDD">
        <w:rPr>
          <w:rFonts w:ascii="Calibri" w:hAnsi="Calibri" w:cs="Calibri"/>
          <w:color w:val="424242"/>
          <w:shd w:val="clear" w:color="auto" w:fill="FFFFFF"/>
        </w:rPr>
        <w:t>.</w:t>
      </w:r>
    </w:p>
    <w:p w14:paraId="7759164F" w14:textId="77777777" w:rsidR="004A0CDD" w:rsidRPr="004A0CDD" w:rsidRDefault="004A0CDD" w:rsidP="004A0CDD">
      <w:pPr>
        <w:pStyle w:val="NormalnyWeb"/>
        <w:shd w:val="clear" w:color="auto" w:fill="FFFFFF"/>
        <w:spacing w:before="0" w:beforeAutospacing="0" w:after="0" w:afterAutospacing="0" w:line="208" w:lineRule="atLeast"/>
        <w:jc w:val="both"/>
        <w:rPr>
          <w:rFonts w:ascii="Calibri" w:hAnsi="Calibri" w:cs="Calibri"/>
          <w:color w:val="333333"/>
        </w:rPr>
      </w:pPr>
      <w:r w:rsidRPr="004A0CDD">
        <w:rPr>
          <w:rFonts w:ascii="Calibri" w:hAnsi="Calibri" w:cs="Calibri"/>
          <w:color w:val="424242"/>
          <w:shd w:val="clear" w:color="auto" w:fill="FFFFFF"/>
        </w:rPr>
        <w:t>Zarządzenie wchodzi w życie z dniem podpisania.</w:t>
      </w:r>
    </w:p>
    <w:p w14:paraId="2FB9DA39" w14:textId="77777777" w:rsidR="004A0CDD" w:rsidRPr="004A0CDD" w:rsidRDefault="004A0CDD" w:rsidP="004A0CDD">
      <w:pPr>
        <w:pStyle w:val="NormalnyWeb"/>
        <w:shd w:val="clear" w:color="auto" w:fill="FFFFFF"/>
        <w:spacing w:before="0" w:beforeAutospacing="0" w:after="0" w:afterAutospacing="0" w:line="208" w:lineRule="atLeast"/>
        <w:rPr>
          <w:rFonts w:ascii="Calibri" w:hAnsi="Calibri" w:cs="Calibri"/>
          <w:color w:val="333333"/>
        </w:rPr>
      </w:pPr>
    </w:p>
    <w:p w14:paraId="1A83E71C" w14:textId="77777777" w:rsidR="00492AF9" w:rsidRDefault="00492AF9" w:rsidP="00F35559">
      <w:pPr>
        <w:ind w:left="6945"/>
        <w:rPr>
          <w:rFonts w:cs="Times New Roman"/>
          <w:sz w:val="24"/>
          <w:szCs w:val="24"/>
        </w:rPr>
      </w:pPr>
    </w:p>
    <w:p w14:paraId="4E53090F" w14:textId="4F055468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628F6541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56992" w14:textId="77777777" w:rsidR="00B50A49" w:rsidRDefault="00B50A49" w:rsidP="00041BE2">
      <w:pPr>
        <w:spacing w:after="0" w:line="240" w:lineRule="auto"/>
      </w:pPr>
      <w:r>
        <w:separator/>
      </w:r>
    </w:p>
  </w:endnote>
  <w:endnote w:type="continuationSeparator" w:id="0">
    <w:p w14:paraId="7C0E20C0" w14:textId="77777777" w:rsidR="00B50A49" w:rsidRDefault="00B50A4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B8FE7" w14:textId="77777777" w:rsidR="00B50A49" w:rsidRDefault="00B50A49" w:rsidP="00041BE2">
      <w:pPr>
        <w:spacing w:after="0" w:line="240" w:lineRule="auto"/>
      </w:pPr>
      <w:r>
        <w:separator/>
      </w:r>
    </w:p>
  </w:footnote>
  <w:footnote w:type="continuationSeparator" w:id="0">
    <w:p w14:paraId="6D8B60F9" w14:textId="77777777" w:rsidR="00B50A49" w:rsidRDefault="00B50A4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1185"/>
    <w:multiLevelType w:val="hybridMultilevel"/>
    <w:tmpl w:val="8C90FF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E3992"/>
    <w:rsid w:val="001D5B51"/>
    <w:rsid w:val="001F7D05"/>
    <w:rsid w:val="002127B9"/>
    <w:rsid w:val="0026133F"/>
    <w:rsid w:val="00306DBE"/>
    <w:rsid w:val="00465B00"/>
    <w:rsid w:val="0048498B"/>
    <w:rsid w:val="00492AF9"/>
    <w:rsid w:val="004A0CDD"/>
    <w:rsid w:val="004C652B"/>
    <w:rsid w:val="004E2E1D"/>
    <w:rsid w:val="004E7937"/>
    <w:rsid w:val="005950D1"/>
    <w:rsid w:val="00612469"/>
    <w:rsid w:val="006677FE"/>
    <w:rsid w:val="00697888"/>
    <w:rsid w:val="006E2D5F"/>
    <w:rsid w:val="00720B4B"/>
    <w:rsid w:val="007A4375"/>
    <w:rsid w:val="00861A58"/>
    <w:rsid w:val="008E7882"/>
    <w:rsid w:val="00A86AEF"/>
    <w:rsid w:val="00B50A49"/>
    <w:rsid w:val="00B74807"/>
    <w:rsid w:val="00BF6A68"/>
    <w:rsid w:val="00C97570"/>
    <w:rsid w:val="00CB25F6"/>
    <w:rsid w:val="00D60E70"/>
    <w:rsid w:val="00D94F46"/>
    <w:rsid w:val="00DC1729"/>
    <w:rsid w:val="00F24226"/>
    <w:rsid w:val="00F255E7"/>
    <w:rsid w:val="00F35559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56C94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NormalnyWeb">
    <w:name w:val="Normal (Web)"/>
    <w:basedOn w:val="Normalny"/>
    <w:semiHidden/>
    <w:rsid w:val="004A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A0CDD"/>
    <w:rPr>
      <w:b/>
      <w:bCs/>
    </w:rPr>
  </w:style>
  <w:style w:type="character" w:customStyle="1" w:styleId="apple-converted-space">
    <w:name w:val="apple-converted-space"/>
    <w:basedOn w:val="Domylnaczcionkaakapitu"/>
    <w:rsid w:val="004A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2021-11-23T09:03:00Z</cp:lastPrinted>
  <dcterms:created xsi:type="dcterms:W3CDTF">2021-11-26T10:07:00Z</dcterms:created>
  <dcterms:modified xsi:type="dcterms:W3CDTF">2021-11-26T10:07:00Z</dcterms:modified>
</cp:coreProperties>
</file>