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5BF0" w14:textId="437AA792" w:rsidR="004430F6" w:rsidRPr="004430F6" w:rsidRDefault="004430F6" w:rsidP="004430F6">
      <w:pPr>
        <w:spacing w:after="0"/>
        <w:ind w:left="708" w:right="931" w:firstLine="708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4430F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PREZYDENT MIASTA PRUSZKOWA</w:t>
      </w:r>
    </w:p>
    <w:p w14:paraId="5C4B0ABC" w14:textId="77777777" w:rsidR="004430F6" w:rsidRPr="004430F6" w:rsidRDefault="004430F6" w:rsidP="004430F6">
      <w:pPr>
        <w:spacing w:after="0"/>
        <w:ind w:right="69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45E7B493" w14:textId="77777777" w:rsidR="004430F6" w:rsidRPr="004430F6" w:rsidRDefault="004430F6" w:rsidP="004430F6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4"/>
        </w:rPr>
      </w:pPr>
      <w:r w:rsidRPr="004430F6">
        <w:rPr>
          <w:rFonts w:ascii="Arial" w:eastAsia="Times New Roman" w:hAnsi="Arial" w:cs="Times New Roman"/>
          <w:noProof/>
          <w:color w:val="000000"/>
          <w:sz w:val="24"/>
          <w:lang w:eastAsia="pl-PL"/>
        </w:rPr>
        <w:drawing>
          <wp:inline distT="0" distB="0" distL="0" distR="0" wp14:anchorId="45B27D4E" wp14:editId="6B7DE682">
            <wp:extent cx="704850" cy="666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742EB" w14:textId="0E7E6485" w:rsidR="004430F6" w:rsidRDefault="004430F6" w:rsidP="004430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</w:p>
    <w:p w14:paraId="21E2FF76" w14:textId="77777777" w:rsidR="004430F6" w:rsidRPr="004430F6" w:rsidRDefault="004430F6" w:rsidP="004430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pl-PL"/>
        </w:rPr>
      </w:pPr>
    </w:p>
    <w:p w14:paraId="629F1134" w14:textId="35A7D40E" w:rsidR="004430F6" w:rsidRPr="004430F6" w:rsidRDefault="004430F6" w:rsidP="004430F6">
      <w:pPr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4430F6">
        <w:rPr>
          <w:rFonts w:eastAsia="Times New Roman" w:cstheme="minorHAnsi"/>
          <w:b/>
          <w:color w:val="000000"/>
          <w:sz w:val="28"/>
          <w:szCs w:val="28"/>
        </w:rPr>
        <w:t>Zarządzenie Nr  26</w:t>
      </w:r>
      <w:r w:rsidR="00AC5E98">
        <w:rPr>
          <w:rFonts w:eastAsia="Times New Roman" w:cstheme="minorHAnsi"/>
          <w:b/>
          <w:color w:val="000000"/>
          <w:sz w:val="28"/>
          <w:szCs w:val="28"/>
        </w:rPr>
        <w:t>4</w:t>
      </w:r>
      <w:r w:rsidRPr="004430F6">
        <w:rPr>
          <w:rFonts w:eastAsia="Times New Roman" w:cstheme="minorHAnsi"/>
          <w:b/>
          <w:color w:val="000000"/>
          <w:sz w:val="28"/>
          <w:szCs w:val="28"/>
        </w:rPr>
        <w:t>/2021</w:t>
      </w:r>
    </w:p>
    <w:p w14:paraId="0B63DDF2" w14:textId="77777777" w:rsidR="004430F6" w:rsidRPr="004430F6" w:rsidRDefault="004430F6" w:rsidP="004430F6">
      <w:pPr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4430F6">
        <w:rPr>
          <w:rFonts w:eastAsia="Times New Roman" w:cstheme="minorHAnsi"/>
          <w:b/>
          <w:color w:val="000000"/>
          <w:sz w:val="28"/>
          <w:szCs w:val="28"/>
        </w:rPr>
        <w:t>Prezydenta Miasta Pruszkowa</w:t>
      </w:r>
    </w:p>
    <w:p w14:paraId="11464F87" w14:textId="5BBFABAD" w:rsidR="004430F6" w:rsidRPr="004430F6" w:rsidRDefault="004430F6" w:rsidP="004430F6">
      <w:pPr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4430F6">
        <w:rPr>
          <w:rFonts w:eastAsia="Times New Roman" w:cstheme="minorHAnsi"/>
          <w:b/>
          <w:color w:val="000000"/>
          <w:sz w:val="28"/>
          <w:szCs w:val="28"/>
        </w:rPr>
        <w:t xml:space="preserve">z dnia  </w:t>
      </w:r>
      <w:r w:rsidR="00AC5E98">
        <w:rPr>
          <w:rFonts w:eastAsia="Times New Roman" w:cstheme="minorHAnsi"/>
          <w:b/>
          <w:color w:val="000000"/>
          <w:sz w:val="28"/>
          <w:szCs w:val="28"/>
        </w:rPr>
        <w:t>4 listopada</w:t>
      </w:r>
      <w:bookmarkStart w:id="0" w:name="_GoBack"/>
      <w:bookmarkEnd w:id="0"/>
      <w:r w:rsidRPr="004430F6">
        <w:rPr>
          <w:rFonts w:eastAsia="Times New Roman" w:cstheme="minorHAnsi"/>
          <w:b/>
          <w:color w:val="000000"/>
          <w:sz w:val="28"/>
          <w:szCs w:val="28"/>
        </w:rPr>
        <w:t xml:space="preserve"> 2021 r.</w:t>
      </w:r>
    </w:p>
    <w:p w14:paraId="1690593E" w14:textId="5165B3E0" w:rsidR="00411DC1" w:rsidRDefault="00411DC1"/>
    <w:p w14:paraId="063CCE05" w14:textId="5503824F" w:rsidR="00411DC1" w:rsidRPr="004430F6" w:rsidRDefault="00502509" w:rsidP="004430F6">
      <w:pPr>
        <w:ind w:firstLine="708"/>
        <w:jc w:val="both"/>
        <w:rPr>
          <w:b/>
          <w:bCs/>
          <w:sz w:val="28"/>
          <w:szCs w:val="28"/>
        </w:rPr>
      </w:pPr>
      <w:r w:rsidRPr="004430F6">
        <w:rPr>
          <w:b/>
          <w:bCs/>
          <w:sz w:val="28"/>
          <w:szCs w:val="28"/>
        </w:rPr>
        <w:t>w</w:t>
      </w:r>
      <w:r w:rsidR="00411DC1" w:rsidRPr="004430F6">
        <w:rPr>
          <w:b/>
          <w:bCs/>
          <w:sz w:val="28"/>
          <w:szCs w:val="28"/>
        </w:rPr>
        <w:t xml:space="preserve"> sprawie ustalenia minimalnych stawek czynszu najmu za 1 metr </w:t>
      </w:r>
      <w:r w:rsidR="005A3F49" w:rsidRPr="004430F6">
        <w:rPr>
          <w:b/>
          <w:bCs/>
          <w:sz w:val="28"/>
          <w:szCs w:val="28"/>
        </w:rPr>
        <w:t>kwadratowy</w:t>
      </w:r>
      <w:r w:rsidR="00411DC1" w:rsidRPr="004430F6">
        <w:rPr>
          <w:b/>
          <w:bCs/>
          <w:sz w:val="28"/>
          <w:szCs w:val="28"/>
        </w:rPr>
        <w:t xml:space="preserve">  powierzchni użytkowej lokali w stosunku miesięcznym</w:t>
      </w:r>
    </w:p>
    <w:p w14:paraId="6B6EC427" w14:textId="77777777" w:rsidR="004430F6" w:rsidRDefault="004430F6" w:rsidP="00724AC3">
      <w:pPr>
        <w:jc w:val="both"/>
        <w:rPr>
          <w:sz w:val="28"/>
          <w:szCs w:val="28"/>
        </w:rPr>
      </w:pPr>
    </w:p>
    <w:p w14:paraId="1FB9D1EF" w14:textId="77777777" w:rsidR="001F64C1" w:rsidRDefault="00411DC1" w:rsidP="001F64C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Na podstawie art. 30 ust</w:t>
      </w:r>
      <w:r w:rsidR="00360525">
        <w:rPr>
          <w:sz w:val="28"/>
          <w:szCs w:val="28"/>
        </w:rPr>
        <w:t>.2 pkt 3</w:t>
      </w:r>
      <w:r>
        <w:rPr>
          <w:sz w:val="28"/>
          <w:szCs w:val="28"/>
        </w:rPr>
        <w:t xml:space="preserve"> ustawy z dnia 8 marca 1990 r.  </w:t>
      </w:r>
    </w:p>
    <w:p w14:paraId="6C0BF330" w14:textId="269AB19F" w:rsidR="00411DC1" w:rsidRDefault="00411DC1" w:rsidP="001F64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 samorządzie gminnym (</w:t>
      </w:r>
      <w:proofErr w:type="spellStart"/>
      <w:r w:rsidR="0016165F">
        <w:rPr>
          <w:sz w:val="28"/>
          <w:szCs w:val="28"/>
        </w:rPr>
        <w:t>t.j</w:t>
      </w:r>
      <w:proofErr w:type="spellEnd"/>
      <w:r w:rsidR="0016165F">
        <w:rPr>
          <w:sz w:val="28"/>
          <w:szCs w:val="28"/>
        </w:rPr>
        <w:t xml:space="preserve">. </w:t>
      </w:r>
      <w:r>
        <w:rPr>
          <w:sz w:val="28"/>
          <w:szCs w:val="28"/>
        </w:rPr>
        <w:t>2021 poz.</w:t>
      </w:r>
      <w:r w:rsidR="00360525">
        <w:rPr>
          <w:sz w:val="28"/>
          <w:szCs w:val="28"/>
        </w:rPr>
        <w:t>1372</w:t>
      </w:r>
      <w:r w:rsidR="004430F6">
        <w:rPr>
          <w:sz w:val="28"/>
          <w:szCs w:val="28"/>
        </w:rPr>
        <w:t xml:space="preserve"> ze zm.</w:t>
      </w:r>
      <w:r>
        <w:rPr>
          <w:sz w:val="28"/>
          <w:szCs w:val="28"/>
        </w:rPr>
        <w:t xml:space="preserve">) </w:t>
      </w:r>
      <w:r w:rsidR="00360525" w:rsidRPr="00220DD4">
        <w:rPr>
          <w:sz w:val="28"/>
          <w:szCs w:val="28"/>
        </w:rPr>
        <w:t>zarzą</w:t>
      </w:r>
      <w:r w:rsidR="00360525">
        <w:rPr>
          <w:sz w:val="28"/>
          <w:szCs w:val="28"/>
        </w:rPr>
        <w:t>dza się, co następuj</w:t>
      </w:r>
      <w:r w:rsidR="00F40E55">
        <w:rPr>
          <w:sz w:val="28"/>
          <w:szCs w:val="28"/>
        </w:rPr>
        <w:t>e</w:t>
      </w:r>
      <w:r w:rsidR="00360525">
        <w:rPr>
          <w:sz w:val="28"/>
          <w:szCs w:val="28"/>
        </w:rPr>
        <w:t>:</w:t>
      </w:r>
    </w:p>
    <w:p w14:paraId="179CEA1F" w14:textId="77777777" w:rsidR="001F64C1" w:rsidRDefault="001F64C1" w:rsidP="001F64C1">
      <w:pPr>
        <w:spacing w:after="0" w:line="240" w:lineRule="auto"/>
        <w:jc w:val="both"/>
        <w:rPr>
          <w:sz w:val="28"/>
          <w:szCs w:val="28"/>
        </w:rPr>
      </w:pPr>
    </w:p>
    <w:p w14:paraId="65E5F92F" w14:textId="653DB67E" w:rsidR="00411DC1" w:rsidRDefault="00ED5B46" w:rsidP="00724AC3">
      <w:pPr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</w:t>
      </w:r>
      <w:r w:rsidR="00411DC1">
        <w:rPr>
          <w:sz w:val="28"/>
          <w:szCs w:val="28"/>
        </w:rPr>
        <w:t>1</w:t>
      </w:r>
    </w:p>
    <w:p w14:paraId="0A28AD67" w14:textId="3C9CF136" w:rsidR="00411DC1" w:rsidRDefault="00ED5B46" w:rsidP="00724AC3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1DC1">
        <w:rPr>
          <w:sz w:val="28"/>
          <w:szCs w:val="28"/>
        </w:rPr>
        <w:t>Wysokoś</w:t>
      </w:r>
      <w:r w:rsidR="00221D20">
        <w:rPr>
          <w:sz w:val="28"/>
          <w:szCs w:val="28"/>
        </w:rPr>
        <w:t>ć</w:t>
      </w:r>
      <w:r w:rsidR="00411DC1">
        <w:rPr>
          <w:sz w:val="28"/>
          <w:szCs w:val="28"/>
        </w:rPr>
        <w:t xml:space="preserve"> minimaln</w:t>
      </w:r>
      <w:r w:rsidR="00EB2756">
        <w:rPr>
          <w:sz w:val="28"/>
          <w:szCs w:val="28"/>
        </w:rPr>
        <w:t>ą</w:t>
      </w:r>
      <w:r w:rsidR="00411DC1">
        <w:rPr>
          <w:sz w:val="28"/>
          <w:szCs w:val="28"/>
        </w:rPr>
        <w:t xml:space="preserve"> stawki najmu </w:t>
      </w:r>
      <w:r w:rsidR="00EB2756">
        <w:rPr>
          <w:sz w:val="28"/>
          <w:szCs w:val="28"/>
        </w:rPr>
        <w:t>za 1 metr kwadratowy powierzchni użytkowej lokali w stosunku miesięcznym</w:t>
      </w:r>
      <w:r w:rsidR="00411DC1">
        <w:rPr>
          <w:sz w:val="28"/>
          <w:szCs w:val="28"/>
        </w:rPr>
        <w:t xml:space="preserve"> określa się w zale</w:t>
      </w:r>
      <w:r w:rsidR="00221D20">
        <w:rPr>
          <w:sz w:val="28"/>
          <w:szCs w:val="28"/>
        </w:rPr>
        <w:t>ż</w:t>
      </w:r>
      <w:r w:rsidR="00411DC1">
        <w:rPr>
          <w:sz w:val="28"/>
          <w:szCs w:val="28"/>
        </w:rPr>
        <w:t>no</w:t>
      </w:r>
      <w:r w:rsidR="00221D20">
        <w:rPr>
          <w:sz w:val="28"/>
          <w:szCs w:val="28"/>
        </w:rPr>
        <w:t>ś</w:t>
      </w:r>
      <w:r w:rsidR="00411DC1">
        <w:rPr>
          <w:sz w:val="28"/>
          <w:szCs w:val="28"/>
        </w:rPr>
        <w:t xml:space="preserve">ci od rodzaju prowadzonej działalności </w:t>
      </w:r>
      <w:r w:rsidR="00411DC1" w:rsidRPr="00F02420">
        <w:rPr>
          <w:sz w:val="28"/>
          <w:szCs w:val="28"/>
        </w:rPr>
        <w:t>gospodarczej w lokalu i po</w:t>
      </w:r>
      <w:r w:rsidR="00221D20" w:rsidRPr="00F02420">
        <w:rPr>
          <w:sz w:val="28"/>
          <w:szCs w:val="28"/>
        </w:rPr>
        <w:t>ł</w:t>
      </w:r>
      <w:r w:rsidR="00411DC1" w:rsidRPr="00F02420">
        <w:rPr>
          <w:sz w:val="28"/>
          <w:szCs w:val="28"/>
        </w:rPr>
        <w:t>o</w:t>
      </w:r>
      <w:r w:rsidR="00221D20" w:rsidRPr="00F02420">
        <w:rPr>
          <w:sz w:val="28"/>
          <w:szCs w:val="28"/>
        </w:rPr>
        <w:t>ż</w:t>
      </w:r>
      <w:r w:rsidR="00411DC1" w:rsidRPr="00F02420">
        <w:rPr>
          <w:sz w:val="28"/>
          <w:szCs w:val="28"/>
        </w:rPr>
        <w:t>enia</w:t>
      </w:r>
      <w:r w:rsidR="00360525">
        <w:rPr>
          <w:sz w:val="28"/>
          <w:szCs w:val="28"/>
        </w:rPr>
        <w:t xml:space="preserve"> danego</w:t>
      </w:r>
      <w:r w:rsidR="00411DC1">
        <w:rPr>
          <w:sz w:val="28"/>
          <w:szCs w:val="28"/>
        </w:rPr>
        <w:t xml:space="preserve"> lokalu</w:t>
      </w:r>
      <w:r w:rsidR="00360525">
        <w:rPr>
          <w:sz w:val="28"/>
          <w:szCs w:val="28"/>
        </w:rPr>
        <w:t>.</w:t>
      </w:r>
    </w:p>
    <w:p w14:paraId="6664EDD8" w14:textId="0B8EDE1D" w:rsidR="00411DC1" w:rsidRDefault="00ED5B46" w:rsidP="002A6841">
      <w:pPr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 w:rsidR="00411DC1">
        <w:rPr>
          <w:sz w:val="28"/>
          <w:szCs w:val="28"/>
        </w:rPr>
        <w:t xml:space="preserve"> 2</w:t>
      </w:r>
    </w:p>
    <w:p w14:paraId="4AD3B380" w14:textId="47BA9B47" w:rsidR="005A3F49" w:rsidRDefault="00411DC1" w:rsidP="00724AC3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Minimalne stawk</w:t>
      </w:r>
      <w:r w:rsidR="0058068F">
        <w:rPr>
          <w:sz w:val="28"/>
          <w:szCs w:val="28"/>
        </w:rPr>
        <w:t>i</w:t>
      </w:r>
      <w:r>
        <w:rPr>
          <w:sz w:val="28"/>
          <w:szCs w:val="28"/>
        </w:rPr>
        <w:t xml:space="preserve"> czynszu najmu za jeden metr kwadrat</w:t>
      </w:r>
      <w:r w:rsidR="00360525">
        <w:rPr>
          <w:sz w:val="28"/>
          <w:szCs w:val="28"/>
        </w:rPr>
        <w:t>o</w:t>
      </w:r>
      <w:r>
        <w:rPr>
          <w:sz w:val="28"/>
          <w:szCs w:val="28"/>
        </w:rPr>
        <w:t>wy powier</w:t>
      </w:r>
      <w:r w:rsidR="00360525">
        <w:rPr>
          <w:sz w:val="28"/>
          <w:szCs w:val="28"/>
        </w:rPr>
        <w:t>zch</w:t>
      </w:r>
      <w:r>
        <w:rPr>
          <w:sz w:val="28"/>
          <w:szCs w:val="28"/>
        </w:rPr>
        <w:t xml:space="preserve">ni użytkowych przedstawia </w:t>
      </w:r>
      <w:r w:rsidR="00A47E06">
        <w:rPr>
          <w:sz w:val="28"/>
          <w:szCs w:val="28"/>
        </w:rPr>
        <w:t>z</w:t>
      </w:r>
      <w:r w:rsidR="00EB2756">
        <w:rPr>
          <w:sz w:val="28"/>
          <w:szCs w:val="28"/>
        </w:rPr>
        <w:t>a</w:t>
      </w:r>
      <w:r>
        <w:rPr>
          <w:sz w:val="28"/>
          <w:szCs w:val="28"/>
        </w:rPr>
        <w:t xml:space="preserve">łącznik nr </w:t>
      </w:r>
      <w:r w:rsidR="0058068F">
        <w:rPr>
          <w:sz w:val="28"/>
          <w:szCs w:val="28"/>
        </w:rPr>
        <w:t>1</w:t>
      </w:r>
      <w:r w:rsidR="00BE4FAB">
        <w:rPr>
          <w:sz w:val="28"/>
          <w:szCs w:val="28"/>
        </w:rPr>
        <w:t xml:space="preserve"> </w:t>
      </w:r>
      <w:r w:rsidR="007B5515">
        <w:rPr>
          <w:sz w:val="28"/>
          <w:szCs w:val="28"/>
        </w:rPr>
        <w:t>do</w:t>
      </w:r>
      <w:r>
        <w:rPr>
          <w:sz w:val="28"/>
          <w:szCs w:val="28"/>
        </w:rPr>
        <w:t xml:space="preserve"> niniejszego Zarz</w:t>
      </w:r>
      <w:r w:rsidR="00360525">
        <w:rPr>
          <w:sz w:val="28"/>
          <w:szCs w:val="28"/>
        </w:rPr>
        <w:t>ą</w:t>
      </w:r>
      <w:r>
        <w:rPr>
          <w:sz w:val="28"/>
          <w:szCs w:val="28"/>
        </w:rPr>
        <w:t>dzenia</w:t>
      </w:r>
      <w:r w:rsidR="00360525">
        <w:rPr>
          <w:sz w:val="28"/>
          <w:szCs w:val="28"/>
        </w:rPr>
        <w:t>.</w:t>
      </w:r>
    </w:p>
    <w:p w14:paraId="2D492598" w14:textId="59C04323" w:rsidR="009A5F00" w:rsidRPr="00BE4FAB" w:rsidRDefault="009A5F00" w:rsidP="009A5F00">
      <w:pPr>
        <w:pStyle w:val="Akapitzlist"/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 w:rsidRPr="00BE4FAB">
        <w:rPr>
          <w:color w:val="000000" w:themeColor="text1"/>
          <w:sz w:val="28"/>
          <w:szCs w:val="28"/>
        </w:rPr>
        <w:t xml:space="preserve">Organizacje pozarządowe oraz jednostki organizacyjne Miasta Pruszkowa opłacają stawki czynszu w </w:t>
      </w:r>
      <w:r w:rsidRPr="00F02420">
        <w:rPr>
          <w:sz w:val="28"/>
          <w:szCs w:val="28"/>
        </w:rPr>
        <w:t xml:space="preserve">wysokości </w:t>
      </w:r>
      <w:r w:rsidR="00BE4FAB" w:rsidRPr="00F02420">
        <w:rPr>
          <w:sz w:val="28"/>
          <w:szCs w:val="28"/>
        </w:rPr>
        <w:t>5,37</w:t>
      </w:r>
      <w:r w:rsidRPr="00F02420">
        <w:rPr>
          <w:sz w:val="28"/>
          <w:szCs w:val="28"/>
        </w:rPr>
        <w:t xml:space="preserve"> zł</w:t>
      </w:r>
      <w:r w:rsidRPr="00F02420">
        <w:rPr>
          <w:rFonts w:cstheme="minorHAnsi"/>
          <w:sz w:val="28"/>
          <w:szCs w:val="28"/>
        </w:rPr>
        <w:t xml:space="preserve"> netto</w:t>
      </w:r>
      <w:r w:rsidRPr="00F02420">
        <w:rPr>
          <w:sz w:val="28"/>
          <w:szCs w:val="28"/>
        </w:rPr>
        <w:t>/m</w:t>
      </w:r>
      <w:r w:rsidRPr="00F02420">
        <w:rPr>
          <w:rFonts w:cstheme="minorHAnsi"/>
          <w:sz w:val="28"/>
          <w:szCs w:val="28"/>
        </w:rPr>
        <w:t>².</w:t>
      </w:r>
    </w:p>
    <w:p w14:paraId="5BC0559F" w14:textId="3FDC7925" w:rsidR="00502509" w:rsidRDefault="009A5F00" w:rsidP="0050250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BE4FAB">
        <w:rPr>
          <w:color w:val="000000" w:themeColor="text1"/>
          <w:sz w:val="28"/>
          <w:szCs w:val="28"/>
        </w:rPr>
        <w:t>Minimalne s</w:t>
      </w:r>
      <w:r w:rsidR="005A3F49" w:rsidRPr="00BE4FAB">
        <w:rPr>
          <w:color w:val="000000" w:themeColor="text1"/>
          <w:sz w:val="28"/>
          <w:szCs w:val="28"/>
        </w:rPr>
        <w:t>tawki czynszu za najem</w:t>
      </w:r>
      <w:r w:rsidRPr="00BE4FAB">
        <w:rPr>
          <w:color w:val="000000" w:themeColor="text1"/>
          <w:sz w:val="28"/>
          <w:szCs w:val="28"/>
        </w:rPr>
        <w:t xml:space="preserve">, o których mowa w </w:t>
      </w:r>
      <w:r w:rsidRPr="00BE4FAB">
        <w:rPr>
          <w:rFonts w:cstheme="minorHAnsi"/>
          <w:color w:val="000000" w:themeColor="text1"/>
          <w:sz w:val="28"/>
          <w:szCs w:val="28"/>
        </w:rPr>
        <w:t>§</w:t>
      </w:r>
      <w:r w:rsidRPr="00BE4FAB">
        <w:rPr>
          <w:color w:val="000000" w:themeColor="text1"/>
          <w:sz w:val="28"/>
          <w:szCs w:val="28"/>
        </w:rPr>
        <w:t xml:space="preserve"> 2 ust. 1 i ust. 2 niniejszego zarządzenia </w:t>
      </w:r>
      <w:r w:rsidR="005A3F49" w:rsidRPr="00BE4FAB">
        <w:rPr>
          <w:color w:val="000000" w:themeColor="text1"/>
          <w:sz w:val="28"/>
          <w:szCs w:val="28"/>
        </w:rPr>
        <w:t>podlegają corocznej walor</w:t>
      </w:r>
      <w:r w:rsidR="00360525" w:rsidRPr="00BE4FAB">
        <w:rPr>
          <w:color w:val="000000" w:themeColor="text1"/>
          <w:sz w:val="28"/>
          <w:szCs w:val="28"/>
        </w:rPr>
        <w:t>y</w:t>
      </w:r>
      <w:r w:rsidR="005A3F49" w:rsidRPr="00BE4FAB">
        <w:rPr>
          <w:color w:val="000000" w:themeColor="text1"/>
          <w:sz w:val="28"/>
          <w:szCs w:val="28"/>
        </w:rPr>
        <w:t xml:space="preserve">zacji zgodnie ze </w:t>
      </w:r>
      <w:r w:rsidR="005A3F49">
        <w:rPr>
          <w:sz w:val="28"/>
          <w:szCs w:val="28"/>
        </w:rPr>
        <w:t>średniorocznym</w:t>
      </w:r>
      <w:r w:rsidR="008B61DE">
        <w:rPr>
          <w:sz w:val="28"/>
          <w:szCs w:val="28"/>
        </w:rPr>
        <w:t xml:space="preserve"> wskaźnikiem wzrostu  cen towarów i usług ogłaszanych p</w:t>
      </w:r>
      <w:r w:rsidR="00221D20">
        <w:rPr>
          <w:sz w:val="28"/>
          <w:szCs w:val="28"/>
        </w:rPr>
        <w:t>rzez Prez</w:t>
      </w:r>
      <w:r w:rsidR="00360525">
        <w:rPr>
          <w:sz w:val="28"/>
          <w:szCs w:val="28"/>
        </w:rPr>
        <w:t>e</w:t>
      </w:r>
      <w:r w:rsidR="00221D20">
        <w:rPr>
          <w:sz w:val="28"/>
          <w:szCs w:val="28"/>
        </w:rPr>
        <w:t>sa GUS.</w:t>
      </w:r>
      <w:r w:rsidR="00502509" w:rsidRPr="00502509">
        <w:rPr>
          <w:sz w:val="28"/>
          <w:szCs w:val="28"/>
        </w:rPr>
        <w:t xml:space="preserve"> </w:t>
      </w:r>
    </w:p>
    <w:p w14:paraId="68C50387" w14:textId="63D7B7DB" w:rsidR="005A3F49" w:rsidRPr="002A6841" w:rsidRDefault="002A6841" w:rsidP="002A6841">
      <w:pPr>
        <w:pStyle w:val="Akapitzlist"/>
        <w:ind w:left="3552" w:firstLine="696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ED5B46">
        <w:rPr>
          <w:rFonts w:cstheme="minorHAnsi"/>
          <w:sz w:val="28"/>
          <w:szCs w:val="28"/>
        </w:rPr>
        <w:t>§</w:t>
      </w:r>
      <w:r w:rsidR="00ED5B46">
        <w:rPr>
          <w:sz w:val="28"/>
          <w:szCs w:val="28"/>
        </w:rPr>
        <w:t xml:space="preserve"> </w:t>
      </w:r>
      <w:r w:rsidR="005A3F49">
        <w:rPr>
          <w:sz w:val="28"/>
          <w:szCs w:val="28"/>
        </w:rPr>
        <w:t>3</w:t>
      </w:r>
    </w:p>
    <w:p w14:paraId="7514F87D" w14:textId="1E4898BA" w:rsidR="00360525" w:rsidRPr="00724AC3" w:rsidRDefault="005A3F49" w:rsidP="00724AC3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724AC3">
        <w:rPr>
          <w:sz w:val="28"/>
          <w:szCs w:val="28"/>
        </w:rPr>
        <w:t>Naj</w:t>
      </w:r>
      <w:r w:rsidR="00724AC3">
        <w:rPr>
          <w:sz w:val="28"/>
          <w:szCs w:val="28"/>
        </w:rPr>
        <w:t>e</w:t>
      </w:r>
      <w:r w:rsidRPr="00724AC3">
        <w:rPr>
          <w:sz w:val="28"/>
          <w:szCs w:val="28"/>
        </w:rPr>
        <w:t xml:space="preserve">mcy lokali </w:t>
      </w:r>
      <w:r w:rsidRPr="00502509">
        <w:rPr>
          <w:sz w:val="28"/>
          <w:szCs w:val="28"/>
        </w:rPr>
        <w:t>użytkowych</w:t>
      </w:r>
      <w:r w:rsidR="00502509" w:rsidRPr="00502509">
        <w:rPr>
          <w:sz w:val="28"/>
          <w:szCs w:val="28"/>
        </w:rPr>
        <w:t xml:space="preserve">, </w:t>
      </w:r>
      <w:r w:rsidRPr="00502509">
        <w:rPr>
          <w:sz w:val="28"/>
          <w:szCs w:val="28"/>
        </w:rPr>
        <w:t>w tym garaży oprócz stawki czynszu  zobowiązani s</w:t>
      </w:r>
      <w:r w:rsidR="00360525" w:rsidRPr="00502509">
        <w:rPr>
          <w:sz w:val="28"/>
          <w:szCs w:val="28"/>
        </w:rPr>
        <w:t>ą</w:t>
      </w:r>
      <w:r w:rsidRPr="00502509">
        <w:rPr>
          <w:sz w:val="28"/>
          <w:szCs w:val="28"/>
        </w:rPr>
        <w:t xml:space="preserve"> do ponoszenia opłat za  media </w:t>
      </w:r>
      <w:r w:rsidR="00360525" w:rsidRPr="00502509">
        <w:rPr>
          <w:sz w:val="28"/>
          <w:szCs w:val="28"/>
        </w:rPr>
        <w:t xml:space="preserve">, w </w:t>
      </w:r>
      <w:r w:rsidR="00360525" w:rsidRPr="00724AC3">
        <w:rPr>
          <w:sz w:val="28"/>
          <w:szCs w:val="28"/>
        </w:rPr>
        <w:t>tym</w:t>
      </w:r>
      <w:r w:rsidRPr="00724AC3">
        <w:rPr>
          <w:sz w:val="28"/>
          <w:szCs w:val="28"/>
        </w:rPr>
        <w:t xml:space="preserve"> za zużycie</w:t>
      </w:r>
      <w:r w:rsidR="00360525" w:rsidRPr="00724AC3">
        <w:rPr>
          <w:sz w:val="28"/>
          <w:szCs w:val="28"/>
        </w:rPr>
        <w:t xml:space="preserve"> prądu </w:t>
      </w:r>
      <w:r w:rsidRPr="00724AC3">
        <w:rPr>
          <w:sz w:val="28"/>
          <w:szCs w:val="28"/>
        </w:rPr>
        <w:t xml:space="preserve"> </w:t>
      </w:r>
    </w:p>
    <w:p w14:paraId="6CAC45F7" w14:textId="49E8CE16" w:rsidR="005A3F49" w:rsidRDefault="005A3F49" w:rsidP="00724AC3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wody, ogrzewani</w:t>
      </w:r>
      <w:r w:rsidR="00F40E55">
        <w:rPr>
          <w:sz w:val="28"/>
          <w:szCs w:val="28"/>
        </w:rPr>
        <w:t>a</w:t>
      </w:r>
      <w:r>
        <w:rPr>
          <w:sz w:val="28"/>
          <w:szCs w:val="28"/>
        </w:rPr>
        <w:t xml:space="preserve">  i inne określone w umowie najmu st</w:t>
      </w:r>
      <w:r w:rsidR="00221D20">
        <w:rPr>
          <w:sz w:val="28"/>
          <w:szCs w:val="28"/>
        </w:rPr>
        <w:t>o</w:t>
      </w:r>
      <w:r>
        <w:rPr>
          <w:sz w:val="28"/>
          <w:szCs w:val="28"/>
        </w:rPr>
        <w:t>s</w:t>
      </w:r>
      <w:r w:rsidR="00221D20">
        <w:rPr>
          <w:sz w:val="28"/>
          <w:szCs w:val="28"/>
        </w:rPr>
        <w:t>o</w:t>
      </w:r>
      <w:r>
        <w:rPr>
          <w:sz w:val="28"/>
          <w:szCs w:val="28"/>
        </w:rPr>
        <w:t>wnie do zapisów umowy</w:t>
      </w:r>
      <w:r w:rsidR="00360525">
        <w:rPr>
          <w:sz w:val="28"/>
          <w:szCs w:val="28"/>
        </w:rPr>
        <w:t>.</w:t>
      </w:r>
    </w:p>
    <w:p w14:paraId="5B6B5B98" w14:textId="6577E944" w:rsidR="00502509" w:rsidRDefault="005A3F49" w:rsidP="00502509">
      <w:pPr>
        <w:pStyle w:val="Akapitzlist"/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Do stawek czynszu dolic</w:t>
      </w:r>
      <w:r w:rsidR="008B61DE">
        <w:rPr>
          <w:sz w:val="28"/>
          <w:szCs w:val="28"/>
        </w:rPr>
        <w:t>za</w:t>
      </w:r>
      <w:r>
        <w:rPr>
          <w:sz w:val="28"/>
          <w:szCs w:val="28"/>
        </w:rPr>
        <w:t xml:space="preserve"> się podatek V</w:t>
      </w:r>
      <w:r w:rsidR="00502509">
        <w:rPr>
          <w:sz w:val="28"/>
          <w:szCs w:val="28"/>
        </w:rPr>
        <w:t>AT</w:t>
      </w:r>
      <w:r>
        <w:rPr>
          <w:sz w:val="28"/>
          <w:szCs w:val="28"/>
        </w:rPr>
        <w:t xml:space="preserve">  </w:t>
      </w:r>
      <w:r w:rsidR="00360525">
        <w:rPr>
          <w:sz w:val="28"/>
          <w:szCs w:val="28"/>
        </w:rPr>
        <w:t xml:space="preserve">odpowiednio </w:t>
      </w:r>
      <w:r>
        <w:rPr>
          <w:sz w:val="28"/>
          <w:szCs w:val="28"/>
        </w:rPr>
        <w:t xml:space="preserve"> do wysokości określonej w przepisach ustawowych</w:t>
      </w:r>
      <w:r w:rsidR="008B61DE">
        <w:rPr>
          <w:sz w:val="28"/>
          <w:szCs w:val="28"/>
        </w:rPr>
        <w:t>.</w:t>
      </w:r>
    </w:p>
    <w:p w14:paraId="0EFF1407" w14:textId="5DA8B53A" w:rsidR="005A3F49" w:rsidRPr="00502509" w:rsidRDefault="005A3F49" w:rsidP="00502509">
      <w:pPr>
        <w:pStyle w:val="Akapitzlist"/>
        <w:ind w:hanging="436"/>
        <w:jc w:val="both"/>
        <w:rPr>
          <w:sz w:val="28"/>
          <w:szCs w:val="28"/>
        </w:rPr>
      </w:pPr>
      <w:r w:rsidRPr="00502509">
        <w:rPr>
          <w:sz w:val="28"/>
          <w:szCs w:val="28"/>
        </w:rPr>
        <w:t>3. Naj</w:t>
      </w:r>
      <w:r w:rsidR="00221D20" w:rsidRPr="00502509">
        <w:rPr>
          <w:sz w:val="28"/>
          <w:szCs w:val="28"/>
        </w:rPr>
        <w:t>e</w:t>
      </w:r>
      <w:r w:rsidRPr="00502509">
        <w:rPr>
          <w:sz w:val="28"/>
          <w:szCs w:val="28"/>
        </w:rPr>
        <w:t>mcy zobowi</w:t>
      </w:r>
      <w:r w:rsidR="00221D20" w:rsidRPr="00502509">
        <w:rPr>
          <w:sz w:val="28"/>
          <w:szCs w:val="28"/>
        </w:rPr>
        <w:t>ą</w:t>
      </w:r>
      <w:r w:rsidRPr="00502509">
        <w:rPr>
          <w:sz w:val="28"/>
          <w:szCs w:val="28"/>
        </w:rPr>
        <w:t>z</w:t>
      </w:r>
      <w:r w:rsidR="00221D20" w:rsidRPr="00502509">
        <w:rPr>
          <w:sz w:val="28"/>
          <w:szCs w:val="28"/>
        </w:rPr>
        <w:t>a</w:t>
      </w:r>
      <w:r w:rsidRPr="00502509">
        <w:rPr>
          <w:sz w:val="28"/>
          <w:szCs w:val="28"/>
        </w:rPr>
        <w:t>ni s</w:t>
      </w:r>
      <w:r w:rsidR="00221D20" w:rsidRPr="00502509">
        <w:rPr>
          <w:sz w:val="28"/>
          <w:szCs w:val="28"/>
        </w:rPr>
        <w:t>ą</w:t>
      </w:r>
      <w:r w:rsidRPr="00502509">
        <w:rPr>
          <w:sz w:val="28"/>
          <w:szCs w:val="28"/>
        </w:rPr>
        <w:t xml:space="preserve"> do ponoszenia </w:t>
      </w:r>
      <w:r w:rsidR="00EB2756">
        <w:rPr>
          <w:sz w:val="28"/>
          <w:szCs w:val="28"/>
        </w:rPr>
        <w:t xml:space="preserve">opłat z tytułu </w:t>
      </w:r>
      <w:r w:rsidRPr="00502509">
        <w:rPr>
          <w:sz w:val="28"/>
          <w:szCs w:val="28"/>
        </w:rPr>
        <w:t>podatku od nieruch</w:t>
      </w:r>
      <w:r w:rsidR="00221D20" w:rsidRPr="00502509">
        <w:rPr>
          <w:sz w:val="28"/>
          <w:szCs w:val="28"/>
        </w:rPr>
        <w:t>o</w:t>
      </w:r>
      <w:r w:rsidRPr="00502509">
        <w:rPr>
          <w:sz w:val="28"/>
          <w:szCs w:val="28"/>
        </w:rPr>
        <w:t>mo</w:t>
      </w:r>
      <w:r w:rsidR="00221D20" w:rsidRPr="00502509">
        <w:rPr>
          <w:sz w:val="28"/>
          <w:szCs w:val="28"/>
        </w:rPr>
        <w:t>ś</w:t>
      </w:r>
      <w:r w:rsidRPr="00502509">
        <w:rPr>
          <w:sz w:val="28"/>
          <w:szCs w:val="28"/>
        </w:rPr>
        <w:t>ci st</w:t>
      </w:r>
      <w:r w:rsidR="00221D20" w:rsidRPr="00502509">
        <w:rPr>
          <w:sz w:val="28"/>
          <w:szCs w:val="28"/>
        </w:rPr>
        <w:t>o</w:t>
      </w:r>
      <w:r w:rsidRPr="00502509">
        <w:rPr>
          <w:sz w:val="28"/>
          <w:szCs w:val="28"/>
        </w:rPr>
        <w:t>sownie do wysokości obowi</w:t>
      </w:r>
      <w:r w:rsidR="00221D20" w:rsidRPr="00502509">
        <w:rPr>
          <w:sz w:val="28"/>
          <w:szCs w:val="28"/>
        </w:rPr>
        <w:t>ą</w:t>
      </w:r>
      <w:r w:rsidRPr="00502509">
        <w:rPr>
          <w:sz w:val="28"/>
          <w:szCs w:val="28"/>
        </w:rPr>
        <w:t>zuj</w:t>
      </w:r>
      <w:r w:rsidR="00221D20" w:rsidRPr="00502509">
        <w:rPr>
          <w:sz w:val="28"/>
          <w:szCs w:val="28"/>
        </w:rPr>
        <w:t>ą</w:t>
      </w:r>
      <w:r w:rsidRPr="00502509">
        <w:rPr>
          <w:sz w:val="28"/>
          <w:szCs w:val="28"/>
        </w:rPr>
        <w:t>c</w:t>
      </w:r>
      <w:r w:rsidR="00F40E55">
        <w:rPr>
          <w:sz w:val="28"/>
          <w:szCs w:val="28"/>
        </w:rPr>
        <w:t>ych</w:t>
      </w:r>
      <w:r w:rsidRPr="00502509">
        <w:rPr>
          <w:sz w:val="28"/>
          <w:szCs w:val="28"/>
        </w:rPr>
        <w:t xml:space="preserve"> za dany rok  kalendarzowy za</w:t>
      </w:r>
      <w:r w:rsidR="00221D20" w:rsidRPr="00502509">
        <w:rPr>
          <w:sz w:val="28"/>
          <w:szCs w:val="28"/>
        </w:rPr>
        <w:t xml:space="preserve"> </w:t>
      </w:r>
      <w:r w:rsidRPr="00502509">
        <w:rPr>
          <w:sz w:val="28"/>
          <w:szCs w:val="28"/>
        </w:rPr>
        <w:t>wynajmowan</w:t>
      </w:r>
      <w:r w:rsidR="00221D20" w:rsidRPr="00502509">
        <w:rPr>
          <w:sz w:val="28"/>
          <w:szCs w:val="28"/>
        </w:rPr>
        <w:t>ą</w:t>
      </w:r>
      <w:r w:rsidRPr="00502509">
        <w:rPr>
          <w:sz w:val="28"/>
          <w:szCs w:val="28"/>
        </w:rPr>
        <w:t xml:space="preserve"> powierzchni</w:t>
      </w:r>
      <w:r w:rsidR="00221D20" w:rsidRPr="00502509">
        <w:rPr>
          <w:sz w:val="28"/>
          <w:szCs w:val="28"/>
        </w:rPr>
        <w:t>ę</w:t>
      </w:r>
      <w:r w:rsidRPr="00502509">
        <w:rPr>
          <w:sz w:val="28"/>
          <w:szCs w:val="28"/>
        </w:rPr>
        <w:t xml:space="preserve"> </w:t>
      </w:r>
      <w:r w:rsidR="00221D20" w:rsidRPr="00502509">
        <w:rPr>
          <w:sz w:val="28"/>
          <w:szCs w:val="28"/>
        </w:rPr>
        <w:t>użytkową.</w:t>
      </w:r>
    </w:p>
    <w:p w14:paraId="49B67993" w14:textId="7862CA79" w:rsidR="00221D20" w:rsidRDefault="00221D20" w:rsidP="00724AC3">
      <w:pPr>
        <w:pStyle w:val="Akapitzlist"/>
        <w:jc w:val="both"/>
        <w:rPr>
          <w:sz w:val="28"/>
          <w:szCs w:val="28"/>
        </w:rPr>
      </w:pPr>
    </w:p>
    <w:p w14:paraId="00FE8E81" w14:textId="184FA701" w:rsidR="00221D20" w:rsidRDefault="0058068F" w:rsidP="00724AC3">
      <w:pPr>
        <w:pStyle w:val="Akapitzlist"/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 w:rsidR="00221D20">
        <w:rPr>
          <w:sz w:val="28"/>
          <w:szCs w:val="28"/>
        </w:rPr>
        <w:t xml:space="preserve"> </w:t>
      </w:r>
      <w:r w:rsidR="00724AC3">
        <w:rPr>
          <w:sz w:val="28"/>
          <w:szCs w:val="28"/>
        </w:rPr>
        <w:t>4</w:t>
      </w:r>
    </w:p>
    <w:p w14:paraId="4ED1815F" w14:textId="4ADD5A04" w:rsidR="004430F6" w:rsidRPr="002A6841" w:rsidRDefault="00221D20" w:rsidP="002A6841">
      <w:pPr>
        <w:jc w:val="both"/>
        <w:rPr>
          <w:sz w:val="28"/>
          <w:szCs w:val="28"/>
        </w:rPr>
      </w:pPr>
      <w:r w:rsidRPr="00F40E55">
        <w:rPr>
          <w:sz w:val="28"/>
          <w:szCs w:val="28"/>
        </w:rPr>
        <w:t>Traci moc uchwała Zarządu Miasta Pruszkowa nr 63/177/97 z dnia 17</w:t>
      </w:r>
      <w:r w:rsidR="0016165F" w:rsidRPr="00F40E55">
        <w:rPr>
          <w:sz w:val="28"/>
          <w:szCs w:val="28"/>
        </w:rPr>
        <w:t> </w:t>
      </w:r>
      <w:r w:rsidRPr="00F40E55">
        <w:rPr>
          <w:sz w:val="28"/>
          <w:szCs w:val="28"/>
        </w:rPr>
        <w:t xml:space="preserve">grudnia 1997 r. wraz ze zmianą  </w:t>
      </w:r>
      <w:r w:rsidR="00502509" w:rsidRPr="00F40E55">
        <w:rPr>
          <w:sz w:val="28"/>
          <w:szCs w:val="28"/>
        </w:rPr>
        <w:t>u</w:t>
      </w:r>
      <w:r w:rsidRPr="00F40E55">
        <w:rPr>
          <w:sz w:val="28"/>
          <w:szCs w:val="28"/>
        </w:rPr>
        <w:t>chwały</w:t>
      </w:r>
      <w:r w:rsidR="00502509" w:rsidRPr="00F40E55">
        <w:rPr>
          <w:sz w:val="28"/>
          <w:szCs w:val="28"/>
        </w:rPr>
        <w:t xml:space="preserve"> Zarządu Miasta Pruszkowa  </w:t>
      </w:r>
      <w:r w:rsidRPr="00F40E55">
        <w:rPr>
          <w:sz w:val="28"/>
          <w:szCs w:val="28"/>
        </w:rPr>
        <w:t>nr</w:t>
      </w:r>
      <w:r w:rsidR="0016165F" w:rsidRPr="00F40E55">
        <w:rPr>
          <w:sz w:val="28"/>
          <w:szCs w:val="28"/>
        </w:rPr>
        <w:t> </w:t>
      </w:r>
      <w:r w:rsidRPr="00F40E55">
        <w:rPr>
          <w:sz w:val="28"/>
          <w:szCs w:val="28"/>
        </w:rPr>
        <w:t>9/18/2002 z dnia 27 lutego 2002 roku.</w:t>
      </w:r>
    </w:p>
    <w:p w14:paraId="51096247" w14:textId="4AAEFB5B" w:rsidR="004430F6" w:rsidRPr="004430F6" w:rsidRDefault="004430F6" w:rsidP="002A6841">
      <w:pPr>
        <w:ind w:left="4384" w:right="3701" w:hanging="10"/>
        <w:jc w:val="center"/>
        <w:rPr>
          <w:rFonts w:eastAsia="Times New Roman" w:cstheme="minorHAnsi"/>
          <w:bCs/>
          <w:color w:val="000000"/>
          <w:sz w:val="28"/>
          <w:szCs w:val="28"/>
          <w:lang w:eastAsia="pl-PL"/>
        </w:rPr>
      </w:pPr>
      <w:r w:rsidRPr="004430F6">
        <w:rPr>
          <w:rFonts w:eastAsia="Times New Roman" w:cstheme="minorHAnsi"/>
          <w:bCs/>
          <w:color w:val="000000"/>
          <w:sz w:val="28"/>
          <w:szCs w:val="28"/>
          <w:lang w:eastAsia="pl-PL"/>
        </w:rPr>
        <w:t xml:space="preserve">§ </w:t>
      </w:r>
      <w:r>
        <w:rPr>
          <w:rFonts w:eastAsia="Times New Roman" w:cstheme="minorHAnsi"/>
          <w:bCs/>
          <w:color w:val="000000"/>
          <w:sz w:val="28"/>
          <w:szCs w:val="28"/>
          <w:lang w:eastAsia="pl-PL"/>
        </w:rPr>
        <w:t>5</w:t>
      </w:r>
    </w:p>
    <w:p w14:paraId="1C32C626" w14:textId="5165D7EC" w:rsidR="00221D20" w:rsidRPr="004430F6" w:rsidRDefault="004430F6" w:rsidP="002A6841">
      <w:pPr>
        <w:ind w:right="884"/>
        <w:jc w:val="both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4430F6">
        <w:rPr>
          <w:rFonts w:eastAsia="Times New Roman" w:cstheme="minorHAnsi"/>
          <w:color w:val="000000"/>
          <w:sz w:val="28"/>
          <w:szCs w:val="28"/>
          <w:lang w:eastAsia="pl-PL"/>
        </w:rPr>
        <w:t xml:space="preserve">Zarządzenie podlega publikacji w Biuletynie Informacji Publicznej Urzędu Miasta Pruszkowa. </w:t>
      </w:r>
    </w:p>
    <w:p w14:paraId="095EF9D6" w14:textId="7C9A492F" w:rsidR="00221D20" w:rsidRDefault="0058068F" w:rsidP="00724AC3">
      <w:pPr>
        <w:pStyle w:val="Akapitzlist"/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 w:rsidR="00221D20">
        <w:rPr>
          <w:sz w:val="28"/>
          <w:szCs w:val="28"/>
        </w:rPr>
        <w:t xml:space="preserve"> </w:t>
      </w:r>
      <w:r w:rsidR="004430F6">
        <w:rPr>
          <w:sz w:val="28"/>
          <w:szCs w:val="28"/>
        </w:rPr>
        <w:t>6</w:t>
      </w:r>
    </w:p>
    <w:p w14:paraId="71A4CC93" w14:textId="77777777" w:rsidR="002A6841" w:rsidRDefault="00221D20" w:rsidP="002A6841">
      <w:pPr>
        <w:spacing w:after="0" w:line="240" w:lineRule="auto"/>
        <w:jc w:val="both"/>
        <w:rPr>
          <w:sz w:val="28"/>
          <w:szCs w:val="28"/>
        </w:rPr>
      </w:pPr>
      <w:r w:rsidRPr="00F40E55">
        <w:rPr>
          <w:sz w:val="28"/>
          <w:szCs w:val="28"/>
        </w:rPr>
        <w:t>Wykonanie zarządzenia powierza się Naczelnikowi Wydziału</w:t>
      </w:r>
      <w:r w:rsidR="0058068F" w:rsidRPr="00F40E55">
        <w:rPr>
          <w:sz w:val="28"/>
          <w:szCs w:val="28"/>
        </w:rPr>
        <w:t xml:space="preserve"> Geodezji, Mienia </w:t>
      </w:r>
    </w:p>
    <w:p w14:paraId="0DCB34C5" w14:textId="7591B39F" w:rsidR="00EB2756" w:rsidRPr="002A6841" w:rsidRDefault="0058068F" w:rsidP="002A6841">
      <w:pPr>
        <w:spacing w:after="0" w:line="240" w:lineRule="auto"/>
        <w:jc w:val="both"/>
        <w:rPr>
          <w:sz w:val="28"/>
          <w:szCs w:val="28"/>
        </w:rPr>
      </w:pPr>
      <w:r w:rsidRPr="00F40E55">
        <w:rPr>
          <w:sz w:val="28"/>
          <w:szCs w:val="28"/>
        </w:rPr>
        <w:t>i Estetyki Miasta</w:t>
      </w:r>
      <w:r w:rsidR="00502509" w:rsidRPr="00F40E55">
        <w:rPr>
          <w:sz w:val="28"/>
          <w:szCs w:val="28"/>
        </w:rPr>
        <w:t xml:space="preserve"> Urzędu Miasta Pruszkowa.</w:t>
      </w:r>
    </w:p>
    <w:p w14:paraId="4BC6DACA" w14:textId="48188274" w:rsidR="002A6841" w:rsidRPr="002A6841" w:rsidRDefault="0058068F" w:rsidP="002A6841">
      <w:pPr>
        <w:pStyle w:val="Akapitzlist"/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 w:rsidR="00724AC3">
        <w:rPr>
          <w:rFonts w:cstheme="minorHAnsi"/>
          <w:sz w:val="28"/>
          <w:szCs w:val="28"/>
        </w:rPr>
        <w:t xml:space="preserve"> </w:t>
      </w:r>
      <w:r w:rsidR="004430F6">
        <w:rPr>
          <w:sz w:val="28"/>
          <w:szCs w:val="28"/>
        </w:rPr>
        <w:t>7</w:t>
      </w:r>
    </w:p>
    <w:p w14:paraId="0F3AC9F8" w14:textId="605D5FA3" w:rsidR="004430F6" w:rsidRPr="00F40E55" w:rsidRDefault="00221D20" w:rsidP="002A6841">
      <w:pPr>
        <w:jc w:val="both"/>
        <w:rPr>
          <w:sz w:val="28"/>
          <w:szCs w:val="28"/>
        </w:rPr>
      </w:pPr>
      <w:r w:rsidRPr="00F40E55">
        <w:rPr>
          <w:sz w:val="28"/>
          <w:szCs w:val="28"/>
        </w:rPr>
        <w:t>Zarz</w:t>
      </w:r>
      <w:r w:rsidR="00724AC3" w:rsidRPr="00F40E55">
        <w:rPr>
          <w:sz w:val="28"/>
          <w:szCs w:val="28"/>
        </w:rPr>
        <w:t>ą</w:t>
      </w:r>
      <w:r w:rsidRPr="00F40E55">
        <w:rPr>
          <w:sz w:val="28"/>
          <w:szCs w:val="28"/>
        </w:rPr>
        <w:t>dzenie wchodzi w życie z dniem podpisania.</w:t>
      </w:r>
    </w:p>
    <w:p w14:paraId="792AE327" w14:textId="77777777" w:rsidR="004430F6" w:rsidRPr="004430F6" w:rsidRDefault="004430F6" w:rsidP="004430F6">
      <w:pPr>
        <w:pStyle w:val="Akapitzlist"/>
        <w:ind w:left="426"/>
        <w:jc w:val="both"/>
        <w:rPr>
          <w:sz w:val="28"/>
          <w:szCs w:val="28"/>
        </w:rPr>
      </w:pPr>
    </w:p>
    <w:p w14:paraId="5D62E783" w14:textId="77777777" w:rsidR="004430F6" w:rsidRPr="004430F6" w:rsidRDefault="004430F6" w:rsidP="004430F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658842D" w14:textId="77777777" w:rsidR="004430F6" w:rsidRPr="004430F6" w:rsidRDefault="004430F6" w:rsidP="004430F6">
      <w:pPr>
        <w:suppressAutoHyphens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430F6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4430F6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4430F6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4430F6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4430F6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4430F6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443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D38849" w14:textId="77777777" w:rsidR="004430F6" w:rsidRPr="004430F6" w:rsidRDefault="004430F6" w:rsidP="004430F6">
      <w:pPr>
        <w:suppressAutoHyphens/>
        <w:spacing w:after="0" w:line="240" w:lineRule="auto"/>
        <w:rPr>
          <w:rFonts w:eastAsia="Times New Roman" w:cstheme="minorHAnsi"/>
          <w:sz w:val="28"/>
          <w:szCs w:val="28"/>
        </w:rPr>
      </w:pPr>
      <w:r w:rsidRPr="004430F6">
        <w:rPr>
          <w:rFonts w:eastAsia="Times New Roman" w:cstheme="minorHAnsi"/>
          <w:sz w:val="24"/>
          <w:szCs w:val="24"/>
        </w:rPr>
        <w:tab/>
      </w:r>
      <w:r w:rsidRPr="004430F6">
        <w:rPr>
          <w:rFonts w:eastAsia="Times New Roman" w:cstheme="minorHAnsi"/>
          <w:sz w:val="24"/>
          <w:szCs w:val="24"/>
        </w:rPr>
        <w:tab/>
      </w:r>
      <w:r w:rsidRPr="004430F6">
        <w:rPr>
          <w:rFonts w:eastAsia="Times New Roman" w:cstheme="minorHAnsi"/>
          <w:sz w:val="24"/>
          <w:szCs w:val="24"/>
        </w:rPr>
        <w:tab/>
      </w:r>
      <w:r w:rsidRPr="004430F6">
        <w:rPr>
          <w:rFonts w:eastAsia="Times New Roman" w:cstheme="minorHAnsi"/>
          <w:sz w:val="24"/>
          <w:szCs w:val="24"/>
        </w:rPr>
        <w:tab/>
      </w:r>
      <w:r w:rsidRPr="004430F6">
        <w:rPr>
          <w:rFonts w:eastAsia="Times New Roman" w:cstheme="minorHAnsi"/>
          <w:sz w:val="24"/>
          <w:szCs w:val="24"/>
        </w:rPr>
        <w:tab/>
      </w:r>
      <w:r w:rsidRPr="004430F6">
        <w:rPr>
          <w:rFonts w:eastAsia="Times New Roman" w:cstheme="minorHAnsi"/>
          <w:sz w:val="24"/>
          <w:szCs w:val="24"/>
        </w:rPr>
        <w:tab/>
      </w:r>
      <w:r w:rsidRPr="004430F6">
        <w:rPr>
          <w:rFonts w:eastAsia="Times New Roman" w:cstheme="minorHAnsi"/>
          <w:sz w:val="24"/>
          <w:szCs w:val="24"/>
        </w:rPr>
        <w:tab/>
      </w:r>
      <w:r w:rsidRPr="004430F6">
        <w:rPr>
          <w:rFonts w:eastAsia="Times New Roman" w:cstheme="minorHAnsi"/>
          <w:sz w:val="24"/>
          <w:szCs w:val="24"/>
        </w:rPr>
        <w:tab/>
      </w:r>
      <w:r w:rsidRPr="004430F6">
        <w:rPr>
          <w:rFonts w:eastAsia="Times New Roman" w:cstheme="minorHAnsi"/>
          <w:sz w:val="28"/>
          <w:szCs w:val="28"/>
        </w:rPr>
        <w:t xml:space="preserve">Prezydent Miasta Pruszkowa </w:t>
      </w:r>
    </w:p>
    <w:p w14:paraId="5A2065D5" w14:textId="77777777" w:rsidR="004430F6" w:rsidRPr="004430F6" w:rsidRDefault="004430F6" w:rsidP="004430F6">
      <w:pPr>
        <w:suppressAutoHyphens/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7EF8C66" w14:textId="77777777" w:rsidR="004430F6" w:rsidRPr="004430F6" w:rsidRDefault="004430F6" w:rsidP="004430F6">
      <w:pPr>
        <w:suppressAutoHyphens/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BE9EDBD" w14:textId="77777777" w:rsidR="004430F6" w:rsidRPr="004430F6" w:rsidRDefault="004430F6" w:rsidP="004430F6">
      <w:pPr>
        <w:suppressAutoHyphens/>
        <w:spacing w:after="0" w:line="240" w:lineRule="auto"/>
        <w:rPr>
          <w:rFonts w:eastAsia="Times New Roman" w:cstheme="minorHAnsi"/>
          <w:sz w:val="28"/>
          <w:szCs w:val="28"/>
        </w:rPr>
      </w:pPr>
      <w:r w:rsidRPr="004430F6">
        <w:rPr>
          <w:rFonts w:eastAsia="Times New Roman" w:cstheme="minorHAnsi"/>
          <w:sz w:val="28"/>
          <w:szCs w:val="28"/>
        </w:rPr>
        <w:tab/>
      </w:r>
      <w:r w:rsidRPr="004430F6">
        <w:rPr>
          <w:rFonts w:eastAsia="Times New Roman" w:cstheme="minorHAnsi"/>
          <w:sz w:val="28"/>
          <w:szCs w:val="28"/>
        </w:rPr>
        <w:tab/>
      </w:r>
      <w:r w:rsidRPr="004430F6">
        <w:rPr>
          <w:rFonts w:eastAsia="Times New Roman" w:cstheme="minorHAnsi"/>
          <w:sz w:val="28"/>
          <w:szCs w:val="28"/>
        </w:rPr>
        <w:tab/>
      </w:r>
      <w:r w:rsidRPr="004430F6">
        <w:rPr>
          <w:rFonts w:eastAsia="Times New Roman" w:cstheme="minorHAnsi"/>
          <w:sz w:val="28"/>
          <w:szCs w:val="28"/>
        </w:rPr>
        <w:tab/>
      </w:r>
      <w:r w:rsidRPr="004430F6">
        <w:rPr>
          <w:rFonts w:eastAsia="Times New Roman" w:cstheme="minorHAnsi"/>
          <w:sz w:val="28"/>
          <w:szCs w:val="28"/>
        </w:rPr>
        <w:tab/>
      </w:r>
      <w:r w:rsidRPr="004430F6">
        <w:rPr>
          <w:rFonts w:eastAsia="Times New Roman" w:cstheme="minorHAnsi"/>
          <w:sz w:val="28"/>
          <w:szCs w:val="28"/>
        </w:rPr>
        <w:tab/>
      </w:r>
      <w:r w:rsidRPr="004430F6">
        <w:rPr>
          <w:rFonts w:eastAsia="Times New Roman" w:cstheme="minorHAnsi"/>
          <w:sz w:val="28"/>
          <w:szCs w:val="28"/>
        </w:rPr>
        <w:tab/>
      </w:r>
      <w:r w:rsidRPr="004430F6">
        <w:rPr>
          <w:rFonts w:eastAsia="Times New Roman" w:cstheme="minorHAnsi"/>
          <w:sz w:val="28"/>
          <w:szCs w:val="28"/>
        </w:rPr>
        <w:tab/>
      </w:r>
      <w:r w:rsidRPr="004430F6">
        <w:rPr>
          <w:rFonts w:eastAsia="Times New Roman" w:cstheme="minorHAnsi"/>
          <w:sz w:val="28"/>
          <w:szCs w:val="28"/>
        </w:rPr>
        <w:tab/>
        <w:t>Paweł Makuch</w:t>
      </w:r>
    </w:p>
    <w:p w14:paraId="3EDFDCE5" w14:textId="77777777" w:rsidR="004430F6" w:rsidRPr="004430F6" w:rsidRDefault="004430F6" w:rsidP="004430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52449F" w14:textId="77777777" w:rsidR="004430F6" w:rsidRPr="004430F6" w:rsidRDefault="004430F6" w:rsidP="004430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7DE1B6A" w14:textId="77777777" w:rsidR="004430F6" w:rsidRPr="004430F6" w:rsidRDefault="004430F6" w:rsidP="004430F6">
      <w:pPr>
        <w:spacing w:after="11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69554C77" w14:textId="08635D5B" w:rsidR="00221D20" w:rsidRDefault="00221D20" w:rsidP="00BE4FAB">
      <w:pPr>
        <w:pStyle w:val="Akapitzlist"/>
        <w:ind w:left="1134" w:hanging="141"/>
        <w:jc w:val="both"/>
        <w:rPr>
          <w:sz w:val="28"/>
          <w:szCs w:val="28"/>
        </w:rPr>
      </w:pPr>
    </w:p>
    <w:sectPr w:rsidR="00221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84F62F8"/>
    <w:multiLevelType w:val="hybridMultilevel"/>
    <w:tmpl w:val="5BF68414"/>
    <w:lvl w:ilvl="0" w:tplc="74B489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7251"/>
    <w:multiLevelType w:val="hybridMultilevel"/>
    <w:tmpl w:val="4A88BFFE"/>
    <w:lvl w:ilvl="0" w:tplc="1CD68A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C1"/>
    <w:rsid w:val="0016165F"/>
    <w:rsid w:val="00183ACB"/>
    <w:rsid w:val="001F64C1"/>
    <w:rsid w:val="00220DD4"/>
    <w:rsid w:val="00221D20"/>
    <w:rsid w:val="002A6841"/>
    <w:rsid w:val="00300A0E"/>
    <w:rsid w:val="00360525"/>
    <w:rsid w:val="00411DC1"/>
    <w:rsid w:val="004430F6"/>
    <w:rsid w:val="004638A1"/>
    <w:rsid w:val="00473026"/>
    <w:rsid w:val="00502509"/>
    <w:rsid w:val="005524D0"/>
    <w:rsid w:val="0058068F"/>
    <w:rsid w:val="005A3F49"/>
    <w:rsid w:val="00603AB0"/>
    <w:rsid w:val="0061633A"/>
    <w:rsid w:val="00641ACA"/>
    <w:rsid w:val="00724AC3"/>
    <w:rsid w:val="00766EFC"/>
    <w:rsid w:val="007B5515"/>
    <w:rsid w:val="008B61DE"/>
    <w:rsid w:val="009A5F00"/>
    <w:rsid w:val="009D10AC"/>
    <w:rsid w:val="009F1155"/>
    <w:rsid w:val="00A24C07"/>
    <w:rsid w:val="00A47E06"/>
    <w:rsid w:val="00AC5E98"/>
    <w:rsid w:val="00B3366D"/>
    <w:rsid w:val="00BE4FAB"/>
    <w:rsid w:val="00EB2756"/>
    <w:rsid w:val="00ED5B46"/>
    <w:rsid w:val="00EE5BC8"/>
    <w:rsid w:val="00F02420"/>
    <w:rsid w:val="00F40E55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D7F0"/>
  <w15:chartTrackingRefBased/>
  <w15:docId w15:val="{B5E6DDE0-A5DA-41E5-A691-7A305B0B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DC1"/>
    <w:pPr>
      <w:ind w:left="720"/>
      <w:contextualSpacing/>
    </w:pPr>
  </w:style>
  <w:style w:type="paragraph" w:styleId="Poprawka">
    <w:name w:val="Revision"/>
    <w:hidden/>
    <w:uiPriority w:val="99"/>
    <w:semiHidden/>
    <w:rsid w:val="00F02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7AAAF97D0B6448C24009365B07560" ma:contentTypeVersion="2" ma:contentTypeDescription="Utwórz nowy dokument." ma:contentTypeScope="" ma:versionID="e3027b868e9574bcda71a7b9b03c8683">
  <xsd:schema xmlns:xsd="http://www.w3.org/2001/XMLSchema" xmlns:xs="http://www.w3.org/2001/XMLSchema" xmlns:p="http://schemas.microsoft.com/office/2006/metadata/properties" xmlns:ns3="e39961a0-fdc3-4f8c-9090-8d6a9bd42c04" targetNamespace="http://schemas.microsoft.com/office/2006/metadata/properties" ma:root="true" ma:fieldsID="11d12eb6c1bc6d9dd172032a3733905e" ns3:_="">
    <xsd:import namespace="e39961a0-fdc3-4f8c-9090-8d6a9bd42c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961a0-fdc3-4f8c-9090-8d6a9bd42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113E6-FF16-4CCD-8F31-A9BB60295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961a0-fdc3-4f8c-9090-8d6a9bd42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883AB-D44D-4F52-8FFC-2F41C09A2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45343-6402-44BE-9DA9-E828E9E5F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3B81CB-0A00-4960-AA78-CF8A1529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office7</dc:creator>
  <cp:keywords/>
  <dc:description/>
  <cp:lastModifiedBy>Anna Skuza</cp:lastModifiedBy>
  <cp:revision>2</cp:revision>
  <cp:lastPrinted>2021-10-19T06:01:00Z</cp:lastPrinted>
  <dcterms:created xsi:type="dcterms:W3CDTF">2021-11-05T12:39:00Z</dcterms:created>
  <dcterms:modified xsi:type="dcterms:W3CDTF">2021-11-05T12:39:00Z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0x0101008E37AAAF97D0B6448C24009365B07560</vt:lpwstr>
  </property>
</Properties>
</file>