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215899"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903D49">
        <w:rPr>
          <w:lang w:val="en-US"/>
        </w:rPr>
        <w:instrText xml:space="preserve"> HYPERLINK "http://www.pruszkow.pl"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903D49">
        <w:rPr>
          <w:lang w:val="en-US"/>
        </w:rPr>
        <w:instrText xml:space="preserve"> HYPERLINK "mailto:prezydent@miasto.pruszkow.pl"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7B3A2262"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9A2CDF">
        <w:rPr>
          <w:rFonts w:asciiTheme="majorHAnsi" w:hAnsiTheme="majorHAnsi" w:cstheme="majorHAnsi"/>
          <w:b/>
          <w:bCs/>
          <w:color w:val="262626" w:themeColor="text1" w:themeTint="D9"/>
          <w:sz w:val="20"/>
          <w:szCs w:val="20"/>
        </w:rPr>
        <w:t>6</w:t>
      </w:r>
      <w:r w:rsidR="00711278">
        <w:rPr>
          <w:rFonts w:asciiTheme="majorHAnsi" w:hAnsiTheme="majorHAnsi" w:cstheme="majorHAnsi"/>
          <w:b/>
          <w:bCs/>
          <w:color w:val="262626" w:themeColor="text1" w:themeTint="D9"/>
          <w:sz w:val="20"/>
          <w:szCs w:val="20"/>
        </w:rPr>
        <w:t>8</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711278">
      <w:pPr>
        <w:spacing w:after="0" w:line="240" w:lineRule="auto"/>
        <w:rPr>
          <w:rFonts w:asciiTheme="majorHAnsi" w:hAnsiTheme="majorHAnsi" w:cstheme="majorHAnsi"/>
          <w:color w:val="262626" w:themeColor="text1" w:themeTint="D9"/>
          <w:sz w:val="20"/>
          <w:szCs w:val="20"/>
        </w:rPr>
      </w:pPr>
    </w:p>
    <w:p w14:paraId="3C7B212A" w14:textId="77777777" w:rsidR="00711278" w:rsidRPr="00711278" w:rsidRDefault="00711278" w:rsidP="00711278">
      <w:pPr>
        <w:shd w:val="clear" w:color="auto" w:fill="F2F2F2" w:themeFill="background1" w:themeFillShade="F2"/>
        <w:spacing w:after="0" w:line="240" w:lineRule="auto"/>
        <w:rPr>
          <w:rFonts w:ascii="Calibri Light" w:hAnsi="Calibri Light" w:cs="Calibri Light"/>
          <w:b/>
          <w:color w:val="262626" w:themeColor="text1" w:themeTint="D9"/>
          <w:sz w:val="20"/>
          <w:szCs w:val="20"/>
        </w:rPr>
      </w:pPr>
      <w:bookmarkStart w:id="1" w:name="_Hlk84574765"/>
      <w:r w:rsidRPr="00711278">
        <w:rPr>
          <w:rFonts w:ascii="Calibri Light" w:hAnsi="Calibri Light" w:cs="Calibri Light"/>
          <w:b/>
          <w:color w:val="262626" w:themeColor="text1" w:themeTint="D9"/>
          <w:sz w:val="20"/>
          <w:szCs w:val="20"/>
        </w:rPr>
        <w:t>Dostawa i montaż mebli, urządzeń w ramach zadania inwestycyjnego p.n. „Przebudowa pomieszczeń w celu wykonania sal językowych w budynku Szkoły Podstawowej nr 5 przy ul. Długosza</w:t>
      </w:r>
      <w:bookmarkEnd w:id="1"/>
      <w:r w:rsidRPr="00711278">
        <w:rPr>
          <w:rFonts w:ascii="Calibri Light" w:hAnsi="Calibri Light" w:cs="Calibri Light"/>
          <w:b/>
          <w:color w:val="262626" w:themeColor="text1" w:themeTint="D9"/>
          <w:sz w:val="20"/>
          <w:szCs w:val="20"/>
        </w:rPr>
        <w:t xml:space="preserve">  w Pruszkowie” </w:t>
      </w:r>
    </w:p>
    <w:p w14:paraId="485E529E" w14:textId="77777777" w:rsidR="006A7AC9" w:rsidRPr="009D538D" w:rsidRDefault="006A7AC9" w:rsidP="0071127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7783C009" w14:textId="146B05FE" w:rsidR="00AA7F60" w:rsidRDefault="00AA7F60" w:rsidP="00CC124D">
      <w:pPr>
        <w:spacing w:after="0" w:line="240" w:lineRule="auto"/>
        <w:rPr>
          <w:rFonts w:asciiTheme="majorHAnsi" w:hAnsiTheme="majorHAnsi" w:cstheme="majorHAnsi"/>
          <w:color w:val="262626" w:themeColor="text1" w:themeTint="D9"/>
          <w:sz w:val="20"/>
          <w:szCs w:val="20"/>
        </w:rPr>
      </w:pPr>
    </w:p>
    <w:p w14:paraId="3BB884AD" w14:textId="69A38BC9" w:rsidR="00F567AF" w:rsidRPr="00F87FE0" w:rsidRDefault="00F87FE0" w:rsidP="00F567AF">
      <w:pPr>
        <w:spacing w:after="0" w:line="240" w:lineRule="auto"/>
        <w:ind w:left="5664" w:firstLine="708"/>
        <w:rPr>
          <w:rFonts w:asciiTheme="majorHAnsi" w:hAnsiTheme="majorHAnsi" w:cstheme="majorHAnsi"/>
          <w:b/>
          <w:bCs/>
          <w:color w:val="262626" w:themeColor="text1" w:themeTint="D9"/>
          <w:sz w:val="20"/>
          <w:szCs w:val="20"/>
        </w:rPr>
      </w:pPr>
      <w:r w:rsidRPr="00F87FE0">
        <w:rPr>
          <w:rFonts w:asciiTheme="majorHAnsi" w:hAnsiTheme="majorHAnsi" w:cstheme="majorHAnsi"/>
          <w:b/>
          <w:bCs/>
          <w:color w:val="262626" w:themeColor="text1" w:themeTint="D9"/>
          <w:sz w:val="20"/>
          <w:szCs w:val="20"/>
        </w:rPr>
        <w:t>Prezydent Miasta Pruszkowa</w:t>
      </w:r>
    </w:p>
    <w:p w14:paraId="68F83A4B" w14:textId="15E13BBF" w:rsidR="00F87FE0" w:rsidRPr="00F87FE0" w:rsidRDefault="00F87FE0" w:rsidP="00F567AF">
      <w:pPr>
        <w:spacing w:after="0" w:line="240" w:lineRule="auto"/>
        <w:ind w:left="5664" w:firstLine="708"/>
        <w:rPr>
          <w:rFonts w:asciiTheme="majorHAnsi" w:hAnsiTheme="majorHAnsi" w:cstheme="majorHAnsi"/>
          <w:b/>
          <w:bCs/>
          <w:color w:val="262626" w:themeColor="text1" w:themeTint="D9"/>
          <w:sz w:val="20"/>
          <w:szCs w:val="20"/>
        </w:rPr>
      </w:pPr>
    </w:p>
    <w:p w14:paraId="7CBDC275" w14:textId="66EFAE6E" w:rsidR="00F87FE0" w:rsidRPr="00F87FE0" w:rsidRDefault="00F87FE0" w:rsidP="00F567AF">
      <w:pPr>
        <w:spacing w:after="0" w:line="240" w:lineRule="auto"/>
        <w:ind w:left="5664" w:firstLine="708"/>
        <w:rPr>
          <w:rFonts w:asciiTheme="majorHAnsi" w:hAnsiTheme="majorHAnsi" w:cstheme="majorHAnsi"/>
          <w:b/>
          <w:bCs/>
          <w:color w:val="262626" w:themeColor="text1" w:themeTint="D9"/>
          <w:sz w:val="20"/>
          <w:szCs w:val="20"/>
        </w:rPr>
      </w:pPr>
      <w:r w:rsidRPr="00F87FE0">
        <w:rPr>
          <w:rFonts w:asciiTheme="majorHAnsi" w:hAnsiTheme="majorHAnsi" w:cstheme="majorHAnsi"/>
          <w:b/>
          <w:bCs/>
          <w:color w:val="262626" w:themeColor="text1" w:themeTint="D9"/>
          <w:sz w:val="20"/>
          <w:szCs w:val="20"/>
        </w:rPr>
        <w:t>Paweł Makuch</w:t>
      </w: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4C60FBD8" w:rsidR="00422A62" w:rsidRPr="00F87FE0" w:rsidRDefault="00422A62" w:rsidP="00CC124D">
      <w:pPr>
        <w:spacing w:after="0" w:line="240" w:lineRule="auto"/>
        <w:rPr>
          <w:rFonts w:asciiTheme="majorHAnsi" w:hAnsiTheme="majorHAnsi" w:cstheme="majorHAnsi"/>
          <w:b/>
          <w:bCs/>
          <w:color w:val="262626" w:themeColor="text1" w:themeTint="D9"/>
          <w:sz w:val="20"/>
          <w:szCs w:val="20"/>
        </w:rPr>
      </w:pPr>
      <w:r w:rsidRPr="00F87FE0">
        <w:rPr>
          <w:rFonts w:asciiTheme="majorHAnsi" w:hAnsiTheme="majorHAnsi" w:cstheme="majorHAnsi"/>
          <w:b/>
          <w:bCs/>
          <w:color w:val="262626" w:themeColor="text1" w:themeTint="D9"/>
          <w:sz w:val="20"/>
          <w:szCs w:val="20"/>
        </w:rPr>
        <w:t xml:space="preserve">Data przetargu:  </w:t>
      </w:r>
      <w:r w:rsidR="00F87FE0" w:rsidRPr="00F87FE0">
        <w:rPr>
          <w:rFonts w:asciiTheme="majorHAnsi" w:hAnsiTheme="majorHAnsi" w:cstheme="majorHAnsi"/>
          <w:b/>
          <w:bCs/>
          <w:color w:val="262626" w:themeColor="text1" w:themeTint="D9"/>
          <w:sz w:val="20"/>
          <w:szCs w:val="20"/>
        </w:rPr>
        <w:t>03.11</w:t>
      </w:r>
      <w:r w:rsidR="00F661E9" w:rsidRPr="00F87FE0">
        <w:rPr>
          <w:rFonts w:asciiTheme="majorHAnsi" w:hAnsiTheme="majorHAnsi" w:cstheme="majorHAnsi"/>
          <w:b/>
          <w:bCs/>
          <w:color w:val="262626" w:themeColor="text1" w:themeTint="D9"/>
          <w:sz w:val="20"/>
          <w:szCs w:val="20"/>
        </w:rPr>
        <w:t>.2021 r.</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5E1CA1E1"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B7B1314" w14:textId="0B978DAE" w:rsidR="00711278" w:rsidRDefault="00711278" w:rsidP="004D5834">
      <w:pPr>
        <w:spacing w:after="0" w:line="240" w:lineRule="auto"/>
        <w:jc w:val="center"/>
        <w:rPr>
          <w:rFonts w:asciiTheme="majorHAnsi" w:hAnsiTheme="majorHAnsi" w:cstheme="majorHAnsi"/>
          <w:color w:val="262626" w:themeColor="text1" w:themeTint="D9"/>
          <w:sz w:val="20"/>
          <w:szCs w:val="20"/>
        </w:rPr>
      </w:pPr>
    </w:p>
    <w:p w14:paraId="50231484" w14:textId="77777777" w:rsidR="00711278" w:rsidRDefault="0071127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8709D62"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FD1EA9">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FD1EA9">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682413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14781265" w14:textId="47BC429A" w:rsidR="007E6F19"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48197101"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33FC02E8" w14:textId="77777777" w:rsidR="0077475D" w:rsidRPr="009D538D" w:rsidRDefault="0077475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9"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0"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1"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20D43EC7" w14:textId="77777777" w:rsidR="00B260C3" w:rsidRPr="00D258C0" w:rsidRDefault="00B260C3" w:rsidP="00B260C3">
      <w:pPr>
        <w:spacing w:after="0" w:line="240" w:lineRule="auto"/>
        <w:jc w:val="both"/>
        <w:rPr>
          <w:rFonts w:asciiTheme="majorHAnsi" w:hAnsiTheme="majorHAnsi" w:cstheme="majorHAnsi"/>
          <w:color w:val="262626" w:themeColor="text1" w:themeTint="D9"/>
          <w:sz w:val="20"/>
          <w:szCs w:val="20"/>
        </w:rPr>
      </w:pPr>
      <w:bookmarkStart w:id="4" w:name="_Hlk79046275"/>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częściowych, o których mowa w art. 7 pkt 15 ustawy Pzp.</w:t>
      </w:r>
    </w:p>
    <w:p w14:paraId="09791AFC" w14:textId="77777777" w:rsidR="00B260C3" w:rsidRPr="00D258C0" w:rsidRDefault="00B260C3" w:rsidP="00B260C3">
      <w:pPr>
        <w:spacing w:after="0" w:line="240" w:lineRule="auto"/>
        <w:jc w:val="both"/>
        <w:rPr>
          <w:rFonts w:asciiTheme="majorHAnsi" w:hAnsiTheme="majorHAnsi" w:cstheme="majorHAnsi"/>
          <w:color w:val="262626" w:themeColor="text1" w:themeTint="D9"/>
          <w:sz w:val="20"/>
          <w:szCs w:val="20"/>
        </w:rPr>
      </w:pPr>
    </w:p>
    <w:p w14:paraId="0A5AAC2B" w14:textId="320E745E" w:rsidR="00B260C3" w:rsidRPr="00F05630" w:rsidRDefault="00B260C3" w:rsidP="00F05630">
      <w:pPr>
        <w:spacing w:after="0" w:line="240" w:lineRule="auto"/>
        <w:contextualSpacing/>
        <w:jc w:val="both"/>
        <w:rPr>
          <w:rFonts w:asciiTheme="majorHAnsi" w:hAnsiTheme="majorHAnsi" w:cstheme="majorHAnsi"/>
          <w:bCs/>
          <w:sz w:val="20"/>
          <w:szCs w:val="20"/>
        </w:rPr>
      </w:pPr>
      <w:r w:rsidRPr="00115678">
        <w:rPr>
          <w:rFonts w:asciiTheme="majorHAnsi" w:hAnsiTheme="majorHAnsi" w:cstheme="majorHAnsi"/>
          <w:color w:val="262626" w:themeColor="text1" w:themeTint="D9"/>
          <w:sz w:val="20"/>
          <w:szCs w:val="20"/>
          <w:shd w:val="clear" w:color="auto" w:fill="FFFFFF" w:themeFill="background1"/>
          <w:lang w:eastAsia="en-US"/>
        </w:rPr>
        <w:t xml:space="preserve">6.2/ </w:t>
      </w:r>
      <w:r w:rsidRPr="00115678">
        <w:rPr>
          <w:rFonts w:asciiTheme="majorHAnsi" w:hAnsiTheme="majorHAnsi" w:cstheme="majorHAnsi"/>
          <w:bCs/>
          <w:sz w:val="20"/>
          <w:szCs w:val="20"/>
          <w:shd w:val="clear" w:color="auto" w:fill="FFFFFF" w:themeFill="background1"/>
        </w:rPr>
        <w:t xml:space="preserve">Przygotowując postępowanie o udzielenie zamówienia Zamawiający przeanalizował jego przedmiot pod kątem podziału na części. Zamawiający stwierdził, że zamówienie dotyczące dostawy wraz z montażem mebli </w:t>
      </w:r>
      <w:r w:rsidRPr="00115678">
        <w:rPr>
          <w:rFonts w:asciiTheme="majorHAnsi" w:hAnsiTheme="majorHAnsi" w:cstheme="majorHAnsi"/>
          <w:bCs/>
          <w:sz w:val="20"/>
          <w:szCs w:val="20"/>
          <w:shd w:val="clear" w:color="auto" w:fill="FFFFFF" w:themeFill="background1"/>
        </w:rPr>
        <w:br/>
        <w:t xml:space="preserve">i wyposażenia do budynku </w:t>
      </w:r>
      <w:r w:rsidR="00F05630" w:rsidRPr="00115678">
        <w:rPr>
          <w:rFonts w:asciiTheme="majorHAnsi" w:hAnsiTheme="majorHAnsi" w:cstheme="majorHAnsi"/>
          <w:bCs/>
          <w:sz w:val="20"/>
          <w:szCs w:val="20"/>
          <w:shd w:val="clear" w:color="auto" w:fill="FFFFFF" w:themeFill="background1"/>
        </w:rPr>
        <w:t>Szkoły Podstawowej 5</w:t>
      </w:r>
      <w:r w:rsidRPr="00115678">
        <w:rPr>
          <w:rFonts w:asciiTheme="majorHAnsi" w:hAnsiTheme="majorHAnsi" w:cstheme="majorHAnsi"/>
          <w:bCs/>
          <w:sz w:val="20"/>
          <w:szCs w:val="20"/>
          <w:shd w:val="clear" w:color="auto" w:fill="FFFFFF" w:themeFill="background1"/>
        </w:rPr>
        <w:t xml:space="preserve"> nie powinno zostać podzielone na części ze względów technicznych i organizacyjnych. Przedmiotem zamówienia jest dostawa mebli i wyposażenia do jednego budynku i ważne jest, aby każdy element pasował do siebie pod względem kolorystyki, doboru materiałów, wymiarów oraz był montowany jednocześnie przez jednego Wykonawcę. Z przeprowadzonej analizy wynika, że wykonanie części niniejszego zamówienia bez wykonania pozostałych części nie zaspokoi potrzeby Zamawiającego, a niewykonanie danej części uniemożliwia realizację pozostałych części. W związku z powyższym zamawiający zdecydował nie dzielić przedmiotowego zamówienia na części. Ustawa Prawo zamówień publicznych nie nakłada na Zamawiającego bezwzględnego obowiązku podziału zamówienia na części, stanowi natomiast </w:t>
      </w:r>
      <w:r w:rsidRPr="00115678">
        <w:rPr>
          <w:rFonts w:asciiTheme="majorHAnsi" w:hAnsiTheme="majorHAnsi" w:cstheme="majorHAnsi"/>
          <w:bCs/>
          <w:sz w:val="20"/>
          <w:szCs w:val="20"/>
          <w:shd w:val="clear" w:color="auto" w:fill="FFFFFF" w:themeFill="background1"/>
        </w:rPr>
        <w:br/>
        <w:t>o uprawnieniu Zamawiającego do podziału zamówienia i nie zawiera wprost obowiązku wyjaśniania przez Zamawiającego przyczyn, dla których nie zastosował podziału zamówienia na części (art. 91 ust. 1 Pzp). Mając powyższe na uwadze, iż stanowiący podstawę dla tego obowiązku przepis art. 91 ust. 1 ustawy Pzp nie określa w jakich przypadkach Zamawiający powinien podzielić zamówienie na części, decyzja w tym zakresie pozostawiona jest autonomicznej woli Zamawiającego, który kieruje się w tym zakresie swoimi potrzebami, w szczególności mając na uwadze zakres przedmiotu zamówienia. W ocenie Zamawiającego zakres zamówienia uzasadnia udzielenie zamówienia jednemu wykonawcy, który przyjmie na siebie odpowiedzialność za ryzyko niepowodzenia, a dokonanie podziału zamówienia na części mogłoby to ryzyko przenieść na Zamawiającego i w konsekwencji uczynić niemożliwym osiągnięcie celu zamówienia publicznego. Zamawiający zrezygnował z podziału zamówienia na części, ponieważ taki podział groziłby nadmiernymi trudnościami technicznymi i organizacyjnymi w prawidłowej realizacji dostawy i prac montażowych.</w:t>
      </w:r>
    </w:p>
    <w:p w14:paraId="460B115A" w14:textId="62F82EB6" w:rsidR="00466949" w:rsidRDefault="00466949" w:rsidP="00466949">
      <w:pPr>
        <w:spacing w:after="0" w:line="240" w:lineRule="auto"/>
        <w:jc w:val="both"/>
        <w:rPr>
          <w:sz w:val="20"/>
          <w:szCs w:val="20"/>
        </w:rPr>
      </w:pPr>
    </w:p>
    <w:bookmarkEnd w:id="4"/>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63876ED" w:rsidR="00FB14CA" w:rsidRPr="00115678" w:rsidRDefault="004E5A53" w:rsidP="007F0446">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 xml:space="preserve">11.1/ </w:t>
      </w:r>
      <w:r w:rsidR="00FB14CA" w:rsidRPr="00115678">
        <w:rPr>
          <w:rFonts w:asciiTheme="majorHAnsi" w:hAnsiTheme="majorHAnsi" w:cstheme="majorHAnsi"/>
          <w:color w:val="262626" w:themeColor="text1" w:themeTint="D9"/>
          <w:sz w:val="20"/>
          <w:szCs w:val="20"/>
        </w:rPr>
        <w:t xml:space="preserve">Zamawiający </w:t>
      </w:r>
      <w:r w:rsidR="00FB14CA" w:rsidRPr="00115678">
        <w:rPr>
          <w:rFonts w:asciiTheme="majorHAnsi" w:hAnsiTheme="majorHAnsi" w:cstheme="majorHAnsi"/>
          <w:b/>
          <w:bCs/>
          <w:color w:val="262626" w:themeColor="text1" w:themeTint="D9"/>
          <w:sz w:val="20"/>
          <w:szCs w:val="20"/>
        </w:rPr>
        <w:t xml:space="preserve">przewiduje udzielenie zamówień </w:t>
      </w:r>
      <w:r w:rsidR="00FB14CA" w:rsidRPr="00115678">
        <w:rPr>
          <w:rFonts w:asciiTheme="majorHAnsi" w:hAnsiTheme="majorHAnsi" w:cstheme="majorHAnsi"/>
          <w:color w:val="262626" w:themeColor="text1" w:themeTint="D9"/>
          <w:sz w:val="20"/>
          <w:szCs w:val="20"/>
        </w:rPr>
        <w:t>na podstawie art. 214 ust. 1 pkt</w:t>
      </w:r>
      <w:r w:rsidR="00354933">
        <w:rPr>
          <w:rFonts w:asciiTheme="majorHAnsi" w:hAnsiTheme="majorHAnsi" w:cstheme="majorHAnsi"/>
          <w:color w:val="262626" w:themeColor="text1" w:themeTint="D9"/>
          <w:sz w:val="20"/>
          <w:szCs w:val="20"/>
        </w:rPr>
        <w:t xml:space="preserve"> 7 i </w:t>
      </w:r>
      <w:r w:rsidR="00FB14CA" w:rsidRPr="00115678">
        <w:rPr>
          <w:rFonts w:asciiTheme="majorHAnsi" w:hAnsiTheme="majorHAnsi" w:cstheme="majorHAnsi"/>
          <w:color w:val="262626" w:themeColor="text1" w:themeTint="D9"/>
          <w:sz w:val="20"/>
          <w:szCs w:val="20"/>
        </w:rPr>
        <w:t xml:space="preserve"> </w:t>
      </w:r>
      <w:r w:rsidR="006E3958" w:rsidRPr="00115678">
        <w:rPr>
          <w:rFonts w:asciiTheme="majorHAnsi" w:hAnsiTheme="majorHAnsi" w:cstheme="majorHAnsi"/>
          <w:color w:val="262626" w:themeColor="text1" w:themeTint="D9"/>
          <w:sz w:val="20"/>
          <w:szCs w:val="20"/>
        </w:rPr>
        <w:t>8</w:t>
      </w:r>
      <w:r w:rsidR="00FB14CA" w:rsidRPr="00115678">
        <w:rPr>
          <w:rFonts w:asciiTheme="majorHAnsi" w:hAnsiTheme="majorHAnsi" w:cstheme="majorHAnsi"/>
          <w:color w:val="262626" w:themeColor="text1" w:themeTint="D9"/>
          <w:sz w:val="20"/>
          <w:szCs w:val="20"/>
        </w:rPr>
        <w:t xml:space="preserve"> ustawy Pzp/zamówienia polegającego na powtórzeniu podobnych </w:t>
      </w:r>
      <w:r w:rsidR="00354933" w:rsidRPr="00115678">
        <w:rPr>
          <w:rFonts w:ascii="Calibri Light" w:hAnsi="Calibri Light" w:cs="Calibri Light"/>
          <w:color w:val="262626" w:themeColor="text1" w:themeTint="D9"/>
          <w:sz w:val="20"/>
          <w:szCs w:val="20"/>
        </w:rPr>
        <w:t>dostawy</w:t>
      </w:r>
      <w:r w:rsidR="00354933">
        <w:rPr>
          <w:rFonts w:ascii="Calibri Light" w:hAnsi="Calibri Light" w:cs="Calibri Light"/>
          <w:color w:val="262626" w:themeColor="text1" w:themeTint="D9"/>
          <w:sz w:val="20"/>
          <w:szCs w:val="20"/>
        </w:rPr>
        <w:t>/usługi/roboty</w:t>
      </w:r>
      <w:r w:rsidR="00FB14CA" w:rsidRPr="00115678">
        <w:rPr>
          <w:rFonts w:asciiTheme="majorHAnsi" w:hAnsiTheme="majorHAnsi" w:cstheme="majorHAnsi"/>
          <w:color w:val="262626" w:themeColor="text1" w:themeTint="D9"/>
          <w:sz w:val="20"/>
          <w:szCs w:val="20"/>
        </w:rPr>
        <w:t xml:space="preserve">, zamówienia na dodatkowe </w:t>
      </w:r>
      <w:r w:rsidR="00354933" w:rsidRPr="00115678">
        <w:rPr>
          <w:rFonts w:ascii="Calibri Light" w:hAnsi="Calibri Light" w:cs="Calibri Light"/>
          <w:color w:val="262626" w:themeColor="text1" w:themeTint="D9"/>
          <w:sz w:val="20"/>
          <w:szCs w:val="20"/>
        </w:rPr>
        <w:t>dostawy</w:t>
      </w:r>
      <w:r w:rsidR="00354933">
        <w:rPr>
          <w:rFonts w:ascii="Calibri Light" w:hAnsi="Calibri Light" w:cs="Calibri Light"/>
          <w:color w:val="262626" w:themeColor="text1" w:themeTint="D9"/>
          <w:sz w:val="20"/>
          <w:szCs w:val="20"/>
        </w:rPr>
        <w:t>/usługi/roboty</w:t>
      </w:r>
      <w:r w:rsidR="004F0564" w:rsidRPr="00115678">
        <w:rPr>
          <w:rFonts w:asciiTheme="majorHAnsi" w:hAnsiTheme="majorHAnsi" w:cstheme="majorHAnsi"/>
          <w:color w:val="262626" w:themeColor="text1" w:themeTint="D9"/>
          <w:sz w:val="20"/>
          <w:szCs w:val="20"/>
        </w:rPr>
        <w:t xml:space="preserve">, które stanowić będą nie więcej niż </w:t>
      </w:r>
      <w:r w:rsidR="002A725F" w:rsidRPr="00115678">
        <w:rPr>
          <w:rFonts w:asciiTheme="majorHAnsi" w:hAnsiTheme="majorHAnsi" w:cstheme="majorHAnsi"/>
          <w:b/>
          <w:color w:val="262626" w:themeColor="text1" w:themeTint="D9"/>
          <w:sz w:val="20"/>
          <w:szCs w:val="20"/>
        </w:rPr>
        <w:t>5</w:t>
      </w:r>
      <w:r w:rsidR="00482965" w:rsidRPr="00115678">
        <w:rPr>
          <w:rFonts w:asciiTheme="majorHAnsi" w:hAnsiTheme="majorHAnsi" w:cstheme="majorHAnsi"/>
          <w:b/>
          <w:color w:val="262626" w:themeColor="text1" w:themeTint="D9"/>
          <w:sz w:val="20"/>
          <w:szCs w:val="20"/>
        </w:rPr>
        <w:t xml:space="preserve">0 </w:t>
      </w:r>
      <w:r w:rsidR="004F0564" w:rsidRPr="00115678">
        <w:rPr>
          <w:rFonts w:asciiTheme="majorHAnsi" w:hAnsiTheme="majorHAnsi" w:cstheme="majorHAnsi"/>
          <w:b/>
          <w:bCs/>
          <w:color w:val="262626" w:themeColor="text1" w:themeTint="D9"/>
          <w:sz w:val="20"/>
          <w:szCs w:val="20"/>
        </w:rPr>
        <w:t>%</w:t>
      </w:r>
      <w:r w:rsidR="004F0564" w:rsidRPr="00115678">
        <w:rPr>
          <w:rFonts w:asciiTheme="majorHAnsi" w:hAnsiTheme="majorHAnsi" w:cstheme="majorHAnsi"/>
          <w:color w:val="262626" w:themeColor="text1" w:themeTint="D9"/>
          <w:sz w:val="20"/>
          <w:szCs w:val="20"/>
        </w:rPr>
        <w:t xml:space="preserve"> wartości zamówienia podstawowego</w:t>
      </w:r>
      <w:r w:rsidR="00FB14CA" w:rsidRPr="00115678">
        <w:rPr>
          <w:rFonts w:asciiTheme="majorHAnsi" w:hAnsiTheme="majorHAnsi" w:cstheme="majorHAnsi"/>
          <w:color w:val="262626" w:themeColor="text1" w:themeTint="D9"/>
          <w:sz w:val="20"/>
          <w:szCs w:val="20"/>
        </w:rPr>
        <w:t>.</w:t>
      </w:r>
    </w:p>
    <w:p w14:paraId="55EE91F6" w14:textId="77777777" w:rsidR="00FB14CA" w:rsidRPr="00115678"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3DD0AAC2" w:rsidR="004F1617" w:rsidRPr="00115678" w:rsidRDefault="004F1617" w:rsidP="00F0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 xml:space="preserve">Zakres zamówienia na podobne </w:t>
      </w:r>
      <w:r w:rsidR="00354933" w:rsidRPr="00115678">
        <w:rPr>
          <w:rFonts w:ascii="Calibri Light" w:hAnsi="Calibri Light" w:cs="Calibri Light"/>
          <w:color w:val="262626" w:themeColor="text1" w:themeTint="D9"/>
          <w:sz w:val="20"/>
          <w:szCs w:val="20"/>
        </w:rPr>
        <w:t>dostawy</w:t>
      </w:r>
      <w:r w:rsidR="00354933">
        <w:rPr>
          <w:rFonts w:ascii="Calibri Light" w:hAnsi="Calibri Light" w:cs="Calibri Light"/>
          <w:color w:val="262626" w:themeColor="text1" w:themeTint="D9"/>
          <w:sz w:val="20"/>
          <w:szCs w:val="20"/>
        </w:rPr>
        <w:t>/usługi/roboty</w:t>
      </w:r>
      <w:r w:rsidRPr="00115678">
        <w:rPr>
          <w:rFonts w:asciiTheme="majorHAnsi" w:hAnsiTheme="majorHAnsi" w:cstheme="majorHAnsi"/>
          <w:color w:val="262626" w:themeColor="text1" w:themeTint="D9"/>
          <w:sz w:val="20"/>
          <w:szCs w:val="20"/>
        </w:rPr>
        <w:t>, w tym:</w:t>
      </w:r>
    </w:p>
    <w:p w14:paraId="7214B531" w14:textId="20C60963" w:rsidR="00F05630" w:rsidRDefault="00F05630" w:rsidP="00354933">
      <w:pPr>
        <w:shd w:val="clear" w:color="auto" w:fill="F2F2F2" w:themeFill="background1" w:themeFillShade="F2"/>
        <w:spacing w:after="0" w:line="240" w:lineRule="auto"/>
        <w:ind w:firstLine="567"/>
        <w:jc w:val="both"/>
        <w:rPr>
          <w:rFonts w:ascii="Calibri Light" w:hAnsi="Calibri Light" w:cs="Calibri Light"/>
          <w:iCs/>
          <w:color w:val="262626" w:themeColor="text1" w:themeTint="D9"/>
          <w:sz w:val="20"/>
          <w:szCs w:val="20"/>
        </w:rPr>
      </w:pPr>
      <w:r w:rsidRPr="00115678">
        <w:rPr>
          <w:rFonts w:ascii="Calibri Light" w:hAnsi="Calibri Light" w:cs="Calibri Light"/>
          <w:iCs/>
          <w:color w:val="262626" w:themeColor="text1" w:themeTint="D9"/>
          <w:sz w:val="20"/>
          <w:szCs w:val="20"/>
        </w:rPr>
        <w:t>- dostawy i montażu mebli, urządzeń, sprzętu.</w:t>
      </w:r>
    </w:p>
    <w:p w14:paraId="313D7ABC" w14:textId="77777777" w:rsidR="00354933" w:rsidRPr="00115678" w:rsidRDefault="00354933" w:rsidP="00354933">
      <w:pPr>
        <w:shd w:val="clear" w:color="auto" w:fill="F2F2F2" w:themeFill="background1" w:themeFillShade="F2"/>
        <w:spacing w:after="0" w:line="240" w:lineRule="auto"/>
        <w:ind w:left="567"/>
        <w:jc w:val="both"/>
        <w:rPr>
          <w:rFonts w:ascii="Calibri Light" w:hAnsi="Calibri Light" w:cs="Calibri Light"/>
          <w:iCs/>
          <w:color w:val="262626" w:themeColor="text1" w:themeTint="D9"/>
          <w:sz w:val="20"/>
          <w:szCs w:val="20"/>
        </w:rPr>
      </w:pPr>
      <w:r w:rsidRPr="00115678">
        <w:rPr>
          <w:rFonts w:ascii="Calibri Light" w:hAnsi="Calibri Light" w:cs="Calibri Light"/>
          <w:iCs/>
          <w:color w:val="262626" w:themeColor="text1" w:themeTint="D9"/>
          <w:sz w:val="20"/>
          <w:szCs w:val="20"/>
        </w:rPr>
        <w:t>- robót towarzyszących podczas montażu mebli, urządzeń, sprzętu.</w:t>
      </w:r>
    </w:p>
    <w:p w14:paraId="6862CC1E" w14:textId="4DDBF585" w:rsidR="00354933" w:rsidRPr="00115678" w:rsidRDefault="00354933" w:rsidP="00354933">
      <w:pPr>
        <w:shd w:val="clear" w:color="auto" w:fill="F2F2F2" w:themeFill="background1" w:themeFillShade="F2"/>
        <w:spacing w:after="0" w:line="240" w:lineRule="auto"/>
        <w:ind w:left="567"/>
        <w:jc w:val="both"/>
        <w:rPr>
          <w:rFonts w:ascii="Calibri Light" w:hAnsi="Calibri Light" w:cs="Calibri Light"/>
          <w:iCs/>
          <w:color w:val="262626" w:themeColor="text1" w:themeTint="D9"/>
          <w:sz w:val="20"/>
          <w:szCs w:val="20"/>
        </w:rPr>
      </w:pPr>
      <w:r w:rsidRPr="00115678">
        <w:rPr>
          <w:rFonts w:ascii="Calibri Light" w:hAnsi="Calibri Light" w:cs="Calibri Light"/>
          <w:iCs/>
          <w:color w:val="262626" w:themeColor="text1" w:themeTint="D9"/>
          <w:sz w:val="20"/>
          <w:szCs w:val="20"/>
        </w:rPr>
        <w:t>- wykonania elementów wykończeniowych.</w:t>
      </w:r>
    </w:p>
    <w:p w14:paraId="2B511EEF" w14:textId="2D451A8A" w:rsidR="00FB14CA" w:rsidRPr="00115678" w:rsidRDefault="00FB14CA" w:rsidP="009A2CDF">
      <w:pPr>
        <w:spacing w:after="0" w:line="240" w:lineRule="auto"/>
        <w:jc w:val="both"/>
        <w:rPr>
          <w:rFonts w:asciiTheme="majorHAnsi" w:hAnsiTheme="majorHAnsi" w:cstheme="majorHAnsi"/>
          <w:color w:val="262626" w:themeColor="text1" w:themeTint="D9"/>
          <w:sz w:val="18"/>
          <w:szCs w:val="18"/>
        </w:rPr>
      </w:pPr>
      <w:r w:rsidRPr="00115678">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11567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115678" w:rsidRDefault="00FB14CA" w:rsidP="00795652">
      <w:pPr>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6599005" w14:textId="1388A3DE" w:rsidR="007074AA" w:rsidRPr="00115678" w:rsidRDefault="006E3958" w:rsidP="007074AA">
      <w:pPr>
        <w:spacing w:after="0" w:line="240" w:lineRule="auto"/>
        <w:ind w:left="11" w:hanging="11"/>
        <w:jc w:val="both"/>
        <w:rPr>
          <w:rFonts w:ascii="Calibri Light" w:hAnsi="Calibri Light" w:cs="Calibri Light"/>
          <w:color w:val="262626" w:themeColor="text1" w:themeTint="D9"/>
          <w:sz w:val="20"/>
          <w:szCs w:val="20"/>
        </w:rPr>
      </w:pPr>
      <w:r w:rsidRPr="00115678">
        <w:rPr>
          <w:rFonts w:asciiTheme="majorHAnsi" w:hAnsiTheme="majorHAnsi" w:cstheme="majorHAnsi"/>
          <w:color w:val="262626" w:themeColor="text1" w:themeTint="D9"/>
          <w:sz w:val="20"/>
          <w:szCs w:val="20"/>
        </w:rPr>
        <w:t>1</w:t>
      </w:r>
      <w:r w:rsidR="007074AA" w:rsidRPr="00115678">
        <w:rPr>
          <w:rFonts w:asciiTheme="majorHAnsi" w:hAnsiTheme="majorHAnsi" w:cstheme="majorHAnsi"/>
          <w:color w:val="262626" w:themeColor="text1" w:themeTint="D9"/>
          <w:sz w:val="20"/>
          <w:szCs w:val="20"/>
        </w:rPr>
        <w:t>)</w:t>
      </w:r>
      <w:r w:rsidRPr="00115678">
        <w:rPr>
          <w:rFonts w:asciiTheme="majorHAnsi" w:hAnsiTheme="majorHAnsi" w:cstheme="majorHAnsi"/>
          <w:color w:val="262626" w:themeColor="text1" w:themeTint="D9"/>
          <w:sz w:val="20"/>
          <w:szCs w:val="20"/>
        </w:rPr>
        <w:t xml:space="preserve"> </w:t>
      </w:r>
      <w:r w:rsidR="007074AA" w:rsidRPr="00115678">
        <w:rPr>
          <w:rFonts w:ascii="Calibri Light" w:hAnsi="Calibri Light" w:cs="Calibri Light"/>
          <w:color w:val="262626" w:themeColor="text1" w:themeTint="D9"/>
          <w:sz w:val="20"/>
          <w:szCs w:val="20"/>
        </w:rPr>
        <w:t xml:space="preserve"> W/w dostawy</w:t>
      </w:r>
      <w:r w:rsidR="00354933">
        <w:rPr>
          <w:rFonts w:ascii="Calibri Light" w:hAnsi="Calibri Light" w:cs="Calibri Light"/>
          <w:color w:val="262626" w:themeColor="text1" w:themeTint="D9"/>
          <w:sz w:val="20"/>
          <w:szCs w:val="20"/>
        </w:rPr>
        <w:t>/usługi/roboty</w:t>
      </w:r>
      <w:r w:rsidR="007074AA" w:rsidRPr="00115678">
        <w:rPr>
          <w:rFonts w:ascii="Calibri Light" w:hAnsi="Calibri Light" w:cs="Calibri Light"/>
          <w:color w:val="262626" w:themeColor="text1" w:themeTint="D9"/>
          <w:sz w:val="20"/>
          <w:szCs w:val="20"/>
        </w:rPr>
        <w:t xml:space="preserve"> zostaną udzielone w przypadku zaistnienia uzasadnionej potrzeby rozszerzenia zamówienia podstawowego i zostaną zapewnione środki finansowe na ten cel, na podstawie odrębnej umowy na podstawie protokołu konieczności.</w:t>
      </w:r>
    </w:p>
    <w:p w14:paraId="0D565305" w14:textId="77777777" w:rsidR="007074AA" w:rsidRPr="00115678" w:rsidRDefault="007074AA" w:rsidP="007074AA">
      <w:pPr>
        <w:spacing w:after="0" w:line="240" w:lineRule="auto"/>
        <w:ind w:left="11" w:hanging="11"/>
        <w:jc w:val="both"/>
        <w:rPr>
          <w:rFonts w:ascii="Calibri Light" w:hAnsi="Calibri Light" w:cs="Calibri Light"/>
          <w:color w:val="262626" w:themeColor="text1" w:themeTint="D9"/>
          <w:sz w:val="20"/>
          <w:szCs w:val="20"/>
        </w:rPr>
      </w:pPr>
    </w:p>
    <w:p w14:paraId="44273F25" w14:textId="1DD01551" w:rsidR="007074AA" w:rsidRPr="00115678" w:rsidRDefault="007074AA" w:rsidP="007074AA">
      <w:pPr>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 xml:space="preserve">2) Ceny jednostkowe na </w:t>
      </w:r>
      <w:r w:rsidR="00354933" w:rsidRPr="00115678">
        <w:rPr>
          <w:rFonts w:ascii="Calibri Light" w:hAnsi="Calibri Light" w:cs="Calibri Light"/>
          <w:color w:val="262626" w:themeColor="text1" w:themeTint="D9"/>
          <w:sz w:val="20"/>
          <w:szCs w:val="20"/>
        </w:rPr>
        <w:t>dostawy</w:t>
      </w:r>
      <w:r w:rsidR="00354933">
        <w:rPr>
          <w:rFonts w:ascii="Calibri Light" w:hAnsi="Calibri Light" w:cs="Calibri Light"/>
          <w:color w:val="262626" w:themeColor="text1" w:themeTint="D9"/>
          <w:sz w:val="20"/>
          <w:szCs w:val="20"/>
        </w:rPr>
        <w:t>/usługi/roboty</w:t>
      </w:r>
      <w:r w:rsidRPr="00115678">
        <w:rPr>
          <w:rFonts w:asciiTheme="majorHAnsi" w:hAnsiTheme="majorHAnsi" w:cstheme="majorHAnsi"/>
          <w:color w:val="262626" w:themeColor="text1" w:themeTint="D9"/>
          <w:sz w:val="20"/>
          <w:szCs w:val="20"/>
        </w:rPr>
        <w:t xml:space="preserve"> tego samego rodzaju co w zamówieniu podstawowym zostaną ustalone w oparciu o zapisy przyjęte z kosztorysu złożonego przez Wykonawcę w dacie podpisania umowy.</w:t>
      </w:r>
    </w:p>
    <w:p w14:paraId="30AE3EFE" w14:textId="77777777" w:rsidR="007074AA" w:rsidRPr="00115678" w:rsidRDefault="007074AA" w:rsidP="007074AA">
      <w:pPr>
        <w:spacing w:after="0" w:line="240" w:lineRule="auto"/>
        <w:jc w:val="both"/>
        <w:rPr>
          <w:rFonts w:asciiTheme="majorHAnsi" w:hAnsiTheme="majorHAnsi" w:cstheme="majorHAnsi"/>
          <w:color w:val="262626" w:themeColor="text1" w:themeTint="D9"/>
          <w:sz w:val="20"/>
          <w:szCs w:val="20"/>
        </w:rPr>
      </w:pPr>
    </w:p>
    <w:p w14:paraId="27B353DE" w14:textId="560E11EB" w:rsidR="007074AA" w:rsidRPr="00115678" w:rsidRDefault="007074AA" w:rsidP="007074AA">
      <w:pPr>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3) 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C6D3BC" w14:textId="062D0CF2" w:rsidR="007074A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95662E7" w14:textId="77777777" w:rsidR="002E05A4" w:rsidRDefault="002E05A4" w:rsidP="00CC124D">
      <w:pPr>
        <w:spacing w:after="0" w:line="240" w:lineRule="auto"/>
        <w:jc w:val="both"/>
        <w:rPr>
          <w:rFonts w:asciiTheme="majorHAnsi" w:hAnsiTheme="majorHAnsi" w:cstheme="majorHAnsi"/>
          <w:color w:val="262626" w:themeColor="text1" w:themeTint="D9"/>
          <w:sz w:val="20"/>
          <w:szCs w:val="20"/>
        </w:rPr>
      </w:pP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415A40EF" w14:textId="49DC77A4" w:rsidR="00B56715" w:rsidRDefault="00E458A9" w:rsidP="007074AA">
      <w:pPr>
        <w:shd w:val="clear" w:color="auto" w:fill="FFFFFF" w:themeFill="background1"/>
        <w:spacing w:after="0" w:line="240" w:lineRule="auto"/>
        <w:jc w:val="both"/>
        <w:rPr>
          <w:rFonts w:asciiTheme="majorHAnsi" w:hAnsiTheme="majorHAnsi" w:cstheme="majorHAnsi"/>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w celu związanym z przedmiotowym postępowaniem o udzielenie zamówienia publicznego pn.</w:t>
      </w:r>
      <w:r w:rsidR="00466949">
        <w:rPr>
          <w:rFonts w:asciiTheme="majorHAnsi" w:hAnsiTheme="majorHAnsi" w:cstheme="majorHAnsi"/>
          <w:color w:val="262626" w:themeColor="text1" w:themeTint="D9"/>
          <w:sz w:val="20"/>
          <w:szCs w:val="20"/>
        </w:rPr>
        <w:t>:</w:t>
      </w:r>
      <w:r w:rsidR="007074AA" w:rsidRPr="007074AA">
        <w:rPr>
          <w:rFonts w:ascii="Calibri Light" w:hAnsi="Calibri Light" w:cs="Calibri Light"/>
          <w:b/>
          <w:color w:val="002060"/>
          <w:sz w:val="20"/>
          <w:szCs w:val="20"/>
        </w:rPr>
        <w:t xml:space="preserve"> </w:t>
      </w:r>
      <w:r w:rsidR="007074AA" w:rsidRPr="007074AA">
        <w:rPr>
          <w:rFonts w:asciiTheme="majorHAnsi" w:hAnsiTheme="majorHAnsi" w:cstheme="majorHAnsi"/>
          <w:b/>
          <w:color w:val="262626" w:themeColor="text1" w:themeTint="D9"/>
          <w:sz w:val="20"/>
          <w:szCs w:val="20"/>
        </w:rPr>
        <w:t>Dostawa i montaż mebli, urządzeń w ramach zadania inwestycyjnego p.n. „Przebudowa pomieszczeń w celu wykonania sal językowych w budynku Szkoły Podstawowej nr 5 przy ul. Długosza  w Pruszkowie</w:t>
      </w:r>
      <w:r w:rsidR="00BC762E">
        <w:rPr>
          <w:rFonts w:asciiTheme="majorHAnsi" w:hAnsiTheme="majorHAnsi" w:cstheme="majorHAnsi"/>
          <w:b/>
          <w:color w:val="262626" w:themeColor="text1" w:themeTint="D9"/>
          <w:sz w:val="20"/>
          <w:szCs w:val="20"/>
        </w:rPr>
        <w:t>.</w:t>
      </w:r>
    </w:p>
    <w:p w14:paraId="29E6995C" w14:textId="77777777" w:rsidR="00BC762E" w:rsidRPr="007074AA" w:rsidRDefault="00BC762E" w:rsidP="007074AA">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9FDC1E3" w14:textId="33530D7D" w:rsidR="00BC762E" w:rsidRPr="009D538D" w:rsidRDefault="00E458A9" w:rsidP="00BC762E">
      <w:pPr>
        <w:spacing w:after="0" w:line="240" w:lineRule="auto"/>
        <w:jc w:val="both"/>
        <w:rPr>
          <w:rFonts w:asciiTheme="majorHAnsi" w:hAnsiTheme="majorHAnsi" w:cstheme="majorHAnsi"/>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w:t>
      </w:r>
      <w:r w:rsidR="00BC762E">
        <w:rPr>
          <w:rFonts w:asciiTheme="majorHAnsi" w:hAnsiTheme="majorHAnsi" w:cstheme="majorHAnsi"/>
          <w:color w:val="262626" w:themeColor="text1" w:themeTint="D9"/>
          <w:sz w:val="20"/>
          <w:szCs w:val="20"/>
        </w:rPr>
        <w:t xml:space="preserve"> </w:t>
      </w:r>
      <w:r w:rsidR="00BC762E" w:rsidRPr="009D538D">
        <w:rPr>
          <w:rFonts w:asciiTheme="majorHAnsi" w:hAnsiTheme="majorHAnsi" w:cstheme="majorHAnsi"/>
          <w:color w:val="262626" w:themeColor="text1" w:themeTint="D9"/>
          <w:sz w:val="20"/>
          <w:szCs w:val="20"/>
        </w:rPr>
        <w:t xml:space="preserve">- </w:t>
      </w:r>
      <w:r w:rsidR="00BC762E" w:rsidRPr="009D538D">
        <w:rPr>
          <w:rFonts w:asciiTheme="majorHAnsi" w:hAnsiTheme="majorHAnsi" w:cstheme="majorHAnsi"/>
          <w:b/>
          <w:bCs/>
          <w:color w:val="262626" w:themeColor="text1" w:themeTint="D9"/>
          <w:sz w:val="20"/>
          <w:szCs w:val="20"/>
        </w:rPr>
        <w:t>załącznik nr 6 do SWZ - Wykaz osób, które będą uczestniczyć w wykonywaniu przedmiotu zamówienia.</w:t>
      </w:r>
    </w:p>
    <w:p w14:paraId="7EC640EB" w14:textId="7633B6A4" w:rsidR="00E458A9" w:rsidRPr="004B646B" w:rsidRDefault="00E458A9" w:rsidP="00466949">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6E3958">
      <w:pPr>
        <w:spacing w:after="0" w:line="240" w:lineRule="auto"/>
        <w:rPr>
          <w:rFonts w:asciiTheme="majorHAnsi" w:hAnsiTheme="majorHAnsi" w:cstheme="majorHAnsi"/>
          <w:color w:val="262626" w:themeColor="text1" w:themeTint="D9"/>
          <w:sz w:val="20"/>
          <w:szCs w:val="20"/>
        </w:rPr>
      </w:pPr>
    </w:p>
    <w:p w14:paraId="53B93B3C" w14:textId="24BC0696" w:rsidR="004C1129" w:rsidRPr="00BC762E" w:rsidRDefault="00BC762E" w:rsidP="006E3958">
      <w:pPr>
        <w:spacing w:after="0" w:line="240" w:lineRule="auto"/>
        <w:rPr>
          <w:rFonts w:ascii="Calibri Light" w:hAnsi="Calibri Light" w:cs="Calibri Light"/>
          <w:b/>
          <w:color w:val="262626" w:themeColor="text1" w:themeTint="D9"/>
          <w:sz w:val="20"/>
          <w:szCs w:val="20"/>
        </w:rPr>
      </w:pPr>
      <w:r w:rsidRPr="00BC762E">
        <w:rPr>
          <w:rFonts w:ascii="Calibri Light" w:hAnsi="Calibri Light" w:cs="Calibri Light"/>
          <w:b/>
          <w:color w:val="262626" w:themeColor="text1" w:themeTint="D9"/>
          <w:sz w:val="20"/>
          <w:szCs w:val="20"/>
        </w:rPr>
        <w:t>Dostawa i montaż mebli, urządzeń w ramach zadania inwestycyjnego p.n. „Przebudowa pomieszczeń w celu wykonania sal językowych w budynku Szkoły Podstawowej nr 5 przy ul. Długosza  w Pruszkowie</w:t>
      </w:r>
    </w:p>
    <w:p w14:paraId="5C556B1A" w14:textId="53FAB0A4" w:rsidR="00BC762E" w:rsidRDefault="00BC762E" w:rsidP="006E3958">
      <w:pPr>
        <w:spacing w:after="0" w:line="240" w:lineRule="auto"/>
        <w:rPr>
          <w:rFonts w:asciiTheme="majorHAnsi" w:hAnsiTheme="majorHAnsi" w:cstheme="majorHAnsi"/>
          <w:b/>
          <w:bCs/>
          <w:color w:val="262626" w:themeColor="text1" w:themeTint="D9"/>
          <w:sz w:val="20"/>
          <w:szCs w:val="20"/>
        </w:rPr>
      </w:pPr>
    </w:p>
    <w:p w14:paraId="4759B382" w14:textId="31759D17" w:rsidR="006E3958" w:rsidRDefault="007E6F19" w:rsidP="002D15B7">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w:t>
      </w:r>
      <w:r w:rsidR="006E3958">
        <w:rPr>
          <w:rFonts w:ascii="Calibri Light" w:hAnsi="Calibri Light" w:cs="Calibri Light"/>
          <w:b/>
          <w:bCs/>
          <w:sz w:val="20"/>
          <w:szCs w:val="20"/>
        </w:rPr>
        <w:t>:</w:t>
      </w:r>
    </w:p>
    <w:p w14:paraId="67CEC039" w14:textId="77777777" w:rsidR="002D15B7" w:rsidRDefault="002D15B7" w:rsidP="002D15B7">
      <w:pPr>
        <w:spacing w:after="0" w:line="240" w:lineRule="auto"/>
        <w:rPr>
          <w:rFonts w:ascii="Calibri Light" w:hAnsi="Calibri Light" w:cs="Calibri Light"/>
          <w:b/>
          <w:sz w:val="20"/>
          <w:szCs w:val="20"/>
        </w:rPr>
      </w:pPr>
    </w:p>
    <w:p w14:paraId="2F457B3E" w14:textId="77777777" w:rsidR="00BC762E" w:rsidRDefault="00BC762E" w:rsidP="00BC762E">
      <w:pPr>
        <w:spacing w:after="0" w:line="240" w:lineRule="auto"/>
        <w:jc w:val="both"/>
        <w:rPr>
          <w:rFonts w:asciiTheme="majorHAnsi" w:hAnsiTheme="majorHAnsi" w:cstheme="majorHAnsi"/>
          <w:color w:val="262626" w:themeColor="text1" w:themeTint="D9"/>
          <w:sz w:val="20"/>
          <w:szCs w:val="20"/>
        </w:rPr>
      </w:pPr>
      <w:r w:rsidRPr="00BC762E">
        <w:rPr>
          <w:rFonts w:asciiTheme="majorHAnsi" w:hAnsiTheme="majorHAnsi" w:cstheme="majorHAnsi"/>
          <w:b/>
          <w:bCs/>
          <w:color w:val="262626" w:themeColor="text1" w:themeTint="D9"/>
          <w:sz w:val="20"/>
          <w:szCs w:val="20"/>
        </w:rPr>
        <w:t>1)</w:t>
      </w: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 xml:space="preserve">Przystosowanie sal zajęć na sale do nauki języków obcych w Szkoły Podstawowej nr 5 w Pruszkowie. W wyniku realizacji zamówienia powstaną dwie nowe w pełni wyposażone sale do nauki języków obcych. </w:t>
      </w:r>
    </w:p>
    <w:p w14:paraId="4BF47201" w14:textId="77777777" w:rsidR="00BC762E" w:rsidRDefault="00BC762E" w:rsidP="00BC762E">
      <w:pPr>
        <w:spacing w:after="0" w:line="240" w:lineRule="auto"/>
        <w:jc w:val="both"/>
        <w:rPr>
          <w:rFonts w:asciiTheme="majorHAnsi" w:hAnsiTheme="majorHAnsi" w:cstheme="majorHAnsi"/>
          <w:b/>
          <w:bCs/>
          <w:color w:val="262626" w:themeColor="text1" w:themeTint="D9"/>
          <w:sz w:val="20"/>
          <w:szCs w:val="20"/>
          <w:u w:val="single"/>
        </w:rPr>
      </w:pPr>
    </w:p>
    <w:p w14:paraId="2EAA5EB7" w14:textId="48179679" w:rsidR="00BC762E" w:rsidRPr="00BC762E" w:rsidRDefault="00BC762E" w:rsidP="00BC762E">
      <w:pPr>
        <w:spacing w:after="0" w:line="240" w:lineRule="auto"/>
        <w:jc w:val="both"/>
        <w:rPr>
          <w:rFonts w:asciiTheme="majorHAnsi" w:hAnsiTheme="majorHAnsi" w:cstheme="majorHAnsi"/>
          <w:b/>
          <w:bCs/>
          <w:color w:val="262626" w:themeColor="text1" w:themeTint="D9"/>
          <w:sz w:val="20"/>
          <w:szCs w:val="20"/>
          <w:u w:val="single"/>
        </w:rPr>
      </w:pPr>
      <w:r w:rsidRPr="00BC762E">
        <w:rPr>
          <w:rFonts w:asciiTheme="majorHAnsi" w:hAnsiTheme="majorHAnsi" w:cstheme="majorHAnsi"/>
          <w:b/>
          <w:bCs/>
          <w:color w:val="262626" w:themeColor="text1" w:themeTint="D9"/>
          <w:sz w:val="20"/>
          <w:szCs w:val="20"/>
          <w:u w:val="single"/>
        </w:rPr>
        <w:t>Na roboty złożą się:</w:t>
      </w:r>
    </w:p>
    <w:p w14:paraId="5900528B" w14:textId="2B646DDA" w:rsidR="00BC762E" w:rsidRPr="00BC762E" w:rsidRDefault="00BC762E" w:rsidP="00BC762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Zabezpieczenie terenu robót przed dostępem osób postronnych w tym dzieci i młodzieży.</w:t>
      </w:r>
    </w:p>
    <w:p w14:paraId="7C6B83F2" w14:textId="39283672" w:rsidR="00BC762E" w:rsidRPr="00BC762E" w:rsidRDefault="00BC762E" w:rsidP="00BC762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 xml:space="preserve">Budowa dodatkowych instalacji elektrycznych 230V, instalacji sieci logicznych, instalacji do </w:t>
      </w:r>
      <w:proofErr w:type="spellStart"/>
      <w:r w:rsidRPr="00BC762E">
        <w:rPr>
          <w:rFonts w:asciiTheme="majorHAnsi" w:hAnsiTheme="majorHAnsi" w:cstheme="majorHAnsi"/>
          <w:color w:val="262626" w:themeColor="text1" w:themeTint="D9"/>
          <w:sz w:val="20"/>
          <w:szCs w:val="20"/>
        </w:rPr>
        <w:t>przesyłu</w:t>
      </w:r>
      <w:proofErr w:type="spellEnd"/>
      <w:r w:rsidRPr="00BC762E">
        <w:rPr>
          <w:rFonts w:asciiTheme="majorHAnsi" w:hAnsiTheme="majorHAnsi" w:cstheme="majorHAnsi"/>
          <w:color w:val="262626" w:themeColor="text1" w:themeTint="D9"/>
          <w:sz w:val="20"/>
          <w:szCs w:val="20"/>
        </w:rPr>
        <w:t xml:space="preserve"> drogą kablową obrazu (HDMI) danych (USB) i dźwięku, w tym przygotowanie tras i przejść kablowych, rozbudowa rozdzielni elektrycznych, itp.</w:t>
      </w:r>
    </w:p>
    <w:p w14:paraId="43B1D8DE" w14:textId="6D4936A5" w:rsidR="00BC762E" w:rsidRPr="00BC762E" w:rsidRDefault="00BC762E"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Montaż i połączenie urządzeń sieci logicznej.</w:t>
      </w:r>
    </w:p>
    <w:p w14:paraId="18D9A387" w14:textId="2836495B" w:rsidR="00BC762E" w:rsidRPr="00BC762E" w:rsidRDefault="00BC762E"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Montaż i podłączenie urządzeń system multimedialnego wspomagającego naukę języków obcych.</w:t>
      </w:r>
    </w:p>
    <w:p w14:paraId="70633494" w14:textId="76C6C60F" w:rsidR="00BC762E" w:rsidRPr="00BC762E" w:rsidRDefault="00BC762E"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Przeprowadzenie pomiarów.</w:t>
      </w:r>
    </w:p>
    <w:p w14:paraId="28E4F6FF" w14:textId="5992790D" w:rsidR="00BC762E" w:rsidRPr="00BC762E" w:rsidRDefault="00BC762E"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Uruchomienie pracowni języków obcych.</w:t>
      </w:r>
    </w:p>
    <w:p w14:paraId="72E45765" w14:textId="2519FD85" w:rsidR="00BC762E" w:rsidRPr="00BC762E" w:rsidRDefault="00BC762E"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Wyposażenie meblowe sal językowych.</w:t>
      </w:r>
    </w:p>
    <w:p w14:paraId="3CF9B7D3" w14:textId="53E46090" w:rsidR="00BC762E" w:rsidRPr="00BC762E" w:rsidRDefault="00BC762E" w:rsidP="00BC762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Pr="00BC762E">
        <w:rPr>
          <w:rFonts w:asciiTheme="majorHAnsi" w:hAnsiTheme="majorHAnsi" w:cstheme="majorHAnsi"/>
          <w:color w:val="262626" w:themeColor="text1" w:themeTint="D9"/>
          <w:sz w:val="20"/>
          <w:szCs w:val="20"/>
        </w:rPr>
        <w:t>Prace porządkowe.</w:t>
      </w:r>
    </w:p>
    <w:p w14:paraId="610194FD" w14:textId="77777777" w:rsidR="006E3958" w:rsidRPr="006E3958" w:rsidRDefault="006E3958" w:rsidP="00BC762E">
      <w:pPr>
        <w:tabs>
          <w:tab w:val="left" w:pos="567"/>
        </w:tabs>
        <w:spacing w:after="0" w:line="240" w:lineRule="auto"/>
        <w:ind w:left="567"/>
        <w:jc w:val="both"/>
        <w:rPr>
          <w:rFonts w:asciiTheme="majorHAnsi" w:hAnsiTheme="majorHAnsi" w:cstheme="majorHAnsi"/>
          <w:b/>
          <w:i/>
          <w:iCs/>
          <w:color w:val="333333"/>
          <w:sz w:val="20"/>
          <w:szCs w:val="20"/>
        </w:rPr>
      </w:pPr>
    </w:p>
    <w:p w14:paraId="7D9476A8" w14:textId="77777777" w:rsidR="00BC762E" w:rsidRDefault="00BC762E" w:rsidP="00BC762E">
      <w:pPr>
        <w:spacing w:after="0" w:line="240" w:lineRule="auto"/>
        <w:ind w:left="227" w:hanging="227"/>
        <w:jc w:val="both"/>
        <w:rPr>
          <w:rFonts w:asciiTheme="majorHAnsi" w:hAnsiTheme="majorHAnsi" w:cstheme="majorHAnsi"/>
          <w:color w:val="262626" w:themeColor="text1" w:themeTint="D9"/>
          <w:sz w:val="20"/>
          <w:szCs w:val="20"/>
        </w:rPr>
      </w:pPr>
      <w:r w:rsidRPr="00BC762E">
        <w:rPr>
          <w:rFonts w:asciiTheme="majorHAnsi" w:hAnsiTheme="majorHAnsi" w:cstheme="majorHAnsi"/>
          <w:b/>
          <w:bCs/>
          <w:color w:val="262626" w:themeColor="text1" w:themeTint="D9"/>
          <w:sz w:val="20"/>
          <w:szCs w:val="20"/>
        </w:rPr>
        <w:t>2)</w:t>
      </w:r>
      <w:r w:rsidRPr="00BC762E">
        <w:rPr>
          <w:rFonts w:asciiTheme="majorHAnsi" w:hAnsiTheme="majorHAnsi" w:cstheme="majorHAnsi"/>
          <w:color w:val="262626" w:themeColor="text1" w:themeTint="D9"/>
          <w:sz w:val="20"/>
          <w:szCs w:val="20"/>
        </w:rPr>
        <w:t xml:space="preserve"> </w:t>
      </w:r>
      <w:bookmarkStart w:id="6" w:name="_Hlk80007837"/>
      <w:r w:rsidRPr="00BC762E">
        <w:rPr>
          <w:rFonts w:asciiTheme="majorHAnsi" w:hAnsiTheme="majorHAnsi" w:cstheme="majorHAnsi"/>
          <w:color w:val="262626" w:themeColor="text1" w:themeTint="D9"/>
          <w:sz w:val="20"/>
          <w:szCs w:val="20"/>
        </w:rPr>
        <w:t>Szczegółowy zakres robót będących przedmiotem zamówienia określa dokumentacja projektowo-wykonawcza (rysunki,</w:t>
      </w:r>
    </w:p>
    <w:p w14:paraId="07EC5F60" w14:textId="77777777" w:rsidR="00BC762E" w:rsidRDefault="00BC762E" w:rsidP="00BC762E">
      <w:pPr>
        <w:spacing w:after="0" w:line="240" w:lineRule="auto"/>
        <w:ind w:left="227" w:hanging="227"/>
        <w:jc w:val="both"/>
        <w:rPr>
          <w:rFonts w:asciiTheme="majorHAnsi" w:hAnsiTheme="majorHAnsi" w:cstheme="majorHAnsi"/>
          <w:color w:val="262626"/>
          <w:sz w:val="20"/>
          <w:szCs w:val="20"/>
        </w:rPr>
      </w:pPr>
      <w:r w:rsidRPr="00BC762E">
        <w:rPr>
          <w:rFonts w:asciiTheme="majorHAnsi" w:hAnsiTheme="majorHAnsi" w:cstheme="majorHAnsi"/>
          <w:color w:val="262626" w:themeColor="text1" w:themeTint="D9"/>
          <w:sz w:val="20"/>
          <w:szCs w:val="20"/>
        </w:rPr>
        <w:t xml:space="preserve">opisy) stanowiąca integralną część umowy, </w:t>
      </w:r>
      <w:r w:rsidRPr="00BC762E">
        <w:rPr>
          <w:rFonts w:asciiTheme="majorHAnsi" w:hAnsiTheme="majorHAnsi" w:cstheme="majorHAnsi"/>
          <w:color w:val="262626"/>
          <w:sz w:val="20"/>
          <w:szCs w:val="20"/>
        </w:rPr>
        <w:t>przedmiary robót i Specyfikacja Techniczna Wykonania i Odbioru Robót oraz</w:t>
      </w:r>
    </w:p>
    <w:p w14:paraId="133D7C04" w14:textId="7F2471A1" w:rsidR="00BC762E" w:rsidRDefault="00BC762E" w:rsidP="00BC762E">
      <w:pPr>
        <w:spacing w:after="0" w:line="240" w:lineRule="auto"/>
        <w:ind w:left="227" w:hanging="227"/>
        <w:jc w:val="both"/>
        <w:rPr>
          <w:rFonts w:asciiTheme="majorHAnsi" w:hAnsiTheme="majorHAnsi" w:cstheme="majorHAnsi"/>
          <w:color w:val="262626"/>
          <w:sz w:val="20"/>
          <w:szCs w:val="20"/>
        </w:rPr>
      </w:pPr>
      <w:r w:rsidRPr="00BC762E">
        <w:rPr>
          <w:rFonts w:asciiTheme="majorHAnsi" w:hAnsiTheme="majorHAnsi" w:cstheme="majorHAnsi"/>
          <w:color w:val="262626"/>
          <w:sz w:val="20"/>
          <w:szCs w:val="20"/>
        </w:rPr>
        <w:t>wymagania i zalecenia Inwestora.</w:t>
      </w:r>
      <w:bookmarkEnd w:id="6"/>
    </w:p>
    <w:p w14:paraId="34282E5E" w14:textId="77777777" w:rsidR="00BC762E" w:rsidRPr="00BC762E" w:rsidRDefault="00BC762E" w:rsidP="00BC762E">
      <w:pPr>
        <w:spacing w:after="0" w:line="240" w:lineRule="auto"/>
        <w:ind w:left="227" w:hanging="227"/>
        <w:jc w:val="both"/>
        <w:rPr>
          <w:rFonts w:asciiTheme="majorHAnsi" w:hAnsiTheme="majorHAnsi" w:cstheme="majorHAnsi"/>
          <w:color w:val="262626"/>
          <w:sz w:val="20"/>
          <w:szCs w:val="20"/>
        </w:rPr>
      </w:pPr>
    </w:p>
    <w:p w14:paraId="3B225056" w14:textId="77777777" w:rsidR="00BC762E" w:rsidRPr="00BC762E" w:rsidRDefault="00BC762E" w:rsidP="00BC762E">
      <w:pPr>
        <w:pStyle w:val="Tekstpodstaw"/>
        <w:spacing w:after="0" w:line="240" w:lineRule="auto"/>
        <w:ind w:left="227" w:hanging="227"/>
        <w:jc w:val="both"/>
        <w:rPr>
          <w:rFonts w:asciiTheme="majorHAnsi" w:hAnsiTheme="majorHAnsi" w:cstheme="majorHAnsi"/>
          <w:bCs/>
          <w:color w:val="262626" w:themeColor="text1" w:themeTint="D9"/>
          <w:sz w:val="20"/>
          <w:szCs w:val="20"/>
          <w:u w:val="single"/>
        </w:rPr>
      </w:pPr>
      <w:r w:rsidRPr="00BC762E">
        <w:rPr>
          <w:rFonts w:asciiTheme="majorHAnsi" w:hAnsiTheme="majorHAnsi" w:cstheme="majorHAnsi"/>
          <w:bCs/>
          <w:color w:val="262626" w:themeColor="text1" w:themeTint="D9"/>
          <w:sz w:val="20"/>
          <w:szCs w:val="20"/>
          <w:u w:val="single"/>
        </w:rPr>
        <w:t>UWAGA!</w:t>
      </w:r>
    </w:p>
    <w:p w14:paraId="10AE9CCB" w14:textId="2E70C571" w:rsidR="00BC762E" w:rsidRPr="00BC762E" w:rsidRDefault="00BC762E" w:rsidP="00BC762E">
      <w:pPr>
        <w:pStyle w:val="Tekstpodstaw"/>
        <w:spacing w:after="0" w:line="240" w:lineRule="auto"/>
        <w:ind w:left="227" w:hanging="227"/>
        <w:jc w:val="both"/>
        <w:rPr>
          <w:rFonts w:asciiTheme="majorHAnsi" w:hAnsiTheme="majorHAnsi" w:cstheme="majorHAnsi"/>
          <w:bCs/>
          <w:color w:val="262626" w:themeColor="text1" w:themeTint="D9"/>
          <w:sz w:val="20"/>
          <w:szCs w:val="20"/>
        </w:rPr>
      </w:pPr>
      <w:bookmarkStart w:id="7" w:name="_Hlk80007927"/>
      <w:r w:rsidRPr="00BC762E">
        <w:rPr>
          <w:rFonts w:asciiTheme="majorHAnsi" w:hAnsiTheme="majorHAnsi" w:cstheme="majorHAnsi"/>
          <w:bCs/>
          <w:color w:val="262626" w:themeColor="text1" w:themeTint="D9"/>
          <w:sz w:val="20"/>
          <w:szCs w:val="20"/>
        </w:rPr>
        <w:t>W związku z mogącą zaistnieć koniecznością prowadzenia robót w okresie funkcjonowania szkoły, należy w porozumieniu z</w:t>
      </w:r>
    </w:p>
    <w:p w14:paraId="2CFEBAF8" w14:textId="77777777" w:rsidR="00BC762E" w:rsidRPr="00BC762E" w:rsidRDefault="00BC762E" w:rsidP="00BC762E">
      <w:pPr>
        <w:pStyle w:val="Tekstpodstaw"/>
        <w:spacing w:after="0" w:line="240" w:lineRule="auto"/>
        <w:ind w:left="227" w:hanging="227"/>
        <w:jc w:val="both"/>
        <w:rPr>
          <w:rFonts w:asciiTheme="majorHAnsi" w:hAnsiTheme="majorHAnsi" w:cstheme="majorHAnsi"/>
          <w:bCs/>
          <w:color w:val="262626" w:themeColor="text1" w:themeTint="D9"/>
          <w:sz w:val="20"/>
          <w:szCs w:val="20"/>
        </w:rPr>
      </w:pPr>
      <w:r w:rsidRPr="00BC762E">
        <w:rPr>
          <w:rFonts w:asciiTheme="majorHAnsi" w:hAnsiTheme="majorHAnsi" w:cstheme="majorHAnsi"/>
          <w:bCs/>
          <w:color w:val="262626" w:themeColor="text1" w:themeTint="D9"/>
          <w:sz w:val="20"/>
          <w:szCs w:val="20"/>
        </w:rPr>
        <w:t>Użytkownikiem teren budowy/robót wygrodzić i oznakować oraz zabezpieczyć przed dostępem osób postronnych, w tym dzieci</w:t>
      </w:r>
    </w:p>
    <w:p w14:paraId="38CB6657" w14:textId="453F6B28" w:rsidR="00BC762E" w:rsidRPr="00BC762E" w:rsidRDefault="00BC762E" w:rsidP="00BC762E">
      <w:pPr>
        <w:pStyle w:val="Tekstpodstaw"/>
        <w:spacing w:after="0" w:line="240" w:lineRule="auto"/>
        <w:ind w:left="227" w:hanging="227"/>
        <w:jc w:val="both"/>
        <w:rPr>
          <w:rFonts w:asciiTheme="majorHAnsi" w:hAnsiTheme="majorHAnsi" w:cstheme="majorHAnsi"/>
          <w:bCs/>
          <w:color w:val="262626" w:themeColor="text1" w:themeTint="D9"/>
          <w:sz w:val="20"/>
          <w:szCs w:val="20"/>
        </w:rPr>
      </w:pPr>
      <w:r w:rsidRPr="00BC762E">
        <w:rPr>
          <w:rFonts w:asciiTheme="majorHAnsi" w:hAnsiTheme="majorHAnsi" w:cstheme="majorHAnsi"/>
          <w:bCs/>
          <w:color w:val="262626" w:themeColor="text1" w:themeTint="D9"/>
          <w:sz w:val="20"/>
          <w:szCs w:val="20"/>
        </w:rPr>
        <w:t>i młodzieży.</w:t>
      </w:r>
      <w:bookmarkEnd w:id="7"/>
    </w:p>
    <w:p w14:paraId="4D281220" w14:textId="77777777" w:rsidR="00BC762E" w:rsidRDefault="00BC762E" w:rsidP="00BC762E">
      <w:pPr>
        <w:spacing w:after="0" w:line="240" w:lineRule="auto"/>
        <w:rPr>
          <w:rFonts w:asciiTheme="majorHAnsi" w:hAnsiTheme="majorHAnsi" w:cstheme="majorHAnsi"/>
          <w:b/>
          <w:bCs/>
          <w:color w:val="262626" w:themeColor="text1" w:themeTint="D9"/>
          <w:sz w:val="20"/>
          <w:szCs w:val="20"/>
        </w:rPr>
      </w:pPr>
    </w:p>
    <w:p w14:paraId="181218EC" w14:textId="3DF07793" w:rsidR="006D3D6A" w:rsidRPr="00905A17" w:rsidRDefault="007E6F19" w:rsidP="00BC762E">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720D794B" w14:textId="77BF2369"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39</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15</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 xml:space="preserve">00-8 Różne meble i wyposażenie </w:t>
      </w:r>
    </w:p>
    <w:p w14:paraId="09F31BD3" w14:textId="35818990"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39</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11</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20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00-0 Krzesła</w:t>
      </w:r>
    </w:p>
    <w:p w14:paraId="4E7F1E94" w14:textId="6B21BA9C"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39</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12</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10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00-6 Biurka i stoły</w:t>
      </w:r>
    </w:p>
    <w:p w14:paraId="7DC5050E" w14:textId="25A38205"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39</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16</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00-1 Meble szkolne</w:t>
      </w:r>
    </w:p>
    <w:p w14:paraId="0A5FDC81" w14:textId="341F5D1D"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43</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00-0 Pokrywanie podłóg i ścian</w:t>
      </w:r>
    </w:p>
    <w:p w14:paraId="1A9B026E" w14:textId="71CAE92E"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32</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34</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00-8 Mikrofony i głośniki</w:t>
      </w:r>
    </w:p>
    <w:p w14:paraId="47B8E6F7" w14:textId="14E87948" w:rsidR="00BC762E" w:rsidRPr="00BC762E" w:rsidRDefault="00BC762E" w:rsidP="00BC762E">
      <w:pPr>
        <w:spacing w:after="0" w:line="240" w:lineRule="auto"/>
        <w:rPr>
          <w:rFonts w:ascii="Calibri Light" w:hAnsi="Calibri Light" w:cs="Calibri Light"/>
          <w:color w:val="262626" w:themeColor="text1" w:themeTint="D9"/>
          <w:sz w:val="20"/>
          <w:szCs w:val="20"/>
        </w:rPr>
      </w:pPr>
      <w:r w:rsidRPr="00BC762E">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31</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BC762E">
        <w:rPr>
          <w:rFonts w:ascii="Calibri Light" w:hAnsi="Calibri Light" w:cs="Calibri Light"/>
          <w:color w:val="262626" w:themeColor="text1" w:themeTint="D9"/>
          <w:sz w:val="20"/>
          <w:szCs w:val="20"/>
        </w:rPr>
        <w:t>00-3 Roboty instalacyjne elektryczne</w:t>
      </w:r>
    </w:p>
    <w:p w14:paraId="0377E022" w14:textId="5FC32386" w:rsidR="00C25D6E" w:rsidRPr="006E3958" w:rsidRDefault="00C25D6E" w:rsidP="00BC762E">
      <w:pPr>
        <w:spacing w:after="0" w:line="240" w:lineRule="auto"/>
        <w:rPr>
          <w:rFonts w:asciiTheme="majorHAnsi" w:hAnsiTheme="majorHAnsi" w:cstheme="majorHAnsi"/>
          <w:color w:val="262626" w:themeColor="text1" w:themeTint="D9"/>
          <w:sz w:val="20"/>
          <w:szCs w:val="20"/>
        </w:rPr>
      </w:pPr>
    </w:p>
    <w:p w14:paraId="0CA8E2F6"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Warunki gwarancji i rękojmi za wady.  </w:t>
      </w:r>
    </w:p>
    <w:p w14:paraId="4617BE8D"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p>
    <w:p w14:paraId="17F5F021" w14:textId="77777777" w:rsidR="00BC762E" w:rsidRPr="00C370CD" w:rsidRDefault="00BC762E" w:rsidP="00BC762E">
      <w:pPr>
        <w:spacing w:after="0" w:line="240" w:lineRule="auto"/>
        <w:jc w:val="both"/>
        <w:rPr>
          <w:rFonts w:asciiTheme="majorHAnsi" w:hAnsiTheme="majorHAnsi" w:cstheme="majorHAnsi"/>
          <w:color w:val="262626" w:themeColor="text1" w:themeTint="D9"/>
          <w:sz w:val="20"/>
          <w:szCs w:val="20"/>
        </w:rPr>
      </w:pPr>
      <w:r w:rsidRPr="00C370CD">
        <w:rPr>
          <w:rFonts w:asciiTheme="majorHAnsi" w:hAnsiTheme="majorHAnsi" w:cstheme="majorHAnsi"/>
          <w:color w:val="262626" w:themeColor="text1" w:themeTint="D9"/>
          <w:sz w:val="20"/>
          <w:szCs w:val="20"/>
        </w:rPr>
        <w:t xml:space="preserve">a) Wykonawca zobowiązuje się do udzielenia gwarancji </w:t>
      </w:r>
      <w:r w:rsidRPr="00C370CD">
        <w:rPr>
          <w:rFonts w:ascii="Calibri Light" w:hAnsi="Calibri Light" w:cs="Calibri Light"/>
          <w:sz w:val="20"/>
          <w:szCs w:val="20"/>
        </w:rPr>
        <w:t xml:space="preserve">w rozumieniu art. 577 kodeksu cywilnego </w:t>
      </w:r>
      <w:r w:rsidRPr="00C370CD">
        <w:rPr>
          <w:rFonts w:asciiTheme="majorHAnsi" w:hAnsiTheme="majorHAnsi" w:cstheme="majorHAnsi"/>
          <w:color w:val="262626" w:themeColor="text1" w:themeTint="D9"/>
          <w:sz w:val="20"/>
          <w:szCs w:val="20"/>
        </w:rPr>
        <w:t>na cały zakres zamówienia.</w:t>
      </w:r>
    </w:p>
    <w:p w14:paraId="5109F1B6" w14:textId="77777777" w:rsidR="00BC762E" w:rsidRPr="00C370CD" w:rsidRDefault="00BC762E" w:rsidP="00BC762E">
      <w:pPr>
        <w:spacing w:after="0" w:line="240" w:lineRule="auto"/>
        <w:jc w:val="both"/>
        <w:rPr>
          <w:rFonts w:asciiTheme="majorHAnsi" w:hAnsiTheme="majorHAnsi" w:cstheme="majorHAnsi"/>
          <w:color w:val="262626" w:themeColor="text1" w:themeTint="D9"/>
          <w:sz w:val="20"/>
          <w:szCs w:val="20"/>
        </w:rPr>
      </w:pPr>
    </w:p>
    <w:p w14:paraId="058AB726"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9D538D">
        <w:rPr>
          <w:rFonts w:asciiTheme="majorHAnsi" w:hAnsiTheme="majorHAnsi" w:cstheme="majorHAnsi"/>
          <w:b/>
          <w:bCs/>
          <w:color w:val="262626" w:themeColor="text1" w:themeTint="D9"/>
          <w:sz w:val="20"/>
          <w:szCs w:val="20"/>
        </w:rPr>
        <w:t xml:space="preserve"> stanowiący kryterium oceny ofert</w:t>
      </w:r>
      <w:r w:rsidRPr="009D538D">
        <w:rPr>
          <w:rFonts w:asciiTheme="majorHAnsi" w:hAnsiTheme="majorHAnsi" w:cstheme="majorHAnsi"/>
          <w:color w:val="262626" w:themeColor="text1" w:themeTint="D9"/>
          <w:sz w:val="20"/>
          <w:szCs w:val="20"/>
        </w:rPr>
        <w:t>. Okres gwarancji liczony będzie od dnia dokonania odbioru końcowego.</w:t>
      </w:r>
    </w:p>
    <w:p w14:paraId="35A0F317"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7A9A7B5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Okres udzielonej przez Wykonawcę rękojmi na wykonany przedmiot zamówienia będzie równy okresowi udzielonej przez Wykonawcę gwarancji na cały przedmiot zamówienia</w:t>
      </w:r>
      <w:r>
        <w:rPr>
          <w:rFonts w:asciiTheme="majorHAnsi" w:hAnsiTheme="majorHAnsi" w:cstheme="majorHAnsi"/>
          <w:color w:val="262626" w:themeColor="text1" w:themeTint="D9"/>
          <w:sz w:val="20"/>
          <w:szCs w:val="20"/>
        </w:rPr>
        <w:t xml:space="preserve"> z zastosowaniem, że okres rękojmi nie może być krótszy niż 5 lat.</w:t>
      </w:r>
    </w:p>
    <w:p w14:paraId="137B9FF7"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8B47FE8"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0F9B8B1A"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5D34112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3183D60C"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29B75703" w14:textId="77777777" w:rsidR="00BC762E" w:rsidRPr="009D538D" w:rsidRDefault="00BC762E" w:rsidP="00BC762E">
      <w:pPr>
        <w:spacing w:after="0" w:line="240" w:lineRule="auto"/>
        <w:jc w:val="both"/>
        <w:rPr>
          <w:rFonts w:asciiTheme="majorHAnsi" w:hAnsiTheme="majorHAnsi" w:cstheme="majorHAnsi"/>
          <w:b/>
          <w:bCs/>
          <w:color w:val="262626" w:themeColor="text1" w:themeTint="D9"/>
          <w:sz w:val="20"/>
          <w:szCs w:val="20"/>
        </w:rPr>
      </w:pPr>
    </w:p>
    <w:p w14:paraId="7991E0F5" w14:textId="77777777" w:rsidR="00BC762E" w:rsidRPr="009D538D" w:rsidRDefault="00BC762E" w:rsidP="00BC762E">
      <w:pPr>
        <w:spacing w:after="0" w:line="240" w:lineRule="auto"/>
        <w:jc w:val="both"/>
        <w:rPr>
          <w:rFonts w:asciiTheme="majorHAnsi" w:hAnsiTheme="majorHAnsi" w:cstheme="majorHAnsi"/>
          <w:b/>
          <w:bCs/>
          <w:color w:val="262626" w:themeColor="text1" w:themeTint="D9"/>
          <w:sz w:val="20"/>
          <w:szCs w:val="20"/>
        </w:rPr>
      </w:pPr>
      <w:r w:rsidRPr="00115678">
        <w:rPr>
          <w:rFonts w:asciiTheme="majorHAnsi" w:hAnsiTheme="majorHAnsi" w:cstheme="majorHAnsi"/>
          <w:b/>
          <w:bCs/>
          <w:color w:val="262626" w:themeColor="text1" w:themeTint="D9"/>
          <w:sz w:val="20"/>
          <w:szCs w:val="20"/>
        </w:rPr>
        <w:t>1.5/ Wykonanie przedmiotu zamówienia.</w:t>
      </w:r>
      <w:r w:rsidRPr="009D538D">
        <w:rPr>
          <w:rFonts w:asciiTheme="majorHAnsi" w:hAnsiTheme="majorHAnsi" w:cstheme="majorHAnsi"/>
          <w:b/>
          <w:bCs/>
          <w:color w:val="262626" w:themeColor="text1" w:themeTint="D9"/>
          <w:sz w:val="20"/>
          <w:szCs w:val="20"/>
        </w:rPr>
        <w:t xml:space="preserve"> </w:t>
      </w:r>
    </w:p>
    <w:p w14:paraId="6C701328" w14:textId="77777777" w:rsidR="00BC762E" w:rsidRPr="009D538D" w:rsidRDefault="00BC762E" w:rsidP="00BC762E">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9BE4F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9D538D">
        <w:rPr>
          <w:rFonts w:asciiTheme="majorHAnsi" w:hAnsiTheme="majorHAnsi" w:cstheme="majorHAnsi"/>
          <w:color w:val="262626" w:themeColor="text1" w:themeTint="D9"/>
          <w:sz w:val="20"/>
          <w:szCs w:val="20"/>
          <w:u w:val="single"/>
        </w:rPr>
        <w:t>przepisami i wytycznymi odnoszącymi się do zapobiegania epidemii COVID – 19</w:t>
      </w:r>
      <w:r w:rsidRPr="009D538D">
        <w:rPr>
          <w:rFonts w:asciiTheme="majorHAnsi" w:hAnsiTheme="majorHAnsi" w:cstheme="majorHAnsi"/>
          <w:color w:val="262626" w:themeColor="text1" w:themeTint="D9"/>
          <w:sz w:val="20"/>
          <w:szCs w:val="20"/>
        </w:rPr>
        <w:t xml:space="preserve"> oraz zgodnie z zaleceniami inspektora nadzoru.</w:t>
      </w:r>
    </w:p>
    <w:p w14:paraId="51AC7056"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5F5E7672"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45F2E023"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118D67B3"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78CFEE5A"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5BF7F8F7"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31708C0"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35B7929B"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5E800A84"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71204B5B"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7EF7E75A"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7736D4C"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7234AAF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69909675"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6AE8EBBB"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4A84DF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47C48980"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59DBBBE1"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5DC39269"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32D4A0A9"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2224370F"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6260EEBF"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3BB40D59"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570E1C2"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56917B75"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p>
    <w:p w14:paraId="263A293F"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 Prace należy wykonać w sposób nie narażający drzew i krzewów na uszkodzenia. </w:t>
      </w:r>
    </w:p>
    <w:p w14:paraId="204D2563"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AA01617"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7A7C4300"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 Po zakończeniu robót powierzchnie biologicznie czynne należy przywrócić do stanu poprzedniego (odtworzyć).</w:t>
      </w:r>
    </w:p>
    <w:p w14:paraId="0C233E41"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3F1802C7"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172F6ADB"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11230FE1"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0924E6AF"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67B28709"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6F35EB4"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184F197"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 Wszelkie prace budowlane w sąsiedztwie drzew i krzewów należy wykonywać pod nadzorem osoby posiadającej</w:t>
      </w:r>
    </w:p>
    <w:p w14:paraId="6434EB4B" w14:textId="77777777" w:rsidR="00BC762E" w:rsidRPr="009D538D" w:rsidRDefault="00BC762E" w:rsidP="00BC762E">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5D339A5A"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p>
    <w:p w14:paraId="1FB54889"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r w:rsidRPr="00115678">
        <w:rPr>
          <w:rFonts w:asciiTheme="majorHAnsi" w:hAnsiTheme="majorHAnsi" w:cstheme="majorHAnsi"/>
          <w:b/>
          <w:bCs/>
          <w:color w:val="262626" w:themeColor="text1" w:themeTint="D9"/>
          <w:sz w:val="20"/>
          <w:szCs w:val="20"/>
        </w:rPr>
        <w:t>1.6/ Dodatkowe obowiązki Wykonawcy:</w:t>
      </w:r>
    </w:p>
    <w:p w14:paraId="08AC8172"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p>
    <w:p w14:paraId="5CEEA570"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4A4DAE47" w14:textId="77777777" w:rsidR="00BC762E" w:rsidRPr="009D538D" w:rsidRDefault="00BC762E" w:rsidP="00BC762E">
      <w:pPr>
        <w:spacing w:after="0" w:line="240" w:lineRule="auto"/>
        <w:ind w:left="567"/>
        <w:jc w:val="both"/>
        <w:rPr>
          <w:rFonts w:asciiTheme="majorHAnsi" w:eastAsia="Tahoma" w:hAnsiTheme="majorHAnsi" w:cstheme="majorHAnsi"/>
          <w:color w:val="262626" w:themeColor="text1" w:themeTint="D9"/>
          <w:sz w:val="20"/>
          <w:szCs w:val="20"/>
        </w:rPr>
      </w:pPr>
    </w:p>
    <w:p w14:paraId="2123A58C"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F92B7D6"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6AA36D9F"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p>
    <w:p w14:paraId="1AB167B9"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22E4DA75"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p>
    <w:p w14:paraId="409D8176"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757C663A"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p>
    <w:p w14:paraId="406AC185" w14:textId="77777777" w:rsidR="00BC762E" w:rsidRPr="009D538D" w:rsidRDefault="00BC762E" w:rsidP="00BC762E">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A8EEE4C" w14:textId="77777777" w:rsidR="00BC762E" w:rsidRPr="009D538D" w:rsidRDefault="00BC762E" w:rsidP="00BC762E">
      <w:pPr>
        <w:spacing w:after="0" w:line="240" w:lineRule="auto"/>
        <w:jc w:val="both"/>
        <w:rPr>
          <w:rFonts w:asciiTheme="majorHAnsi" w:eastAsia="Tahoma" w:hAnsiTheme="majorHAnsi" w:cstheme="majorHAnsi"/>
          <w:color w:val="262626" w:themeColor="text1" w:themeTint="D9"/>
          <w:sz w:val="20"/>
          <w:szCs w:val="20"/>
        </w:rPr>
      </w:pPr>
    </w:p>
    <w:p w14:paraId="3858B16D"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3D9B77F1"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10552E1F"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2ED71F5F" w14:textId="77777777" w:rsidR="00BC762E" w:rsidRPr="009D538D" w:rsidRDefault="00BC762E" w:rsidP="00BC762E">
      <w:pPr>
        <w:tabs>
          <w:tab w:val="left" w:pos="426"/>
        </w:tabs>
        <w:spacing w:after="0" w:line="240" w:lineRule="auto"/>
        <w:jc w:val="both"/>
        <w:rPr>
          <w:rFonts w:asciiTheme="majorHAnsi" w:hAnsiTheme="majorHAnsi" w:cstheme="majorHAnsi"/>
          <w:bCs/>
          <w:color w:val="262626" w:themeColor="text1" w:themeTint="D9"/>
          <w:sz w:val="20"/>
          <w:szCs w:val="20"/>
        </w:rPr>
      </w:pPr>
    </w:p>
    <w:p w14:paraId="0DDB5DA0" w14:textId="77777777" w:rsidR="00BC762E" w:rsidRPr="009D538D" w:rsidRDefault="00BC762E" w:rsidP="00BC762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33A37BFF" w14:textId="77777777" w:rsidR="00BC762E" w:rsidRPr="009D538D" w:rsidRDefault="00BC762E" w:rsidP="00BC762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47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127025EB" w14:textId="42368F03" w:rsidR="00BC762E" w:rsidRDefault="00BC762E" w:rsidP="00BC762E">
      <w:pPr>
        <w:spacing w:after="0" w:line="240" w:lineRule="auto"/>
        <w:rPr>
          <w:rFonts w:asciiTheme="majorHAnsi" w:hAnsiTheme="majorHAnsi" w:cstheme="majorHAnsi"/>
          <w:b/>
          <w:bCs/>
          <w:color w:val="262626" w:themeColor="text1" w:themeTint="D9"/>
          <w:sz w:val="20"/>
          <w:szCs w:val="20"/>
        </w:rPr>
      </w:pPr>
    </w:p>
    <w:p w14:paraId="42193CA2" w14:textId="77777777" w:rsidR="00F87FE0" w:rsidRPr="009D538D" w:rsidRDefault="00F87FE0" w:rsidP="00BC762E">
      <w:pPr>
        <w:spacing w:after="0" w:line="240" w:lineRule="auto"/>
        <w:rPr>
          <w:rFonts w:asciiTheme="majorHAnsi" w:hAnsiTheme="majorHAnsi" w:cstheme="majorHAnsi"/>
          <w:b/>
          <w:bCs/>
          <w:color w:val="262626" w:themeColor="text1" w:themeTint="D9"/>
          <w:sz w:val="20"/>
          <w:szCs w:val="20"/>
        </w:rPr>
      </w:pPr>
    </w:p>
    <w:p w14:paraId="736B6B34" w14:textId="77777777" w:rsidR="00BC762E" w:rsidRPr="009D538D" w:rsidRDefault="00BC762E" w:rsidP="00BC762E">
      <w:pPr>
        <w:spacing w:after="0" w:line="240" w:lineRule="auto"/>
        <w:rPr>
          <w:rFonts w:asciiTheme="majorHAnsi" w:hAnsiTheme="majorHAnsi" w:cstheme="majorHAnsi"/>
          <w:b/>
          <w:bCs/>
          <w:color w:val="262626" w:themeColor="text1" w:themeTint="D9"/>
          <w:sz w:val="20"/>
          <w:szCs w:val="20"/>
        </w:rPr>
      </w:pPr>
      <w:r w:rsidRPr="00115678">
        <w:rPr>
          <w:rFonts w:asciiTheme="majorHAnsi" w:hAnsiTheme="majorHAnsi" w:cstheme="majorHAnsi"/>
          <w:b/>
          <w:bCs/>
          <w:color w:val="262626" w:themeColor="text1" w:themeTint="D9"/>
          <w:sz w:val="20"/>
          <w:szCs w:val="20"/>
        </w:rPr>
        <w:t>1.7/ Warunki rozliczenia wykonania przedmiotu zamówienia.</w:t>
      </w:r>
    </w:p>
    <w:p w14:paraId="7AFCAAFD" w14:textId="77777777" w:rsidR="00BC762E" w:rsidRPr="009D538D" w:rsidRDefault="00BC762E" w:rsidP="00BC762E">
      <w:pPr>
        <w:spacing w:after="0" w:line="240" w:lineRule="auto"/>
        <w:rPr>
          <w:rFonts w:asciiTheme="majorHAnsi" w:hAnsiTheme="majorHAnsi" w:cstheme="majorHAnsi"/>
          <w:color w:val="262626" w:themeColor="text1" w:themeTint="D9"/>
          <w:sz w:val="20"/>
          <w:szCs w:val="20"/>
        </w:rPr>
      </w:pPr>
    </w:p>
    <w:p w14:paraId="4A38AAEA"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Wynagrodzenie wykonawcy jest </w:t>
      </w:r>
      <w:r w:rsidRPr="009D538D">
        <w:rPr>
          <w:rFonts w:asciiTheme="majorHAnsi" w:hAnsiTheme="majorHAnsi" w:cstheme="majorHAnsi"/>
          <w:b/>
          <w:bCs/>
          <w:color w:val="262626" w:themeColor="text1" w:themeTint="D9"/>
          <w:sz w:val="20"/>
          <w:szCs w:val="20"/>
        </w:rPr>
        <w:t>ceną ryczałtową</w:t>
      </w:r>
      <w:r w:rsidRPr="009D538D">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STWiOR). </w:t>
      </w:r>
    </w:p>
    <w:p w14:paraId="7B01A859"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09A45A44"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127A6F8"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693D1769" w14:textId="77777777" w:rsidR="00BC762E" w:rsidRPr="009D538D" w:rsidRDefault="00BC762E" w:rsidP="00BC762E">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67B81480" w14:textId="77777777" w:rsidR="00BC762E" w:rsidRPr="009D538D" w:rsidRDefault="00BC762E" w:rsidP="00BC762E">
      <w:pPr>
        <w:spacing w:after="0" w:line="240" w:lineRule="auto"/>
        <w:jc w:val="both"/>
        <w:rPr>
          <w:rFonts w:asciiTheme="majorHAnsi" w:hAnsiTheme="majorHAnsi" w:cstheme="majorHAnsi"/>
          <w:color w:val="262626" w:themeColor="text1" w:themeTint="D9"/>
          <w:sz w:val="20"/>
          <w:szCs w:val="20"/>
        </w:rPr>
      </w:pPr>
    </w:p>
    <w:p w14:paraId="1BF75363" w14:textId="591CB209" w:rsidR="00BC762E" w:rsidRDefault="00BC762E" w:rsidP="00BC76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Pr="009D538D">
        <w:rPr>
          <w:rFonts w:asciiTheme="majorHAnsi" w:hAnsiTheme="majorHAnsi" w:cstheme="majorHAnsi"/>
          <w:color w:val="262626" w:themeColor="text1" w:themeTint="D9"/>
          <w:sz w:val="20"/>
          <w:szCs w:val="20"/>
          <w:u w:val="single"/>
        </w:rPr>
        <w:t>Warunkiem zapłaty należności dla Wykonawcy za wykonane roboty będzie otrzymanie przez Zamawiającego podpisanych przez podwykonawców potwierdzeń otrzymania zapłaty zgodnie z zawartymi z nimi umowami.</w:t>
      </w:r>
      <w:r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3CE6FAB5" w14:textId="5B509FB1" w:rsidR="003C0751" w:rsidRDefault="003C0751" w:rsidP="00BC762E">
      <w:pPr>
        <w:spacing w:after="0" w:line="240" w:lineRule="auto"/>
        <w:jc w:val="both"/>
        <w:rPr>
          <w:rFonts w:asciiTheme="majorHAnsi" w:hAnsiTheme="majorHAnsi" w:cstheme="majorHAnsi"/>
          <w:color w:val="262626" w:themeColor="text1" w:themeTint="D9"/>
          <w:sz w:val="20"/>
          <w:szCs w:val="20"/>
        </w:rPr>
      </w:pPr>
    </w:p>
    <w:p w14:paraId="3F0B2550" w14:textId="29A34A00" w:rsidR="00F87FE0" w:rsidRDefault="00F87FE0" w:rsidP="00BC762E">
      <w:pPr>
        <w:spacing w:after="0" w:line="240" w:lineRule="auto"/>
        <w:jc w:val="both"/>
        <w:rPr>
          <w:rFonts w:asciiTheme="majorHAnsi" w:hAnsiTheme="majorHAnsi" w:cstheme="majorHAnsi"/>
          <w:color w:val="262626" w:themeColor="text1" w:themeTint="D9"/>
          <w:sz w:val="20"/>
          <w:szCs w:val="20"/>
        </w:rPr>
      </w:pPr>
    </w:p>
    <w:p w14:paraId="785AB6F7" w14:textId="77777777" w:rsidR="00F87FE0" w:rsidRPr="009D538D" w:rsidRDefault="00F87FE0" w:rsidP="00BC762E">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71E0B78" w14:textId="77777777" w:rsidR="00BC762E" w:rsidRPr="009D538D" w:rsidRDefault="00BC762E" w:rsidP="00BC762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26AA9FAF" w14:textId="77777777" w:rsidR="00BC762E" w:rsidRPr="009D538D" w:rsidRDefault="00BC762E" w:rsidP="00BC762E">
      <w:pPr>
        <w:autoSpaceDE w:val="0"/>
        <w:spacing w:after="0" w:line="240" w:lineRule="auto"/>
        <w:jc w:val="both"/>
        <w:rPr>
          <w:rFonts w:asciiTheme="majorHAnsi" w:hAnsiTheme="majorHAnsi" w:cstheme="majorHAnsi"/>
          <w:color w:val="262626" w:themeColor="text1" w:themeTint="D9"/>
          <w:sz w:val="20"/>
          <w:szCs w:val="20"/>
        </w:rPr>
      </w:pPr>
    </w:p>
    <w:p w14:paraId="7ABCD30A" w14:textId="77777777" w:rsidR="00BC762E" w:rsidRPr="009D538D" w:rsidRDefault="00BC762E" w:rsidP="00BC762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28EC81E9" w14:textId="1F83FBF2"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4D4449F2" w:rsidR="00D977C2"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FD5B5EF" w14:textId="77777777" w:rsidR="00F87FE0" w:rsidRPr="009D538D" w:rsidRDefault="00F87FE0" w:rsidP="00CC124D">
      <w:pPr>
        <w:spacing w:after="0" w:line="240" w:lineRule="auto"/>
        <w:rPr>
          <w:rFonts w:asciiTheme="majorHAnsi" w:hAnsiTheme="majorHAnsi" w:cstheme="majorHAnsi"/>
          <w:color w:val="262626" w:themeColor="text1" w:themeTint="D9"/>
          <w:sz w:val="20"/>
          <w:szCs w:val="20"/>
        </w:rPr>
      </w:pPr>
    </w:p>
    <w:p w14:paraId="6A67BDC1" w14:textId="6051990E" w:rsidR="00102D1F"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3F38566" w14:textId="4FC51255" w:rsidR="003C0751"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 xml:space="preserve">od dnia </w:t>
      </w:r>
      <w:r w:rsidR="003C0751">
        <w:rPr>
          <w:rFonts w:asciiTheme="majorHAnsi" w:hAnsiTheme="majorHAnsi" w:cstheme="majorHAnsi"/>
          <w:b/>
          <w:bCs/>
          <w:color w:val="262626" w:themeColor="text1" w:themeTint="D9"/>
          <w:sz w:val="20"/>
          <w:szCs w:val="20"/>
        </w:rPr>
        <w:t xml:space="preserve">podpisana umowy </w:t>
      </w:r>
      <w:r w:rsidR="00115678">
        <w:rPr>
          <w:rFonts w:asciiTheme="majorHAnsi" w:hAnsiTheme="majorHAnsi" w:cstheme="majorHAnsi"/>
          <w:b/>
          <w:bCs/>
          <w:color w:val="262626" w:themeColor="text1" w:themeTint="D9"/>
          <w:sz w:val="20"/>
          <w:szCs w:val="20"/>
        </w:rPr>
        <w:t>- 30 dni</w:t>
      </w:r>
      <w:r w:rsidR="003C0751">
        <w:rPr>
          <w:rFonts w:asciiTheme="majorHAnsi" w:hAnsiTheme="majorHAnsi" w:cstheme="majorHAnsi"/>
          <w:b/>
          <w:bCs/>
          <w:color w:val="262626" w:themeColor="text1" w:themeTint="D9"/>
          <w:sz w:val="20"/>
          <w:szCs w:val="20"/>
        </w:rPr>
        <w:t>.</w:t>
      </w:r>
    </w:p>
    <w:p w14:paraId="565D1D92" w14:textId="77777777" w:rsidR="00F87FE0" w:rsidRDefault="00F87FE0" w:rsidP="009F3911">
      <w:pPr>
        <w:spacing w:after="0" w:line="240" w:lineRule="auto"/>
        <w:rPr>
          <w:rFonts w:asciiTheme="majorHAnsi" w:hAnsiTheme="majorHAnsi" w:cstheme="majorHAnsi"/>
          <w:b/>
          <w:bCs/>
          <w:color w:val="262626" w:themeColor="text1" w:themeTint="D9"/>
          <w:sz w:val="20"/>
          <w:szCs w:val="20"/>
        </w:rPr>
      </w:pP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3C0751" w:rsidRDefault="008579C0" w:rsidP="00827372">
      <w:pPr>
        <w:spacing w:after="0" w:line="240" w:lineRule="auto"/>
        <w:rPr>
          <w:rFonts w:asciiTheme="majorHAnsi" w:hAnsiTheme="majorHAnsi" w:cstheme="majorHAnsi"/>
          <w:color w:val="262626" w:themeColor="text1" w:themeTint="D9"/>
          <w:sz w:val="20"/>
          <w:szCs w:val="20"/>
        </w:rPr>
      </w:pPr>
      <w:r w:rsidRPr="003C0751">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0883F519" w14:textId="77777777" w:rsidR="003C0751" w:rsidRPr="009D538D" w:rsidRDefault="003C0751" w:rsidP="003C075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68C5D55F" w14:textId="77777777" w:rsidR="00EF52B3" w:rsidRPr="009D538D" w:rsidRDefault="00EF52B3" w:rsidP="00456760">
      <w:pPr>
        <w:spacing w:after="0" w:line="240" w:lineRule="auto"/>
        <w:rPr>
          <w:rFonts w:asciiTheme="majorHAnsi" w:hAnsiTheme="majorHAnsi" w:cstheme="majorHAnsi"/>
          <w:color w:val="262626" w:themeColor="text1" w:themeTint="D9"/>
          <w:sz w:val="20"/>
          <w:szCs w:val="20"/>
        </w:rPr>
      </w:pPr>
    </w:p>
    <w:p w14:paraId="1E1BC9C6" w14:textId="77777777" w:rsidR="00CB510D" w:rsidRPr="009D538D" w:rsidRDefault="00CB510D" w:rsidP="00CB510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2B186F7F" w14:textId="77777777" w:rsidR="00CB510D" w:rsidRPr="009D538D" w:rsidRDefault="00CB510D" w:rsidP="00CB510D">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637A2850" w14:textId="00842E2A" w:rsidR="00CB510D" w:rsidRPr="009D538D" w:rsidRDefault="00CB510D" w:rsidP="00CB510D">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354933">
        <w:rPr>
          <w:rFonts w:asciiTheme="majorHAnsi" w:eastAsia="TimesNewRoman" w:hAnsiTheme="majorHAnsi" w:cstheme="majorHAnsi"/>
          <w:b/>
          <w:color w:val="262626" w:themeColor="text1" w:themeTint="D9"/>
          <w:sz w:val="20"/>
          <w:szCs w:val="20"/>
        </w:rPr>
        <w:t xml:space="preserve">165 000,00 </w:t>
      </w:r>
      <w:r w:rsidRPr="009D538D">
        <w:rPr>
          <w:rFonts w:asciiTheme="majorHAnsi" w:eastAsia="TimesNewRoman" w:hAnsiTheme="majorHAnsi" w:cstheme="majorHAnsi"/>
          <w:b/>
          <w:color w:val="262626" w:themeColor="text1" w:themeTint="D9"/>
          <w:sz w:val="20"/>
          <w:szCs w:val="20"/>
        </w:rPr>
        <w:t>zł.</w:t>
      </w:r>
    </w:p>
    <w:p w14:paraId="60696259" w14:textId="77777777" w:rsidR="00CB510D" w:rsidRPr="009D538D" w:rsidRDefault="00CB510D" w:rsidP="00CB510D">
      <w:pPr>
        <w:spacing w:after="0" w:line="240" w:lineRule="auto"/>
        <w:rPr>
          <w:rFonts w:asciiTheme="majorHAnsi" w:hAnsiTheme="majorHAnsi" w:cstheme="majorHAnsi"/>
          <w:b/>
          <w:bCs/>
          <w:color w:val="262626" w:themeColor="text1" w:themeTint="D9"/>
          <w:sz w:val="20"/>
          <w:szCs w:val="20"/>
        </w:rPr>
      </w:pPr>
    </w:p>
    <w:p w14:paraId="0CE2662C" w14:textId="54B176AD" w:rsidR="00823A14" w:rsidRDefault="00823A14" w:rsidP="0028014F">
      <w:pPr>
        <w:spacing w:after="0" w:line="240" w:lineRule="auto"/>
        <w:rPr>
          <w:rFonts w:asciiTheme="majorHAnsi" w:hAnsiTheme="majorHAnsi" w:cstheme="majorHAnsi"/>
          <w:b/>
          <w:bCs/>
          <w:sz w:val="20"/>
          <w:szCs w:val="20"/>
        </w:rPr>
      </w:pPr>
    </w:p>
    <w:p w14:paraId="3722B76B" w14:textId="77777777" w:rsidR="00F87FE0" w:rsidRDefault="00F87FE0"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3D3D065" w14:textId="7479FBD7" w:rsidR="00C45B11" w:rsidRDefault="003C0751" w:rsidP="00C45B11">
      <w:pPr>
        <w:tabs>
          <w:tab w:val="left" w:pos="20"/>
        </w:tabs>
        <w:autoSpaceDE w:val="0"/>
        <w:spacing w:after="0" w:line="240" w:lineRule="auto"/>
        <w:ind w:left="10" w:hanging="10"/>
        <w:jc w:val="both"/>
        <w:rPr>
          <w:rFonts w:ascii="Calibri Light" w:hAnsi="Calibri Light" w:cs="Calibri Light"/>
          <w:bCs/>
          <w:color w:val="262626"/>
          <w:sz w:val="20"/>
          <w:szCs w:val="20"/>
        </w:rPr>
      </w:pPr>
      <w:r w:rsidRPr="00C45B11">
        <w:rPr>
          <w:rFonts w:asciiTheme="majorHAnsi" w:hAnsiTheme="majorHAnsi" w:cstheme="majorHAnsi"/>
          <w:color w:val="262626" w:themeColor="text1" w:themeTint="D9"/>
          <w:sz w:val="20"/>
          <w:szCs w:val="20"/>
        </w:rPr>
        <w:t xml:space="preserve">4.1/ </w:t>
      </w:r>
      <w:r w:rsidR="00C45B11" w:rsidRPr="00C45B11">
        <w:rPr>
          <w:rFonts w:ascii="Calibri Light" w:hAnsi="Calibri Light" w:cs="Calibri Light"/>
          <w:b/>
          <w:bCs/>
          <w:color w:val="262626"/>
          <w:sz w:val="20"/>
          <w:szCs w:val="20"/>
        </w:rPr>
        <w:t>wykonaniem dostaw</w:t>
      </w:r>
      <w:r w:rsidR="00C45B11" w:rsidRPr="00C45B11">
        <w:rPr>
          <w:rFonts w:ascii="Calibri Light" w:hAnsi="Calibri Light" w:cs="Calibri Light"/>
          <w:bCs/>
          <w:color w:val="262626"/>
          <w:sz w:val="20"/>
          <w:szCs w:val="20"/>
        </w:rPr>
        <w:t>,  w okresie ostatnich 3 lat, a jeśli okres prowadzenia działalności jest krótszy  - w tym okresie, wraz z podaniem ich wartości, przedmiotu, dat wykonania i podmiotów, na rzecz których dostawy zostały wykonane  oraz załączy dowody określające czy te dostawy zostały wykonane należycie tj.:</w:t>
      </w:r>
    </w:p>
    <w:p w14:paraId="06BF691C" w14:textId="77777777" w:rsidR="00C45B11" w:rsidRDefault="00C45B11" w:rsidP="00C45B11">
      <w:pPr>
        <w:tabs>
          <w:tab w:val="left" w:pos="20"/>
        </w:tabs>
        <w:autoSpaceDE w:val="0"/>
        <w:spacing w:after="0" w:line="240" w:lineRule="auto"/>
        <w:ind w:left="10" w:hanging="10"/>
        <w:jc w:val="both"/>
        <w:rPr>
          <w:rFonts w:ascii="Calibri Light" w:hAnsi="Calibri Light" w:cs="Calibri Light"/>
          <w:bCs/>
          <w:color w:val="262626"/>
          <w:sz w:val="20"/>
          <w:szCs w:val="20"/>
        </w:rPr>
      </w:pPr>
    </w:p>
    <w:p w14:paraId="45D8D567" w14:textId="77777777" w:rsidR="00C45B11" w:rsidRPr="00C45B11" w:rsidRDefault="00C45B11" w:rsidP="00C45B11">
      <w:pPr>
        <w:shd w:val="clear" w:color="auto" w:fill="F2F2F2" w:themeFill="background1" w:themeFillShade="F2"/>
        <w:tabs>
          <w:tab w:val="left" w:pos="284"/>
        </w:tabs>
        <w:autoSpaceDE w:val="0"/>
        <w:spacing w:after="0" w:line="240" w:lineRule="auto"/>
        <w:ind w:left="426"/>
        <w:jc w:val="both"/>
        <w:rPr>
          <w:rFonts w:asciiTheme="majorHAnsi" w:hAnsiTheme="majorHAnsi" w:cstheme="majorHAnsi"/>
          <w:b/>
          <w:bCs/>
          <w:color w:val="262626" w:themeColor="text1" w:themeTint="D9"/>
          <w:sz w:val="20"/>
          <w:szCs w:val="20"/>
        </w:rPr>
      </w:pPr>
      <w:r w:rsidRPr="00C45B11">
        <w:rPr>
          <w:rFonts w:asciiTheme="majorHAnsi" w:hAnsiTheme="majorHAnsi" w:cstheme="majorHAnsi"/>
          <w:b/>
          <w:bCs/>
          <w:color w:val="262626" w:themeColor="text1" w:themeTint="D9"/>
          <w:sz w:val="20"/>
          <w:szCs w:val="20"/>
        </w:rPr>
        <w:t>- co najmniej dwie dostawy odpowiadające tj.: polegające na dostawie i montażu mebli i urządzeń w budynkach użyteczności publicznej wraz z niezbędnymi instalacjami  elektrycznymi i teletechnicznymi.</w:t>
      </w:r>
    </w:p>
    <w:p w14:paraId="1D676A60" w14:textId="6CF04C96" w:rsidR="00C45B11" w:rsidRPr="00C45B11" w:rsidRDefault="00C45B11" w:rsidP="00C45B11">
      <w:pPr>
        <w:shd w:val="clear" w:color="auto" w:fill="F2F2F2" w:themeFill="background1" w:themeFillShade="F2"/>
        <w:tabs>
          <w:tab w:val="left" w:pos="-142"/>
          <w:tab w:val="left" w:pos="284"/>
        </w:tabs>
        <w:spacing w:after="0" w:line="240" w:lineRule="auto"/>
        <w:ind w:left="426"/>
        <w:jc w:val="both"/>
        <w:rPr>
          <w:rFonts w:asciiTheme="majorHAnsi" w:hAnsiTheme="majorHAnsi" w:cstheme="majorHAnsi"/>
          <w:b/>
          <w:bCs/>
          <w:color w:val="262626" w:themeColor="text1" w:themeTint="D9"/>
          <w:sz w:val="20"/>
          <w:szCs w:val="20"/>
        </w:rPr>
      </w:pPr>
      <w:r w:rsidRPr="00C45B11">
        <w:rPr>
          <w:rFonts w:asciiTheme="majorHAnsi" w:hAnsiTheme="majorHAnsi" w:cstheme="majorHAnsi"/>
          <w:b/>
          <w:bCs/>
          <w:color w:val="262626" w:themeColor="text1" w:themeTint="D9"/>
          <w:sz w:val="20"/>
          <w:szCs w:val="20"/>
        </w:rPr>
        <w:t xml:space="preserve">Każda przedstawiona dostawa musi mieć  wartość brutto min.  </w:t>
      </w:r>
      <w:r w:rsidR="00354933">
        <w:rPr>
          <w:rFonts w:asciiTheme="majorHAnsi" w:hAnsiTheme="majorHAnsi" w:cstheme="majorHAnsi"/>
          <w:b/>
          <w:bCs/>
          <w:color w:val="262626" w:themeColor="text1" w:themeTint="D9"/>
          <w:sz w:val="20"/>
          <w:szCs w:val="20"/>
        </w:rPr>
        <w:t>170 000</w:t>
      </w:r>
      <w:r w:rsidRPr="00C45B11">
        <w:rPr>
          <w:rFonts w:asciiTheme="majorHAnsi" w:hAnsiTheme="majorHAnsi" w:cstheme="majorHAnsi"/>
          <w:b/>
          <w:bCs/>
          <w:color w:val="262626" w:themeColor="text1" w:themeTint="D9"/>
          <w:sz w:val="20"/>
          <w:szCs w:val="20"/>
        </w:rPr>
        <w:t>,00 zł.</w:t>
      </w:r>
    </w:p>
    <w:p w14:paraId="09777F34" w14:textId="77777777" w:rsidR="00C45B11" w:rsidRDefault="00C45B1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BC9CE87" w14:textId="06ABD783"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4804EF61" w14:textId="1923C9F9"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w:t>
      </w:r>
      <w:r w:rsidR="00E2516F">
        <w:rPr>
          <w:rFonts w:asciiTheme="majorHAnsi" w:hAnsiTheme="majorHAnsi" w:cstheme="majorHAnsi"/>
          <w:color w:val="262626" w:themeColor="text1" w:themeTint="D9"/>
          <w:sz w:val="20"/>
          <w:szCs w:val="20"/>
        </w:rPr>
        <w:t>dostaw</w:t>
      </w:r>
      <w:r w:rsidRPr="009D538D">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00602A05"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438A3C3"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BEF2E2F"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1CB87B7" w14:textId="2403BBC6"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2516F">
        <w:rPr>
          <w:rFonts w:asciiTheme="majorHAnsi" w:hAnsiTheme="majorHAnsi" w:cstheme="majorHAnsi"/>
          <w:color w:val="262626" w:themeColor="text1" w:themeTint="D9"/>
          <w:sz w:val="20"/>
          <w:szCs w:val="20"/>
        </w:rPr>
        <w:t>prac</w:t>
      </w:r>
      <w:r w:rsidRPr="009D538D">
        <w:rPr>
          <w:rFonts w:asciiTheme="majorHAnsi" w:hAnsiTheme="majorHAnsi" w:cstheme="majorHAnsi"/>
          <w:color w:val="262626" w:themeColor="text1" w:themeTint="D9"/>
          <w:sz w:val="20"/>
          <w:szCs w:val="20"/>
        </w:rPr>
        <w:t xml:space="preserve"> przedstawionych w dokumencie złożonym na potwierdzenie, że </w:t>
      </w:r>
      <w:r w:rsidR="00E2516F">
        <w:rPr>
          <w:rFonts w:asciiTheme="majorHAnsi" w:hAnsiTheme="majorHAnsi" w:cstheme="majorHAnsi"/>
          <w:color w:val="262626" w:themeColor="text1" w:themeTint="D9"/>
          <w:sz w:val="20"/>
          <w:szCs w:val="20"/>
        </w:rPr>
        <w:t>prace</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2516F">
        <w:rPr>
          <w:rFonts w:asciiTheme="majorHAnsi" w:hAnsiTheme="majorHAnsi" w:cstheme="majorHAnsi"/>
          <w:color w:val="262626" w:themeColor="text1" w:themeTint="D9"/>
          <w:sz w:val="20"/>
          <w:szCs w:val="20"/>
        </w:rPr>
        <w:t>dostaw</w:t>
      </w:r>
      <w:r w:rsidRPr="009D538D">
        <w:rPr>
          <w:rFonts w:asciiTheme="majorHAnsi" w:hAnsiTheme="majorHAnsi" w:cstheme="majorHAnsi"/>
          <w:color w:val="262626" w:themeColor="text1" w:themeTint="D9"/>
          <w:sz w:val="20"/>
          <w:szCs w:val="20"/>
        </w:rPr>
        <w:t xml:space="preserve"> podać wartość </w:t>
      </w:r>
      <w:r w:rsidR="00E2516F">
        <w:rPr>
          <w:rFonts w:asciiTheme="majorHAnsi" w:hAnsiTheme="majorHAnsi" w:cstheme="majorHAnsi"/>
          <w:color w:val="262626" w:themeColor="text1" w:themeTint="D9"/>
          <w:sz w:val="20"/>
          <w:szCs w:val="20"/>
        </w:rPr>
        <w:t>dostaw</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28226BCF"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B8EAADB"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B3D786A"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4140B7"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225C8DE4"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3BC1C66"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729A5436"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BEB352C" w14:textId="22F11627" w:rsidR="003C0751" w:rsidRPr="009D538D" w:rsidRDefault="003C0751" w:rsidP="003C0751">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a) jedną osobę</w:t>
      </w:r>
      <w:r w:rsidRPr="009D538D">
        <w:rPr>
          <w:rFonts w:asciiTheme="majorHAnsi" w:eastAsia="Calibri" w:hAnsiTheme="majorHAnsi" w:cstheme="majorHAnsi"/>
          <w:color w:val="262626" w:themeColor="text1" w:themeTint="D9"/>
          <w:sz w:val="20"/>
          <w:szCs w:val="20"/>
        </w:rPr>
        <w:t xml:space="preserve"> posiadającą odpowiednie uprawnienia budowalne </w:t>
      </w:r>
      <w:r w:rsidRPr="009D538D">
        <w:rPr>
          <w:rFonts w:asciiTheme="majorHAnsi" w:eastAsia="Calibri" w:hAnsiTheme="majorHAnsi" w:cstheme="majorHAnsi"/>
          <w:b/>
          <w:bCs/>
          <w:color w:val="262626" w:themeColor="text1" w:themeTint="D9"/>
          <w:sz w:val="20"/>
          <w:szCs w:val="20"/>
        </w:rPr>
        <w:t>w specjalności instalacyjnej w zakresie sieci, instalacji i urządzeń elektrycznych i elektroenergetycznych</w:t>
      </w:r>
      <w:r w:rsidRPr="009D538D">
        <w:rPr>
          <w:rFonts w:asciiTheme="majorHAnsi" w:eastAsia="Calibri" w:hAnsiTheme="majorHAnsi" w:cstheme="majorHAnsi"/>
          <w:color w:val="262626" w:themeColor="text1" w:themeTint="D9"/>
          <w:sz w:val="20"/>
          <w:szCs w:val="20"/>
        </w:rPr>
        <w:t xml:space="preserve"> do kierowania robotami bez ograniczeń do pełnienia funkcji kierownika robót budowlanych, będącą czynnym członkiem odpowiedniej izby samorządu zawodowego </w:t>
      </w:r>
    </w:p>
    <w:p w14:paraId="27F1F13E"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C0AA9F"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Każda z ww. osób 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FB33DBD" w14:textId="77777777" w:rsidR="003C0751" w:rsidRPr="009D538D" w:rsidRDefault="003C0751" w:rsidP="003C0751">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późn. zm.) oraz przepisów ustawy z 22 grudnia 2015 r, o zasadach uznawania kwalifikacji zawodowych nabytych w państwach członkowskich Unii Europejskiej (Dz. U. z  2020 r., poz. 220). </w:t>
      </w:r>
    </w:p>
    <w:p w14:paraId="6A54282A" w14:textId="77777777" w:rsidR="003C0751" w:rsidRPr="009D538D" w:rsidRDefault="003C0751" w:rsidP="003C0751">
      <w:pPr>
        <w:pStyle w:val="Default"/>
        <w:spacing w:after="0" w:line="240" w:lineRule="auto"/>
        <w:jc w:val="both"/>
        <w:rPr>
          <w:rFonts w:asciiTheme="majorHAnsi" w:hAnsiTheme="majorHAnsi" w:cstheme="majorHAnsi"/>
          <w:color w:val="262626" w:themeColor="text1" w:themeTint="D9"/>
          <w:sz w:val="20"/>
          <w:szCs w:val="20"/>
        </w:rPr>
      </w:pPr>
    </w:p>
    <w:p w14:paraId="3995CF6A"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342EE86"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9C55C6C"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2377A1F5"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8CFE42"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F03040B"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51BEDA35"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1C616A5"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75F874A"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6D6096F"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C34C236"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F0B781F"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160C0353" w14:textId="49E36547" w:rsidR="003C0751"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3B133BA" w14:textId="301A45BB" w:rsidR="00F87FE0" w:rsidRDefault="00F87FE0"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AF1E4A2" w14:textId="2CDD028E" w:rsidR="00F87FE0" w:rsidRDefault="00F87FE0"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5B7C40C" w14:textId="77777777" w:rsidR="00F87FE0" w:rsidRPr="009D538D" w:rsidRDefault="00F87FE0"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5E83442" w14:textId="77777777" w:rsidR="003C0751" w:rsidRPr="009D538D" w:rsidRDefault="003C0751" w:rsidP="003C0751">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Pr="009D538D">
        <w:rPr>
          <w:rFonts w:asciiTheme="majorHAnsi" w:hAnsiTheme="majorHAnsi" w:cstheme="majorHAnsi"/>
          <w:b/>
          <w:bCs/>
          <w:color w:val="262626" w:themeColor="text1" w:themeTint="D9"/>
          <w:sz w:val="20"/>
          <w:szCs w:val="20"/>
        </w:rPr>
        <w:t>oświadczenie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 którym mowa w art. 125 ust. 1 Ustawy, którego wzór stanowi</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załącznik nr 2 do</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1829AF28" w14:textId="77777777" w:rsidR="003C0751" w:rsidRPr="009D538D" w:rsidRDefault="003C0751" w:rsidP="003C075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2314995" w14:textId="77777777" w:rsidR="003C0751" w:rsidRPr="009D538D" w:rsidRDefault="003C0751" w:rsidP="003C075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8"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8"/>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65E8DE9E"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31B14092" w14:textId="77777777" w:rsidR="00F87FE0" w:rsidRDefault="00F87FE0"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0D70128A" w:rsidR="006D3D6A" w:rsidRPr="009D538D" w:rsidRDefault="00E2516F"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3BA15757" w:rsidR="006D3D6A" w:rsidRPr="009D538D" w:rsidRDefault="00CB510D"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F71AE44" w:rsidR="006755A4" w:rsidRDefault="006755A4" w:rsidP="00CC124D">
      <w:pPr>
        <w:spacing w:after="0" w:line="240" w:lineRule="auto"/>
        <w:rPr>
          <w:rFonts w:asciiTheme="majorHAnsi" w:hAnsiTheme="majorHAnsi" w:cstheme="majorHAnsi"/>
          <w:color w:val="262626" w:themeColor="text1" w:themeTint="D9"/>
          <w:sz w:val="20"/>
          <w:szCs w:val="20"/>
        </w:rPr>
      </w:pPr>
    </w:p>
    <w:p w14:paraId="5865B08A" w14:textId="24983C25" w:rsidR="006D3D6A" w:rsidRPr="009D538D" w:rsidRDefault="00CB510D"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027F23A0"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25EC4CB" w14:textId="77777777" w:rsidR="00932140" w:rsidRDefault="00932140" w:rsidP="00C40637">
      <w:pPr>
        <w:spacing w:after="0" w:line="240" w:lineRule="auto"/>
        <w:rPr>
          <w:rFonts w:ascii="Calibri Light" w:hAnsi="Calibri Light" w:cs="Calibri Light"/>
          <w:b/>
          <w:bCs/>
          <w:sz w:val="20"/>
          <w:szCs w:val="20"/>
          <w:u w:val="single"/>
        </w:rPr>
      </w:pPr>
      <w:bookmarkStart w:id="9" w:name="_Hlk85014864"/>
    </w:p>
    <w:bookmarkEnd w:id="9"/>
    <w:p w14:paraId="7F482E0E" w14:textId="77777777" w:rsidR="00CB510D" w:rsidRPr="009D538D" w:rsidRDefault="00CB510D" w:rsidP="00CB510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0F1BCE64" w14:textId="77777777" w:rsidR="00CB510D" w:rsidRPr="009D538D" w:rsidRDefault="00CB510D" w:rsidP="00CB510D">
      <w:pPr>
        <w:spacing w:after="0" w:line="240" w:lineRule="auto"/>
        <w:jc w:val="both"/>
        <w:rPr>
          <w:rFonts w:asciiTheme="majorHAnsi" w:hAnsiTheme="majorHAnsi" w:cstheme="majorHAnsi"/>
          <w:b/>
          <w:bCs/>
          <w:color w:val="262626" w:themeColor="text1" w:themeTint="D9"/>
          <w:sz w:val="20"/>
          <w:szCs w:val="20"/>
          <w:u w:val="single"/>
        </w:rPr>
      </w:pPr>
    </w:p>
    <w:p w14:paraId="38C99D2F" w14:textId="77777777" w:rsidR="00CB510D" w:rsidRPr="009D538D" w:rsidRDefault="00CB510D" w:rsidP="00CB510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299FD929" w14:textId="77777777" w:rsidR="00CB510D" w:rsidRPr="009D538D" w:rsidRDefault="00CB510D" w:rsidP="00CB510D">
      <w:pPr>
        <w:spacing w:after="0" w:line="240" w:lineRule="auto"/>
        <w:ind w:left="567"/>
        <w:jc w:val="both"/>
        <w:rPr>
          <w:rFonts w:asciiTheme="majorHAnsi" w:hAnsiTheme="majorHAnsi" w:cstheme="majorHAnsi"/>
          <w:color w:val="262626" w:themeColor="text1" w:themeTint="D9"/>
          <w:sz w:val="20"/>
          <w:szCs w:val="20"/>
        </w:rPr>
      </w:pPr>
    </w:p>
    <w:p w14:paraId="745ABF80" w14:textId="77777777" w:rsidR="00CB510D" w:rsidRPr="009D538D" w:rsidRDefault="00CB510D" w:rsidP="00CB510D">
      <w:pPr>
        <w:spacing w:after="0" w:line="240" w:lineRule="auto"/>
        <w:ind w:left="567"/>
        <w:jc w:val="both"/>
        <w:rPr>
          <w:rFonts w:asciiTheme="majorHAnsi" w:hAnsiTheme="majorHAnsi" w:cstheme="majorHAnsi"/>
          <w:color w:val="262626" w:themeColor="text1" w:themeTint="D9"/>
          <w:sz w:val="20"/>
          <w:szCs w:val="20"/>
        </w:rPr>
      </w:pPr>
    </w:p>
    <w:p w14:paraId="587187E3" w14:textId="77777777" w:rsidR="00CB510D" w:rsidRPr="009D538D" w:rsidRDefault="00CB510D" w:rsidP="00CB510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9.2.3/ potwierdzających spełnianie warunków udziału w postępowaniu dotyczących zdolności technicznej lub zawodowej (doświadczenie, kwalifikacje zawodowe kadry technicznej):</w:t>
      </w:r>
    </w:p>
    <w:p w14:paraId="41C9CA6B" w14:textId="77777777" w:rsidR="00C33F50" w:rsidRDefault="00C33F50" w:rsidP="00CB510D">
      <w:pPr>
        <w:spacing w:after="0" w:line="240" w:lineRule="auto"/>
        <w:jc w:val="both"/>
        <w:rPr>
          <w:rStyle w:val="markedcontent"/>
          <w:rFonts w:asciiTheme="majorHAnsi" w:hAnsiTheme="majorHAnsi" w:cstheme="majorHAnsi"/>
          <w:sz w:val="20"/>
          <w:szCs w:val="20"/>
        </w:rPr>
      </w:pPr>
    </w:p>
    <w:p w14:paraId="3B8C6784" w14:textId="71B50F4A" w:rsidR="00C33F50" w:rsidRDefault="00C33F50" w:rsidP="00C33F50">
      <w:pPr>
        <w:spacing w:after="0" w:line="240" w:lineRule="auto"/>
        <w:jc w:val="both"/>
        <w:rPr>
          <w:rStyle w:val="markedcontent"/>
          <w:rFonts w:asciiTheme="majorHAnsi" w:hAnsiTheme="majorHAnsi" w:cstheme="majorHAnsi"/>
          <w:sz w:val="20"/>
          <w:szCs w:val="20"/>
        </w:rPr>
      </w:pPr>
      <w:r w:rsidRPr="00C33F50">
        <w:rPr>
          <w:rStyle w:val="markedcontent"/>
          <w:rFonts w:asciiTheme="majorHAnsi" w:hAnsiTheme="majorHAnsi" w:cstheme="majorHAnsi"/>
          <w:b/>
          <w:bCs/>
          <w:sz w:val="20"/>
          <w:szCs w:val="20"/>
        </w:rPr>
        <w:t>a)</w:t>
      </w:r>
      <w:r>
        <w:rPr>
          <w:rStyle w:val="markedcontent"/>
          <w:rFonts w:asciiTheme="majorHAnsi" w:hAnsiTheme="majorHAnsi" w:cstheme="majorHAnsi"/>
          <w:sz w:val="20"/>
          <w:szCs w:val="20"/>
        </w:rPr>
        <w:t xml:space="preserve"> </w:t>
      </w:r>
      <w:r w:rsidRPr="00C33F50">
        <w:rPr>
          <w:rStyle w:val="markedcontent"/>
          <w:rFonts w:asciiTheme="majorHAnsi" w:hAnsiTheme="majorHAnsi" w:cstheme="majorHAnsi"/>
          <w:b/>
          <w:bCs/>
          <w:sz w:val="20"/>
          <w:szCs w:val="20"/>
        </w:rPr>
        <w:t>wykazu dostaw</w:t>
      </w:r>
      <w:r>
        <w:rPr>
          <w:rStyle w:val="markedcontent"/>
          <w:rFonts w:asciiTheme="majorHAnsi" w:hAnsiTheme="majorHAnsi" w:cstheme="majorHAnsi"/>
          <w:b/>
          <w:bCs/>
          <w:sz w:val="20"/>
          <w:szCs w:val="20"/>
        </w:rPr>
        <w:t xml:space="preserve"> </w:t>
      </w:r>
      <w:r w:rsidRPr="00C33F50">
        <w:rPr>
          <w:rStyle w:val="markedcontent"/>
          <w:rFonts w:asciiTheme="majorHAnsi" w:hAnsiTheme="majorHAnsi" w:cstheme="majorHAnsi"/>
          <w:sz w:val="20"/>
          <w:szCs w:val="20"/>
        </w:rPr>
        <w:t xml:space="preserve">w okresie ostatnich 3 lat, a jeżeli okres prowadzenia działalności jest krótszy – w tym okresie, wraz </w:t>
      </w:r>
      <w:r w:rsidRPr="00C33F50">
        <w:rPr>
          <w:rFonts w:asciiTheme="majorHAnsi" w:hAnsiTheme="majorHAnsi" w:cstheme="majorHAnsi"/>
          <w:sz w:val="20"/>
          <w:szCs w:val="20"/>
        </w:rPr>
        <w:br/>
      </w:r>
      <w:r w:rsidRPr="00C33F50">
        <w:rPr>
          <w:rStyle w:val="markedcontent"/>
          <w:rFonts w:asciiTheme="majorHAnsi" w:hAnsiTheme="majorHAnsi" w:cstheme="majorHAnsi"/>
          <w:sz w:val="20"/>
          <w:szCs w:val="20"/>
        </w:rPr>
        <w:t xml:space="preserve">z podaniem ich wartości, przedmiotu, dat wykonania i podmiotów, na rzecz których dostawy oraz </w:t>
      </w:r>
      <w:r w:rsidRPr="00C33F50">
        <w:rPr>
          <w:rStyle w:val="markedcontent"/>
          <w:rFonts w:asciiTheme="majorHAnsi" w:hAnsiTheme="majorHAnsi" w:cstheme="majorHAnsi"/>
          <w:b/>
          <w:bCs/>
          <w:sz w:val="20"/>
          <w:szCs w:val="20"/>
        </w:rPr>
        <w:t>załączeniem dowodów</w:t>
      </w:r>
      <w:r w:rsidRPr="00C33F50">
        <w:rPr>
          <w:rStyle w:val="markedcontent"/>
          <w:rFonts w:asciiTheme="majorHAnsi" w:hAnsiTheme="majorHAnsi" w:cstheme="majorHAnsi"/>
          <w:sz w:val="20"/>
          <w:szCs w:val="20"/>
        </w:rPr>
        <w:t xml:space="preserve"> określających, czy te dostawy zostały wykonane </w:t>
      </w:r>
      <w:r>
        <w:rPr>
          <w:rStyle w:val="markedcontent"/>
          <w:rFonts w:asciiTheme="majorHAnsi" w:hAnsiTheme="majorHAnsi" w:cstheme="majorHAnsi"/>
          <w:sz w:val="20"/>
          <w:szCs w:val="20"/>
        </w:rPr>
        <w:t>n</w:t>
      </w:r>
      <w:r w:rsidRPr="00C33F50">
        <w:rPr>
          <w:rStyle w:val="markedcontent"/>
          <w:rFonts w:asciiTheme="majorHAnsi" w:hAnsiTheme="majorHAnsi" w:cstheme="majorHAnsi"/>
          <w:sz w:val="20"/>
          <w:szCs w:val="20"/>
        </w:rPr>
        <w:t>ależycie, przy czym dowodami, o których mowa, są referencje bądź inne dokumenty sporządzone przez podmiot, na rzecz którego dostawy zostały wykonane,</w:t>
      </w:r>
      <w:r>
        <w:rPr>
          <w:rStyle w:val="markedcontent"/>
          <w:rFonts w:asciiTheme="majorHAnsi" w:hAnsiTheme="majorHAnsi" w:cstheme="majorHAnsi"/>
          <w:sz w:val="20"/>
          <w:szCs w:val="20"/>
        </w:rPr>
        <w:t xml:space="preserve"> </w:t>
      </w:r>
      <w:r w:rsidRPr="00C33F50">
        <w:rPr>
          <w:rStyle w:val="markedcontent"/>
          <w:rFonts w:asciiTheme="majorHAnsi" w:hAnsiTheme="majorHAnsi" w:cstheme="majorHAnsi"/>
          <w:sz w:val="20"/>
          <w:szCs w:val="20"/>
        </w:rPr>
        <w:t xml:space="preserve">a jeżeli wykonawca z przyczyn niezależnych od niego nie jest w stanie uzyskać tych dokumentów – oświadczenie wykonawcy; </w:t>
      </w:r>
    </w:p>
    <w:p w14:paraId="2188A98E" w14:textId="77777777" w:rsidR="00CB510D" w:rsidRPr="009D538D" w:rsidRDefault="00CB510D" w:rsidP="00C33F50">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robót stanowi załącznik nr 5 do SWZ.</w:t>
      </w:r>
    </w:p>
    <w:p w14:paraId="12DD7964" w14:textId="77777777" w:rsidR="00CB510D" w:rsidRPr="009D538D" w:rsidRDefault="00CB510D" w:rsidP="00CB510D">
      <w:pPr>
        <w:spacing w:after="0" w:line="240" w:lineRule="auto"/>
        <w:ind w:left="567"/>
        <w:jc w:val="both"/>
        <w:rPr>
          <w:rFonts w:asciiTheme="majorHAnsi" w:hAnsiTheme="majorHAnsi" w:cstheme="majorHAnsi"/>
          <w:color w:val="262626" w:themeColor="text1" w:themeTint="D9"/>
          <w:sz w:val="20"/>
          <w:szCs w:val="20"/>
        </w:rPr>
      </w:pPr>
    </w:p>
    <w:p w14:paraId="5586ABC5" w14:textId="77777777" w:rsidR="00CB510D" w:rsidRPr="009D538D" w:rsidRDefault="00CB510D" w:rsidP="00CB510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b) wykazu osób</w:t>
      </w:r>
      <w:r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Pr="009D538D">
        <w:rPr>
          <w:rFonts w:asciiTheme="majorHAnsi" w:hAnsiTheme="majorHAnsi" w:cstheme="majorHAnsi"/>
          <w:b/>
          <w:bCs/>
          <w:color w:val="262626" w:themeColor="text1" w:themeTint="D9"/>
          <w:sz w:val="20"/>
          <w:szCs w:val="20"/>
        </w:rPr>
        <w:t>kierowanie robotami budowlanymi</w:t>
      </w:r>
      <w:r w:rsidRPr="009D538D">
        <w:rPr>
          <w:rFonts w:asciiTheme="majorHAnsi" w:hAnsiTheme="majorHAnsi" w:cstheme="majorHAnsi"/>
          <w:color w:val="262626" w:themeColor="text1" w:themeTint="D9"/>
          <w:sz w:val="20"/>
          <w:szCs w:val="20"/>
        </w:rPr>
        <w:t xml:space="preserve">, wraz z informacjami na temat ich kwalifikacji zawodowych, uprawnień, </w:t>
      </w:r>
      <w:r w:rsidRPr="00F87FE0">
        <w:rPr>
          <w:rFonts w:asciiTheme="majorHAnsi" w:hAnsiTheme="majorHAnsi" w:cstheme="majorHAnsi"/>
          <w:color w:val="262626" w:themeColor="text1" w:themeTint="D9"/>
          <w:sz w:val="20"/>
          <w:szCs w:val="20"/>
        </w:rPr>
        <w:t>doświadczenia i wykształcenia</w:t>
      </w:r>
      <w:r w:rsidRPr="009D538D">
        <w:rPr>
          <w:rFonts w:asciiTheme="majorHAnsi" w:hAnsiTheme="majorHAnsi" w:cstheme="majorHAnsi"/>
          <w:color w:val="262626" w:themeColor="text1" w:themeTint="D9"/>
          <w:sz w:val="20"/>
          <w:szCs w:val="20"/>
        </w:rPr>
        <w:t xml:space="preserve"> niezbędnych do wykonania zamówienia publicznego, a także zakresu wykonywanych przez nie czynności oraz informacją o podstawie do dysponowania tymi osobami; </w:t>
      </w:r>
    </w:p>
    <w:p w14:paraId="2A78987B" w14:textId="77777777" w:rsidR="00CB510D" w:rsidRPr="009D538D" w:rsidRDefault="00CB510D" w:rsidP="00CB510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osób stanowi załącznik nr 6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ppkt.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198E6729" w14:textId="77777777" w:rsidR="00AE65FD" w:rsidRPr="00281082" w:rsidRDefault="00AE65FD"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48191687"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58223D2" w14:textId="77777777" w:rsidR="00115678" w:rsidRPr="009D538D" w:rsidRDefault="00115678"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2B5F4A9" w14:textId="77777777" w:rsidR="00020AB0" w:rsidRPr="00020AB0" w:rsidRDefault="00A476DA"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Theme="majorHAnsi" w:hAnsiTheme="majorHAnsi" w:cstheme="majorHAnsi"/>
          <w:color w:val="262626" w:themeColor="text1" w:themeTint="D9"/>
          <w:sz w:val="20"/>
          <w:szCs w:val="20"/>
        </w:rPr>
        <w:t xml:space="preserve">11.5/  </w:t>
      </w:r>
      <w:r w:rsidR="00020AB0" w:rsidRPr="00020AB0">
        <w:rPr>
          <w:rFonts w:ascii="Calibri Light" w:hAnsi="Calibri Light" w:cs="Calibri Light"/>
          <w:color w:val="262626"/>
          <w:sz w:val="20"/>
          <w:szCs w:val="20"/>
        </w:rPr>
        <w:t>Wykonawca, czyli osoba fizyczna, osoba prawna albo jednostka organizacyjna nie posiadająca osobowości prawnej oraz</w:t>
      </w:r>
    </w:p>
    <w:p w14:paraId="4977E324" w14:textId="77777777" w:rsidR="00020AB0" w:rsidRPr="00020AB0" w:rsidRDefault="00020AB0"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Calibri Light" w:hAnsi="Calibri Light" w:cs="Calibri Light"/>
          <w:color w:val="262626"/>
          <w:sz w:val="20"/>
          <w:szCs w:val="20"/>
        </w:rPr>
        <w:t>Wykonawcy występujący wspólnie mają prawo złożyć tylko jedną ofertę na wybraną przez siebie część lub wszystkie części.</w:t>
      </w:r>
    </w:p>
    <w:p w14:paraId="1751BDB6" w14:textId="77777777" w:rsidR="00020AB0" w:rsidRPr="00020AB0" w:rsidRDefault="00020AB0" w:rsidP="00020AB0">
      <w:pPr>
        <w:autoSpaceDE w:val="0"/>
        <w:autoSpaceDN w:val="0"/>
        <w:adjustRightInd w:val="0"/>
        <w:spacing w:after="0" w:line="240" w:lineRule="auto"/>
        <w:ind w:left="142" w:hanging="142"/>
        <w:rPr>
          <w:rFonts w:ascii="Calibri Light" w:hAnsi="Calibri Light" w:cs="Calibri Light"/>
          <w:color w:val="262626"/>
          <w:sz w:val="20"/>
          <w:szCs w:val="20"/>
        </w:rPr>
      </w:pPr>
      <w:r w:rsidRPr="00020AB0">
        <w:rPr>
          <w:rFonts w:ascii="Calibri Light" w:hAnsi="Calibri Light" w:cs="Calibri Light"/>
          <w:color w:val="262626"/>
          <w:sz w:val="20"/>
          <w:szCs w:val="20"/>
        </w:rPr>
        <w:t>Wykonawca, który przedłoży więcej aniżeli jedną ofertę na jedną część zostanie wyłączony z postępowania.</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806ED76"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CD0D28F" w14:textId="77777777" w:rsidR="00F87FE0" w:rsidRPr="009D538D" w:rsidRDefault="00F87FE0" w:rsidP="00CC124D">
      <w:pPr>
        <w:spacing w:after="0" w:line="240" w:lineRule="auto"/>
        <w:jc w:val="both"/>
        <w:rPr>
          <w:rFonts w:asciiTheme="majorHAnsi" w:hAnsiTheme="majorHAnsi" w:cstheme="majorHAnsi"/>
          <w:color w:val="262626" w:themeColor="text1" w:themeTint="D9"/>
          <w:sz w:val="20"/>
          <w:szCs w:val="20"/>
        </w:rPr>
      </w:pP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2DD476A0"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1DD23DFE" w14:textId="77777777" w:rsidR="00C33F50" w:rsidRDefault="00C33F50" w:rsidP="00C33F50">
      <w:pPr>
        <w:spacing w:after="0" w:line="240" w:lineRule="auto"/>
        <w:jc w:val="both"/>
        <w:rPr>
          <w:rFonts w:asciiTheme="majorHAnsi" w:hAnsiTheme="majorHAnsi" w:cstheme="majorHAnsi"/>
          <w:color w:val="262626" w:themeColor="text1" w:themeTint="D9"/>
          <w:sz w:val="20"/>
          <w:szCs w:val="20"/>
        </w:rPr>
      </w:pPr>
    </w:p>
    <w:p w14:paraId="4AD79F15" w14:textId="697738FD"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CFEC2FE"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p>
    <w:p w14:paraId="648B665C"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2E2BA54"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p>
    <w:p w14:paraId="5F12F95D"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5F53E3F" w14:textId="77777777" w:rsidR="00C33F50" w:rsidRPr="009D538D" w:rsidRDefault="00C33F50" w:rsidP="00C33F50">
      <w:pPr>
        <w:spacing w:after="0" w:line="240" w:lineRule="auto"/>
        <w:jc w:val="both"/>
        <w:rPr>
          <w:rFonts w:asciiTheme="majorHAnsi" w:hAnsiTheme="majorHAnsi" w:cstheme="majorHAnsi"/>
          <w:color w:val="262626" w:themeColor="text1" w:themeTint="D9"/>
          <w:sz w:val="20"/>
          <w:szCs w:val="20"/>
        </w:rPr>
      </w:pPr>
    </w:p>
    <w:p w14:paraId="5C61F271"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12.4/ Cena oferty jest ceną ryczałtową.</w:t>
      </w:r>
    </w:p>
    <w:p w14:paraId="349EC71F"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p>
    <w:p w14:paraId="4A49C395"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12.5/ Zamawiający poprawi w ofercie Wykonawcy:</w:t>
      </w:r>
    </w:p>
    <w:p w14:paraId="0AE1045F" w14:textId="77777777" w:rsidR="00C33F50" w:rsidRPr="009D538D" w:rsidRDefault="00C33F50" w:rsidP="00C33F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757170CC" w14:textId="77777777" w:rsidR="00C33F50" w:rsidRPr="009D538D" w:rsidRDefault="00C33F50" w:rsidP="00C33F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1C013C78" w14:textId="77777777" w:rsidR="00C33F50" w:rsidRPr="009D538D" w:rsidRDefault="00C33F50" w:rsidP="00C33F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767992E5" w14:textId="77777777" w:rsidR="00C33F50" w:rsidRPr="009D538D" w:rsidRDefault="00C33F50" w:rsidP="00C33F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1789CD9D"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0"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2"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0"/>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3"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4"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5" w:history="1">
        <w:r w:rsidR="00281082" w:rsidRPr="00CE3575">
          <w:rPr>
            <w:rStyle w:val="Hipercze"/>
            <w:rFonts w:asciiTheme="majorHAnsi" w:hAnsiTheme="majorHAnsi" w:cstheme="majorHAnsi"/>
            <w:sz w:val="20"/>
            <w:szCs w:val="20"/>
          </w:rPr>
          <w:t>https://bip.um.pruszkow.pl/</w:t>
        </w:r>
      </w:hyperlink>
      <w:hyperlink r:id="rId16"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1"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285513E6" w:rsidR="00C226CE" w:rsidRPr="00115678" w:rsidRDefault="00C226CE" w:rsidP="0011567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115678">
        <w:rPr>
          <w:rFonts w:asciiTheme="majorHAnsi" w:hAnsiTheme="majorHAnsi" w:cstheme="majorHAnsi"/>
          <w:color w:val="262626" w:themeColor="text1" w:themeTint="D9"/>
          <w:sz w:val="20"/>
          <w:szCs w:val="20"/>
        </w:rPr>
        <w:t xml:space="preserve">- </w:t>
      </w:r>
      <w:r w:rsidR="00115678">
        <w:rPr>
          <w:rFonts w:asciiTheme="majorHAnsi" w:hAnsiTheme="majorHAnsi" w:cstheme="majorHAnsi"/>
          <w:color w:val="262626" w:themeColor="text1" w:themeTint="D9"/>
          <w:sz w:val="20"/>
          <w:szCs w:val="20"/>
        </w:rPr>
        <w:t>Piotr Kulkowski</w:t>
      </w:r>
      <w:r w:rsidR="008A6857" w:rsidRPr="00115678">
        <w:rPr>
          <w:rFonts w:asciiTheme="majorHAnsi" w:hAnsiTheme="majorHAnsi" w:cstheme="majorHAnsi"/>
          <w:color w:val="262626" w:themeColor="text1" w:themeTint="D9"/>
          <w:sz w:val="20"/>
          <w:szCs w:val="20"/>
        </w:rPr>
        <w:t xml:space="preserve"> </w:t>
      </w:r>
      <w:r w:rsidRPr="00115678">
        <w:rPr>
          <w:rFonts w:asciiTheme="majorHAnsi" w:hAnsiTheme="majorHAnsi" w:cstheme="majorHAnsi"/>
          <w:color w:val="262626" w:themeColor="text1" w:themeTint="D9"/>
          <w:sz w:val="20"/>
          <w:szCs w:val="20"/>
        </w:rPr>
        <w:t xml:space="preserve"> – tel. 22 735 </w:t>
      </w:r>
      <w:r w:rsidR="00115678">
        <w:rPr>
          <w:rFonts w:asciiTheme="majorHAnsi" w:hAnsiTheme="majorHAnsi" w:cstheme="majorHAnsi"/>
          <w:color w:val="262626" w:themeColor="text1" w:themeTint="D9"/>
          <w:sz w:val="20"/>
          <w:szCs w:val="20"/>
        </w:rPr>
        <w:t>88 37</w:t>
      </w:r>
      <w:r w:rsidRPr="00115678">
        <w:rPr>
          <w:rFonts w:asciiTheme="majorHAnsi" w:hAnsiTheme="majorHAnsi" w:cstheme="majorHAnsi"/>
          <w:color w:val="262626" w:themeColor="text1" w:themeTint="D9"/>
          <w:sz w:val="20"/>
          <w:szCs w:val="20"/>
        </w:rPr>
        <w:t>;  w sprawach technicznych.</w:t>
      </w:r>
    </w:p>
    <w:bookmarkEnd w:id="11"/>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37757646" w:rsidR="005445DE" w:rsidRPr="00F87FE0"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F87FE0" w:rsidRPr="00F87FE0">
        <w:rPr>
          <w:rFonts w:asciiTheme="majorHAnsi" w:hAnsiTheme="majorHAnsi" w:cstheme="majorHAnsi"/>
          <w:b/>
          <w:bCs/>
          <w:color w:val="C00000"/>
          <w:sz w:val="20"/>
          <w:szCs w:val="20"/>
        </w:rPr>
        <w:t>03.11</w:t>
      </w:r>
      <w:r w:rsidR="00771879" w:rsidRPr="00F87FE0">
        <w:rPr>
          <w:rFonts w:asciiTheme="majorHAnsi" w:hAnsiTheme="majorHAnsi" w:cstheme="majorHAnsi"/>
          <w:b/>
          <w:bCs/>
          <w:color w:val="C00000"/>
          <w:sz w:val="20"/>
          <w:szCs w:val="20"/>
        </w:rPr>
        <w:t xml:space="preserve">.2021 </w:t>
      </w:r>
      <w:r w:rsidR="005445DE" w:rsidRPr="00F87FE0">
        <w:rPr>
          <w:rFonts w:asciiTheme="majorHAnsi" w:hAnsiTheme="majorHAnsi" w:cstheme="majorHAnsi"/>
          <w:b/>
          <w:bCs/>
          <w:color w:val="C00000"/>
          <w:sz w:val="20"/>
          <w:szCs w:val="20"/>
        </w:rPr>
        <w:t xml:space="preserve">r. do godz. </w:t>
      </w:r>
      <w:r w:rsidR="00B55C77" w:rsidRPr="00F87FE0">
        <w:rPr>
          <w:rFonts w:asciiTheme="majorHAnsi" w:hAnsiTheme="majorHAnsi" w:cstheme="majorHAnsi"/>
          <w:b/>
          <w:bCs/>
          <w:color w:val="C00000"/>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08447C2E" w:rsidR="005445DE"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26EC265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F87FE0" w:rsidRPr="00F87FE0">
        <w:rPr>
          <w:rFonts w:asciiTheme="majorHAnsi" w:hAnsiTheme="majorHAnsi" w:cstheme="majorHAnsi"/>
          <w:b/>
          <w:bCs/>
          <w:color w:val="C00000"/>
          <w:sz w:val="20"/>
          <w:szCs w:val="20"/>
        </w:rPr>
        <w:t>03.11</w:t>
      </w:r>
      <w:r w:rsidR="00C37E70" w:rsidRPr="00F87FE0">
        <w:rPr>
          <w:rFonts w:asciiTheme="majorHAnsi" w:hAnsiTheme="majorHAnsi" w:cstheme="majorHAnsi"/>
          <w:b/>
          <w:bCs/>
          <w:color w:val="C00000"/>
          <w:sz w:val="20"/>
          <w:szCs w:val="20"/>
        </w:rPr>
        <w:t>.</w:t>
      </w:r>
      <w:r w:rsidR="00771879" w:rsidRPr="00F87FE0">
        <w:rPr>
          <w:rFonts w:asciiTheme="majorHAnsi" w:hAnsiTheme="majorHAnsi" w:cstheme="majorHAnsi"/>
          <w:b/>
          <w:bCs/>
          <w:color w:val="C00000"/>
          <w:sz w:val="20"/>
          <w:szCs w:val="20"/>
        </w:rPr>
        <w:t xml:space="preserve">2021 </w:t>
      </w:r>
      <w:r w:rsidR="005445DE" w:rsidRPr="00F87FE0">
        <w:rPr>
          <w:rFonts w:asciiTheme="majorHAnsi" w:hAnsiTheme="majorHAnsi" w:cstheme="majorHAnsi"/>
          <w:b/>
          <w:bCs/>
          <w:color w:val="C00000"/>
          <w:sz w:val="20"/>
          <w:szCs w:val="20"/>
        </w:rPr>
        <w:t>r. o godz. 1</w:t>
      </w:r>
      <w:r w:rsidR="00823A14" w:rsidRPr="00F87FE0">
        <w:rPr>
          <w:rFonts w:asciiTheme="majorHAnsi" w:hAnsiTheme="majorHAnsi" w:cstheme="majorHAnsi"/>
          <w:b/>
          <w:bCs/>
          <w:color w:val="C00000"/>
          <w:sz w:val="20"/>
          <w:szCs w:val="20"/>
        </w:rPr>
        <w:t>1</w:t>
      </w:r>
      <w:r w:rsidR="005445DE" w:rsidRPr="00F87FE0">
        <w:rPr>
          <w:rFonts w:asciiTheme="majorHAnsi" w:hAnsiTheme="majorHAnsi" w:cstheme="majorHAnsi"/>
          <w:b/>
          <w:bCs/>
          <w:color w:val="C00000"/>
          <w:sz w:val="20"/>
          <w:szCs w:val="20"/>
        </w:rPr>
        <w:t>:</w:t>
      </w:r>
      <w:r w:rsidR="00B55C77" w:rsidRPr="00F87FE0">
        <w:rPr>
          <w:rFonts w:asciiTheme="majorHAnsi" w:hAnsiTheme="majorHAnsi" w:cstheme="majorHAnsi"/>
          <w:b/>
          <w:bCs/>
          <w:color w:val="C00000"/>
          <w:sz w:val="20"/>
          <w:szCs w:val="20"/>
        </w:rPr>
        <w:t>0</w:t>
      </w:r>
      <w:r w:rsidR="005445DE" w:rsidRPr="00F87FE0">
        <w:rPr>
          <w:rFonts w:asciiTheme="majorHAnsi" w:hAnsiTheme="majorHAnsi" w:cstheme="majorHAnsi"/>
          <w:b/>
          <w:bCs/>
          <w:color w:val="C00000"/>
          <w:sz w:val="20"/>
          <w:szCs w:val="20"/>
        </w:rPr>
        <w:t>0</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9E2FB83" w:rsidR="005445DE" w:rsidRPr="00F87FE0"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w:t>
      </w:r>
      <w:r w:rsidRPr="00F87FE0">
        <w:rPr>
          <w:rFonts w:asciiTheme="majorHAnsi" w:hAnsiTheme="majorHAnsi" w:cstheme="majorHAnsi"/>
          <w:b/>
          <w:bCs/>
          <w:color w:val="262626" w:themeColor="text1" w:themeTint="D9"/>
          <w:sz w:val="20"/>
          <w:szCs w:val="20"/>
        </w:rPr>
        <w:t xml:space="preserve">dnia </w:t>
      </w:r>
      <w:r w:rsidR="00F87FE0" w:rsidRPr="00F87FE0">
        <w:rPr>
          <w:rFonts w:asciiTheme="majorHAnsi" w:hAnsiTheme="majorHAnsi" w:cstheme="majorHAnsi"/>
          <w:b/>
          <w:bCs/>
          <w:color w:val="262626" w:themeColor="text1" w:themeTint="D9"/>
          <w:sz w:val="20"/>
          <w:szCs w:val="20"/>
        </w:rPr>
        <w:t>02.12</w:t>
      </w:r>
      <w:r w:rsidR="00B55C77" w:rsidRPr="00F87FE0">
        <w:rPr>
          <w:rFonts w:asciiTheme="majorHAnsi" w:hAnsiTheme="majorHAnsi" w:cstheme="majorHAnsi"/>
          <w:b/>
          <w:bCs/>
          <w:color w:val="262626" w:themeColor="text1" w:themeTint="D9"/>
          <w:sz w:val="20"/>
          <w:szCs w:val="20"/>
        </w:rPr>
        <w:t>.</w:t>
      </w:r>
      <w:r w:rsidRPr="00F87FE0">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2F9F11C4" w14:textId="77777777" w:rsidR="007020A6" w:rsidRPr="009D538D" w:rsidRDefault="007020A6" w:rsidP="007020A6">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479678B"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p>
    <w:p w14:paraId="40860315"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70311052"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254C15DF" w14:textId="77777777" w:rsidR="007020A6" w:rsidRPr="009D538D" w:rsidRDefault="007020A6" w:rsidP="007020A6">
      <w:pPr>
        <w:autoSpaceDE w:val="0"/>
        <w:spacing w:after="0" w:line="240" w:lineRule="auto"/>
        <w:jc w:val="both"/>
        <w:rPr>
          <w:rFonts w:asciiTheme="majorHAnsi" w:eastAsia="Verdana" w:hAnsiTheme="majorHAnsi" w:cstheme="majorHAnsi"/>
          <w:b/>
          <w:color w:val="262626" w:themeColor="text1" w:themeTint="D9"/>
          <w:sz w:val="20"/>
          <w:szCs w:val="20"/>
        </w:rPr>
      </w:pPr>
    </w:p>
    <w:p w14:paraId="72EFDE0E" w14:textId="77777777" w:rsidR="007020A6" w:rsidRPr="009D538D" w:rsidRDefault="007020A6" w:rsidP="007020A6">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7726BB50" w14:textId="77777777" w:rsidR="007020A6" w:rsidRPr="009D538D" w:rsidRDefault="007020A6" w:rsidP="007020A6">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23ECF290"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4223396" w14:textId="77777777" w:rsidR="007020A6" w:rsidRPr="009D538D" w:rsidRDefault="007020A6" w:rsidP="007020A6">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3F21E0F4"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p>
    <w:p w14:paraId="11BFB3DB"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263896A"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9B6B78" w14:textId="77777777" w:rsidR="007020A6" w:rsidRPr="009D538D" w:rsidRDefault="007020A6" w:rsidP="007020A6">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4876AAC5" w14:textId="77777777" w:rsidR="007020A6" w:rsidRPr="009D538D" w:rsidRDefault="007020A6" w:rsidP="007020A6">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0B821FB0"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1A06476E"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7DEF0C0B"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56ADEDF7"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698F1331"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30E01F4F"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211DF1BE"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p>
    <w:p w14:paraId="14CFC9E9" w14:textId="77777777" w:rsidR="007020A6" w:rsidRPr="009D538D" w:rsidRDefault="007020A6" w:rsidP="007020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0281B8DB" w14:textId="49E5948C" w:rsidR="007020A6" w:rsidRDefault="007020A6" w:rsidP="007020A6">
      <w:pPr>
        <w:spacing w:after="0" w:line="240" w:lineRule="auto"/>
        <w:jc w:val="both"/>
        <w:rPr>
          <w:rFonts w:asciiTheme="majorHAnsi" w:hAnsiTheme="majorHAnsi" w:cstheme="majorHAnsi"/>
          <w:b/>
          <w:color w:val="262626" w:themeColor="text1" w:themeTint="D9"/>
          <w:sz w:val="20"/>
          <w:szCs w:val="20"/>
          <w:u w:val="single"/>
        </w:rPr>
      </w:pPr>
    </w:p>
    <w:p w14:paraId="0780A464" w14:textId="6D2F4886" w:rsidR="00F87FE0" w:rsidRDefault="00F87FE0" w:rsidP="007020A6">
      <w:pPr>
        <w:spacing w:after="0" w:line="240" w:lineRule="auto"/>
        <w:jc w:val="both"/>
        <w:rPr>
          <w:rFonts w:asciiTheme="majorHAnsi" w:hAnsiTheme="majorHAnsi" w:cstheme="majorHAnsi"/>
          <w:b/>
          <w:color w:val="262626" w:themeColor="text1" w:themeTint="D9"/>
          <w:sz w:val="20"/>
          <w:szCs w:val="20"/>
          <w:u w:val="single"/>
        </w:rPr>
      </w:pPr>
    </w:p>
    <w:p w14:paraId="49FE1F5C" w14:textId="77777777" w:rsidR="00F87FE0" w:rsidRDefault="00F87FE0" w:rsidP="007020A6">
      <w:pPr>
        <w:spacing w:after="0" w:line="240" w:lineRule="auto"/>
        <w:jc w:val="both"/>
        <w:rPr>
          <w:rFonts w:asciiTheme="majorHAnsi" w:hAnsiTheme="majorHAnsi" w:cstheme="majorHAnsi"/>
          <w:b/>
          <w:color w:val="262626" w:themeColor="text1" w:themeTint="D9"/>
          <w:sz w:val="20"/>
          <w:szCs w:val="20"/>
          <w:u w:val="single"/>
        </w:rPr>
      </w:pPr>
    </w:p>
    <w:p w14:paraId="459D486E" w14:textId="77777777" w:rsidR="007020A6" w:rsidRPr="009D538D" w:rsidRDefault="007020A6" w:rsidP="007020A6">
      <w:pPr>
        <w:spacing w:after="0" w:line="240" w:lineRule="auto"/>
        <w:jc w:val="both"/>
        <w:rPr>
          <w:rFonts w:asciiTheme="majorHAnsi" w:hAnsiTheme="majorHAnsi" w:cstheme="majorHAnsi"/>
          <w:b/>
          <w:color w:val="262626" w:themeColor="text1" w:themeTint="D9"/>
          <w:sz w:val="20"/>
          <w:szCs w:val="20"/>
          <w:u w:val="single"/>
        </w:rPr>
      </w:pPr>
    </w:p>
    <w:p w14:paraId="3DF07782" w14:textId="77777777" w:rsidR="007020A6" w:rsidRPr="009D538D" w:rsidRDefault="007020A6" w:rsidP="007020A6">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4D259503" w14:textId="77777777" w:rsidR="007020A6" w:rsidRPr="009D538D" w:rsidRDefault="007020A6" w:rsidP="007020A6">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5D26550" w14:textId="77777777" w:rsidR="007020A6" w:rsidRPr="009D538D" w:rsidRDefault="007020A6" w:rsidP="007020A6">
      <w:pPr>
        <w:spacing w:after="0" w:line="240" w:lineRule="auto"/>
        <w:ind w:left="2832"/>
        <w:jc w:val="both"/>
        <w:rPr>
          <w:rFonts w:asciiTheme="majorHAnsi" w:hAnsiTheme="majorHAnsi" w:cstheme="majorHAnsi"/>
          <w:color w:val="262626" w:themeColor="text1" w:themeTint="D9"/>
          <w:sz w:val="20"/>
          <w:szCs w:val="20"/>
        </w:rPr>
      </w:pPr>
    </w:p>
    <w:p w14:paraId="63858401" w14:textId="77777777" w:rsidR="007020A6" w:rsidRPr="009D538D" w:rsidRDefault="007020A6" w:rsidP="007020A6">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14260151"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p>
    <w:p w14:paraId="110D49EF"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45DA1091"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59BA7419" w14:textId="77777777" w:rsidR="007020A6" w:rsidRPr="009D538D" w:rsidRDefault="007020A6" w:rsidP="007020A6">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6104D2B9" w14:textId="77777777" w:rsidR="007020A6" w:rsidRPr="009D538D" w:rsidRDefault="007020A6" w:rsidP="007020A6">
      <w:pPr>
        <w:autoSpaceDE w:val="0"/>
        <w:spacing w:after="0" w:line="240" w:lineRule="auto"/>
        <w:rPr>
          <w:rFonts w:asciiTheme="majorHAnsi" w:hAnsiTheme="majorHAnsi" w:cstheme="majorHAnsi"/>
          <w:b/>
          <w:color w:val="262626" w:themeColor="text1" w:themeTint="D9"/>
          <w:sz w:val="20"/>
          <w:szCs w:val="20"/>
          <w:u w:val="single"/>
        </w:rPr>
      </w:pPr>
    </w:p>
    <w:p w14:paraId="1114F5C7" w14:textId="77777777" w:rsidR="007020A6" w:rsidRPr="009D538D" w:rsidRDefault="007020A6" w:rsidP="007020A6">
      <w:pPr>
        <w:autoSpaceDE w:val="0"/>
        <w:spacing w:after="0" w:line="240" w:lineRule="auto"/>
        <w:rPr>
          <w:rFonts w:asciiTheme="majorHAnsi" w:hAnsiTheme="majorHAnsi" w:cstheme="majorHAnsi"/>
          <w:b/>
          <w:color w:val="262626" w:themeColor="text1" w:themeTint="D9"/>
          <w:sz w:val="20"/>
          <w:szCs w:val="20"/>
          <w:u w:val="single"/>
        </w:rPr>
      </w:pPr>
    </w:p>
    <w:p w14:paraId="6C257C5A" w14:textId="77777777" w:rsidR="007020A6" w:rsidRPr="009D538D" w:rsidRDefault="007020A6" w:rsidP="007020A6">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75207736" w14:textId="77777777" w:rsidR="007020A6" w:rsidRPr="009D538D" w:rsidRDefault="007020A6" w:rsidP="007020A6">
      <w:pPr>
        <w:spacing w:after="0" w:line="240" w:lineRule="auto"/>
        <w:jc w:val="both"/>
        <w:rPr>
          <w:rFonts w:asciiTheme="majorHAnsi" w:hAnsiTheme="majorHAnsi" w:cstheme="majorHAnsi"/>
          <w:bCs/>
          <w:color w:val="262626" w:themeColor="text1" w:themeTint="D9"/>
          <w:sz w:val="20"/>
          <w:szCs w:val="20"/>
        </w:rPr>
      </w:pPr>
    </w:p>
    <w:p w14:paraId="798A4FD2" w14:textId="77777777" w:rsidR="007020A6" w:rsidRPr="009D538D" w:rsidRDefault="007020A6" w:rsidP="007020A6">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Okres udzielonej przez Wykonawcę gwarancji na cały zakres zamówienia nie może być krótszy niż 48 miesięcy oraz dłuższy niż 84 miesiące.</w:t>
      </w:r>
    </w:p>
    <w:p w14:paraId="4A251935" w14:textId="77777777"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0C44F214" w14:textId="77777777" w:rsidR="007020A6" w:rsidRPr="009D538D" w:rsidRDefault="007020A6" w:rsidP="007020A6">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4C07AB5A" w14:textId="77777777" w:rsidR="007020A6" w:rsidRPr="009D538D" w:rsidRDefault="007020A6" w:rsidP="007020A6">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D457D7A" w14:textId="77777777" w:rsidR="007020A6" w:rsidRPr="009D538D" w:rsidRDefault="007020A6" w:rsidP="007020A6">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4DEB8CBB" w14:textId="2E929FEB"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36</w:t>
      </w:r>
      <w:r w:rsidRPr="009D538D">
        <w:rPr>
          <w:rFonts w:asciiTheme="majorHAnsi" w:hAnsiTheme="majorHAnsi" w:cstheme="majorHAnsi"/>
          <w:bCs/>
          <w:color w:val="262626" w:themeColor="text1" w:themeTint="D9"/>
          <w:spacing w:val="-1"/>
          <w:sz w:val="20"/>
          <w:szCs w:val="20"/>
        </w:rPr>
        <w:t xml:space="preserve"> miesięcy </w:t>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t>10</w:t>
      </w:r>
    </w:p>
    <w:p w14:paraId="6082D2D9" w14:textId="78F38B95"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48</w:t>
      </w:r>
      <w:r w:rsidRPr="009D538D">
        <w:rPr>
          <w:rFonts w:asciiTheme="majorHAnsi" w:hAnsiTheme="majorHAnsi" w:cstheme="majorHAnsi"/>
          <w:bCs/>
          <w:color w:val="262626" w:themeColor="text1" w:themeTint="D9"/>
          <w:spacing w:val="-1"/>
          <w:sz w:val="20"/>
          <w:szCs w:val="20"/>
        </w:rPr>
        <w:t xml:space="preserve"> miesięcy </w:t>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t>20</w:t>
      </w:r>
    </w:p>
    <w:p w14:paraId="15DFC4C6" w14:textId="31BE5FD7" w:rsidR="007020A6" w:rsidRPr="009D538D" w:rsidRDefault="007020A6" w:rsidP="007020A6">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60</w:t>
      </w:r>
      <w:r w:rsidRPr="009D538D">
        <w:rPr>
          <w:rFonts w:asciiTheme="majorHAnsi" w:hAnsiTheme="majorHAnsi" w:cstheme="majorHAnsi"/>
          <w:bCs/>
          <w:color w:val="262626" w:themeColor="text1" w:themeTint="D9"/>
          <w:spacing w:val="-1"/>
          <w:sz w:val="20"/>
          <w:szCs w:val="20"/>
        </w:rPr>
        <w:t xml:space="preserve"> miesięcy </w:t>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4</w:t>
      </w:r>
      <w:r w:rsidRPr="009D538D">
        <w:rPr>
          <w:rFonts w:asciiTheme="majorHAnsi" w:hAnsiTheme="majorHAnsi" w:cstheme="majorHAnsi"/>
          <w:bCs/>
          <w:color w:val="262626" w:themeColor="text1" w:themeTint="D9"/>
          <w:spacing w:val="-1"/>
          <w:sz w:val="20"/>
          <w:szCs w:val="20"/>
        </w:rPr>
        <w:t>0</w:t>
      </w:r>
    </w:p>
    <w:p w14:paraId="69DF62FF" w14:textId="77777777" w:rsidR="007020A6" w:rsidRPr="009D538D" w:rsidRDefault="007020A6" w:rsidP="007020A6">
      <w:pPr>
        <w:spacing w:after="0" w:line="240" w:lineRule="auto"/>
        <w:jc w:val="both"/>
        <w:rPr>
          <w:rFonts w:asciiTheme="majorHAnsi" w:hAnsiTheme="majorHAnsi" w:cstheme="majorHAnsi"/>
          <w:bCs/>
          <w:color w:val="262626" w:themeColor="text1" w:themeTint="D9"/>
          <w:sz w:val="20"/>
          <w:szCs w:val="20"/>
        </w:rPr>
      </w:pPr>
    </w:p>
    <w:p w14:paraId="39E5B27E" w14:textId="77777777" w:rsidR="007020A6" w:rsidRPr="009D538D" w:rsidRDefault="007020A6" w:rsidP="007020A6">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3BFD6E28" w14:textId="77777777" w:rsidR="007020A6" w:rsidRPr="009D538D" w:rsidRDefault="007020A6" w:rsidP="007020A6">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0477BAF8" w14:textId="4B8A6565" w:rsidR="007020A6" w:rsidRPr="009D538D" w:rsidRDefault="007020A6" w:rsidP="007020A6">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Pr>
          <w:rFonts w:asciiTheme="majorHAnsi" w:hAnsiTheme="majorHAnsi" w:cstheme="majorHAnsi"/>
          <w:b/>
          <w:bCs/>
          <w:color w:val="262626" w:themeColor="text1" w:themeTint="D9"/>
          <w:spacing w:val="-1"/>
          <w:sz w:val="20"/>
          <w:szCs w:val="20"/>
        </w:rPr>
        <w:t>36</w:t>
      </w:r>
    </w:p>
    <w:p w14:paraId="004C65AF" w14:textId="77777777" w:rsidR="007020A6" w:rsidRPr="009D538D" w:rsidRDefault="007020A6" w:rsidP="007020A6">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0DE596C9" w14:textId="77777777" w:rsidR="007020A6" w:rsidRPr="009D538D" w:rsidRDefault="007020A6" w:rsidP="007020A6">
      <w:pPr>
        <w:widowControl w:val="0"/>
        <w:spacing w:after="0" w:line="240" w:lineRule="auto"/>
        <w:jc w:val="both"/>
        <w:rPr>
          <w:rFonts w:asciiTheme="majorHAnsi" w:hAnsiTheme="majorHAnsi" w:cstheme="majorHAnsi"/>
          <w:bCs/>
          <w:color w:val="262626" w:themeColor="text1" w:themeTint="D9"/>
          <w:spacing w:val="-1"/>
          <w:sz w:val="20"/>
          <w:szCs w:val="20"/>
        </w:rPr>
      </w:pPr>
    </w:p>
    <w:p w14:paraId="3BD656F1"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5.6/ Uzyskana z wyliczenia ilość punktów zostanie ostatecznie ustalona z dokładnością do drugiego miejsca po przecinku z zachowaniem zasady zaokrągleń matematycznych.</w:t>
      </w:r>
    </w:p>
    <w:p w14:paraId="28D22D0E"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22174569"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5.7/ Wybór oferty najkorzystniejszej nastąpi zgodnie z art. 239 ustawy Pzp.</w:t>
      </w:r>
    </w:p>
    <w:p w14:paraId="71CE8005"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1A122679"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5.8/ Zamawiający niezwłocznie po wyborze najkorzystniejszej oferty poinformuje równocześnie Wykonawców, którzy złożyli oferty, o:</w:t>
      </w:r>
    </w:p>
    <w:p w14:paraId="455A9DBD"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06234D3"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wykonawcach, których oferty zostały odrzucone – podając uzasadnienie faktyczne i prawne,</w:t>
      </w:r>
    </w:p>
    <w:p w14:paraId="12916257"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6E76555B"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Zawiadomienie o wyborze najkorzystniejszej oferty zostanie zamieszczone na stronie internetowej prowadzonego postępowania </w:t>
      </w:r>
      <w:hyperlink r:id="rId17" w:history="1">
        <w:r w:rsidRPr="009D538D">
          <w:rPr>
            <w:rStyle w:val="Hipercze"/>
            <w:rFonts w:asciiTheme="majorHAnsi" w:hAnsiTheme="majorHAnsi" w:cstheme="majorHAnsi"/>
            <w:color w:val="262626" w:themeColor="text1" w:themeTint="D9"/>
            <w:sz w:val="20"/>
            <w:szCs w:val="20"/>
          </w:rPr>
          <w:t>http://pruszkow.bip.gmina.pl/</w:t>
        </w:r>
      </w:hyperlink>
      <w:r w:rsidRPr="009D538D">
        <w:rPr>
          <w:rFonts w:asciiTheme="majorHAnsi" w:hAnsiTheme="majorHAnsi" w:cstheme="majorHAnsi"/>
          <w:color w:val="262626" w:themeColor="text1" w:themeTint="D9"/>
          <w:sz w:val="20"/>
          <w:szCs w:val="20"/>
        </w:rPr>
        <w:t xml:space="preserve"> .</w:t>
      </w:r>
    </w:p>
    <w:p w14:paraId="4CB57546"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6860E9F3"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5.9/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68FC0237"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p>
    <w:p w14:paraId="26EDEA3F" w14:textId="77777777" w:rsidR="007020A6" w:rsidRPr="009D538D" w:rsidRDefault="007020A6" w:rsidP="007020A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5.10/Jeżeli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7B8EE28A" w14:textId="3395BB26" w:rsidR="0082437A" w:rsidRDefault="0082437A" w:rsidP="00CC124D">
      <w:pPr>
        <w:spacing w:after="0" w:line="240" w:lineRule="auto"/>
        <w:jc w:val="both"/>
        <w:rPr>
          <w:rFonts w:asciiTheme="majorHAnsi" w:hAnsiTheme="majorHAnsi" w:cstheme="majorHAnsi"/>
          <w:color w:val="262626" w:themeColor="text1" w:themeTint="D9"/>
          <w:sz w:val="20"/>
          <w:szCs w:val="20"/>
        </w:rPr>
      </w:pP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607255F" w14:textId="2D93C4AA" w:rsidR="005F7A36" w:rsidRPr="009D538D" w:rsidRDefault="007020A6" w:rsidP="005F7A3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DB8A68C" w:rsidR="00697944" w:rsidRP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5DCCD88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 xml:space="preserve">Wykaz </w:t>
      </w:r>
      <w:r w:rsidR="007020A6">
        <w:rPr>
          <w:rFonts w:asciiTheme="majorHAnsi" w:hAnsiTheme="majorHAnsi" w:cstheme="majorHAnsi"/>
          <w:color w:val="262626" w:themeColor="text1" w:themeTint="D9"/>
          <w:sz w:val="20"/>
          <w:szCs w:val="20"/>
        </w:rPr>
        <w:t>dostaw</w:t>
      </w:r>
    </w:p>
    <w:p w14:paraId="62E8048B" w14:textId="77777777" w:rsidR="007F67F5" w:rsidRPr="007020A6" w:rsidRDefault="00E47AFB" w:rsidP="00CC124D">
      <w:pPr>
        <w:spacing w:after="0" w:line="240" w:lineRule="auto"/>
        <w:rPr>
          <w:rFonts w:asciiTheme="majorHAnsi" w:hAnsiTheme="majorHAnsi" w:cstheme="majorHAnsi"/>
          <w:color w:val="262626" w:themeColor="text1" w:themeTint="D9"/>
          <w:sz w:val="20"/>
          <w:szCs w:val="20"/>
        </w:rPr>
      </w:pPr>
      <w:r w:rsidRPr="007020A6">
        <w:rPr>
          <w:rFonts w:asciiTheme="majorHAnsi" w:hAnsiTheme="majorHAnsi" w:cstheme="majorHAnsi"/>
          <w:color w:val="262626" w:themeColor="text1" w:themeTint="D9"/>
          <w:sz w:val="20"/>
          <w:szCs w:val="20"/>
        </w:rPr>
        <w:t xml:space="preserve">Załącznik </w:t>
      </w:r>
      <w:r w:rsidR="00FF7463" w:rsidRPr="007020A6">
        <w:rPr>
          <w:rFonts w:asciiTheme="majorHAnsi" w:hAnsiTheme="majorHAnsi" w:cstheme="majorHAnsi"/>
          <w:color w:val="262626" w:themeColor="text1" w:themeTint="D9"/>
          <w:sz w:val="20"/>
          <w:szCs w:val="20"/>
        </w:rPr>
        <w:t>n</w:t>
      </w:r>
      <w:r w:rsidRPr="007020A6">
        <w:rPr>
          <w:rFonts w:asciiTheme="majorHAnsi" w:hAnsiTheme="majorHAnsi" w:cstheme="majorHAnsi"/>
          <w:color w:val="262626" w:themeColor="text1" w:themeTint="D9"/>
          <w:sz w:val="20"/>
          <w:szCs w:val="20"/>
        </w:rPr>
        <w:t xml:space="preserve">r </w:t>
      </w:r>
      <w:r w:rsidR="00FF7463" w:rsidRPr="007020A6">
        <w:rPr>
          <w:rFonts w:asciiTheme="majorHAnsi" w:hAnsiTheme="majorHAnsi" w:cstheme="majorHAnsi"/>
          <w:color w:val="262626" w:themeColor="text1" w:themeTint="D9"/>
          <w:sz w:val="20"/>
          <w:szCs w:val="20"/>
        </w:rPr>
        <w:t>6</w:t>
      </w:r>
      <w:r w:rsidRPr="007020A6">
        <w:rPr>
          <w:rFonts w:asciiTheme="majorHAnsi" w:hAnsiTheme="majorHAnsi" w:cstheme="majorHAnsi"/>
          <w:color w:val="262626" w:themeColor="text1" w:themeTint="D9"/>
          <w:sz w:val="20"/>
          <w:szCs w:val="20"/>
        </w:rPr>
        <w:t xml:space="preserve"> </w:t>
      </w:r>
      <w:r w:rsidR="00FF7463" w:rsidRPr="007020A6">
        <w:rPr>
          <w:rFonts w:asciiTheme="majorHAnsi" w:hAnsiTheme="majorHAnsi" w:cstheme="majorHAnsi"/>
          <w:color w:val="262626" w:themeColor="text1" w:themeTint="D9"/>
          <w:sz w:val="20"/>
          <w:szCs w:val="20"/>
        </w:rPr>
        <w:t xml:space="preserve">– </w:t>
      </w:r>
      <w:r w:rsidRPr="007020A6">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7020A6" w:rsidRDefault="00E47AFB" w:rsidP="00CC124D">
      <w:pPr>
        <w:spacing w:after="0" w:line="240" w:lineRule="auto"/>
        <w:rPr>
          <w:rFonts w:asciiTheme="majorHAnsi" w:hAnsiTheme="majorHAnsi" w:cstheme="majorHAnsi"/>
          <w:color w:val="262626" w:themeColor="text1" w:themeTint="D9"/>
          <w:sz w:val="20"/>
          <w:szCs w:val="20"/>
        </w:rPr>
      </w:pPr>
      <w:r w:rsidRPr="007020A6">
        <w:rPr>
          <w:rFonts w:asciiTheme="majorHAnsi" w:hAnsiTheme="majorHAnsi" w:cstheme="majorHAnsi"/>
          <w:color w:val="262626" w:themeColor="text1" w:themeTint="D9"/>
          <w:sz w:val="20"/>
          <w:szCs w:val="20"/>
        </w:rPr>
        <w:t xml:space="preserve">Załącznik nr </w:t>
      </w:r>
      <w:r w:rsidR="00FF7463" w:rsidRPr="007020A6">
        <w:rPr>
          <w:rFonts w:asciiTheme="majorHAnsi" w:hAnsiTheme="majorHAnsi" w:cstheme="majorHAnsi"/>
          <w:color w:val="262626" w:themeColor="text1" w:themeTint="D9"/>
          <w:sz w:val="20"/>
          <w:szCs w:val="20"/>
        </w:rPr>
        <w:t>7</w:t>
      </w:r>
      <w:r w:rsidRPr="007020A6">
        <w:rPr>
          <w:rFonts w:asciiTheme="majorHAnsi" w:hAnsiTheme="majorHAnsi" w:cstheme="majorHAnsi"/>
          <w:color w:val="262626" w:themeColor="text1" w:themeTint="D9"/>
          <w:sz w:val="20"/>
          <w:szCs w:val="20"/>
        </w:rPr>
        <w:t xml:space="preserve"> </w:t>
      </w:r>
      <w:r w:rsidR="00FF7463" w:rsidRPr="007020A6">
        <w:rPr>
          <w:rFonts w:asciiTheme="majorHAnsi" w:hAnsiTheme="majorHAnsi" w:cstheme="majorHAnsi"/>
          <w:color w:val="262626" w:themeColor="text1" w:themeTint="D9"/>
          <w:sz w:val="20"/>
          <w:szCs w:val="20"/>
        </w:rPr>
        <w:t>–</w:t>
      </w:r>
      <w:r w:rsidRPr="007020A6">
        <w:rPr>
          <w:rFonts w:asciiTheme="majorHAnsi" w:hAnsiTheme="majorHAnsi" w:cstheme="majorHAnsi"/>
          <w:color w:val="262626" w:themeColor="text1" w:themeTint="D9"/>
          <w:sz w:val="20"/>
          <w:szCs w:val="20"/>
        </w:rPr>
        <w:t xml:space="preserve"> </w:t>
      </w:r>
      <w:r w:rsidR="00FF7463" w:rsidRPr="007020A6">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7020A6" w:rsidRDefault="004D5F48" w:rsidP="004D5F48">
      <w:pPr>
        <w:spacing w:after="0" w:line="240" w:lineRule="auto"/>
        <w:rPr>
          <w:rFonts w:asciiTheme="majorHAnsi" w:hAnsiTheme="majorHAnsi" w:cstheme="majorHAnsi"/>
          <w:color w:val="262626" w:themeColor="text1" w:themeTint="D9"/>
          <w:sz w:val="20"/>
          <w:szCs w:val="20"/>
        </w:rPr>
      </w:pPr>
      <w:r w:rsidRPr="007020A6">
        <w:rPr>
          <w:rFonts w:asciiTheme="majorHAnsi" w:hAnsiTheme="majorHAnsi" w:cstheme="majorHAnsi"/>
          <w:color w:val="262626" w:themeColor="text1" w:themeTint="D9"/>
          <w:sz w:val="20"/>
          <w:szCs w:val="20"/>
        </w:rPr>
        <w:t xml:space="preserve">Załącznik nr </w:t>
      </w:r>
      <w:r w:rsidR="00FF7463" w:rsidRPr="007020A6">
        <w:rPr>
          <w:rFonts w:asciiTheme="majorHAnsi" w:hAnsiTheme="majorHAnsi" w:cstheme="majorHAnsi"/>
          <w:color w:val="262626" w:themeColor="text1" w:themeTint="D9"/>
          <w:sz w:val="20"/>
          <w:szCs w:val="20"/>
        </w:rPr>
        <w:t>8</w:t>
      </w:r>
      <w:r w:rsidRPr="007020A6">
        <w:rPr>
          <w:rFonts w:asciiTheme="majorHAnsi" w:hAnsiTheme="majorHAnsi" w:cstheme="majorHAnsi"/>
          <w:color w:val="262626" w:themeColor="text1" w:themeTint="D9"/>
          <w:sz w:val="20"/>
          <w:szCs w:val="20"/>
        </w:rPr>
        <w:t xml:space="preserve"> </w:t>
      </w:r>
      <w:r w:rsidR="00FF7463" w:rsidRPr="007020A6">
        <w:rPr>
          <w:rFonts w:asciiTheme="majorHAnsi" w:hAnsiTheme="majorHAnsi" w:cstheme="majorHAnsi"/>
          <w:color w:val="262626" w:themeColor="text1" w:themeTint="D9"/>
          <w:sz w:val="20"/>
          <w:szCs w:val="20"/>
        </w:rPr>
        <w:t>–</w:t>
      </w:r>
      <w:r w:rsidRPr="007020A6">
        <w:rPr>
          <w:rFonts w:asciiTheme="majorHAnsi" w:hAnsiTheme="majorHAnsi" w:cstheme="majorHAnsi"/>
          <w:color w:val="262626" w:themeColor="text1" w:themeTint="D9"/>
          <w:sz w:val="20"/>
          <w:szCs w:val="20"/>
        </w:rPr>
        <w:t xml:space="preserve"> </w:t>
      </w:r>
      <w:r w:rsidR="00323F73" w:rsidRPr="007020A6">
        <w:rPr>
          <w:rFonts w:asciiTheme="majorHAnsi" w:hAnsiTheme="majorHAnsi" w:cstheme="majorHAnsi"/>
          <w:color w:val="262626" w:themeColor="text1" w:themeTint="D9"/>
          <w:sz w:val="20"/>
          <w:szCs w:val="20"/>
        </w:rPr>
        <w:t>D</w:t>
      </w:r>
      <w:r w:rsidR="00FF7463" w:rsidRPr="007020A6">
        <w:rPr>
          <w:rFonts w:asciiTheme="majorHAnsi" w:hAnsiTheme="majorHAnsi" w:cstheme="majorHAnsi"/>
          <w:color w:val="262626" w:themeColor="text1" w:themeTint="D9"/>
          <w:sz w:val="20"/>
          <w:szCs w:val="20"/>
        </w:rPr>
        <w:t xml:space="preserve">okumentacja </w:t>
      </w:r>
      <w:r w:rsidR="00323F73" w:rsidRPr="007020A6">
        <w:rPr>
          <w:rFonts w:asciiTheme="majorHAnsi" w:hAnsiTheme="majorHAnsi" w:cstheme="majorHAnsi"/>
          <w:color w:val="262626" w:themeColor="text1" w:themeTint="D9"/>
          <w:sz w:val="20"/>
          <w:szCs w:val="20"/>
        </w:rPr>
        <w:t>T</w:t>
      </w:r>
      <w:r w:rsidR="00FF7463" w:rsidRPr="007020A6">
        <w:rPr>
          <w:rFonts w:asciiTheme="majorHAnsi" w:hAnsiTheme="majorHAnsi" w:cstheme="majorHAnsi"/>
          <w:color w:val="262626" w:themeColor="text1" w:themeTint="D9"/>
          <w:sz w:val="20"/>
          <w:szCs w:val="20"/>
        </w:rPr>
        <w:t>echniczna</w:t>
      </w:r>
      <w:r w:rsidR="00756A4E" w:rsidRPr="007020A6">
        <w:rPr>
          <w:rFonts w:asciiTheme="majorHAnsi" w:hAnsiTheme="majorHAnsi" w:cstheme="majorHAnsi"/>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18"/>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69B83" w14:textId="77777777" w:rsidR="00215899" w:rsidRDefault="00215899">
      <w:r>
        <w:separator/>
      </w:r>
    </w:p>
  </w:endnote>
  <w:endnote w:type="continuationSeparator" w:id="0">
    <w:p w14:paraId="1117CFC4" w14:textId="77777777" w:rsidR="00215899" w:rsidRDefault="0021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13452156"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9A2CDF">
      <w:rPr>
        <w:rFonts w:ascii="Calibri Light" w:hAnsi="Calibri Light" w:cs="Calibri"/>
        <w:b/>
        <w:color w:val="808080"/>
        <w:sz w:val="18"/>
        <w:szCs w:val="18"/>
      </w:rPr>
      <w:t>6</w:t>
    </w:r>
    <w:r w:rsidR="00711278">
      <w:rPr>
        <w:rFonts w:ascii="Calibri Light" w:hAnsi="Calibri Light" w:cs="Calibri"/>
        <w:b/>
        <w:color w:val="808080"/>
        <w:sz w:val="18"/>
        <w:szCs w:val="18"/>
      </w:rPr>
      <w:t>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7339" w14:textId="77777777" w:rsidR="00215899" w:rsidRDefault="00215899">
      <w:r>
        <w:separator/>
      </w:r>
    </w:p>
  </w:footnote>
  <w:footnote w:type="continuationSeparator" w:id="0">
    <w:p w14:paraId="6B94664D" w14:textId="77777777" w:rsidR="00215899" w:rsidRDefault="00215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3A50BC"/>
    <w:multiLevelType w:val="hybridMultilevel"/>
    <w:tmpl w:val="DFE88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sz w:val="20"/>
        <w:szCs w:val="20"/>
      </w:rPr>
    </w:lvl>
    <w:lvl w:ilvl="2">
      <w:start w:val="1"/>
      <w:numFmt w:val="decimal"/>
      <w:lvlText w:val="%1.%2.%3."/>
      <w:lvlJc w:val="left"/>
      <w:pPr>
        <w:ind w:left="1781"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4195"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8"/>
  </w:num>
  <w:num w:numId="2">
    <w:abstractNumId w:val="12"/>
  </w:num>
  <w:num w:numId="3">
    <w:abstractNumId w:val="10"/>
  </w:num>
  <w:num w:numId="4">
    <w:abstractNumId w:val="11"/>
  </w:num>
  <w:num w:numId="5">
    <w:abstractNumId w:val="1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0AB0"/>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4531"/>
    <w:rsid w:val="00115678"/>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3FF5"/>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5899"/>
    <w:rsid w:val="0021708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1BD"/>
    <w:rsid w:val="002C433E"/>
    <w:rsid w:val="002C505D"/>
    <w:rsid w:val="002C5460"/>
    <w:rsid w:val="002D0892"/>
    <w:rsid w:val="002D15B7"/>
    <w:rsid w:val="002D3709"/>
    <w:rsid w:val="002D3F79"/>
    <w:rsid w:val="002D6680"/>
    <w:rsid w:val="002E05A4"/>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54933"/>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751"/>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81909"/>
    <w:rsid w:val="004824DF"/>
    <w:rsid w:val="00482965"/>
    <w:rsid w:val="0048501B"/>
    <w:rsid w:val="00490AFF"/>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6FB"/>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042"/>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5E7E"/>
    <w:rsid w:val="006C60C7"/>
    <w:rsid w:val="006C696C"/>
    <w:rsid w:val="006D01A8"/>
    <w:rsid w:val="006D3D6A"/>
    <w:rsid w:val="006D5196"/>
    <w:rsid w:val="006D5612"/>
    <w:rsid w:val="006D572B"/>
    <w:rsid w:val="006D6F79"/>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0A6"/>
    <w:rsid w:val="00702533"/>
    <w:rsid w:val="0070529D"/>
    <w:rsid w:val="00707497"/>
    <w:rsid w:val="007074AA"/>
    <w:rsid w:val="00710F6A"/>
    <w:rsid w:val="00711278"/>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3D66"/>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044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3D49"/>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E7A80"/>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0C3"/>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3591"/>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62E"/>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3F50"/>
    <w:rsid w:val="00C34320"/>
    <w:rsid w:val="00C345C8"/>
    <w:rsid w:val="00C36000"/>
    <w:rsid w:val="00C37E70"/>
    <w:rsid w:val="00C37EF0"/>
    <w:rsid w:val="00C40637"/>
    <w:rsid w:val="00C406E2"/>
    <w:rsid w:val="00C42E03"/>
    <w:rsid w:val="00C42F3A"/>
    <w:rsid w:val="00C4335E"/>
    <w:rsid w:val="00C43B8B"/>
    <w:rsid w:val="00C43D55"/>
    <w:rsid w:val="00C4402B"/>
    <w:rsid w:val="00C45B11"/>
    <w:rsid w:val="00C47431"/>
    <w:rsid w:val="00C47E6F"/>
    <w:rsid w:val="00C50949"/>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10D"/>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16F"/>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C48"/>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630"/>
    <w:rsid w:val="00F05B9F"/>
    <w:rsid w:val="00F06528"/>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87FE0"/>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1EA9"/>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 w:type="character" w:customStyle="1" w:styleId="markedcontent">
    <w:name w:val="markedcontent"/>
    <w:basedOn w:val="Domylnaczcionkaakapitu"/>
    <w:rsid w:val="00C33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pruszkow.pl/" TargetMode="External"/><Relationship Id="rId13" Type="http://schemas.openxmlformats.org/officeDocument/2006/relationships/hyperlink" Target="https://bip.um.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http://pruszkow.bip.gmin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Instrukcja_uzytkownika_miniPortal-ePUAP.pdf"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mailto:bzp@miasto.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mailto:bzp@miasto.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28</Pages>
  <Words>11597</Words>
  <Characters>69584</Characters>
  <Application>Microsoft Office Word</Application>
  <DocSecurity>0</DocSecurity>
  <Lines>579</Lines>
  <Paragraphs>162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81019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66</cp:revision>
  <cp:lastPrinted>2021-10-21T10:59:00Z</cp:lastPrinted>
  <dcterms:created xsi:type="dcterms:W3CDTF">2021-04-22T10:37:00Z</dcterms:created>
  <dcterms:modified xsi:type="dcterms:W3CDTF">2021-10-21T11:00:00Z</dcterms:modified>
</cp:coreProperties>
</file>