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bookmarkStart w:id="0" w:name="_GoBack"/>
      <w:bookmarkEnd w:id="0"/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7BFD161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77777777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E46F16C" w14:textId="77777777" w:rsidR="003D71D7" w:rsidRDefault="003D71D7" w:rsidP="00612469">
      <w:pPr>
        <w:jc w:val="center"/>
        <w:rPr>
          <w:rFonts w:ascii="Calibri" w:hAnsi="Calibri" w:cs="Calibri"/>
          <w:b/>
          <w:sz w:val="28"/>
          <w:szCs w:val="28"/>
        </w:rPr>
      </w:pPr>
    </w:p>
    <w:p w14:paraId="71CE7B4F" w14:textId="67EC710D" w:rsidR="004E2E1D" w:rsidRPr="00535946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B4391E">
        <w:rPr>
          <w:rFonts w:ascii="Calibri" w:hAnsi="Calibri" w:cs="Calibri"/>
          <w:b/>
          <w:sz w:val="28"/>
          <w:szCs w:val="28"/>
        </w:rPr>
        <w:t xml:space="preserve"> </w:t>
      </w:r>
      <w:r w:rsidR="00376240">
        <w:rPr>
          <w:rFonts w:ascii="Calibri" w:hAnsi="Calibri" w:cs="Calibri"/>
          <w:b/>
          <w:sz w:val="28"/>
          <w:szCs w:val="28"/>
        </w:rPr>
        <w:t>200</w:t>
      </w:r>
      <w:r w:rsidR="00AA2353" w:rsidRPr="00535946">
        <w:rPr>
          <w:rFonts w:ascii="Calibri" w:hAnsi="Calibri" w:cs="Calibri"/>
          <w:b/>
          <w:sz w:val="28"/>
          <w:szCs w:val="28"/>
        </w:rPr>
        <w:t>/20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595BA9" w:rsidRPr="00535946">
        <w:rPr>
          <w:rFonts w:ascii="Calibri" w:hAnsi="Calibri" w:cs="Calibri"/>
          <w:b/>
          <w:sz w:val="28"/>
          <w:szCs w:val="28"/>
        </w:rPr>
        <w:t>1</w:t>
      </w:r>
    </w:p>
    <w:p w14:paraId="195D6922" w14:textId="77777777" w:rsidR="00097F36" w:rsidRPr="00535946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45754934" w:rsidR="006751F3" w:rsidRPr="00535946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1919ED">
        <w:rPr>
          <w:rFonts w:ascii="Calibri" w:hAnsi="Calibri" w:cs="Calibri"/>
          <w:b/>
          <w:sz w:val="28"/>
          <w:szCs w:val="28"/>
        </w:rPr>
        <w:t xml:space="preserve"> </w:t>
      </w:r>
      <w:r w:rsidR="00B4391E">
        <w:rPr>
          <w:rFonts w:ascii="Calibri" w:hAnsi="Calibri" w:cs="Calibri"/>
          <w:b/>
          <w:sz w:val="28"/>
          <w:szCs w:val="28"/>
        </w:rPr>
        <w:t>25 sierpnia</w:t>
      </w:r>
      <w:r w:rsidR="00506F41" w:rsidRPr="00535946">
        <w:rPr>
          <w:rFonts w:ascii="Calibri" w:hAnsi="Calibri" w:cs="Calibri"/>
          <w:b/>
          <w:sz w:val="28"/>
          <w:szCs w:val="28"/>
        </w:rPr>
        <w:t xml:space="preserve"> 202</w:t>
      </w:r>
      <w:r w:rsidR="00595BA9" w:rsidRPr="00535946">
        <w:rPr>
          <w:rFonts w:ascii="Calibri" w:hAnsi="Calibri" w:cs="Calibri"/>
          <w:b/>
          <w:sz w:val="28"/>
          <w:szCs w:val="28"/>
        </w:rPr>
        <w:t>1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3D71D7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3D71D7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77777777" w:rsidR="003D71D7" w:rsidRDefault="00570DA9" w:rsidP="003D71D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>o samorządzie gminnym (t.j. Dz. U. z 20</w:t>
      </w:r>
      <w:r w:rsidR="00595BA9" w:rsidRPr="00535946">
        <w:rPr>
          <w:rFonts w:ascii="Calibri" w:hAnsi="Calibri" w:cs="Calibri"/>
          <w:sz w:val="24"/>
          <w:szCs w:val="24"/>
        </w:rPr>
        <w:t>20</w:t>
      </w:r>
      <w:r w:rsidRPr="00535946">
        <w:rPr>
          <w:rFonts w:ascii="Calibri" w:hAnsi="Calibri" w:cs="Calibri"/>
          <w:sz w:val="24"/>
          <w:szCs w:val="24"/>
        </w:rPr>
        <w:t xml:space="preserve"> r., poz. </w:t>
      </w:r>
      <w:r w:rsidR="00595BA9" w:rsidRPr="00535946">
        <w:rPr>
          <w:rFonts w:ascii="Calibri" w:hAnsi="Calibri" w:cs="Calibri"/>
          <w:sz w:val="24"/>
          <w:szCs w:val="24"/>
        </w:rPr>
        <w:t>713</w:t>
      </w:r>
      <w:r w:rsidR="001E0539" w:rsidRPr="00535946">
        <w:rPr>
          <w:rFonts w:ascii="Calibri" w:hAnsi="Calibri" w:cs="Calibri"/>
          <w:sz w:val="24"/>
          <w:szCs w:val="24"/>
        </w:rPr>
        <w:t xml:space="preserve"> z późn.zm.</w:t>
      </w:r>
      <w:r w:rsidRPr="00535946">
        <w:rPr>
          <w:rFonts w:ascii="Calibri" w:hAnsi="Calibri" w:cs="Calibri"/>
          <w:sz w:val="24"/>
          <w:szCs w:val="24"/>
        </w:rPr>
        <w:t xml:space="preserve">) oraz art.11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(t.j. Dz. U. z 2019, poz. 1282)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3D71D7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0A5AB989" w:rsidR="009661EF" w:rsidRPr="00535946" w:rsidRDefault="009661EF" w:rsidP="003D71D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stanowisko urzędnicze </w:t>
      </w:r>
      <w:r w:rsidR="00233215" w:rsidRPr="00535946">
        <w:rPr>
          <w:rFonts w:ascii="Calibri" w:hAnsi="Calibri" w:cs="Calibri"/>
          <w:sz w:val="24"/>
          <w:szCs w:val="24"/>
        </w:rPr>
        <w:t>Inspektor</w:t>
      </w:r>
      <w:r w:rsidR="00B4391E">
        <w:rPr>
          <w:rFonts w:ascii="Calibri" w:hAnsi="Calibri" w:cs="Calibri"/>
          <w:sz w:val="24"/>
          <w:szCs w:val="24"/>
        </w:rPr>
        <w:t xml:space="preserve"> ds. finansowych</w:t>
      </w:r>
      <w:r w:rsidR="004C265E" w:rsidRPr="00535946">
        <w:rPr>
          <w:rFonts w:ascii="Calibri" w:hAnsi="Calibri" w:cs="Calibri"/>
          <w:sz w:val="24"/>
          <w:szCs w:val="24"/>
        </w:rPr>
        <w:t xml:space="preserve"> w Wydziale </w:t>
      </w:r>
      <w:r w:rsidR="00535946" w:rsidRPr="00535946">
        <w:rPr>
          <w:rFonts w:ascii="Calibri" w:hAnsi="Calibri" w:cs="Calibri"/>
          <w:sz w:val="24"/>
          <w:szCs w:val="24"/>
        </w:rPr>
        <w:t xml:space="preserve">Edukacji </w:t>
      </w:r>
      <w:r w:rsidR="00233215" w:rsidRPr="00535946">
        <w:rPr>
          <w:rFonts w:ascii="Calibri" w:hAnsi="Calibri" w:cs="Calibri"/>
          <w:sz w:val="24"/>
          <w:szCs w:val="24"/>
        </w:rPr>
        <w:t>Urzędu</w:t>
      </w:r>
      <w:r w:rsidRPr="00535946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7E80D8DF" w14:textId="7C71CE4B" w:rsidR="00654FDD" w:rsidRPr="00535946" w:rsidRDefault="00654FDD" w:rsidP="003D71D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</w:t>
      </w:r>
      <w:r w:rsidR="00535946" w:rsidRPr="00535946">
        <w:rPr>
          <w:rFonts w:ascii="Calibri" w:hAnsi="Calibri" w:cs="Calibri"/>
          <w:sz w:val="24"/>
          <w:szCs w:val="24"/>
        </w:rPr>
        <w:t>Beata Czyżewska</w:t>
      </w:r>
      <w:r w:rsidRPr="00535946">
        <w:rPr>
          <w:rFonts w:ascii="Calibri" w:hAnsi="Calibri" w:cs="Calibri"/>
          <w:sz w:val="24"/>
          <w:szCs w:val="24"/>
        </w:rPr>
        <w:tab/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Pr="00535946">
        <w:rPr>
          <w:rFonts w:ascii="Calibri" w:hAnsi="Calibri" w:cs="Calibri"/>
          <w:sz w:val="24"/>
          <w:szCs w:val="24"/>
        </w:rPr>
        <w:t>Zastępca Prezydenta</w:t>
      </w:r>
      <w:r w:rsidR="003D71D7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Miasta</w:t>
      </w:r>
    </w:p>
    <w:p w14:paraId="037B038D" w14:textId="45C185C6" w:rsidR="00340617" w:rsidRPr="00535946" w:rsidRDefault="00654FDD" w:rsidP="003D71D7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B4391E">
        <w:rPr>
          <w:rFonts w:ascii="Calibri" w:hAnsi="Calibri" w:cs="Calibri"/>
          <w:bCs/>
          <w:sz w:val="24"/>
          <w:szCs w:val="24"/>
        </w:rPr>
        <w:t xml:space="preserve">         </w:t>
      </w:r>
      <w:r w:rsidR="00535946" w:rsidRPr="00535946">
        <w:rPr>
          <w:rFonts w:ascii="Calibri" w:hAnsi="Calibri" w:cs="Calibri"/>
          <w:bCs/>
          <w:sz w:val="24"/>
          <w:szCs w:val="24"/>
        </w:rPr>
        <w:t>Marzanna Geisler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4391E">
        <w:rPr>
          <w:rFonts w:ascii="Calibri" w:hAnsi="Calibri" w:cs="Calibri"/>
          <w:bCs/>
          <w:sz w:val="24"/>
          <w:szCs w:val="24"/>
        </w:rPr>
        <w:t xml:space="preserve">            </w:t>
      </w:r>
      <w:r w:rsidR="00535946" w:rsidRPr="00535946">
        <w:rPr>
          <w:rFonts w:ascii="Calibri" w:hAnsi="Calibri" w:cs="Calibri"/>
          <w:bCs/>
          <w:sz w:val="24"/>
          <w:szCs w:val="24"/>
        </w:rPr>
        <w:t xml:space="preserve">p.o </w:t>
      </w:r>
      <w:r w:rsidR="00B50DF1" w:rsidRPr="00535946">
        <w:rPr>
          <w:rFonts w:ascii="Calibri" w:hAnsi="Calibri" w:cs="Calibri"/>
          <w:bCs/>
          <w:sz w:val="24"/>
          <w:szCs w:val="24"/>
        </w:rPr>
        <w:t>Naczelnik</w:t>
      </w:r>
      <w:r w:rsidR="00535946" w:rsidRPr="00535946">
        <w:rPr>
          <w:rFonts w:ascii="Calibri" w:hAnsi="Calibri" w:cs="Calibri"/>
          <w:bCs/>
          <w:sz w:val="24"/>
          <w:szCs w:val="24"/>
        </w:rPr>
        <w:t>a</w:t>
      </w:r>
    </w:p>
    <w:p w14:paraId="05F9AE09" w14:textId="11DB8087" w:rsidR="00997BDB" w:rsidRDefault="00B4391E" w:rsidP="00B4391E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="00B50DF1" w:rsidRPr="00535946">
        <w:rPr>
          <w:rFonts w:ascii="Calibri" w:hAnsi="Calibri" w:cs="Calibri"/>
          <w:bCs/>
          <w:sz w:val="24"/>
          <w:szCs w:val="24"/>
        </w:rPr>
        <w:t xml:space="preserve">Wydział </w:t>
      </w:r>
      <w:r w:rsidR="00535946" w:rsidRPr="00535946">
        <w:rPr>
          <w:rFonts w:ascii="Calibri" w:hAnsi="Calibri" w:cs="Calibri"/>
          <w:bCs/>
          <w:sz w:val="24"/>
          <w:szCs w:val="24"/>
        </w:rPr>
        <w:t>Edukacji</w:t>
      </w:r>
    </w:p>
    <w:p w14:paraId="0514F9DC" w14:textId="2CDE6C33" w:rsidR="00654FDD" w:rsidRPr="00535946" w:rsidRDefault="00654FDD" w:rsidP="003D71D7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ab/>
      </w:r>
      <w:r w:rsidRPr="00535946">
        <w:rPr>
          <w:rFonts w:ascii="Calibri" w:hAnsi="Calibri" w:cs="Calibri"/>
          <w:b/>
          <w:sz w:val="24"/>
          <w:szCs w:val="24"/>
        </w:rPr>
        <w:tab/>
      </w:r>
      <w:r w:rsidRPr="00535946">
        <w:rPr>
          <w:rFonts w:ascii="Calibri" w:hAnsi="Calibri" w:cs="Calibri"/>
          <w:b/>
          <w:sz w:val="24"/>
          <w:szCs w:val="24"/>
        </w:rPr>
        <w:tab/>
      </w:r>
      <w:r w:rsidR="003D71D7">
        <w:rPr>
          <w:rFonts w:ascii="Calibri" w:hAnsi="Calibri" w:cs="Calibri"/>
          <w:b/>
          <w:sz w:val="24"/>
          <w:szCs w:val="24"/>
        </w:rPr>
        <w:t xml:space="preserve">         </w:t>
      </w:r>
      <w:r w:rsidR="003140E7" w:rsidRPr="00535946">
        <w:rPr>
          <w:rFonts w:ascii="Calibri" w:hAnsi="Calibri" w:cs="Calibri"/>
          <w:bCs/>
          <w:sz w:val="24"/>
          <w:szCs w:val="24"/>
        </w:rPr>
        <w:t>Monika Pykało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 </w:t>
      </w:r>
      <w:r w:rsidR="00B4391E">
        <w:rPr>
          <w:rFonts w:ascii="Calibri" w:hAnsi="Calibri" w:cs="Calibri"/>
          <w:bCs/>
          <w:sz w:val="24"/>
          <w:szCs w:val="24"/>
        </w:rPr>
        <w:t>I</w:t>
      </w:r>
      <w:r w:rsidR="00340617" w:rsidRPr="00535946">
        <w:rPr>
          <w:rFonts w:ascii="Calibri" w:hAnsi="Calibri" w:cs="Calibri"/>
          <w:bCs/>
          <w:sz w:val="24"/>
          <w:szCs w:val="24"/>
        </w:rPr>
        <w:t>nspektor</w:t>
      </w:r>
    </w:p>
    <w:p w14:paraId="4DE50857" w14:textId="084B4AC7" w:rsidR="00654FDD" w:rsidRPr="00535946" w:rsidRDefault="00654FDD" w:rsidP="003D71D7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4391E">
        <w:rPr>
          <w:rFonts w:ascii="Calibri" w:hAnsi="Calibri" w:cs="Calibri"/>
          <w:bCs/>
          <w:sz w:val="24"/>
          <w:szCs w:val="24"/>
        </w:rPr>
        <w:t xml:space="preserve">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Wydział Organizacyjny</w:t>
      </w:r>
    </w:p>
    <w:p w14:paraId="0B35EB1C" w14:textId="31898DE3" w:rsidR="0074141F" w:rsidRPr="00535946" w:rsidRDefault="0074141F" w:rsidP="003D71D7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2F4DA627" w:rsidR="009661EF" w:rsidRPr="00535946" w:rsidRDefault="00595BA9" w:rsidP="003D71D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Procedura naboru zostanie przeprowadzona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zachowaniem środków ostrożności dostosowanych do panującej sytuacji epidemicznej związanej z COVID-19.  </w:t>
      </w:r>
    </w:p>
    <w:p w14:paraId="659F4901" w14:textId="77777777" w:rsidR="0074141F" w:rsidRPr="00535946" w:rsidRDefault="009661EF" w:rsidP="003D71D7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2AC0A8B8" w14:textId="483A945E" w:rsidR="006751F3" w:rsidRPr="00535946" w:rsidRDefault="009661EF" w:rsidP="003D71D7">
      <w:pPr>
        <w:spacing w:line="360" w:lineRule="auto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535946" w:rsidRPr="00535946">
        <w:rPr>
          <w:rFonts w:ascii="Calibri" w:hAnsi="Calibri" w:cs="Calibri"/>
          <w:sz w:val="24"/>
          <w:szCs w:val="24"/>
        </w:rPr>
        <w:t>25</w:t>
      </w:r>
      <w:r w:rsidR="003140E7" w:rsidRPr="00535946">
        <w:rPr>
          <w:rFonts w:ascii="Calibri" w:hAnsi="Calibri" w:cs="Calibri"/>
          <w:sz w:val="24"/>
          <w:szCs w:val="24"/>
        </w:rPr>
        <w:t xml:space="preserve"> </w:t>
      </w:r>
      <w:r w:rsidR="00B4391E">
        <w:rPr>
          <w:rFonts w:ascii="Calibri" w:hAnsi="Calibri" w:cs="Calibri"/>
          <w:sz w:val="24"/>
          <w:szCs w:val="24"/>
        </w:rPr>
        <w:t>sierpnia</w:t>
      </w:r>
      <w:r w:rsidRPr="00535946">
        <w:rPr>
          <w:rFonts w:ascii="Calibri" w:hAnsi="Calibri" w:cs="Calibri"/>
          <w:sz w:val="24"/>
          <w:szCs w:val="24"/>
        </w:rPr>
        <w:t xml:space="preserve"> 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595BA9" w:rsidRPr="00535946">
        <w:rPr>
          <w:rFonts w:ascii="Calibri" w:hAnsi="Calibri" w:cs="Calibri"/>
          <w:sz w:val="24"/>
          <w:szCs w:val="24"/>
        </w:rPr>
        <w:t>1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  <w:r w:rsidR="00B4391E">
        <w:rPr>
          <w:rFonts w:ascii="Calibri" w:hAnsi="Calibri" w:cs="Calibri"/>
          <w:sz w:val="24"/>
          <w:szCs w:val="24"/>
        </w:rPr>
        <w:t xml:space="preserve"> </w:t>
      </w:r>
    </w:p>
    <w:p w14:paraId="78306CF8" w14:textId="77777777" w:rsidR="003D71D7" w:rsidRDefault="003D71D7" w:rsidP="003D71D7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C157043" w14:textId="62A89386" w:rsidR="009661EF" w:rsidRPr="00535946" w:rsidRDefault="009661EF" w:rsidP="003D71D7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lastRenderedPageBreak/>
        <w:t>§ 4</w:t>
      </w:r>
    </w:p>
    <w:p w14:paraId="1D8096E1" w14:textId="77777777" w:rsidR="009661EF" w:rsidRPr="00535946" w:rsidRDefault="009661EF" w:rsidP="003D71D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3D71D7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6367BF0E" w14:textId="77777777" w:rsidR="00BB759A" w:rsidRPr="00535946" w:rsidRDefault="009661EF" w:rsidP="003D71D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1EEBAE44" w14:textId="77777777" w:rsidR="003D71D7" w:rsidRDefault="003D71D7" w:rsidP="003D71D7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4D4A1389" w14:textId="738A286B" w:rsidR="00BB759A" w:rsidRPr="00535946" w:rsidRDefault="003D71D7" w:rsidP="003D71D7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3D71D7">
      <w:pPr>
        <w:spacing w:line="36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>
      <w:pPr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E3B60" w14:textId="77777777" w:rsidR="006D5E54" w:rsidRDefault="006D5E54" w:rsidP="00041BE2">
      <w:pPr>
        <w:spacing w:after="0" w:line="240" w:lineRule="auto"/>
      </w:pPr>
      <w:r>
        <w:separator/>
      </w:r>
    </w:p>
  </w:endnote>
  <w:endnote w:type="continuationSeparator" w:id="0">
    <w:p w14:paraId="380C4436" w14:textId="77777777" w:rsidR="006D5E54" w:rsidRDefault="006D5E54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D58BA" w14:textId="77777777" w:rsidR="006D5E54" w:rsidRDefault="006D5E54" w:rsidP="00041BE2">
      <w:pPr>
        <w:spacing w:after="0" w:line="240" w:lineRule="auto"/>
      </w:pPr>
      <w:r>
        <w:separator/>
      </w:r>
    </w:p>
  </w:footnote>
  <w:footnote w:type="continuationSeparator" w:id="0">
    <w:p w14:paraId="48B73F9B" w14:textId="77777777" w:rsidR="006D5E54" w:rsidRDefault="006D5E54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7135C"/>
    <w:rsid w:val="00076D54"/>
    <w:rsid w:val="00097F36"/>
    <w:rsid w:val="000A391E"/>
    <w:rsid w:val="000B78DA"/>
    <w:rsid w:val="000F2514"/>
    <w:rsid w:val="000F5956"/>
    <w:rsid w:val="00172D20"/>
    <w:rsid w:val="001919ED"/>
    <w:rsid w:val="001E0539"/>
    <w:rsid w:val="001F5A31"/>
    <w:rsid w:val="00210E3A"/>
    <w:rsid w:val="002127B9"/>
    <w:rsid w:val="002217B2"/>
    <w:rsid w:val="00233215"/>
    <w:rsid w:val="00255DFF"/>
    <w:rsid w:val="0026133F"/>
    <w:rsid w:val="00303F5F"/>
    <w:rsid w:val="00306DBE"/>
    <w:rsid w:val="003140E7"/>
    <w:rsid w:val="00340617"/>
    <w:rsid w:val="00376240"/>
    <w:rsid w:val="003B4301"/>
    <w:rsid w:val="003C7E91"/>
    <w:rsid w:val="003D71D7"/>
    <w:rsid w:val="0040700B"/>
    <w:rsid w:val="00426EA0"/>
    <w:rsid w:val="004518C8"/>
    <w:rsid w:val="00467098"/>
    <w:rsid w:val="004A20DC"/>
    <w:rsid w:val="004C265E"/>
    <w:rsid w:val="004E2E1D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612469"/>
    <w:rsid w:val="00617036"/>
    <w:rsid w:val="00654FDD"/>
    <w:rsid w:val="006677FE"/>
    <w:rsid w:val="006751F3"/>
    <w:rsid w:val="00697888"/>
    <w:rsid w:val="006C5536"/>
    <w:rsid w:val="006D5E54"/>
    <w:rsid w:val="006E2A4B"/>
    <w:rsid w:val="00707286"/>
    <w:rsid w:val="00716625"/>
    <w:rsid w:val="0074141F"/>
    <w:rsid w:val="00793B76"/>
    <w:rsid w:val="007A4375"/>
    <w:rsid w:val="007E0DFB"/>
    <w:rsid w:val="007F7636"/>
    <w:rsid w:val="00823151"/>
    <w:rsid w:val="00837D2D"/>
    <w:rsid w:val="00856467"/>
    <w:rsid w:val="008567EF"/>
    <w:rsid w:val="00861A58"/>
    <w:rsid w:val="008D23BA"/>
    <w:rsid w:val="00916C59"/>
    <w:rsid w:val="009661EF"/>
    <w:rsid w:val="00997BDB"/>
    <w:rsid w:val="009A198B"/>
    <w:rsid w:val="009C2BC3"/>
    <w:rsid w:val="00A23659"/>
    <w:rsid w:val="00A86AEF"/>
    <w:rsid w:val="00AA2353"/>
    <w:rsid w:val="00B4391E"/>
    <w:rsid w:val="00B50DF1"/>
    <w:rsid w:val="00B74807"/>
    <w:rsid w:val="00BA505B"/>
    <w:rsid w:val="00BB759A"/>
    <w:rsid w:val="00C5273C"/>
    <w:rsid w:val="00C5725F"/>
    <w:rsid w:val="00C83975"/>
    <w:rsid w:val="00CB25F6"/>
    <w:rsid w:val="00CC23BF"/>
    <w:rsid w:val="00D27E13"/>
    <w:rsid w:val="00D60E70"/>
    <w:rsid w:val="00D64127"/>
    <w:rsid w:val="00D94F46"/>
    <w:rsid w:val="00DC1729"/>
    <w:rsid w:val="00E20589"/>
    <w:rsid w:val="00E81E6C"/>
    <w:rsid w:val="00EA44FE"/>
    <w:rsid w:val="00EC1743"/>
    <w:rsid w:val="00F24226"/>
    <w:rsid w:val="00F521C7"/>
    <w:rsid w:val="00F7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2021-08-25T12:21:00Z</cp:lastPrinted>
  <dcterms:created xsi:type="dcterms:W3CDTF">2021-08-25T12:55:00Z</dcterms:created>
  <dcterms:modified xsi:type="dcterms:W3CDTF">2021-08-25T12:55:00Z</dcterms:modified>
</cp:coreProperties>
</file>