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8A1FBF"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07112949" w:rsidR="00D83616" w:rsidRPr="009D538D" w:rsidRDefault="00A129EC" w:rsidP="00B56715">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2A725F">
        <w:rPr>
          <w:rFonts w:asciiTheme="majorHAnsi" w:hAnsiTheme="majorHAnsi" w:cstheme="majorHAnsi"/>
          <w:b/>
          <w:bCs/>
          <w:color w:val="262626" w:themeColor="text1" w:themeTint="D9"/>
          <w:sz w:val="20"/>
          <w:szCs w:val="20"/>
        </w:rPr>
        <w:t>4</w:t>
      </w:r>
      <w:r w:rsidR="00B56715">
        <w:rPr>
          <w:rFonts w:asciiTheme="majorHAnsi" w:hAnsiTheme="majorHAnsi" w:cstheme="majorHAnsi"/>
          <w:b/>
          <w:bCs/>
          <w:color w:val="262626" w:themeColor="text1" w:themeTint="D9"/>
          <w:sz w:val="20"/>
          <w:szCs w:val="20"/>
        </w:rPr>
        <w:t>6</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B56715">
      <w:pPr>
        <w:spacing w:after="0" w:line="240" w:lineRule="auto"/>
        <w:rPr>
          <w:rFonts w:asciiTheme="majorHAnsi" w:hAnsiTheme="majorHAnsi" w:cstheme="majorHAnsi"/>
          <w:color w:val="262626" w:themeColor="text1" w:themeTint="D9"/>
          <w:sz w:val="20"/>
          <w:szCs w:val="20"/>
        </w:rPr>
      </w:pPr>
    </w:p>
    <w:p w14:paraId="49F1E5E1" w14:textId="77777777" w:rsidR="00B56715" w:rsidRDefault="00B56715" w:rsidP="00B56715">
      <w:pPr>
        <w:shd w:val="clear" w:color="auto" w:fill="F2F2F2" w:themeFill="background1" w:themeFillShade="F2"/>
        <w:spacing w:after="0" w:line="240" w:lineRule="auto"/>
        <w:rPr>
          <w:rFonts w:ascii="Calibri Light" w:hAnsi="Calibri Light" w:cs="Tahoma"/>
          <w:b/>
          <w:color w:val="262626" w:themeColor="text1" w:themeTint="D9"/>
          <w:sz w:val="20"/>
          <w:szCs w:val="20"/>
        </w:rPr>
      </w:pPr>
    </w:p>
    <w:p w14:paraId="52209E1B" w14:textId="600CBCF5" w:rsidR="001C3E1D" w:rsidRDefault="00B56715" w:rsidP="00B56715">
      <w:pPr>
        <w:shd w:val="clear" w:color="auto" w:fill="F2F2F2" w:themeFill="background1" w:themeFillShade="F2"/>
        <w:spacing w:after="0" w:line="240" w:lineRule="auto"/>
        <w:rPr>
          <w:rFonts w:ascii="Calibri Light" w:hAnsi="Calibri Light" w:cs="Tahoma"/>
          <w:b/>
          <w:color w:val="262626" w:themeColor="text1" w:themeTint="D9"/>
          <w:sz w:val="20"/>
          <w:szCs w:val="20"/>
        </w:rPr>
      </w:pPr>
      <w:bookmarkStart w:id="1" w:name="_Hlk79051025"/>
      <w:r w:rsidRPr="00B56715">
        <w:rPr>
          <w:rFonts w:ascii="Calibri Light" w:hAnsi="Calibri Light" w:cs="Tahoma"/>
          <w:b/>
          <w:color w:val="262626" w:themeColor="text1" w:themeTint="D9"/>
          <w:sz w:val="20"/>
          <w:szCs w:val="20"/>
        </w:rPr>
        <w:t>Wykonywanie oznakowania pionowego oraz poziomego na drogach gminnych na terenie Miasta Pruszkowa.</w:t>
      </w:r>
    </w:p>
    <w:bookmarkEnd w:id="1"/>
    <w:p w14:paraId="63B9E323" w14:textId="77777777" w:rsidR="00B56715" w:rsidRPr="00B56715" w:rsidRDefault="00B56715" w:rsidP="00B56715">
      <w:pPr>
        <w:shd w:val="clear" w:color="auto" w:fill="F2F2F2" w:themeFill="background1" w:themeFillShade="F2"/>
        <w:spacing w:after="0" w:line="240" w:lineRule="auto"/>
        <w:rPr>
          <w:rFonts w:asciiTheme="majorHAnsi" w:hAnsiTheme="majorHAnsi" w:cstheme="majorHAnsi"/>
          <w:b/>
          <w:bCs/>
          <w:iCs/>
          <w:color w:val="262626" w:themeColor="text1" w:themeTint="D9"/>
          <w:sz w:val="20"/>
          <w:szCs w:val="20"/>
        </w:rPr>
      </w:pPr>
    </w:p>
    <w:p w14:paraId="485E529E" w14:textId="77777777" w:rsidR="006A7AC9" w:rsidRPr="009D538D" w:rsidRDefault="006A7AC9" w:rsidP="00B56715">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B56715">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B56715">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B56715">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B56715">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2E2A1CAE" w:rsidR="00A77037" w:rsidRPr="009D538D" w:rsidRDefault="007A1C1A" w:rsidP="00D7189F">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23722252" w14:textId="413B167C" w:rsidR="00744EE4" w:rsidRPr="007A1C1A" w:rsidRDefault="007A1C1A" w:rsidP="007A1C1A">
      <w:pPr>
        <w:spacing w:after="0" w:line="240" w:lineRule="auto"/>
        <w:jc w:val="right"/>
        <w:rPr>
          <w:rFonts w:asciiTheme="majorHAnsi" w:hAnsiTheme="majorHAnsi" w:cstheme="majorHAnsi"/>
          <w:b/>
          <w:bCs/>
          <w:color w:val="262626" w:themeColor="text1" w:themeTint="D9"/>
          <w:sz w:val="20"/>
          <w:szCs w:val="20"/>
        </w:rPr>
      </w:pPr>
      <w:r w:rsidRPr="007A1C1A">
        <w:rPr>
          <w:rFonts w:asciiTheme="majorHAnsi" w:hAnsiTheme="majorHAnsi" w:cstheme="majorHAnsi"/>
          <w:b/>
          <w:bCs/>
          <w:color w:val="262626" w:themeColor="text1" w:themeTint="D9"/>
          <w:sz w:val="20"/>
          <w:szCs w:val="20"/>
        </w:rPr>
        <w:t>Prezydent Miasta Pruszkowa</w:t>
      </w:r>
    </w:p>
    <w:p w14:paraId="12DA68FE" w14:textId="5FFA98DC" w:rsidR="007A1C1A" w:rsidRPr="007A1C1A" w:rsidRDefault="007A1C1A" w:rsidP="007A1C1A">
      <w:pPr>
        <w:spacing w:after="0" w:line="240" w:lineRule="auto"/>
        <w:jc w:val="right"/>
        <w:rPr>
          <w:rFonts w:asciiTheme="majorHAnsi" w:hAnsiTheme="majorHAnsi" w:cstheme="majorHAnsi"/>
          <w:b/>
          <w:bCs/>
          <w:color w:val="262626" w:themeColor="text1" w:themeTint="D9"/>
          <w:sz w:val="20"/>
          <w:szCs w:val="20"/>
        </w:rPr>
      </w:pPr>
    </w:p>
    <w:p w14:paraId="2BC71FCB" w14:textId="1E512354" w:rsidR="007A1C1A" w:rsidRPr="007A1C1A" w:rsidRDefault="007A1C1A" w:rsidP="007A1C1A">
      <w:pPr>
        <w:spacing w:after="0" w:line="240" w:lineRule="auto"/>
        <w:jc w:val="center"/>
        <w:rPr>
          <w:rFonts w:asciiTheme="majorHAnsi" w:hAnsiTheme="majorHAnsi" w:cstheme="majorHAnsi"/>
          <w:b/>
          <w:bCs/>
          <w:color w:val="262626" w:themeColor="text1" w:themeTint="D9"/>
          <w:sz w:val="20"/>
          <w:szCs w:val="20"/>
        </w:rPr>
      </w:pPr>
      <w:r w:rsidRPr="007A1C1A">
        <w:rPr>
          <w:rFonts w:asciiTheme="majorHAnsi" w:hAnsiTheme="majorHAnsi" w:cstheme="majorHAnsi"/>
          <w:b/>
          <w:bCs/>
          <w:color w:val="262626" w:themeColor="text1" w:themeTint="D9"/>
          <w:sz w:val="20"/>
          <w:szCs w:val="20"/>
        </w:rPr>
        <w:t xml:space="preserve">                                                                                                                                                                                Paweł Makuch</w:t>
      </w:r>
    </w:p>
    <w:p w14:paraId="6C9B5A09" w14:textId="29C5214A" w:rsidR="00F752ED" w:rsidRDefault="00F752ED" w:rsidP="00CC124D">
      <w:pPr>
        <w:spacing w:after="0" w:line="240" w:lineRule="auto"/>
        <w:rPr>
          <w:rFonts w:asciiTheme="majorHAnsi" w:hAnsiTheme="majorHAnsi" w:cstheme="majorHAnsi"/>
          <w:color w:val="262626" w:themeColor="text1" w:themeTint="D9"/>
          <w:sz w:val="20"/>
          <w:szCs w:val="20"/>
        </w:rPr>
      </w:pPr>
    </w:p>
    <w:p w14:paraId="0A9ACA36" w14:textId="77777777" w:rsidR="007A1C1A" w:rsidRPr="009D538D" w:rsidRDefault="007A1C1A"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24AC1918"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042972">
        <w:rPr>
          <w:rFonts w:asciiTheme="majorHAnsi" w:hAnsiTheme="majorHAnsi" w:cstheme="majorHAnsi"/>
          <w:b/>
          <w:bCs/>
          <w:color w:val="262626" w:themeColor="text1" w:themeTint="D9"/>
          <w:sz w:val="20"/>
          <w:szCs w:val="20"/>
        </w:rPr>
        <w:t xml:space="preserve"> 09.09.</w:t>
      </w:r>
      <w:r w:rsidR="00F661E9">
        <w:rPr>
          <w:rFonts w:asciiTheme="majorHAnsi" w:hAnsiTheme="majorHAnsi" w:cstheme="majorHAnsi"/>
          <w:b/>
          <w:bCs/>
          <w:color w:val="262626" w:themeColor="text1" w:themeTint="D9"/>
          <w:sz w:val="20"/>
          <w:szCs w:val="20"/>
        </w:rPr>
        <w:t>2021 r.</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643BE59E" w14:textId="1AA0C3DA" w:rsidR="001C3E1D" w:rsidRDefault="001C3E1D"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9E2411F"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06824135"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14781265" w14:textId="47BC429A" w:rsidR="007E6F19"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48197101"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33FC02E8" w14:textId="77777777" w:rsidR="0077475D" w:rsidRPr="009D538D" w:rsidRDefault="0077475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 xml:space="preserve">by poważnie zagrozić właściwemu i terminowemu wykonaniu zamówienia oraz egzekwowaniu praw </w:t>
      </w:r>
      <w:r w:rsidR="00C90825" w:rsidRPr="00244E6F">
        <w:rPr>
          <w:rFonts w:asciiTheme="majorHAnsi" w:hAnsiTheme="majorHAnsi" w:cstheme="majorHAnsi"/>
          <w:color w:val="262626" w:themeColor="text1" w:themeTint="D9"/>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295F221E"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0DB59850" w:rsidR="004F1617" w:rsidRPr="003E28B8" w:rsidRDefault="004F1617" w:rsidP="00F06528">
      <w:pPr>
        <w:shd w:val="clear" w:color="auto" w:fill="F2F2F2" w:themeFill="background1" w:themeFillShade="F2"/>
        <w:spacing w:after="0" w:line="240" w:lineRule="auto"/>
        <w:jc w:val="both"/>
        <w:rPr>
          <w:rFonts w:ascii="Calibri Light" w:hAnsi="Calibri Light"/>
          <w:sz w:val="20"/>
          <w:szCs w:val="20"/>
        </w:rPr>
      </w:pPr>
      <w:r w:rsidRPr="003E28B8">
        <w:rPr>
          <w:rFonts w:ascii="Calibri Light" w:hAnsi="Calibri Light"/>
          <w:sz w:val="20"/>
          <w:szCs w:val="20"/>
        </w:rPr>
        <w:t xml:space="preserve">Zakres zamówienia </w:t>
      </w:r>
      <w:r>
        <w:rPr>
          <w:rFonts w:ascii="Calibri Light" w:hAnsi="Calibri Light"/>
          <w:sz w:val="20"/>
          <w:szCs w:val="20"/>
        </w:rPr>
        <w:t xml:space="preserve">na </w:t>
      </w:r>
      <w:r w:rsidRPr="003E28B8">
        <w:rPr>
          <w:rFonts w:ascii="Calibri Light" w:hAnsi="Calibri Light"/>
          <w:sz w:val="20"/>
          <w:szCs w:val="20"/>
        </w:rPr>
        <w:t xml:space="preserve">podobne </w:t>
      </w:r>
      <w:r>
        <w:rPr>
          <w:rFonts w:ascii="Calibri Light" w:hAnsi="Calibri Light"/>
          <w:sz w:val="20"/>
          <w:szCs w:val="20"/>
        </w:rPr>
        <w:t>roboty</w:t>
      </w:r>
      <w:r w:rsidRPr="003E28B8">
        <w:rPr>
          <w:rFonts w:ascii="Calibri Light" w:hAnsi="Calibri Light"/>
          <w:sz w:val="20"/>
          <w:szCs w:val="20"/>
        </w:rPr>
        <w:t>, w tym:</w:t>
      </w:r>
    </w:p>
    <w:p w14:paraId="148155F5" w14:textId="77777777" w:rsidR="00B56715" w:rsidRPr="00F06528" w:rsidRDefault="00B56715" w:rsidP="00F06528">
      <w:pPr>
        <w:shd w:val="clear" w:color="auto" w:fill="F2F2F2" w:themeFill="background1" w:themeFillShade="F2"/>
        <w:spacing w:after="0" w:line="240" w:lineRule="auto"/>
        <w:ind w:left="1134"/>
        <w:rPr>
          <w:rFonts w:asciiTheme="majorHAnsi" w:hAnsiTheme="majorHAnsi" w:cstheme="majorHAnsi"/>
          <w:color w:val="262626"/>
          <w:sz w:val="20"/>
          <w:szCs w:val="20"/>
        </w:rPr>
      </w:pPr>
      <w:r w:rsidRPr="00F06528">
        <w:rPr>
          <w:rFonts w:asciiTheme="majorHAnsi" w:hAnsiTheme="majorHAnsi" w:cstheme="majorHAnsi"/>
          <w:color w:val="262626"/>
          <w:sz w:val="20"/>
          <w:szCs w:val="20"/>
        </w:rPr>
        <w:t>- dostawy i montażu nowego oznakowania pionowego,</w:t>
      </w:r>
    </w:p>
    <w:p w14:paraId="40CB4AE1" w14:textId="77777777" w:rsidR="00B56715" w:rsidRPr="00F06528" w:rsidRDefault="00B56715" w:rsidP="00F06528">
      <w:pPr>
        <w:shd w:val="clear" w:color="auto" w:fill="F2F2F2" w:themeFill="background1" w:themeFillShade="F2"/>
        <w:spacing w:after="0" w:line="240" w:lineRule="auto"/>
        <w:ind w:left="1134"/>
        <w:rPr>
          <w:rFonts w:asciiTheme="majorHAnsi" w:hAnsiTheme="majorHAnsi" w:cstheme="majorHAnsi"/>
          <w:color w:val="262626"/>
          <w:sz w:val="20"/>
          <w:szCs w:val="20"/>
        </w:rPr>
      </w:pPr>
      <w:r w:rsidRPr="00F06528">
        <w:rPr>
          <w:rFonts w:asciiTheme="majorHAnsi" w:hAnsiTheme="majorHAnsi" w:cstheme="majorHAnsi"/>
          <w:color w:val="262626"/>
          <w:sz w:val="20"/>
          <w:szCs w:val="20"/>
        </w:rPr>
        <w:t>- konserwacji, montażu i demontażu istniejącego oznakowania pionowego,</w:t>
      </w:r>
    </w:p>
    <w:p w14:paraId="52048064" w14:textId="77777777" w:rsidR="00B56715" w:rsidRPr="00F06528" w:rsidRDefault="00B56715" w:rsidP="00F06528">
      <w:pPr>
        <w:shd w:val="clear" w:color="auto" w:fill="F2F2F2" w:themeFill="background1" w:themeFillShade="F2"/>
        <w:spacing w:after="0" w:line="240" w:lineRule="auto"/>
        <w:ind w:left="1134"/>
        <w:rPr>
          <w:rFonts w:asciiTheme="majorHAnsi" w:hAnsiTheme="majorHAnsi" w:cstheme="majorHAnsi"/>
          <w:color w:val="262626"/>
          <w:sz w:val="20"/>
          <w:szCs w:val="20"/>
        </w:rPr>
      </w:pPr>
      <w:r w:rsidRPr="00F06528">
        <w:rPr>
          <w:rFonts w:asciiTheme="majorHAnsi" w:hAnsiTheme="majorHAnsi" w:cstheme="majorHAnsi"/>
          <w:color w:val="262626"/>
          <w:sz w:val="20"/>
          <w:szCs w:val="20"/>
        </w:rPr>
        <w:t>- odtworzenia istniejącego oznakowania poziomego,</w:t>
      </w:r>
    </w:p>
    <w:p w14:paraId="11BE5053" w14:textId="77777777" w:rsidR="00B56715" w:rsidRPr="00B56715" w:rsidRDefault="00B56715" w:rsidP="00F06528">
      <w:pPr>
        <w:shd w:val="clear" w:color="auto" w:fill="F2F2F2" w:themeFill="background1" w:themeFillShade="F2"/>
        <w:spacing w:after="0" w:line="240" w:lineRule="auto"/>
        <w:ind w:left="1134"/>
        <w:rPr>
          <w:rFonts w:asciiTheme="majorHAnsi" w:hAnsiTheme="majorHAnsi" w:cstheme="majorHAnsi"/>
          <w:color w:val="262626" w:themeColor="text1" w:themeTint="D9"/>
          <w:sz w:val="20"/>
          <w:szCs w:val="20"/>
        </w:rPr>
      </w:pPr>
      <w:r w:rsidRPr="00F06528">
        <w:rPr>
          <w:rFonts w:asciiTheme="majorHAnsi" w:hAnsiTheme="majorHAnsi" w:cstheme="majorHAnsi"/>
          <w:color w:val="262626"/>
          <w:sz w:val="20"/>
          <w:szCs w:val="20"/>
        </w:rPr>
        <w:t>- wykonanie nowego oznakowania poziomego.</w:t>
      </w:r>
    </w:p>
    <w:p w14:paraId="2B511EEF" w14:textId="2D451A8A" w:rsidR="00FB14CA" w:rsidRPr="00F06528" w:rsidRDefault="00FB14CA" w:rsidP="00B56715">
      <w:pPr>
        <w:spacing w:after="0" w:line="240" w:lineRule="auto"/>
        <w:jc w:val="both"/>
        <w:rPr>
          <w:rFonts w:asciiTheme="majorHAnsi" w:hAnsiTheme="majorHAnsi" w:cstheme="majorHAnsi"/>
          <w:color w:val="262626" w:themeColor="text1" w:themeTint="D9"/>
          <w:sz w:val="18"/>
          <w:szCs w:val="18"/>
        </w:rPr>
      </w:pPr>
      <w:r w:rsidRPr="00F06528">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EF52B3"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EF52B3">
        <w:rPr>
          <w:rFonts w:asciiTheme="majorHAnsi" w:hAnsiTheme="majorHAnsi" w:cstheme="majorHAnsi"/>
          <w:color w:val="262626" w:themeColor="text1" w:themeTint="D9"/>
          <w:sz w:val="20"/>
          <w:szCs w:val="20"/>
        </w:rPr>
        <w:t>.</w:t>
      </w:r>
    </w:p>
    <w:p w14:paraId="61F77E09" w14:textId="77777777" w:rsidR="00CC124D" w:rsidRPr="00EF52B3"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59DA6CF" w:rsidR="001C3E1D" w:rsidRDefault="001C3E1D"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Prace te będą zlecone w oparciu o ceny jednostkowe przyjęte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rPr>
        <w:t xml:space="preserve"> zamówienia podstawowego i oddzielnej umowy zaś dla robót nie występujących w zamówieniu podstawowym kalkulacja będzie oparta na kosztorysie sporządzonym w oparciu o dane wyjściowe podanych w ofercie na zadanie podstawowe.</w:t>
      </w:r>
    </w:p>
    <w:p w14:paraId="34B28457"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4B4F2F32"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EF52B3">
        <w:rPr>
          <w:rFonts w:asciiTheme="majorHAnsi" w:hAnsiTheme="majorHAnsi" w:cstheme="majorHAnsi"/>
          <w:color w:val="262626" w:themeColor="text1" w:themeTint="D9"/>
          <w:sz w:val="20"/>
          <w:szCs w:val="20"/>
          <w:lang w:eastAsia="en-US"/>
        </w:rPr>
        <w:t xml:space="preserve">Jeżeli roboty, przewidziane do wykonania na skutek okoliczności, będących podstawą do zmiany Umowy, nie odpowiadają opisowi pozycji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lang w:eastAsia="en-US"/>
        </w:rPr>
        <w:t xml:space="preserve">, ale jest możliwe ustalenie nowej ceny na podstawie ceny jednostkowej z </w:t>
      </w:r>
      <w:r w:rsidR="00D14089">
        <w:rPr>
          <w:rFonts w:asciiTheme="majorHAnsi" w:hAnsiTheme="majorHAnsi" w:cstheme="majorHAnsi"/>
          <w:color w:val="262626" w:themeColor="text1" w:themeTint="D9"/>
          <w:sz w:val="20"/>
          <w:szCs w:val="20"/>
        </w:rPr>
        <w:t>formularza cenowego</w:t>
      </w:r>
      <w:r w:rsidRPr="00EF52B3">
        <w:rPr>
          <w:rFonts w:asciiTheme="majorHAnsi" w:hAnsiTheme="majorHAnsi" w:cstheme="majorHAnsi"/>
          <w:color w:val="262626" w:themeColor="text1" w:themeTint="D9"/>
          <w:sz w:val="20"/>
          <w:szCs w:val="20"/>
          <w:lang w:eastAsia="en-US"/>
        </w:rPr>
        <w:t xml:space="preserve"> poprzez analogię, Wykonawca jest zobowiązany do wyliczenia ceny taką metodą i przedłożenia wyliczenia Zamawiającemu.</w:t>
      </w:r>
    </w:p>
    <w:p w14:paraId="6F3D2B78"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0A5F8D80" w:rsidR="00E71DA3" w:rsidRPr="00EF52B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lastRenderedPageBreak/>
        <w:t xml:space="preserve">Ceny jednostkowe na roboty tego samego rodzaju co w zamówieniu podstawowym zostaną ustalone w oparciu o zapisy przyjęte z </w:t>
      </w:r>
      <w:r w:rsidR="00D14089">
        <w:rPr>
          <w:rFonts w:asciiTheme="majorHAnsi" w:hAnsiTheme="majorHAnsi" w:cstheme="majorHAnsi"/>
          <w:color w:val="262626" w:themeColor="text1" w:themeTint="D9"/>
          <w:sz w:val="20"/>
          <w:szCs w:val="20"/>
        </w:rPr>
        <w:t>formularza cenowego</w:t>
      </w:r>
      <w:r w:rsidRPr="00EF52B3">
        <w:rPr>
          <w:rFonts w:asciiTheme="majorHAnsi" w:hAnsiTheme="majorHAnsi" w:cstheme="majorHAnsi"/>
          <w:color w:val="262626" w:themeColor="text1" w:themeTint="D9"/>
          <w:sz w:val="20"/>
          <w:szCs w:val="20"/>
        </w:rPr>
        <w:t xml:space="preserve"> złożonego przez Wykonawcę w dacie podpisania umowy.</w:t>
      </w:r>
    </w:p>
    <w:p w14:paraId="1FCB4005" w14:textId="196A5BB0"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W przypadku robót niezbędnych do wykonania zamówienia podstawowego, ale nie przewidzianych w dokumentacji projektowej i nieujętych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rPr>
        <w:t xml:space="preserv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3DE77FFA" w14:textId="77777777" w:rsidR="00B56715" w:rsidRDefault="00E458A9" w:rsidP="00B5671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lastRenderedPageBreak/>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B56715" w:rsidRPr="00B56715">
        <w:rPr>
          <w:rFonts w:ascii="Calibri Light" w:hAnsi="Calibri Light" w:cs="Tahoma"/>
          <w:b/>
          <w:color w:val="262626" w:themeColor="text1" w:themeTint="D9"/>
          <w:sz w:val="20"/>
          <w:szCs w:val="20"/>
        </w:rPr>
        <w:t>Wykonywanie oznakowania pionowego oraz poziomego na drogach gminnych na terenie Miasta Pruszkowa.</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1ABC356C" w:rsidR="00FB14CA" w:rsidRPr="009D538D"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723A8B0A" w14:textId="77777777" w:rsidR="00AA7F60" w:rsidRPr="00AA7F60" w:rsidRDefault="00AA7F60" w:rsidP="00AA7F60">
      <w:pPr>
        <w:rPr>
          <w:rFonts w:ascii="Calibri Light" w:hAnsi="Calibri Light" w:cs="Tahoma"/>
          <w:b/>
          <w:color w:val="262626" w:themeColor="text1" w:themeTint="D9"/>
          <w:sz w:val="20"/>
          <w:szCs w:val="20"/>
        </w:rPr>
      </w:pPr>
      <w:r w:rsidRPr="00AA7F60">
        <w:rPr>
          <w:rFonts w:ascii="Calibri Light" w:hAnsi="Calibri Light" w:cs="Tahoma"/>
          <w:b/>
          <w:color w:val="262626" w:themeColor="text1" w:themeTint="D9"/>
          <w:sz w:val="20"/>
          <w:szCs w:val="20"/>
        </w:rPr>
        <w:t>Przebudowa chodników wraz ze zjazdami oraz budowa chodników na terenie Miasta Pruszkowa.</w:t>
      </w:r>
    </w:p>
    <w:p w14:paraId="53B93B3C" w14:textId="77777777" w:rsidR="004C1129" w:rsidRDefault="004C1129" w:rsidP="004C1129">
      <w:pPr>
        <w:spacing w:after="0" w:line="240" w:lineRule="auto"/>
        <w:rPr>
          <w:rFonts w:asciiTheme="majorHAnsi" w:hAnsiTheme="majorHAnsi" w:cstheme="majorHAnsi"/>
          <w:b/>
          <w:bCs/>
          <w:color w:val="262626" w:themeColor="text1" w:themeTint="D9"/>
          <w:sz w:val="20"/>
          <w:szCs w:val="20"/>
        </w:rPr>
      </w:pPr>
    </w:p>
    <w:p w14:paraId="042242E5" w14:textId="630780B4" w:rsidR="004C1129" w:rsidRDefault="007E6F19" w:rsidP="00EC2A18">
      <w:pPr>
        <w:spacing w:after="0" w:line="240" w:lineRule="auto"/>
        <w:rPr>
          <w:rFonts w:asciiTheme="majorHAnsi" w:hAnsiTheme="majorHAnsi" w:cstheme="majorHAnsi"/>
          <w:b/>
          <w:color w:val="262626" w:themeColor="text1" w:themeTint="D9"/>
          <w:sz w:val="20"/>
          <w:szCs w:val="20"/>
          <w:lang w:eastAsia="en-US"/>
        </w:rPr>
      </w:pPr>
      <w:r w:rsidRPr="00AA7F60">
        <w:rPr>
          <w:rFonts w:asciiTheme="majorHAnsi" w:hAnsiTheme="majorHAnsi" w:cstheme="majorHAnsi"/>
          <w:b/>
          <w:bCs/>
          <w:color w:val="262626" w:themeColor="text1" w:themeTint="D9"/>
          <w:sz w:val="20"/>
          <w:szCs w:val="20"/>
        </w:rPr>
        <w:t xml:space="preserve">1.2/ </w:t>
      </w:r>
      <w:r w:rsidR="00AA7F60" w:rsidRPr="00AA7F60">
        <w:rPr>
          <w:rFonts w:asciiTheme="majorHAnsi" w:hAnsiTheme="majorHAnsi" w:cstheme="majorHAnsi"/>
          <w:b/>
          <w:color w:val="262626" w:themeColor="text1" w:themeTint="D9"/>
          <w:sz w:val="20"/>
          <w:szCs w:val="20"/>
          <w:lang w:eastAsia="en-US"/>
        </w:rPr>
        <w:t>O</w:t>
      </w:r>
      <w:r w:rsidR="004C1129" w:rsidRPr="00AA7F60">
        <w:rPr>
          <w:rFonts w:asciiTheme="majorHAnsi" w:hAnsiTheme="majorHAnsi" w:cstheme="majorHAnsi"/>
          <w:b/>
          <w:color w:val="262626" w:themeColor="text1" w:themeTint="D9"/>
          <w:sz w:val="20"/>
          <w:szCs w:val="20"/>
          <w:lang w:eastAsia="en-US"/>
        </w:rPr>
        <w:t>pis przedmiotu zamówienia:</w:t>
      </w:r>
    </w:p>
    <w:p w14:paraId="31E1588D" w14:textId="77777777" w:rsidR="00B56715" w:rsidRPr="00AA7F60" w:rsidRDefault="00B56715" w:rsidP="00EC2A18">
      <w:pPr>
        <w:spacing w:after="0" w:line="240" w:lineRule="auto"/>
        <w:rPr>
          <w:rFonts w:asciiTheme="majorHAnsi" w:hAnsiTheme="majorHAnsi" w:cstheme="majorHAnsi"/>
          <w:b/>
          <w:color w:val="262626" w:themeColor="text1" w:themeTint="D9"/>
          <w:sz w:val="20"/>
          <w:szCs w:val="20"/>
          <w:lang w:eastAsia="en-US"/>
        </w:rPr>
      </w:pPr>
    </w:p>
    <w:p w14:paraId="6C29DDAE" w14:textId="392B2843" w:rsidR="00B56715" w:rsidRPr="00B56715" w:rsidRDefault="00B56715" w:rsidP="00BA062F">
      <w:pPr>
        <w:shd w:val="clear" w:color="auto" w:fill="FFFFFF"/>
        <w:tabs>
          <w:tab w:val="left" w:pos="281"/>
        </w:tabs>
        <w:spacing w:after="0" w:line="240" w:lineRule="auto"/>
        <w:jc w:val="both"/>
        <w:rPr>
          <w:rFonts w:asciiTheme="majorHAnsi" w:hAnsiTheme="majorHAnsi" w:cstheme="majorHAnsi"/>
          <w:b/>
          <w:bCs/>
          <w:color w:val="000000"/>
          <w:spacing w:val="3"/>
          <w:sz w:val="20"/>
          <w:szCs w:val="20"/>
        </w:rPr>
      </w:pPr>
      <w:r>
        <w:rPr>
          <w:rFonts w:asciiTheme="majorHAnsi" w:hAnsiTheme="majorHAnsi" w:cstheme="majorHAnsi"/>
          <w:b/>
          <w:bCs/>
          <w:color w:val="000000"/>
          <w:spacing w:val="3"/>
          <w:sz w:val="20"/>
          <w:szCs w:val="20"/>
        </w:rPr>
        <w:t xml:space="preserve">1. </w:t>
      </w:r>
      <w:r w:rsidRPr="00B56715">
        <w:rPr>
          <w:rFonts w:asciiTheme="majorHAnsi" w:hAnsiTheme="majorHAnsi" w:cstheme="majorHAnsi"/>
          <w:b/>
          <w:bCs/>
          <w:color w:val="000000"/>
          <w:spacing w:val="3"/>
          <w:sz w:val="20"/>
          <w:szCs w:val="20"/>
        </w:rPr>
        <w:t>Zakres Robót będzie obejmował:</w:t>
      </w:r>
    </w:p>
    <w:p w14:paraId="1D2A5FCA" w14:textId="6F3D022E" w:rsidR="00B56715" w:rsidRPr="00B56715" w:rsidRDefault="00B56715" w:rsidP="00BA062F">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 xml:space="preserve">a) </w:t>
      </w:r>
      <w:r w:rsidRPr="00B56715">
        <w:rPr>
          <w:rFonts w:asciiTheme="majorHAnsi" w:hAnsiTheme="majorHAnsi" w:cstheme="majorHAnsi"/>
          <w:sz w:val="20"/>
          <w:szCs w:val="20"/>
        </w:rPr>
        <w:t>Roboty polegające na umieszczeniu nowego oznakowania pionowego i urządzeń bezpieczeństwa ruchu drogowego z materiałów Wykonawcy,</w:t>
      </w:r>
    </w:p>
    <w:p w14:paraId="7DA97A5B" w14:textId="2F366879" w:rsidR="00B56715" w:rsidRPr="00B56715" w:rsidRDefault="00B56715" w:rsidP="00BA062F">
      <w:pPr>
        <w:spacing w:after="0" w:line="240" w:lineRule="auto"/>
        <w:ind w:left="284"/>
        <w:jc w:val="both"/>
        <w:rPr>
          <w:rFonts w:asciiTheme="majorHAnsi" w:hAnsiTheme="majorHAnsi" w:cstheme="majorHAnsi"/>
          <w:b/>
          <w:sz w:val="20"/>
          <w:szCs w:val="20"/>
        </w:rPr>
      </w:pPr>
      <w:r>
        <w:rPr>
          <w:rFonts w:asciiTheme="majorHAnsi" w:hAnsiTheme="majorHAnsi" w:cstheme="majorHAnsi"/>
          <w:sz w:val="20"/>
          <w:szCs w:val="20"/>
        </w:rPr>
        <w:t xml:space="preserve">b) </w:t>
      </w:r>
      <w:r w:rsidRPr="00B56715">
        <w:rPr>
          <w:rFonts w:asciiTheme="majorHAnsi" w:hAnsiTheme="majorHAnsi" w:cstheme="majorHAnsi"/>
          <w:sz w:val="20"/>
          <w:szCs w:val="20"/>
        </w:rPr>
        <w:t>Roboty związane z bieżącą konserwacją, montażem i demontażem istniejącego oznakowania pionowego i urządzeń bezpieczeństwa ruchu drogowego,</w:t>
      </w:r>
    </w:p>
    <w:p w14:paraId="69C7FB2E" w14:textId="46591F60" w:rsidR="00B56715" w:rsidRPr="00B56715" w:rsidRDefault="00B56715" w:rsidP="00BA062F">
      <w:pPr>
        <w:spacing w:after="0" w:line="240" w:lineRule="auto"/>
        <w:ind w:left="284"/>
        <w:jc w:val="both"/>
        <w:rPr>
          <w:rFonts w:asciiTheme="majorHAnsi" w:hAnsiTheme="majorHAnsi" w:cstheme="majorHAnsi"/>
          <w:b/>
          <w:bCs/>
          <w:sz w:val="20"/>
          <w:szCs w:val="20"/>
        </w:rPr>
      </w:pPr>
      <w:r>
        <w:rPr>
          <w:rFonts w:asciiTheme="majorHAnsi" w:hAnsiTheme="majorHAnsi" w:cstheme="majorHAnsi"/>
          <w:sz w:val="20"/>
          <w:szCs w:val="20"/>
        </w:rPr>
        <w:t xml:space="preserve">c) </w:t>
      </w:r>
      <w:r w:rsidRPr="00B56715">
        <w:rPr>
          <w:rFonts w:asciiTheme="majorHAnsi" w:hAnsiTheme="majorHAnsi" w:cstheme="majorHAnsi"/>
          <w:sz w:val="20"/>
          <w:szCs w:val="20"/>
        </w:rPr>
        <w:t>Roboty związane z bieżącą konserwacją - odtworzeniem istniejącego oznakowania poziomego z materiałów Wykonawcy,</w:t>
      </w:r>
    </w:p>
    <w:p w14:paraId="37FBF2F2" w14:textId="3F5DABCC" w:rsidR="00B56715" w:rsidRPr="00B56715" w:rsidRDefault="00B56715" w:rsidP="00BA062F">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 xml:space="preserve">d) </w:t>
      </w:r>
      <w:r w:rsidRPr="00B56715">
        <w:rPr>
          <w:rFonts w:asciiTheme="majorHAnsi" w:hAnsiTheme="majorHAnsi" w:cstheme="majorHAnsi"/>
          <w:sz w:val="20"/>
          <w:szCs w:val="20"/>
        </w:rPr>
        <w:t>Roboty związane z wykonywaniem nowego oznakowania poziomego z materiałów Wykonawcy,</w:t>
      </w:r>
    </w:p>
    <w:p w14:paraId="57A40295" w14:textId="77777777" w:rsidR="00B56715" w:rsidRPr="00B56715" w:rsidRDefault="00B56715" w:rsidP="00BA062F">
      <w:pPr>
        <w:spacing w:after="0" w:line="240" w:lineRule="auto"/>
        <w:ind w:left="284"/>
        <w:jc w:val="both"/>
        <w:rPr>
          <w:rFonts w:asciiTheme="majorHAnsi" w:hAnsiTheme="majorHAnsi" w:cstheme="majorHAnsi"/>
          <w:sz w:val="20"/>
          <w:szCs w:val="20"/>
        </w:rPr>
      </w:pPr>
      <w:r w:rsidRPr="00B56715">
        <w:rPr>
          <w:rFonts w:asciiTheme="majorHAnsi" w:hAnsiTheme="majorHAnsi" w:cstheme="majorHAnsi"/>
          <w:sz w:val="20"/>
          <w:szCs w:val="20"/>
        </w:rPr>
        <w:t>wraz z opracowaniem i zatwierdzeniem projektów organizacji ruchu.</w:t>
      </w:r>
    </w:p>
    <w:p w14:paraId="5DD4BF78" w14:textId="77777777" w:rsidR="00BA062F" w:rsidRDefault="00BA062F" w:rsidP="00BA062F">
      <w:pPr>
        <w:shd w:val="clear" w:color="auto" w:fill="FFFFFF"/>
        <w:tabs>
          <w:tab w:val="left" w:pos="281"/>
        </w:tabs>
        <w:spacing w:after="0" w:line="240" w:lineRule="auto"/>
        <w:jc w:val="both"/>
        <w:rPr>
          <w:rFonts w:asciiTheme="majorHAnsi" w:hAnsiTheme="majorHAnsi" w:cstheme="majorHAnsi"/>
          <w:color w:val="000000"/>
          <w:spacing w:val="5"/>
          <w:sz w:val="20"/>
          <w:szCs w:val="20"/>
        </w:rPr>
      </w:pPr>
    </w:p>
    <w:p w14:paraId="145C95F5" w14:textId="2C83F82E" w:rsidR="00B56715" w:rsidRDefault="00B56715" w:rsidP="00BA062F">
      <w:pPr>
        <w:shd w:val="clear" w:color="auto" w:fill="FFFFFF"/>
        <w:tabs>
          <w:tab w:val="left" w:pos="281"/>
        </w:tabs>
        <w:spacing w:after="0" w:line="240" w:lineRule="auto"/>
        <w:jc w:val="both"/>
        <w:rPr>
          <w:rFonts w:asciiTheme="majorHAnsi" w:hAnsiTheme="majorHAnsi" w:cstheme="majorHAnsi"/>
          <w:spacing w:val="4"/>
          <w:sz w:val="20"/>
          <w:szCs w:val="20"/>
        </w:rPr>
      </w:pPr>
      <w:r>
        <w:rPr>
          <w:rFonts w:asciiTheme="majorHAnsi" w:hAnsiTheme="majorHAnsi" w:cstheme="majorHAnsi"/>
          <w:color w:val="000000"/>
          <w:spacing w:val="5"/>
          <w:sz w:val="20"/>
          <w:szCs w:val="20"/>
        </w:rPr>
        <w:t xml:space="preserve">2. </w:t>
      </w:r>
      <w:r w:rsidRPr="00B56715">
        <w:rPr>
          <w:rFonts w:asciiTheme="majorHAnsi" w:hAnsiTheme="majorHAnsi" w:cstheme="majorHAnsi"/>
          <w:color w:val="000000"/>
          <w:spacing w:val="5"/>
          <w:sz w:val="20"/>
          <w:szCs w:val="20"/>
        </w:rPr>
        <w:t xml:space="preserve">Szczegółowy zakres rzeczowy Robót, wymagania techniczne i technologiczne, dotyczące wykonywania i odbioru Robót zostały określone w Umowie, </w:t>
      </w:r>
      <w:r w:rsidRPr="00B56715">
        <w:rPr>
          <w:rFonts w:asciiTheme="majorHAnsi" w:hAnsiTheme="majorHAnsi" w:cstheme="majorHAnsi"/>
          <w:bCs/>
          <w:spacing w:val="5"/>
          <w:sz w:val="20"/>
          <w:szCs w:val="20"/>
        </w:rPr>
        <w:t>Formularzu Ofertowym Wykonawcy</w:t>
      </w:r>
      <w:r w:rsidRPr="00B56715">
        <w:rPr>
          <w:rFonts w:asciiTheme="majorHAnsi" w:hAnsiTheme="majorHAnsi" w:cstheme="majorHAnsi"/>
          <w:b/>
          <w:bCs/>
          <w:spacing w:val="5"/>
          <w:sz w:val="20"/>
          <w:szCs w:val="20"/>
        </w:rPr>
        <w:t xml:space="preserve"> </w:t>
      </w:r>
      <w:r>
        <w:rPr>
          <w:rFonts w:asciiTheme="majorHAnsi" w:hAnsiTheme="majorHAnsi" w:cstheme="majorHAnsi"/>
          <w:b/>
          <w:color w:val="000000"/>
          <w:spacing w:val="-2"/>
          <w:sz w:val="20"/>
          <w:szCs w:val="20"/>
        </w:rPr>
        <w:t xml:space="preserve">- </w:t>
      </w:r>
      <w:r w:rsidRPr="00B56715">
        <w:rPr>
          <w:rFonts w:asciiTheme="majorHAnsi" w:hAnsiTheme="majorHAnsi" w:cstheme="majorHAnsi"/>
          <w:b/>
          <w:color w:val="000000"/>
          <w:spacing w:val="-2"/>
          <w:sz w:val="20"/>
          <w:szCs w:val="20"/>
        </w:rPr>
        <w:t>Załącznik Nr 1 do SWZ</w:t>
      </w:r>
      <w:r w:rsidRPr="00B56715">
        <w:rPr>
          <w:rFonts w:asciiTheme="majorHAnsi" w:hAnsiTheme="majorHAnsi" w:cstheme="majorHAnsi"/>
          <w:b/>
          <w:bCs/>
          <w:spacing w:val="5"/>
          <w:sz w:val="20"/>
          <w:szCs w:val="20"/>
        </w:rPr>
        <w:t xml:space="preserve"> i w Załączniku Nr 3</w:t>
      </w:r>
      <w:r w:rsidRPr="00B56715">
        <w:rPr>
          <w:rFonts w:asciiTheme="majorHAnsi" w:hAnsiTheme="majorHAnsi" w:cstheme="majorHAnsi"/>
          <w:spacing w:val="5"/>
          <w:sz w:val="20"/>
          <w:szCs w:val="20"/>
        </w:rPr>
        <w:t xml:space="preserve"> (SST) do </w:t>
      </w:r>
      <w:r w:rsidRPr="00B56715">
        <w:rPr>
          <w:rFonts w:asciiTheme="majorHAnsi" w:hAnsiTheme="majorHAnsi" w:cstheme="majorHAnsi"/>
          <w:spacing w:val="4"/>
          <w:sz w:val="20"/>
          <w:szCs w:val="20"/>
        </w:rPr>
        <w:t>Umowy.</w:t>
      </w:r>
    </w:p>
    <w:p w14:paraId="7C9443B7" w14:textId="77777777" w:rsidR="00B56715" w:rsidRPr="00B56715" w:rsidRDefault="00B56715" w:rsidP="00BA062F">
      <w:pPr>
        <w:shd w:val="clear" w:color="auto" w:fill="FFFFFF"/>
        <w:tabs>
          <w:tab w:val="left" w:pos="281"/>
        </w:tabs>
        <w:spacing w:after="0" w:line="240" w:lineRule="auto"/>
        <w:jc w:val="both"/>
        <w:rPr>
          <w:rFonts w:asciiTheme="majorHAnsi" w:hAnsiTheme="majorHAnsi" w:cstheme="majorHAnsi"/>
          <w:spacing w:val="4"/>
          <w:sz w:val="20"/>
          <w:szCs w:val="20"/>
        </w:rPr>
      </w:pPr>
    </w:p>
    <w:p w14:paraId="3EF18C61" w14:textId="7637DE3C" w:rsidR="00B56715" w:rsidRPr="00B56715" w:rsidRDefault="00B56715" w:rsidP="00BA062F">
      <w:pPr>
        <w:tabs>
          <w:tab w:val="left" w:pos="0"/>
          <w:tab w:val="right" w:pos="7096"/>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sz w:val="20"/>
          <w:szCs w:val="20"/>
        </w:rPr>
        <w:t xml:space="preserve">3. </w:t>
      </w:r>
      <w:r w:rsidRPr="00B56715">
        <w:rPr>
          <w:rFonts w:asciiTheme="majorHAnsi" w:hAnsiTheme="majorHAnsi" w:cstheme="majorHAnsi"/>
          <w:sz w:val="20"/>
          <w:szCs w:val="20"/>
        </w:rPr>
        <w:t>Przyjęte ilości przedmiarowe Robót są szacunkowe. Faktyczny zakres Robót realizowany będzie w zależności od potrzeb Zamawiającego na podstawie cząstkowych Zleceń Robót.</w:t>
      </w:r>
    </w:p>
    <w:p w14:paraId="0303D4FB" w14:textId="77777777" w:rsidR="00B56715" w:rsidRDefault="00B56715" w:rsidP="00BA062F">
      <w:pPr>
        <w:shd w:val="clear" w:color="auto" w:fill="FFFFFF"/>
        <w:tabs>
          <w:tab w:val="left" w:pos="281"/>
        </w:tabs>
        <w:spacing w:after="0" w:line="240" w:lineRule="auto"/>
        <w:jc w:val="both"/>
        <w:rPr>
          <w:rFonts w:asciiTheme="majorHAnsi" w:hAnsiTheme="majorHAnsi" w:cstheme="majorHAnsi"/>
          <w:color w:val="000000"/>
          <w:spacing w:val="5"/>
          <w:sz w:val="20"/>
          <w:szCs w:val="20"/>
        </w:rPr>
      </w:pPr>
    </w:p>
    <w:p w14:paraId="53A33DCD" w14:textId="6933CB1C" w:rsidR="00B56715" w:rsidRDefault="00B56715" w:rsidP="00BA062F">
      <w:pPr>
        <w:shd w:val="clear" w:color="auto" w:fill="FFFFFF"/>
        <w:tabs>
          <w:tab w:val="left" w:pos="281"/>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color w:val="000000"/>
          <w:spacing w:val="5"/>
          <w:sz w:val="20"/>
          <w:szCs w:val="20"/>
        </w:rPr>
        <w:t xml:space="preserve">4. </w:t>
      </w:r>
      <w:r w:rsidRPr="00B56715">
        <w:rPr>
          <w:rFonts w:asciiTheme="majorHAnsi" w:hAnsiTheme="majorHAnsi" w:cstheme="majorHAnsi"/>
          <w:color w:val="000000"/>
          <w:spacing w:val="5"/>
          <w:sz w:val="20"/>
          <w:szCs w:val="20"/>
        </w:rPr>
        <w:t>Wykonawca oświadcza, że warunki oraz teren prowadzenia Robót są mu znane.</w:t>
      </w:r>
    </w:p>
    <w:p w14:paraId="3F3AEF0D" w14:textId="77777777" w:rsidR="00BA062F" w:rsidRDefault="00BA062F" w:rsidP="00BA062F">
      <w:pPr>
        <w:shd w:val="clear" w:color="auto" w:fill="FFFFFF"/>
        <w:tabs>
          <w:tab w:val="left" w:pos="281"/>
        </w:tabs>
        <w:spacing w:after="0" w:line="240" w:lineRule="auto"/>
        <w:jc w:val="both"/>
        <w:rPr>
          <w:rFonts w:asciiTheme="majorHAnsi" w:hAnsiTheme="majorHAnsi" w:cstheme="majorHAnsi"/>
          <w:color w:val="000000"/>
          <w:spacing w:val="5"/>
          <w:sz w:val="20"/>
          <w:szCs w:val="20"/>
        </w:rPr>
      </w:pPr>
    </w:p>
    <w:p w14:paraId="3886D623" w14:textId="79E77330" w:rsidR="00B56715" w:rsidRPr="00B56715" w:rsidRDefault="00B56715" w:rsidP="00BA062F">
      <w:pPr>
        <w:shd w:val="clear" w:color="auto" w:fill="FFFFFF"/>
        <w:tabs>
          <w:tab w:val="left" w:pos="281"/>
        </w:tabs>
        <w:spacing w:after="0" w:line="240" w:lineRule="auto"/>
        <w:jc w:val="both"/>
        <w:rPr>
          <w:rFonts w:asciiTheme="majorHAnsi" w:hAnsiTheme="majorHAnsi" w:cstheme="majorHAnsi"/>
          <w:b/>
          <w:bCs/>
          <w:color w:val="000000"/>
          <w:spacing w:val="5"/>
          <w:sz w:val="20"/>
          <w:szCs w:val="20"/>
        </w:rPr>
      </w:pPr>
      <w:r w:rsidRPr="00C42E03">
        <w:rPr>
          <w:rFonts w:asciiTheme="majorHAnsi" w:hAnsiTheme="majorHAnsi" w:cstheme="majorHAnsi"/>
          <w:b/>
          <w:bCs/>
          <w:color w:val="000000"/>
          <w:spacing w:val="5"/>
          <w:sz w:val="20"/>
          <w:szCs w:val="20"/>
        </w:rPr>
        <w:t>5. Wykaz dróg gminnych zawiera</w:t>
      </w:r>
      <w:r w:rsidRPr="00B56715">
        <w:rPr>
          <w:rFonts w:asciiTheme="majorHAnsi" w:hAnsiTheme="majorHAnsi" w:cstheme="majorHAnsi"/>
          <w:color w:val="000000"/>
          <w:spacing w:val="5"/>
          <w:sz w:val="20"/>
          <w:szCs w:val="20"/>
        </w:rPr>
        <w:t xml:space="preserve"> </w:t>
      </w:r>
      <w:r w:rsidRPr="00B56715">
        <w:rPr>
          <w:rFonts w:asciiTheme="majorHAnsi" w:hAnsiTheme="majorHAnsi" w:cstheme="majorHAnsi"/>
          <w:b/>
          <w:bCs/>
          <w:color w:val="000000"/>
          <w:spacing w:val="5"/>
          <w:sz w:val="20"/>
          <w:szCs w:val="20"/>
        </w:rPr>
        <w:t>Załącznik Nr 1 do Umowy natomiast Załącznik nr 2 zawiera wykaz dróg wojewódzkich i powiatowych na terenie Miasta Pruszkowa.</w:t>
      </w:r>
    </w:p>
    <w:p w14:paraId="222691F7" w14:textId="77777777" w:rsidR="00C42E03" w:rsidRDefault="00C42E03" w:rsidP="008B4425">
      <w:pPr>
        <w:spacing w:after="0" w:line="240" w:lineRule="auto"/>
        <w:rPr>
          <w:rFonts w:asciiTheme="majorHAnsi" w:hAnsiTheme="majorHAnsi" w:cstheme="majorHAnsi"/>
          <w:b/>
          <w:bCs/>
          <w:color w:val="262626" w:themeColor="text1" w:themeTint="D9"/>
          <w:sz w:val="20"/>
          <w:szCs w:val="20"/>
        </w:rPr>
      </w:pPr>
    </w:p>
    <w:p w14:paraId="181218EC" w14:textId="0B038C35" w:rsidR="006D3D6A" w:rsidRPr="00905A17"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1447B801" w14:textId="77777777" w:rsidR="008B4425" w:rsidRPr="008B4425" w:rsidRDefault="008B4425" w:rsidP="008B4425">
      <w:pPr>
        <w:spacing w:after="0" w:line="240" w:lineRule="auto"/>
        <w:rPr>
          <w:rFonts w:ascii="Calibri Light" w:hAnsi="Calibri Light"/>
          <w:color w:val="262626" w:themeColor="text1" w:themeTint="D9"/>
          <w:sz w:val="20"/>
          <w:szCs w:val="20"/>
        </w:rPr>
      </w:pPr>
      <w:r w:rsidRPr="008B4425">
        <w:rPr>
          <w:rFonts w:ascii="Calibri Light" w:hAnsi="Calibri Light"/>
          <w:color w:val="262626" w:themeColor="text1" w:themeTint="D9"/>
          <w:sz w:val="20"/>
          <w:szCs w:val="20"/>
        </w:rPr>
        <w:t>45.23.32.21-4 – Malowanie nawierzchni</w:t>
      </w:r>
    </w:p>
    <w:p w14:paraId="1E6AAB66" w14:textId="77777777" w:rsidR="008B4425" w:rsidRPr="008B4425" w:rsidRDefault="008B4425" w:rsidP="008B4425">
      <w:pPr>
        <w:spacing w:after="0" w:line="240" w:lineRule="auto"/>
        <w:rPr>
          <w:rFonts w:ascii="Calibri Light" w:hAnsi="Calibri Light"/>
          <w:color w:val="262626" w:themeColor="text1" w:themeTint="D9"/>
          <w:sz w:val="20"/>
          <w:szCs w:val="20"/>
        </w:rPr>
      </w:pPr>
      <w:r w:rsidRPr="008B4425">
        <w:rPr>
          <w:rFonts w:ascii="Calibri Light" w:hAnsi="Calibri Light"/>
          <w:color w:val="262626" w:themeColor="text1" w:themeTint="D9"/>
          <w:sz w:val="20"/>
          <w:szCs w:val="20"/>
        </w:rPr>
        <w:t>45.23.32.90-8 – Instalowanie znaków drogowych</w:t>
      </w:r>
    </w:p>
    <w:p w14:paraId="7D3E21E5" w14:textId="77777777" w:rsidR="008B4425" w:rsidRPr="008B4425" w:rsidRDefault="008B4425" w:rsidP="008B4425">
      <w:pPr>
        <w:spacing w:after="0" w:line="240" w:lineRule="auto"/>
        <w:rPr>
          <w:rFonts w:ascii="Calibri Light" w:hAnsi="Calibri Light"/>
          <w:color w:val="262626" w:themeColor="text1" w:themeTint="D9"/>
          <w:sz w:val="20"/>
          <w:szCs w:val="20"/>
        </w:rPr>
      </w:pPr>
      <w:r w:rsidRPr="008B4425">
        <w:rPr>
          <w:rFonts w:ascii="Calibri Light" w:hAnsi="Calibri Light"/>
          <w:color w:val="262626" w:themeColor="text1" w:themeTint="D9"/>
          <w:sz w:val="20"/>
          <w:szCs w:val="20"/>
        </w:rPr>
        <w:t>45.23.32.92-2 – Instalowanie urządzeń ochrony</w:t>
      </w:r>
    </w:p>
    <w:p w14:paraId="0377E022" w14:textId="5FC32386" w:rsidR="00C25D6E" w:rsidRDefault="00C25D6E" w:rsidP="008B4425">
      <w:pPr>
        <w:spacing w:after="0" w:line="240" w:lineRule="auto"/>
        <w:rPr>
          <w:rFonts w:asciiTheme="majorHAnsi" w:hAnsiTheme="majorHAnsi" w:cstheme="majorHAnsi"/>
          <w:color w:val="262626" w:themeColor="text1" w:themeTint="D9"/>
          <w:sz w:val="20"/>
          <w:szCs w:val="20"/>
        </w:rPr>
      </w:pPr>
    </w:p>
    <w:p w14:paraId="70216037" w14:textId="77777777" w:rsidR="00C25D6E" w:rsidRPr="00905A17" w:rsidRDefault="00C25D6E" w:rsidP="008B4425">
      <w:pPr>
        <w:spacing w:after="0" w:line="240" w:lineRule="auto"/>
        <w:rPr>
          <w:rFonts w:asciiTheme="majorHAnsi" w:hAnsiTheme="majorHAnsi" w:cstheme="majorHAnsi"/>
          <w:color w:val="262626" w:themeColor="text1" w:themeTint="D9"/>
          <w:sz w:val="20"/>
          <w:szCs w:val="20"/>
        </w:rPr>
      </w:pPr>
    </w:p>
    <w:p w14:paraId="096522BA" w14:textId="75AEFD77" w:rsidR="006D3D6A" w:rsidRPr="00905A17"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C2EBC44"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w:t>
      </w:r>
      <w:r w:rsidR="00444084">
        <w:rPr>
          <w:rFonts w:asciiTheme="majorHAnsi" w:hAnsiTheme="majorHAnsi" w:cstheme="majorHAnsi"/>
          <w:color w:val="262626" w:themeColor="text1" w:themeTint="D9"/>
          <w:sz w:val="20"/>
          <w:szCs w:val="20"/>
        </w:rPr>
        <w:t>7</w:t>
      </w:r>
      <w:r w:rsidR="001372E7">
        <w:rPr>
          <w:rFonts w:asciiTheme="majorHAnsi" w:hAnsiTheme="majorHAnsi" w:cstheme="majorHAnsi"/>
          <w:color w:val="262626" w:themeColor="text1" w:themeTint="D9"/>
          <w:sz w:val="20"/>
          <w:szCs w:val="20"/>
        </w:rPr>
        <w:t xml:space="preserve"> kodeksu cywilnego n</w:t>
      </w:r>
      <w:r w:rsidR="006D3D6A" w:rsidRPr="009D538D">
        <w:rPr>
          <w:rFonts w:asciiTheme="majorHAnsi" w:hAnsiTheme="majorHAnsi" w:cstheme="majorHAnsi"/>
          <w:color w:val="262626" w:themeColor="text1" w:themeTint="D9"/>
          <w:sz w:val="20"/>
          <w:szCs w:val="20"/>
        </w:rPr>
        <w:t>a cały zakres zamówienia.</w:t>
      </w:r>
    </w:p>
    <w:p w14:paraId="5632E205"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7610CC2" w14:textId="454AFFB6" w:rsidR="008B4425" w:rsidRPr="008B4425" w:rsidRDefault="007E6F19" w:rsidP="008B4425">
      <w:pPr>
        <w:spacing w:after="0" w:line="240" w:lineRule="auto"/>
        <w:jc w:val="both"/>
        <w:rPr>
          <w:rFonts w:asciiTheme="majorHAnsi" w:hAnsiTheme="majorHAnsi" w:cstheme="majorHAnsi"/>
          <w:b/>
          <w:bCs/>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 xml:space="preserve">Wykonawca udzieli Zamawiającemu gwarancji na wykonany przedmiot zamówienia i wbudowane materiały oraz zamontowane urządzenia przez wskazany przez siebie okres. Okres gwarancji liczony będzie od dnia </w:t>
      </w:r>
      <w:r w:rsidR="008B4425" w:rsidRPr="008B4425">
        <w:rPr>
          <w:rFonts w:asciiTheme="majorHAnsi" w:hAnsiTheme="majorHAnsi" w:cstheme="majorHAnsi"/>
          <w:color w:val="000000"/>
          <w:sz w:val="20"/>
          <w:szCs w:val="20"/>
        </w:rPr>
        <w:t xml:space="preserve">bezusterkowego </w:t>
      </w:r>
      <w:r w:rsidR="008B4425" w:rsidRPr="008B4425">
        <w:rPr>
          <w:rFonts w:asciiTheme="majorHAnsi" w:hAnsiTheme="majorHAnsi" w:cstheme="majorHAnsi"/>
          <w:sz w:val="20"/>
          <w:szCs w:val="20"/>
        </w:rPr>
        <w:t>protokólarnego odbioru poszczególnych Zleconych Robót.</w:t>
      </w:r>
    </w:p>
    <w:p w14:paraId="51FB95C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10171AB7" w14:textId="43DFD28B" w:rsidR="00491379" w:rsidRDefault="00491379" w:rsidP="00CC124D">
      <w:pPr>
        <w:spacing w:after="0" w:line="240" w:lineRule="auto"/>
        <w:jc w:val="both"/>
        <w:rPr>
          <w:rFonts w:asciiTheme="majorHAnsi" w:hAnsiTheme="majorHAnsi" w:cstheme="majorHAnsi"/>
          <w:b/>
          <w:bCs/>
          <w:color w:val="262626" w:themeColor="text1" w:themeTint="D9"/>
          <w:sz w:val="20"/>
          <w:szCs w:val="20"/>
        </w:rPr>
      </w:pPr>
    </w:p>
    <w:p w14:paraId="1CEE3084" w14:textId="77777777" w:rsidR="00AA7F60" w:rsidRDefault="00AA7F60"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Default="00EC2A18" w:rsidP="00EC2A18">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Default="00987BF5" w:rsidP="005E17BA">
      <w:pPr>
        <w:spacing w:after="0" w:line="240" w:lineRule="auto"/>
        <w:jc w:val="both"/>
        <w:rPr>
          <w:rFonts w:ascii="Calibri Light" w:hAnsi="Calibri Light"/>
          <w:sz w:val="20"/>
          <w:szCs w:val="20"/>
        </w:rPr>
      </w:pPr>
    </w:p>
    <w:p w14:paraId="61688A3D" w14:textId="3C15489D" w:rsidR="005E17BA" w:rsidRPr="00874FB0"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a) Roboty budowlane należy wykonać zgodnie z załączoną dokumentacją projektową, wytycznymi określonymi w specyfikacji warunków zamówienia, z wiedzą techniczną i sztuką budowlaną, przepisami BHP i ppoż</w:t>
      </w:r>
      <w:r w:rsidRPr="00874FB0">
        <w:rPr>
          <w:rFonts w:ascii="Calibri Light" w:hAnsi="Calibri Light"/>
          <w:sz w:val="20"/>
          <w:szCs w:val="20"/>
        </w:rPr>
        <w:t xml:space="preserve">.,  </w:t>
      </w:r>
      <w:r w:rsidRPr="00874FB0">
        <w:rPr>
          <w:rFonts w:ascii="Calibri Light" w:hAnsi="Calibri Light"/>
          <w:sz w:val="20"/>
          <w:szCs w:val="20"/>
          <w:u w:val="single"/>
        </w:rPr>
        <w:t>przepisami i wytycznymi odnoszącymi się do zapobiegania epidemii COVID – 19</w:t>
      </w:r>
      <w:r w:rsidRPr="00874FB0">
        <w:rPr>
          <w:rFonts w:ascii="Calibri Light" w:hAnsi="Calibri Light"/>
          <w:sz w:val="20"/>
          <w:szCs w:val="20"/>
        </w:rPr>
        <w:t>.</w:t>
      </w:r>
    </w:p>
    <w:p w14:paraId="028C2E80" w14:textId="77777777" w:rsidR="005E17BA" w:rsidRDefault="005E17BA" w:rsidP="005E17BA">
      <w:pPr>
        <w:spacing w:after="0" w:line="240" w:lineRule="auto"/>
        <w:jc w:val="both"/>
        <w:rPr>
          <w:rFonts w:ascii="Calibri Light" w:hAnsi="Calibri Light"/>
          <w:sz w:val="20"/>
          <w:szCs w:val="20"/>
        </w:rPr>
      </w:pPr>
    </w:p>
    <w:p w14:paraId="56E0A8AF"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Default="005E17BA" w:rsidP="005E17BA">
      <w:pPr>
        <w:spacing w:after="0" w:line="240" w:lineRule="auto"/>
        <w:jc w:val="both"/>
        <w:rPr>
          <w:rFonts w:ascii="Calibri Light" w:hAnsi="Calibri Light"/>
          <w:sz w:val="20"/>
          <w:szCs w:val="20"/>
        </w:rPr>
      </w:pPr>
    </w:p>
    <w:p w14:paraId="5BA28F85" w14:textId="4A755F33"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c</w:t>
      </w:r>
      <w:r w:rsidR="005E17BA" w:rsidRPr="007157C3">
        <w:rPr>
          <w:rFonts w:ascii="Calibri Light" w:hAnsi="Calibri Light"/>
          <w:sz w:val="20"/>
          <w:szCs w:val="20"/>
        </w:rPr>
        <w:t xml:space="preserve">) Przed przystąpieniem do robót ziemnych należy upewnić się czy na terenie inwestycji nie występują urządzenia podziemne (kable, rurociągi itp.) mogące ulec uszkodzeniu w czasie robót. </w:t>
      </w:r>
    </w:p>
    <w:p w14:paraId="0668B5D7" w14:textId="77777777" w:rsidR="005E17BA" w:rsidRDefault="005E17BA" w:rsidP="005E17BA">
      <w:pPr>
        <w:spacing w:after="0" w:line="240" w:lineRule="auto"/>
        <w:jc w:val="both"/>
        <w:rPr>
          <w:rFonts w:ascii="Calibri Light" w:hAnsi="Calibri Light"/>
          <w:sz w:val="20"/>
          <w:szCs w:val="20"/>
        </w:rPr>
      </w:pPr>
    </w:p>
    <w:p w14:paraId="7A14A862" w14:textId="7971917E"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d</w:t>
      </w:r>
      <w:r w:rsidR="005E17BA" w:rsidRPr="007157C3">
        <w:rPr>
          <w:rFonts w:ascii="Calibri Light" w:hAnsi="Calibri Light"/>
          <w:sz w:val="20"/>
          <w:szCs w:val="20"/>
        </w:rPr>
        <w:t xml:space="preserve">) Należy opracować szczegółowy plan bezpieczeństwa i ochrony zdrowia na podstawie Rozporządzenia Ministra Infrastruktury z dnia 23 czerwca 2003 r. </w:t>
      </w:r>
      <w:r w:rsidR="005E17BA">
        <w:rPr>
          <w:rFonts w:ascii="Calibri Light" w:hAnsi="Calibri Light"/>
          <w:sz w:val="20"/>
          <w:szCs w:val="20"/>
        </w:rPr>
        <w:t xml:space="preserve">w sprawie informacji dotyczącej bezpieczeństwa i ochrony zdrowia oraz planu bezpieczeństwa i ochrony zdrowia </w:t>
      </w:r>
      <w:r w:rsidR="005E17BA" w:rsidRPr="007157C3">
        <w:rPr>
          <w:rFonts w:ascii="Calibri Light" w:hAnsi="Calibri Light"/>
          <w:sz w:val="20"/>
          <w:szCs w:val="20"/>
        </w:rPr>
        <w:t>(Dz. U. Nr. 120 poz. 1126).</w:t>
      </w:r>
    </w:p>
    <w:p w14:paraId="058CA90C" w14:textId="77777777" w:rsidR="005E17BA" w:rsidRDefault="005E17BA" w:rsidP="005E17BA">
      <w:pPr>
        <w:spacing w:after="0" w:line="240" w:lineRule="auto"/>
        <w:jc w:val="both"/>
        <w:rPr>
          <w:rFonts w:ascii="Calibri Light" w:hAnsi="Calibri Light"/>
          <w:sz w:val="20"/>
          <w:szCs w:val="20"/>
        </w:rPr>
      </w:pPr>
    </w:p>
    <w:p w14:paraId="003DE524" w14:textId="0F9BFEA5"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e</w:t>
      </w:r>
      <w:r w:rsidR="005E17BA" w:rsidRPr="007157C3">
        <w:rPr>
          <w:rFonts w:ascii="Calibri Light" w:hAnsi="Calibri Light"/>
          <w:sz w:val="20"/>
          <w:szCs w:val="20"/>
        </w:rPr>
        <w:t>)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Default="005E17BA" w:rsidP="005E17BA">
      <w:pPr>
        <w:spacing w:after="0" w:line="240" w:lineRule="auto"/>
        <w:jc w:val="both"/>
        <w:rPr>
          <w:rFonts w:ascii="Calibri Light" w:hAnsi="Calibri Light"/>
          <w:sz w:val="20"/>
          <w:szCs w:val="20"/>
        </w:rPr>
      </w:pPr>
    </w:p>
    <w:p w14:paraId="5B22DE76" w14:textId="72CD0E16"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f</w:t>
      </w:r>
      <w:r w:rsidR="005E17BA" w:rsidRPr="007157C3">
        <w:rPr>
          <w:rFonts w:ascii="Calibri Light" w:hAnsi="Calibri Light"/>
          <w:sz w:val="20"/>
          <w:szCs w:val="20"/>
        </w:rPr>
        <w:t>)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Default="005E17BA" w:rsidP="005E17BA">
      <w:pPr>
        <w:spacing w:after="0" w:line="240" w:lineRule="auto"/>
        <w:jc w:val="both"/>
        <w:rPr>
          <w:rFonts w:ascii="Calibri Light" w:hAnsi="Calibri Light"/>
          <w:sz w:val="20"/>
          <w:szCs w:val="20"/>
        </w:rPr>
      </w:pPr>
    </w:p>
    <w:p w14:paraId="6C59800D" w14:textId="5039D0F7"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g</w:t>
      </w:r>
      <w:r w:rsidR="005E17BA" w:rsidRPr="007157C3">
        <w:rPr>
          <w:rFonts w:ascii="Calibri Light" w:hAnsi="Calibri Light"/>
          <w:sz w:val="20"/>
          <w:szCs w:val="20"/>
        </w:rPr>
        <w:t xml:space="preserve">) Wykonawca ma obowiązek posiadać w stosunku do użytych materiałów i urządzeń dokumenty potwierdzające pozwolenie na zastosowanie/wbudowanie (atesty, certyfikaty, aprobaty techniczne, świadectwa jakości). </w:t>
      </w:r>
    </w:p>
    <w:p w14:paraId="40926DC1" w14:textId="77777777" w:rsidR="005E17BA" w:rsidRDefault="005E17BA" w:rsidP="005E17BA">
      <w:pPr>
        <w:spacing w:after="0" w:line="240" w:lineRule="auto"/>
        <w:jc w:val="both"/>
        <w:rPr>
          <w:rFonts w:ascii="Calibri Light" w:hAnsi="Calibri Light"/>
          <w:sz w:val="20"/>
          <w:szCs w:val="20"/>
        </w:rPr>
      </w:pPr>
    </w:p>
    <w:p w14:paraId="4C8968D8" w14:textId="4286033B"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h</w:t>
      </w:r>
      <w:r w:rsidR="005E17BA" w:rsidRPr="007157C3">
        <w:rPr>
          <w:rFonts w:ascii="Calibri Light" w:hAnsi="Calibri Light"/>
          <w:sz w:val="20"/>
          <w:szCs w:val="20"/>
        </w:rPr>
        <w:t>) Zabrania się stosowania materiałów nieodpowiadających wymaganiom obowiązujących norm oraz o innych parametrach niż określone w projekcie.</w:t>
      </w:r>
    </w:p>
    <w:p w14:paraId="4E87F73E" w14:textId="77777777" w:rsidR="005E17BA" w:rsidRDefault="005E17BA" w:rsidP="005E17BA">
      <w:pPr>
        <w:spacing w:after="0" w:line="240" w:lineRule="auto"/>
        <w:jc w:val="both"/>
        <w:rPr>
          <w:rFonts w:ascii="Calibri Light" w:hAnsi="Calibri Light"/>
          <w:sz w:val="20"/>
          <w:szCs w:val="20"/>
        </w:rPr>
      </w:pPr>
    </w:p>
    <w:p w14:paraId="5124D805" w14:textId="14C77EEC"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i</w:t>
      </w:r>
      <w:r w:rsidR="005E17BA" w:rsidRPr="007157C3">
        <w:rPr>
          <w:rFonts w:ascii="Calibri Light" w:hAnsi="Calibri Light"/>
          <w:sz w:val="20"/>
          <w:szCs w:val="20"/>
        </w:rPr>
        <w:t xml:space="preserve">) Wykonawca zabezpieczy składowane tymczasowo na placu budowy materiały i urządzenia - do czasu ich wbudowania, przed zniszczeniem, uszkodzeniem albo utratą jakości, właściwości lub parametrów oraz udostępni do kontroli przez </w:t>
      </w:r>
      <w:r w:rsidR="00EF52B3">
        <w:rPr>
          <w:rFonts w:ascii="Calibri Light" w:hAnsi="Calibri Light"/>
          <w:sz w:val="20"/>
          <w:szCs w:val="20"/>
        </w:rPr>
        <w:t xml:space="preserve">branżowego </w:t>
      </w:r>
      <w:r w:rsidR="005E17BA" w:rsidRPr="007157C3">
        <w:rPr>
          <w:rFonts w:ascii="Calibri Light" w:hAnsi="Calibri Light"/>
          <w:sz w:val="20"/>
          <w:szCs w:val="20"/>
        </w:rPr>
        <w:t>Inspektora Nadzoru</w:t>
      </w:r>
      <w:r w:rsidR="00EF52B3">
        <w:rPr>
          <w:rFonts w:ascii="Calibri Light" w:hAnsi="Calibri Light"/>
          <w:sz w:val="20"/>
          <w:szCs w:val="20"/>
        </w:rPr>
        <w:t>/Inżyniera Kontraktu</w:t>
      </w:r>
      <w:r w:rsidR="005E17BA" w:rsidRPr="007157C3">
        <w:rPr>
          <w:rFonts w:ascii="Calibri Light" w:hAnsi="Calibri Light"/>
          <w:sz w:val="20"/>
          <w:szCs w:val="20"/>
        </w:rPr>
        <w:t>.</w:t>
      </w:r>
    </w:p>
    <w:p w14:paraId="0D801122" w14:textId="77777777" w:rsidR="005E17BA" w:rsidRDefault="005E17BA" w:rsidP="005E17BA">
      <w:pPr>
        <w:spacing w:after="0" w:line="240" w:lineRule="auto"/>
        <w:jc w:val="both"/>
        <w:rPr>
          <w:rFonts w:ascii="Calibri Light" w:hAnsi="Calibri Light"/>
          <w:sz w:val="20"/>
          <w:szCs w:val="20"/>
        </w:rPr>
      </w:pPr>
    </w:p>
    <w:p w14:paraId="051E0C9D" w14:textId="38266AE3"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j</w:t>
      </w:r>
      <w:r w:rsidR="005E17BA" w:rsidRPr="007157C3">
        <w:rPr>
          <w:rFonts w:ascii="Calibri Light" w:hAnsi="Calibri Light"/>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Default="005E17BA" w:rsidP="005E17BA">
      <w:pPr>
        <w:spacing w:after="0" w:line="240" w:lineRule="auto"/>
        <w:jc w:val="both"/>
        <w:rPr>
          <w:rFonts w:ascii="Calibri Light" w:hAnsi="Calibri Light"/>
          <w:sz w:val="20"/>
          <w:szCs w:val="20"/>
        </w:rPr>
      </w:pPr>
    </w:p>
    <w:p w14:paraId="7DDAA275" w14:textId="756DA550" w:rsidR="005E17BA" w:rsidRPr="007157C3" w:rsidRDefault="00953180" w:rsidP="005E17BA">
      <w:pPr>
        <w:spacing w:after="0" w:line="240" w:lineRule="auto"/>
        <w:jc w:val="both"/>
        <w:rPr>
          <w:rFonts w:ascii="Calibri Light" w:hAnsi="Calibri Light"/>
          <w:sz w:val="20"/>
          <w:szCs w:val="20"/>
        </w:rPr>
      </w:pPr>
      <w:r>
        <w:rPr>
          <w:rFonts w:ascii="Calibri Light" w:hAnsi="Calibri Light"/>
          <w:sz w:val="20"/>
          <w:szCs w:val="20"/>
        </w:rPr>
        <w:t>k</w:t>
      </w:r>
      <w:r w:rsidR="005E17BA" w:rsidRPr="007157C3">
        <w:rPr>
          <w:rFonts w:ascii="Calibri Light" w:hAnsi="Calibri Light"/>
          <w:sz w:val="20"/>
          <w:szCs w:val="20"/>
        </w:rPr>
        <w:t>) Wykonawca może powierzyć wykonywanie części robót budowlanych podwykonawcom, z uwzględnieniem postanowień zawartych we wzorze umowy o roboty budowlane.</w:t>
      </w:r>
    </w:p>
    <w:p w14:paraId="47976D59" w14:textId="77777777" w:rsidR="005E17BA" w:rsidRDefault="005E17BA" w:rsidP="005E17BA">
      <w:pPr>
        <w:spacing w:after="0" w:line="240" w:lineRule="auto"/>
        <w:jc w:val="both"/>
        <w:rPr>
          <w:rFonts w:ascii="Calibri Light" w:hAnsi="Calibri Light"/>
          <w:sz w:val="20"/>
          <w:szCs w:val="20"/>
        </w:rPr>
      </w:pPr>
    </w:p>
    <w:p w14:paraId="174AB924" w14:textId="65AF85C4" w:rsidR="005E17BA" w:rsidRPr="00755062" w:rsidRDefault="00953180" w:rsidP="005E17BA">
      <w:pPr>
        <w:spacing w:after="0" w:line="240" w:lineRule="auto"/>
        <w:jc w:val="both"/>
        <w:rPr>
          <w:rFonts w:ascii="Calibri Light" w:hAnsi="Calibri Light" w:cs="Tahoma"/>
          <w:color w:val="262626"/>
          <w:sz w:val="20"/>
          <w:szCs w:val="20"/>
        </w:rPr>
      </w:pPr>
      <w:r>
        <w:rPr>
          <w:rFonts w:ascii="Calibri Light" w:hAnsi="Calibri Light" w:cs="Tahoma"/>
          <w:color w:val="262626"/>
          <w:sz w:val="20"/>
          <w:szCs w:val="20"/>
        </w:rPr>
        <w:t>l</w:t>
      </w:r>
      <w:r w:rsidR="005E17BA" w:rsidRPr="00755062">
        <w:rPr>
          <w:rFonts w:ascii="Calibri Light" w:hAnsi="Calibri Light" w:cs="Tahoma"/>
          <w:color w:val="262626"/>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755062" w:rsidRDefault="005E17BA" w:rsidP="005E17BA">
      <w:pPr>
        <w:spacing w:after="0" w:line="240" w:lineRule="auto"/>
        <w:ind w:left="142" w:hanging="142"/>
        <w:jc w:val="both"/>
        <w:rPr>
          <w:rFonts w:ascii="Calibri Light" w:hAnsi="Calibri Light"/>
          <w:color w:val="262626"/>
          <w:sz w:val="20"/>
          <w:szCs w:val="20"/>
        </w:rPr>
      </w:pPr>
    </w:p>
    <w:p w14:paraId="1B0977D2" w14:textId="68D80BC1" w:rsidR="005E17BA" w:rsidRPr="00755062" w:rsidRDefault="00953180" w:rsidP="005E17BA">
      <w:pPr>
        <w:spacing w:after="0" w:line="240" w:lineRule="auto"/>
        <w:ind w:left="142" w:hanging="142"/>
        <w:jc w:val="both"/>
        <w:rPr>
          <w:rFonts w:ascii="Calibri Light" w:hAnsi="Calibri Light"/>
          <w:color w:val="262626"/>
          <w:sz w:val="20"/>
          <w:szCs w:val="20"/>
        </w:rPr>
      </w:pPr>
      <w:r>
        <w:rPr>
          <w:rFonts w:ascii="Calibri Light" w:hAnsi="Calibri Light" w:cs="Tahoma"/>
          <w:color w:val="262626"/>
          <w:sz w:val="20"/>
          <w:szCs w:val="20"/>
        </w:rPr>
        <w:t>ł</w:t>
      </w:r>
      <w:r w:rsidR="005E17BA" w:rsidRPr="00755062">
        <w:rPr>
          <w:rFonts w:ascii="Calibri Light" w:hAnsi="Calibri Light" w:cs="Tahoma"/>
          <w:color w:val="262626"/>
          <w:sz w:val="20"/>
          <w:szCs w:val="20"/>
        </w:rPr>
        <w:t xml:space="preserve">) Prace należy wykonać w sposób nie narażający drzew i krzewów na uszkodzenia. </w:t>
      </w:r>
    </w:p>
    <w:p w14:paraId="55467E11" w14:textId="77777777" w:rsidR="005E17BA" w:rsidRPr="00755062" w:rsidRDefault="005E17BA" w:rsidP="005E17BA">
      <w:pPr>
        <w:spacing w:after="0" w:line="240" w:lineRule="auto"/>
        <w:jc w:val="both"/>
        <w:rPr>
          <w:rFonts w:ascii="Calibri Light" w:hAnsi="Calibri Light"/>
          <w:color w:val="262626"/>
          <w:sz w:val="20"/>
          <w:szCs w:val="20"/>
        </w:rPr>
      </w:pPr>
      <w:r w:rsidRPr="00755062">
        <w:rPr>
          <w:rFonts w:ascii="Calibri Light" w:hAnsi="Calibri Light" w:cs="Tahoma"/>
          <w:color w:val="262626"/>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olor w:val="262626"/>
          <w:sz w:val="20"/>
          <w:szCs w:val="20"/>
        </w:rPr>
        <w:t> </w:t>
      </w:r>
    </w:p>
    <w:p w14:paraId="3BC094C3" w14:textId="3843BDCC" w:rsidR="005E17BA" w:rsidRPr="00755062" w:rsidRDefault="00953180"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m</w:t>
      </w:r>
      <w:r w:rsidR="005E17BA" w:rsidRPr="00755062">
        <w:rPr>
          <w:rFonts w:ascii="Calibri Light" w:hAnsi="Calibri Light" w:cs="Tahoma"/>
          <w:color w:val="262626"/>
          <w:sz w:val="20"/>
          <w:szCs w:val="20"/>
        </w:rPr>
        <w:t>) Po zakończeniu robót powierzchnie biologicznie czynne należy przywrócić do stanu poprzedniego (odtworzyć).</w:t>
      </w:r>
    </w:p>
    <w:p w14:paraId="6617CC7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Odbiór odtworzonej zieleni ( trawników) odbędzie się po pierwszym koszeniu przy udziale inspektora Wydziału Ochrony</w:t>
      </w:r>
    </w:p>
    <w:p w14:paraId="3A0CB479"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Środowiska Urzędu Miasta Pruszkowa.</w:t>
      </w:r>
    </w:p>
    <w:p w14:paraId="1474505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W przypadku nowych </w:t>
      </w:r>
      <w:proofErr w:type="spellStart"/>
      <w:r w:rsidRPr="00755062">
        <w:rPr>
          <w:rFonts w:ascii="Calibri Light" w:hAnsi="Calibri Light" w:cs="Tahoma"/>
          <w:color w:val="262626"/>
          <w:sz w:val="20"/>
          <w:szCs w:val="20"/>
        </w:rPr>
        <w:t>nasadzeń</w:t>
      </w:r>
      <w:proofErr w:type="spellEnd"/>
      <w:r w:rsidRPr="00755062">
        <w:rPr>
          <w:rFonts w:ascii="Calibri Light" w:hAnsi="Calibri Light" w:cs="Tahoma"/>
          <w:color w:val="262626"/>
          <w:sz w:val="20"/>
          <w:szCs w:val="20"/>
        </w:rPr>
        <w:t>:</w:t>
      </w:r>
    </w:p>
    <w:p w14:paraId="4D3BC16C"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drzewa powinny posiadać wykształconą koronę i pień o obwodzie nie mniejszym niż 12-14 cm,</w:t>
      </w:r>
    </w:p>
    <w:p w14:paraId="08782A9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krzewy i byliny powinny być w pojemniku o pojemności C3, P9, C2, C1,5 w zależności od gatunku,</w:t>
      </w:r>
    </w:p>
    <w:p w14:paraId="0505F0D2"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Wykonawca udziela rocznej gwarancji na wykonane nasadzenia i zobowiązany jest do rocznej pielęgnacji  </w:t>
      </w:r>
      <w:proofErr w:type="spellStart"/>
      <w:r w:rsidRPr="00755062">
        <w:rPr>
          <w:rFonts w:ascii="Calibri Light" w:hAnsi="Calibri Light" w:cs="Tahoma"/>
          <w:color w:val="262626"/>
          <w:sz w:val="20"/>
          <w:szCs w:val="20"/>
        </w:rPr>
        <w:t>nasadzeń</w:t>
      </w:r>
      <w:proofErr w:type="spellEnd"/>
      <w:r w:rsidRPr="00755062">
        <w:rPr>
          <w:rFonts w:ascii="Calibri Light" w:hAnsi="Calibri Light" w:cs="Tahoma"/>
          <w:color w:val="262626"/>
          <w:sz w:val="20"/>
          <w:szCs w:val="20"/>
        </w:rPr>
        <w:t xml:space="preserve">.    </w:t>
      </w:r>
    </w:p>
    <w:p w14:paraId="4FF44A3B"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s="Tahoma"/>
          <w:color w:val="262626"/>
          <w:sz w:val="20"/>
          <w:szCs w:val="20"/>
        </w:rPr>
        <w:t xml:space="preserve">               </w:t>
      </w:r>
      <w:r w:rsidRPr="00755062">
        <w:rPr>
          <w:rFonts w:ascii="Calibri Light" w:hAnsi="Calibri Light"/>
          <w:color w:val="262626"/>
          <w:sz w:val="20"/>
          <w:szCs w:val="20"/>
        </w:rPr>
        <w:t> </w:t>
      </w:r>
    </w:p>
    <w:p w14:paraId="69D09E23" w14:textId="1ED39CFA" w:rsidR="005E17BA" w:rsidRPr="00755062" w:rsidRDefault="00953180"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o</w:t>
      </w:r>
      <w:r w:rsidR="005E17BA" w:rsidRPr="00755062">
        <w:rPr>
          <w:rFonts w:ascii="Calibri Light" w:hAnsi="Calibri Light" w:cs="Tahoma"/>
          <w:color w:val="262626"/>
          <w:sz w:val="20"/>
          <w:szCs w:val="20"/>
        </w:rPr>
        <w:t>) Wszelkie prace budowlane w sąsiedztwie drzew i krzewów należy wykonywać pod nadzorem osoby posiadającej</w:t>
      </w:r>
    </w:p>
    <w:p w14:paraId="034F835A"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uprawnienia w zakresie pielęgnacji drzew. Zapłatę za nadzór  pokrywa Wykonawca.     </w:t>
      </w:r>
    </w:p>
    <w:p w14:paraId="1C6ED6FC" w14:textId="77777777" w:rsidR="005E17BA" w:rsidRDefault="005E17BA" w:rsidP="005E17BA">
      <w:pPr>
        <w:spacing w:after="0" w:line="240" w:lineRule="auto"/>
        <w:rPr>
          <w:rFonts w:ascii="Calibri Light" w:hAnsi="Calibri Light"/>
          <w:b/>
          <w:bCs/>
          <w:sz w:val="20"/>
          <w:szCs w:val="20"/>
        </w:rPr>
      </w:pPr>
    </w:p>
    <w:p w14:paraId="633A395E" w14:textId="77777777" w:rsidR="005E17BA" w:rsidRDefault="005E17BA" w:rsidP="005E17BA">
      <w:pPr>
        <w:spacing w:after="0" w:line="240" w:lineRule="auto"/>
        <w:rPr>
          <w:rFonts w:ascii="Calibri Light" w:hAnsi="Calibri Light"/>
          <w:b/>
          <w:bCs/>
          <w:sz w:val="20"/>
          <w:szCs w:val="20"/>
        </w:rPr>
      </w:pPr>
      <w:r>
        <w:rPr>
          <w:rFonts w:ascii="Calibri Light" w:hAnsi="Calibri Light"/>
          <w:b/>
          <w:bCs/>
          <w:sz w:val="20"/>
          <w:szCs w:val="20"/>
        </w:rPr>
        <w:t>1.</w:t>
      </w:r>
      <w:r w:rsidRPr="007157C3">
        <w:rPr>
          <w:rFonts w:ascii="Calibri Light" w:hAnsi="Calibri Light"/>
          <w:b/>
          <w:bCs/>
          <w:sz w:val="20"/>
          <w:szCs w:val="20"/>
        </w:rPr>
        <w:t>6</w:t>
      </w:r>
      <w:r>
        <w:rPr>
          <w:rFonts w:ascii="Calibri Light" w:hAnsi="Calibri Light"/>
          <w:b/>
          <w:bCs/>
          <w:sz w:val="20"/>
          <w:szCs w:val="20"/>
        </w:rPr>
        <w:t>/</w:t>
      </w:r>
      <w:r w:rsidRPr="007157C3">
        <w:rPr>
          <w:rFonts w:ascii="Calibri Light" w:hAnsi="Calibri Light"/>
          <w:b/>
          <w:bCs/>
          <w:sz w:val="20"/>
          <w:szCs w:val="20"/>
        </w:rPr>
        <w:t xml:space="preserve"> Dodatkowe obowiązki Wykonawcy:</w:t>
      </w:r>
    </w:p>
    <w:p w14:paraId="4BB7C85A" w14:textId="77777777" w:rsidR="005E17BA" w:rsidRPr="007157C3" w:rsidRDefault="005E17BA" w:rsidP="005E17BA">
      <w:pPr>
        <w:spacing w:after="0" w:line="240" w:lineRule="auto"/>
        <w:rPr>
          <w:rFonts w:ascii="Calibri Light" w:hAnsi="Calibri Light"/>
          <w:b/>
          <w:bCs/>
          <w:sz w:val="20"/>
          <w:szCs w:val="20"/>
        </w:rPr>
      </w:pPr>
    </w:p>
    <w:p w14:paraId="60F68682" w14:textId="77777777" w:rsidR="0082437A" w:rsidRPr="007157C3" w:rsidRDefault="0082437A" w:rsidP="0082437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a) </w:t>
      </w:r>
      <w:r w:rsidRPr="007157C3">
        <w:rPr>
          <w:rFonts w:ascii="Calibri Light" w:hAnsi="Calibri Light"/>
          <w:sz w:val="20"/>
          <w:szCs w:val="20"/>
        </w:rPr>
        <w:t xml:space="preserve">Po stronie wykonawcy leży wykonanie i poniesienie kosztów: </w:t>
      </w:r>
    </w:p>
    <w:p w14:paraId="396A1CE9" w14:textId="77777777" w:rsidR="005E17BA" w:rsidRDefault="005E17BA" w:rsidP="005E17BA">
      <w:pPr>
        <w:spacing w:after="0" w:line="240" w:lineRule="auto"/>
        <w:ind w:left="567"/>
        <w:jc w:val="both"/>
        <w:rPr>
          <w:rFonts w:ascii="Calibri Light" w:eastAsia="Tahoma" w:hAnsi="Calibri Light"/>
          <w:sz w:val="20"/>
          <w:szCs w:val="20"/>
        </w:rPr>
      </w:pPr>
    </w:p>
    <w:p w14:paraId="6350E26A" w14:textId="132A9D9B" w:rsidR="005E17BA" w:rsidRPr="00953180" w:rsidRDefault="005E17BA" w:rsidP="005E17BA">
      <w:pPr>
        <w:spacing w:after="0" w:line="240" w:lineRule="auto"/>
        <w:ind w:left="567"/>
        <w:jc w:val="both"/>
        <w:rPr>
          <w:rFonts w:ascii="Calibri Light" w:hAnsi="Calibri Light"/>
          <w:sz w:val="20"/>
          <w:szCs w:val="20"/>
        </w:rPr>
      </w:pPr>
      <w:r w:rsidRPr="00953180">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953180" w:rsidRDefault="005E17BA" w:rsidP="005E17BA">
      <w:pPr>
        <w:spacing w:after="0" w:line="240" w:lineRule="auto"/>
        <w:ind w:left="567"/>
        <w:jc w:val="both"/>
        <w:rPr>
          <w:rFonts w:ascii="Calibri Light" w:hAnsi="Calibri Light"/>
          <w:sz w:val="20"/>
          <w:szCs w:val="20"/>
        </w:rPr>
      </w:pPr>
    </w:p>
    <w:p w14:paraId="0882FDDC" w14:textId="77777777" w:rsidR="005E17BA" w:rsidRPr="00953180" w:rsidRDefault="005E17BA" w:rsidP="005E17BA">
      <w:pPr>
        <w:spacing w:after="0" w:line="240" w:lineRule="auto"/>
        <w:ind w:left="567"/>
        <w:jc w:val="both"/>
        <w:rPr>
          <w:rFonts w:ascii="Calibri Light" w:hAnsi="Calibri Light"/>
          <w:sz w:val="20"/>
          <w:szCs w:val="20"/>
        </w:rPr>
      </w:pPr>
      <w:r w:rsidRPr="00953180">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Pr="00953180" w:rsidRDefault="005E17BA" w:rsidP="005E17BA">
      <w:pPr>
        <w:spacing w:after="0" w:line="240" w:lineRule="auto"/>
        <w:ind w:left="567"/>
        <w:jc w:val="both"/>
        <w:rPr>
          <w:rFonts w:ascii="Calibri Light" w:hAnsi="Calibri Light"/>
          <w:sz w:val="20"/>
          <w:szCs w:val="20"/>
        </w:rPr>
      </w:pPr>
    </w:p>
    <w:p w14:paraId="69FBB01C" w14:textId="77777777" w:rsidR="005E17BA" w:rsidRPr="00953180" w:rsidRDefault="005E17BA" w:rsidP="005E17BA">
      <w:pPr>
        <w:spacing w:after="0" w:line="240" w:lineRule="auto"/>
        <w:ind w:left="567"/>
        <w:jc w:val="both"/>
        <w:rPr>
          <w:rFonts w:ascii="Calibri Light" w:hAnsi="Calibri Light"/>
          <w:sz w:val="20"/>
          <w:szCs w:val="20"/>
        </w:rPr>
      </w:pPr>
      <w:r w:rsidRPr="00953180">
        <w:rPr>
          <w:rFonts w:ascii="Calibri Light" w:hAnsi="Calibri Light"/>
          <w:sz w:val="20"/>
          <w:szCs w:val="20"/>
        </w:rPr>
        <w:t>- zasilania energetycznego na placu budowy oraz wszelkich innych kosztów związanych  z wykonaniem przedmiotu umowy,</w:t>
      </w:r>
    </w:p>
    <w:p w14:paraId="77A01C9A" w14:textId="77777777" w:rsidR="005E17BA" w:rsidRPr="00D551AA" w:rsidRDefault="005E17BA" w:rsidP="005E17BA">
      <w:pPr>
        <w:spacing w:after="0" w:line="240" w:lineRule="auto"/>
        <w:ind w:left="567"/>
        <w:jc w:val="both"/>
        <w:rPr>
          <w:rFonts w:ascii="Calibri Light" w:hAnsi="Calibri Light"/>
          <w:strike/>
          <w:sz w:val="20"/>
          <w:szCs w:val="20"/>
          <w:highlight w:val="yellow"/>
        </w:rPr>
      </w:pPr>
    </w:p>
    <w:p w14:paraId="2FA4784A" w14:textId="537F01EE"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b) </w:t>
      </w:r>
      <w:r w:rsidRPr="007157C3">
        <w:rPr>
          <w:rFonts w:ascii="Calibri Light" w:hAnsi="Calibri Light"/>
          <w:sz w:val="20"/>
          <w:szCs w:val="20"/>
        </w:rPr>
        <w:t>Zaplecze wykonawcy: urządzenie i utrzymanie zaplecza wykonawcy, likwidacja zaplecza wykonawcy.</w:t>
      </w:r>
    </w:p>
    <w:p w14:paraId="4FCB49DE" w14:textId="77777777" w:rsidR="005E17BA" w:rsidRDefault="005E17BA" w:rsidP="005E17BA">
      <w:pPr>
        <w:spacing w:after="0" w:line="240" w:lineRule="auto"/>
        <w:rPr>
          <w:rFonts w:ascii="Calibri Light" w:hAnsi="Calibri Light" w:cs="Calibri Light"/>
          <w:b/>
          <w:bCs/>
          <w:sz w:val="20"/>
          <w:szCs w:val="20"/>
        </w:rPr>
      </w:pPr>
    </w:p>
    <w:p w14:paraId="48B2517F" w14:textId="1271C0E8" w:rsidR="0082437A" w:rsidRPr="00436F5E" w:rsidRDefault="0082437A" w:rsidP="0082437A">
      <w:pPr>
        <w:tabs>
          <w:tab w:val="left" w:pos="426"/>
        </w:tabs>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w:t>
      </w:r>
      <w:r w:rsidRPr="00436F5E">
        <w:rPr>
          <w:rFonts w:ascii="Calibri Light" w:hAnsi="Calibri Light" w:cs="Calibri Light"/>
          <w:bCs/>
          <w:color w:val="262626" w:themeColor="text1" w:themeTint="D9"/>
          <w:sz w:val="20"/>
          <w:szCs w:val="20"/>
        </w:rPr>
        <w:t>) Ubezpieczenie Wykonawcy</w:t>
      </w:r>
    </w:p>
    <w:p w14:paraId="7BED624E" w14:textId="456B8A9E" w:rsidR="0082437A" w:rsidRPr="00F06528" w:rsidRDefault="0082437A" w:rsidP="00F06528">
      <w:pPr>
        <w:tabs>
          <w:tab w:val="left" w:pos="426"/>
        </w:tabs>
        <w:spacing w:after="0" w:line="240" w:lineRule="auto"/>
        <w:jc w:val="both"/>
        <w:rPr>
          <w:rFonts w:asciiTheme="majorHAnsi" w:hAnsiTheme="majorHAnsi" w:cstheme="majorHAnsi"/>
          <w:bCs/>
          <w:color w:val="262626" w:themeColor="text1" w:themeTint="D9"/>
          <w:sz w:val="20"/>
          <w:szCs w:val="20"/>
        </w:rPr>
      </w:pPr>
      <w:r w:rsidRPr="00436F5E">
        <w:rPr>
          <w:rFonts w:ascii="Calibri Light" w:hAnsi="Calibri Light" w:cs="Calibri Light"/>
          <w:bCs/>
          <w:color w:val="262626" w:themeColor="text1" w:themeTint="D9"/>
          <w:sz w:val="20"/>
          <w:szCs w:val="20"/>
        </w:rPr>
        <w:t xml:space="preserve">Zgodnie z zapisami zawartymi w § </w:t>
      </w:r>
      <w:r>
        <w:rPr>
          <w:rFonts w:ascii="Calibri Light" w:hAnsi="Calibri Light" w:cs="Calibri Light"/>
          <w:bCs/>
          <w:color w:val="262626" w:themeColor="text1" w:themeTint="D9"/>
          <w:sz w:val="20"/>
          <w:szCs w:val="20"/>
        </w:rPr>
        <w:t>6</w:t>
      </w:r>
      <w:r w:rsidRPr="00436F5E">
        <w:rPr>
          <w:rFonts w:ascii="Calibri Light" w:hAnsi="Calibri Light" w:cs="Calibri Light"/>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w:t>
      </w:r>
      <w:r w:rsidRPr="00F06528">
        <w:rPr>
          <w:rFonts w:asciiTheme="majorHAnsi" w:hAnsiTheme="majorHAnsi" w:cstheme="majorHAnsi"/>
          <w:bCs/>
          <w:color w:val="262626" w:themeColor="text1" w:themeTint="D9"/>
          <w:sz w:val="20"/>
          <w:szCs w:val="20"/>
        </w:rPr>
        <w:t xml:space="preserve">przedmiotu umowy. </w:t>
      </w:r>
    </w:p>
    <w:p w14:paraId="131793DE" w14:textId="77777777" w:rsidR="00F06528" w:rsidRPr="00F06528" w:rsidRDefault="00F06528" w:rsidP="00F06528">
      <w:pPr>
        <w:tabs>
          <w:tab w:val="left" w:pos="567"/>
        </w:tabs>
        <w:spacing w:after="0" w:line="240" w:lineRule="auto"/>
        <w:ind w:right="-661"/>
        <w:rPr>
          <w:rFonts w:asciiTheme="majorHAnsi" w:hAnsiTheme="majorHAnsi" w:cstheme="majorHAnsi"/>
          <w:b/>
          <w:color w:val="262626"/>
          <w:sz w:val="20"/>
          <w:szCs w:val="20"/>
        </w:rPr>
      </w:pPr>
    </w:p>
    <w:p w14:paraId="0873AE8F" w14:textId="64680C74" w:rsidR="00F06528" w:rsidRPr="00953180" w:rsidRDefault="00F06528" w:rsidP="00953180">
      <w:pPr>
        <w:tabs>
          <w:tab w:val="left" w:pos="567"/>
        </w:tabs>
        <w:spacing w:after="0" w:line="240" w:lineRule="auto"/>
        <w:ind w:right="15"/>
        <w:jc w:val="both"/>
        <w:rPr>
          <w:rFonts w:asciiTheme="majorHAnsi" w:hAnsiTheme="majorHAnsi" w:cstheme="majorHAnsi"/>
          <w:b/>
          <w:color w:val="C00000"/>
          <w:sz w:val="20"/>
          <w:szCs w:val="20"/>
        </w:rPr>
      </w:pPr>
      <w:r w:rsidRPr="00953180">
        <w:rPr>
          <w:rFonts w:asciiTheme="majorHAnsi" w:hAnsiTheme="majorHAnsi" w:cstheme="majorHAnsi"/>
          <w:b/>
          <w:color w:val="C00000"/>
          <w:sz w:val="20"/>
          <w:szCs w:val="20"/>
        </w:rPr>
        <w:lastRenderedPageBreak/>
        <w:t>d) W celu realizacji umowy Wykonawca zobowiązany będzie do zorganizowania bazy na własny koszt, w odległości nie większej niż 30 km od granic miasta Pruszkowa.</w:t>
      </w:r>
    </w:p>
    <w:p w14:paraId="06B29DAE" w14:textId="77777777" w:rsidR="00953180" w:rsidRPr="00F06528" w:rsidRDefault="00953180" w:rsidP="00F06528">
      <w:pPr>
        <w:tabs>
          <w:tab w:val="left" w:pos="567"/>
        </w:tabs>
        <w:spacing w:after="0" w:line="240" w:lineRule="auto"/>
        <w:ind w:right="15"/>
        <w:rPr>
          <w:rFonts w:asciiTheme="majorHAnsi" w:hAnsiTheme="majorHAnsi" w:cstheme="majorHAnsi"/>
          <w:b/>
          <w:color w:val="262626"/>
          <w:sz w:val="20"/>
          <w:szCs w:val="20"/>
        </w:rPr>
      </w:pPr>
    </w:p>
    <w:p w14:paraId="42316C00" w14:textId="77777777" w:rsidR="0082437A" w:rsidRPr="00F06528" w:rsidRDefault="0082437A" w:rsidP="00F06528">
      <w:pPr>
        <w:spacing w:after="0" w:line="240" w:lineRule="auto"/>
        <w:rPr>
          <w:rFonts w:asciiTheme="majorHAnsi" w:hAnsiTheme="majorHAnsi" w:cstheme="majorHAnsi"/>
          <w:b/>
          <w:bCs/>
          <w:i/>
          <w:iCs/>
          <w:color w:val="262626" w:themeColor="text1" w:themeTint="D9"/>
          <w:sz w:val="20"/>
          <w:szCs w:val="20"/>
          <w:highlight w:val="yellow"/>
        </w:rPr>
      </w:pPr>
    </w:p>
    <w:p w14:paraId="7E61C9B3" w14:textId="4A79EACC"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EF52B3" w:rsidRPr="00953180">
        <w:rPr>
          <w:rFonts w:asciiTheme="majorHAnsi" w:hAnsiTheme="majorHAnsi" w:cstheme="majorHAnsi"/>
          <w:b/>
          <w:bCs/>
          <w:color w:val="262626" w:themeColor="text1" w:themeTint="D9"/>
          <w:sz w:val="20"/>
          <w:szCs w:val="20"/>
        </w:rPr>
        <w:t>7</w:t>
      </w:r>
      <w:r w:rsidR="00203509" w:rsidRPr="00953180">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D551AA" w:rsidRDefault="00203509" w:rsidP="00CC124D">
      <w:pPr>
        <w:spacing w:after="0" w:line="240" w:lineRule="auto"/>
        <w:rPr>
          <w:rFonts w:asciiTheme="majorHAnsi" w:hAnsiTheme="majorHAnsi" w:cstheme="majorHAnsi"/>
          <w:color w:val="262626" w:themeColor="text1" w:themeTint="D9"/>
          <w:sz w:val="20"/>
          <w:szCs w:val="20"/>
          <w:highlight w:val="yellow"/>
        </w:rPr>
      </w:pPr>
    </w:p>
    <w:p w14:paraId="38D9E06A" w14:textId="4E4AB179" w:rsidR="00A75AD4" w:rsidRPr="00953180" w:rsidRDefault="007157C3" w:rsidP="00953180">
      <w:pPr>
        <w:pStyle w:val="Tekstpodstawowy"/>
        <w:spacing w:after="0" w:line="240" w:lineRule="auto"/>
        <w:jc w:val="both"/>
        <w:rPr>
          <w:rFonts w:asciiTheme="majorHAnsi" w:hAnsiTheme="majorHAnsi" w:cstheme="majorHAnsi"/>
          <w:color w:val="262626" w:themeColor="text1" w:themeTint="D9"/>
          <w:sz w:val="20"/>
          <w:szCs w:val="20"/>
        </w:rPr>
      </w:pPr>
      <w:r w:rsidRPr="00953180">
        <w:rPr>
          <w:rFonts w:asciiTheme="majorHAnsi" w:hAnsiTheme="majorHAnsi" w:cstheme="majorHAnsi"/>
          <w:color w:val="262626" w:themeColor="text1" w:themeTint="D9"/>
          <w:sz w:val="20"/>
          <w:szCs w:val="20"/>
        </w:rPr>
        <w:t xml:space="preserve">a) </w:t>
      </w:r>
      <w:r w:rsidR="00A75AD4" w:rsidRPr="00953180">
        <w:rPr>
          <w:rFonts w:asciiTheme="majorHAnsi" w:hAnsiTheme="majorHAnsi" w:cstheme="majorHAnsi"/>
          <w:color w:val="262626" w:themeColor="text1" w:themeTint="D9"/>
          <w:sz w:val="20"/>
          <w:szCs w:val="20"/>
        </w:rPr>
        <w:t xml:space="preserve">Wynagrodzenie wykonawcy za wykonanie przedmiotu zamówienia będzie rozliczanie wykonanych robót będzie następowało każdorazowo kosztorysem powykonawczym nie częściej niż raz w miesiącu sporządzonym na podstawie cen jednostkowych przyjętych w formularzu cenowego złożonym przez Wykonawcę i faktycznie wykonanych robót, potwierdzonych przez przedstawiciela gminy, jednak nie więcej niż do kwoty wymienionej § </w:t>
      </w:r>
      <w:r w:rsidR="00F06528" w:rsidRPr="00953180">
        <w:rPr>
          <w:rFonts w:asciiTheme="majorHAnsi" w:hAnsiTheme="majorHAnsi" w:cstheme="majorHAnsi"/>
          <w:color w:val="262626" w:themeColor="text1" w:themeTint="D9"/>
          <w:sz w:val="20"/>
          <w:szCs w:val="20"/>
        </w:rPr>
        <w:t>7</w:t>
      </w:r>
      <w:r w:rsidR="00A75AD4" w:rsidRPr="00953180">
        <w:rPr>
          <w:rFonts w:asciiTheme="majorHAnsi" w:hAnsiTheme="majorHAnsi" w:cstheme="majorHAnsi"/>
          <w:color w:val="262626" w:themeColor="text1" w:themeTint="D9"/>
          <w:sz w:val="20"/>
          <w:szCs w:val="20"/>
        </w:rPr>
        <w:t xml:space="preserve"> ust. 2.</w:t>
      </w:r>
    </w:p>
    <w:p w14:paraId="56A0C66B" w14:textId="19832005"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0E8CFCF" w14:textId="7A6E9FA3" w:rsidR="006D3D6A" w:rsidRPr="00953180" w:rsidRDefault="00953180" w:rsidP="00953180">
      <w:pPr>
        <w:spacing w:after="0" w:line="240" w:lineRule="auto"/>
        <w:jc w:val="both"/>
        <w:rPr>
          <w:rFonts w:asciiTheme="majorHAnsi" w:hAnsiTheme="majorHAnsi" w:cstheme="majorHAnsi"/>
          <w:b/>
          <w:bCs/>
          <w:color w:val="262626" w:themeColor="text1" w:themeTint="D9"/>
          <w:sz w:val="20"/>
          <w:szCs w:val="20"/>
          <w:u w:val="single"/>
        </w:rPr>
      </w:pPr>
      <w:r w:rsidRPr="00953180">
        <w:rPr>
          <w:rFonts w:asciiTheme="majorHAnsi" w:hAnsiTheme="majorHAnsi" w:cstheme="majorHAnsi"/>
          <w:color w:val="262626" w:themeColor="text1" w:themeTint="D9"/>
          <w:sz w:val="20"/>
          <w:szCs w:val="20"/>
        </w:rPr>
        <w:t>b</w:t>
      </w:r>
      <w:r w:rsidR="007157C3" w:rsidRPr="00953180">
        <w:rPr>
          <w:rFonts w:asciiTheme="majorHAnsi" w:hAnsiTheme="majorHAnsi" w:cstheme="majorHAnsi"/>
          <w:color w:val="262626" w:themeColor="text1" w:themeTint="D9"/>
          <w:sz w:val="20"/>
          <w:szCs w:val="20"/>
        </w:rPr>
        <w:t xml:space="preserve">) </w:t>
      </w:r>
      <w:r w:rsidR="006D3D6A" w:rsidRPr="00953180">
        <w:rPr>
          <w:rFonts w:asciiTheme="majorHAnsi" w:hAnsiTheme="majorHAnsi" w:cstheme="majorHAnsi"/>
          <w:color w:val="262626" w:themeColor="text1" w:themeTint="D9"/>
          <w:sz w:val="20"/>
          <w:szCs w:val="20"/>
        </w:rPr>
        <w:t>Cen</w:t>
      </w:r>
      <w:r w:rsidR="00AA46D0" w:rsidRPr="00953180">
        <w:rPr>
          <w:rFonts w:asciiTheme="majorHAnsi" w:hAnsiTheme="majorHAnsi" w:cstheme="majorHAnsi"/>
          <w:color w:val="262626" w:themeColor="text1" w:themeTint="D9"/>
          <w:sz w:val="20"/>
          <w:szCs w:val="20"/>
        </w:rPr>
        <w:t>a</w:t>
      </w:r>
      <w:r w:rsidR="006D3D6A" w:rsidRPr="00953180">
        <w:rPr>
          <w:rFonts w:asciiTheme="majorHAnsi" w:hAnsiTheme="majorHAnsi" w:cstheme="majorHAnsi"/>
          <w:color w:val="262626" w:themeColor="text1" w:themeTint="D9"/>
          <w:sz w:val="20"/>
          <w:szCs w:val="20"/>
        </w:rPr>
        <w:t xml:space="preserve"> oferty zaoferowana przez Wykonawcę w formularzu oferty</w:t>
      </w:r>
      <w:r w:rsidR="00AA46D0" w:rsidRPr="00953180">
        <w:rPr>
          <w:rFonts w:asciiTheme="majorHAnsi" w:hAnsiTheme="majorHAnsi" w:cstheme="majorHAnsi"/>
          <w:color w:val="262626" w:themeColor="text1" w:themeTint="D9"/>
          <w:sz w:val="20"/>
          <w:szCs w:val="20"/>
        </w:rPr>
        <w:t xml:space="preserve"> jest ceną dla porównania i oceny ofert.</w:t>
      </w:r>
      <w:r w:rsidR="006D3D6A" w:rsidRPr="00953180">
        <w:rPr>
          <w:rFonts w:asciiTheme="majorHAnsi" w:hAnsiTheme="majorHAnsi" w:cstheme="majorHAnsi"/>
          <w:color w:val="262626" w:themeColor="text1" w:themeTint="D9"/>
          <w:sz w:val="20"/>
          <w:szCs w:val="20"/>
        </w:rPr>
        <w:t xml:space="preserve"> </w:t>
      </w:r>
    </w:p>
    <w:p w14:paraId="2E792958" w14:textId="77777777"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933D33B" w14:textId="6FE84FA8" w:rsidR="0063300B" w:rsidRPr="00953180" w:rsidRDefault="00953180" w:rsidP="00953180">
      <w:pPr>
        <w:spacing w:after="0" w:line="240" w:lineRule="auto"/>
        <w:jc w:val="both"/>
        <w:rPr>
          <w:rFonts w:asciiTheme="majorHAnsi" w:hAnsiTheme="majorHAnsi" w:cstheme="majorHAnsi"/>
          <w:color w:val="262626" w:themeColor="text1" w:themeTint="D9"/>
          <w:sz w:val="20"/>
          <w:szCs w:val="20"/>
        </w:rPr>
      </w:pPr>
      <w:r w:rsidRPr="00953180">
        <w:rPr>
          <w:rFonts w:asciiTheme="majorHAnsi" w:hAnsiTheme="majorHAnsi" w:cstheme="majorHAnsi"/>
          <w:color w:val="262626" w:themeColor="text1" w:themeTint="D9"/>
          <w:sz w:val="20"/>
          <w:szCs w:val="20"/>
        </w:rPr>
        <w:t>c</w:t>
      </w:r>
      <w:r w:rsidR="007157C3" w:rsidRPr="00953180">
        <w:rPr>
          <w:rFonts w:asciiTheme="majorHAnsi" w:hAnsiTheme="majorHAnsi" w:cstheme="majorHAnsi"/>
          <w:color w:val="262626" w:themeColor="text1" w:themeTint="D9"/>
          <w:sz w:val="20"/>
          <w:szCs w:val="20"/>
        </w:rPr>
        <w:t xml:space="preserve">) </w:t>
      </w:r>
      <w:r w:rsidR="0063300B" w:rsidRPr="00953180">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953180">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953180">
        <w:rPr>
          <w:rFonts w:asciiTheme="majorHAnsi" w:hAnsiTheme="majorHAnsi" w:cstheme="majorHAnsi"/>
          <w:color w:val="262626" w:themeColor="text1" w:themeTint="D9"/>
          <w:sz w:val="20"/>
          <w:szCs w:val="20"/>
          <w:u w:val="single"/>
        </w:rPr>
        <w:t>.</w:t>
      </w:r>
      <w:r w:rsidR="0063300B" w:rsidRPr="00953180">
        <w:rPr>
          <w:rFonts w:asciiTheme="majorHAnsi" w:hAnsiTheme="majorHAnsi" w:cstheme="majorHAnsi"/>
          <w:color w:val="262626" w:themeColor="text1" w:themeTint="D9"/>
          <w:sz w:val="20"/>
          <w:szCs w:val="20"/>
        </w:rPr>
        <w:t xml:space="preserve"> W przypadku uchylenia się </w:t>
      </w:r>
      <w:r w:rsidR="0063300B" w:rsidRPr="00953180">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953180">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953180">
        <w:rPr>
          <w:rFonts w:asciiTheme="majorHAnsi" w:hAnsiTheme="majorHAnsi" w:cstheme="majorHAnsi"/>
          <w:color w:val="262626" w:themeColor="text1" w:themeTint="D9"/>
          <w:sz w:val="20"/>
          <w:szCs w:val="20"/>
        </w:rPr>
        <w:t xml:space="preserve"> u</w:t>
      </w:r>
      <w:r w:rsidR="0063300B" w:rsidRPr="00953180">
        <w:rPr>
          <w:rFonts w:asciiTheme="majorHAnsi" w:hAnsiTheme="majorHAnsi" w:cstheme="majorHAnsi"/>
          <w:color w:val="262626" w:themeColor="text1" w:themeTint="D9"/>
          <w:sz w:val="20"/>
          <w:szCs w:val="20"/>
        </w:rPr>
        <w:t>st. 2 – 8</w:t>
      </w:r>
      <w:r w:rsidR="00352D31" w:rsidRPr="00953180">
        <w:rPr>
          <w:rFonts w:asciiTheme="majorHAnsi" w:hAnsiTheme="majorHAnsi" w:cstheme="majorHAnsi"/>
          <w:color w:val="262626" w:themeColor="text1" w:themeTint="D9"/>
          <w:sz w:val="20"/>
          <w:szCs w:val="20"/>
        </w:rPr>
        <w:t xml:space="preserve"> ustawy </w:t>
      </w:r>
      <w:proofErr w:type="spellStart"/>
      <w:r w:rsidR="00352D31" w:rsidRPr="00953180">
        <w:rPr>
          <w:rFonts w:asciiTheme="majorHAnsi" w:hAnsiTheme="majorHAnsi" w:cstheme="majorHAnsi"/>
          <w:color w:val="262626" w:themeColor="text1" w:themeTint="D9"/>
          <w:sz w:val="20"/>
          <w:szCs w:val="20"/>
        </w:rPr>
        <w:t>Pzp</w:t>
      </w:r>
      <w:proofErr w:type="spellEnd"/>
      <w:r w:rsidR="0063300B" w:rsidRPr="00953180">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67F9B879" w14:textId="77777777" w:rsidR="00C25D6E" w:rsidRPr="0063300B" w:rsidRDefault="00C25D6E" w:rsidP="0063300B">
      <w:pPr>
        <w:spacing w:after="0" w:line="240" w:lineRule="auto"/>
        <w:rPr>
          <w:rFonts w:asciiTheme="majorHAnsi" w:eastAsia="Times New Roman" w:hAnsiTheme="majorHAnsi" w:cstheme="majorHAnsi"/>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5"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5"/>
    <w:p w14:paraId="59E804A1" w14:textId="4D40C89C" w:rsidR="00C25D6E" w:rsidRDefault="00C25D6E" w:rsidP="00436F5E">
      <w:pPr>
        <w:autoSpaceDE w:val="0"/>
        <w:spacing w:after="0" w:line="240" w:lineRule="auto"/>
        <w:jc w:val="both"/>
        <w:rPr>
          <w:rFonts w:asciiTheme="majorHAnsi" w:hAnsiTheme="majorHAnsi" w:cstheme="majorHAnsi"/>
          <w:color w:val="262626" w:themeColor="text1" w:themeTint="D9"/>
          <w:sz w:val="20"/>
          <w:szCs w:val="20"/>
        </w:rPr>
      </w:pP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350679DE" w:rsidR="007224D9"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47E0A45" w14:textId="77777777" w:rsidR="00C25D6E" w:rsidRPr="009D538D" w:rsidRDefault="00C25D6E"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AF5D18E" w14:textId="77777777" w:rsidR="004C468E"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025CE3FE"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0A34278"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2BC95E8E"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56CD56F5" w14:textId="77777777" w:rsidR="00D977C2" w:rsidRPr="009D538D" w:rsidRDefault="00D977C2"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0DB4A2E9"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5E17BA">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255532" w:rsidRPr="00255532">
        <w:rPr>
          <w:rFonts w:asciiTheme="majorHAnsi" w:hAnsiTheme="majorHAnsi" w:cstheme="majorHAnsi"/>
          <w:b/>
          <w:bCs/>
          <w:color w:val="262626" w:themeColor="text1" w:themeTint="D9"/>
          <w:sz w:val="20"/>
          <w:szCs w:val="20"/>
        </w:rPr>
        <w:t>1</w:t>
      </w:r>
      <w:r w:rsidR="000A6526">
        <w:rPr>
          <w:rFonts w:asciiTheme="majorHAnsi" w:hAnsiTheme="majorHAnsi" w:cstheme="majorHAnsi"/>
          <w:b/>
          <w:bCs/>
          <w:color w:val="262626" w:themeColor="text1" w:themeTint="D9"/>
          <w:sz w:val="20"/>
          <w:szCs w:val="20"/>
        </w:rPr>
        <w:t xml:space="preserve">2 </w:t>
      </w:r>
      <w:r w:rsidR="00255532" w:rsidRPr="00255532">
        <w:rPr>
          <w:rFonts w:asciiTheme="majorHAnsi" w:hAnsiTheme="majorHAnsi" w:cstheme="majorHAnsi"/>
          <w:b/>
          <w:bCs/>
          <w:color w:val="262626" w:themeColor="text1" w:themeTint="D9"/>
          <w:sz w:val="20"/>
          <w:szCs w:val="20"/>
        </w:rPr>
        <w:t>mi</w:t>
      </w:r>
      <w:r w:rsidR="00255532">
        <w:rPr>
          <w:rFonts w:asciiTheme="majorHAnsi" w:hAnsiTheme="majorHAnsi" w:cstheme="majorHAnsi"/>
          <w:b/>
          <w:bCs/>
          <w:color w:val="262626" w:themeColor="text1" w:themeTint="D9"/>
          <w:sz w:val="20"/>
          <w:szCs w:val="20"/>
        </w:rPr>
        <w:t>esięcy od daty podpisania umowy</w:t>
      </w:r>
      <w:r w:rsidR="00987BF5">
        <w:rPr>
          <w:rFonts w:asciiTheme="majorHAnsi" w:hAnsiTheme="majorHAnsi" w:cstheme="majorHAnsi"/>
          <w:b/>
          <w:bCs/>
          <w:color w:val="262626" w:themeColor="text1" w:themeTint="D9"/>
          <w:sz w:val="20"/>
          <w:szCs w:val="20"/>
        </w:rPr>
        <w:t>.</w:t>
      </w:r>
    </w:p>
    <w:p w14:paraId="0BF21F5E" w14:textId="77777777" w:rsidR="00C25D6E" w:rsidRDefault="00C25D6E" w:rsidP="009F3911">
      <w:pPr>
        <w:spacing w:after="0" w:line="240" w:lineRule="auto"/>
        <w:rPr>
          <w:rFonts w:asciiTheme="majorHAnsi" w:hAnsiTheme="majorHAnsi" w:cstheme="majorHAnsi"/>
          <w:b/>
          <w:bCs/>
          <w:color w:val="262626" w:themeColor="text1" w:themeTint="D9"/>
          <w:sz w:val="20"/>
          <w:szCs w:val="20"/>
        </w:rPr>
      </w:pP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68C5D55F" w14:textId="77777777" w:rsidR="00EF52B3" w:rsidRPr="009D538D" w:rsidRDefault="00EF52B3" w:rsidP="0028014F">
      <w:pPr>
        <w:spacing w:after="0" w:line="240" w:lineRule="auto"/>
        <w:rPr>
          <w:rFonts w:asciiTheme="majorHAnsi" w:hAnsiTheme="majorHAnsi" w:cstheme="majorHAnsi"/>
          <w:color w:val="262626" w:themeColor="text1" w:themeTint="D9"/>
          <w:sz w:val="20"/>
          <w:szCs w:val="20"/>
        </w:rPr>
      </w:pPr>
    </w:p>
    <w:p w14:paraId="08977DA6"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651F735A"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2993165" w14:textId="0BE91076" w:rsidR="0028014F" w:rsidRPr="009D538D" w:rsidRDefault="0028014F" w:rsidP="00215149">
      <w:pPr>
        <w:shd w:val="clear" w:color="auto" w:fill="E7E6E6" w:themeFill="background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0A6526">
        <w:rPr>
          <w:rFonts w:asciiTheme="majorHAnsi" w:eastAsia="TimesNewRoman" w:hAnsiTheme="majorHAnsi" w:cstheme="majorHAnsi"/>
          <w:b/>
          <w:color w:val="262626" w:themeColor="text1" w:themeTint="D9"/>
          <w:sz w:val="20"/>
          <w:szCs w:val="20"/>
        </w:rPr>
        <w:t>15</w:t>
      </w:r>
      <w:r w:rsidRPr="009D538D">
        <w:rPr>
          <w:rFonts w:asciiTheme="majorHAnsi" w:eastAsia="TimesNewRoman" w:hAnsiTheme="majorHAnsi" w:cstheme="majorHAnsi"/>
          <w:b/>
          <w:color w:val="262626" w:themeColor="text1" w:themeTint="D9"/>
          <w:sz w:val="20"/>
          <w:szCs w:val="20"/>
        </w:rPr>
        <w:t>0</w:t>
      </w:r>
      <w:r w:rsidR="00C164E0">
        <w:rPr>
          <w:rFonts w:asciiTheme="majorHAnsi" w:eastAsia="TimesNewRoman" w:hAnsiTheme="majorHAnsi" w:cstheme="majorHAnsi"/>
          <w:b/>
          <w:color w:val="262626" w:themeColor="text1" w:themeTint="D9"/>
          <w:sz w:val="20"/>
          <w:szCs w:val="20"/>
        </w:rPr>
        <w:t xml:space="preserve"> 000</w:t>
      </w:r>
      <w:r w:rsidRPr="009D538D">
        <w:rPr>
          <w:rFonts w:asciiTheme="majorHAnsi" w:eastAsia="TimesNewRoman" w:hAnsiTheme="majorHAnsi" w:cstheme="majorHAnsi"/>
          <w:b/>
          <w:color w:val="262626" w:themeColor="text1" w:themeTint="D9"/>
          <w:sz w:val="20"/>
          <w:szCs w:val="20"/>
        </w:rPr>
        <w:t>,00 zł.</w:t>
      </w:r>
    </w:p>
    <w:p w14:paraId="0CE2662C" w14:textId="740BD46F" w:rsidR="00823A14" w:rsidRDefault="00823A14" w:rsidP="0028014F">
      <w:pPr>
        <w:spacing w:after="0" w:line="240" w:lineRule="auto"/>
        <w:rPr>
          <w:rFonts w:asciiTheme="majorHAnsi" w:hAnsiTheme="majorHAnsi" w:cstheme="majorHAnsi"/>
          <w:b/>
          <w:bCs/>
          <w:sz w:val="20"/>
          <w:szCs w:val="20"/>
        </w:rPr>
      </w:pPr>
    </w:p>
    <w:p w14:paraId="04E1AD80" w14:textId="77777777" w:rsidR="00D551AA" w:rsidRDefault="00D551AA"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Pr="000A6526" w:rsidRDefault="00B17FDE" w:rsidP="00EF52B3">
      <w:pPr>
        <w:pStyle w:val="Default"/>
        <w:spacing w:after="0" w:line="240" w:lineRule="auto"/>
        <w:ind w:left="-10"/>
        <w:jc w:val="both"/>
        <w:rPr>
          <w:rFonts w:ascii="Calibri Light" w:hAnsi="Calibri Light" w:cs="Calibri Light"/>
          <w:b/>
          <w:bCs/>
          <w:color w:val="262626" w:themeColor="text1" w:themeTint="D9"/>
          <w:sz w:val="20"/>
          <w:szCs w:val="20"/>
        </w:rPr>
      </w:pPr>
    </w:p>
    <w:p w14:paraId="779BEC83" w14:textId="7ADC592C" w:rsidR="000A6526" w:rsidRPr="000A6526" w:rsidRDefault="000A6526" w:rsidP="000A6526">
      <w:pPr>
        <w:pStyle w:val="Default"/>
        <w:shd w:val="clear" w:color="auto" w:fill="F2F2F2" w:themeFill="background1" w:themeFillShade="F2"/>
        <w:spacing w:after="0" w:line="240" w:lineRule="auto"/>
        <w:ind w:left="567"/>
        <w:jc w:val="both"/>
        <w:rPr>
          <w:rFonts w:ascii="Calibri Light" w:hAnsi="Calibri Light" w:cs="Tahoma"/>
          <w:b/>
          <w:bCs/>
          <w:color w:val="262626" w:themeColor="text1" w:themeTint="D9"/>
          <w:sz w:val="20"/>
          <w:szCs w:val="20"/>
        </w:rPr>
      </w:pPr>
      <w:r w:rsidRPr="000A6526">
        <w:rPr>
          <w:rFonts w:ascii="Calibri Light" w:hAnsi="Calibri Light" w:cs="Calibri Light"/>
          <w:b/>
          <w:bCs/>
          <w:color w:val="262626" w:themeColor="text1" w:themeTint="D9"/>
          <w:sz w:val="20"/>
          <w:szCs w:val="20"/>
        </w:rPr>
        <w:t xml:space="preserve">- co najmniej 3 roboty budowlane </w:t>
      </w:r>
      <w:r w:rsidRPr="000A6526">
        <w:rPr>
          <w:rFonts w:ascii="Calibri Light" w:hAnsi="Calibri Light" w:cs="Calibri Light"/>
          <w:color w:val="262626" w:themeColor="text1" w:themeTint="D9"/>
          <w:sz w:val="20"/>
          <w:szCs w:val="20"/>
        </w:rPr>
        <w:t xml:space="preserve">odpowiadające swoim rodzajem robotom budowlanym </w:t>
      </w:r>
      <w:r w:rsidRPr="000A6526">
        <w:rPr>
          <w:rFonts w:ascii="Calibri Light" w:eastAsia="Calibri" w:hAnsi="Calibri Light" w:cs="Calibri Light"/>
          <w:color w:val="262626" w:themeColor="text1" w:themeTint="D9"/>
          <w:sz w:val="20"/>
          <w:szCs w:val="20"/>
        </w:rPr>
        <w:t xml:space="preserve">stanowiącym przedmiot zamówienia </w:t>
      </w:r>
      <w:r w:rsidRPr="000A6526">
        <w:rPr>
          <w:rFonts w:ascii="Calibri Light" w:eastAsia="Calibri" w:hAnsi="Calibri Light" w:cs="Calibri Light"/>
          <w:b/>
          <w:bCs/>
          <w:color w:val="262626" w:themeColor="text1" w:themeTint="D9"/>
          <w:sz w:val="20"/>
          <w:szCs w:val="20"/>
        </w:rPr>
        <w:t xml:space="preserve">tj.: polegające na </w:t>
      </w:r>
      <w:r w:rsidRPr="000A6526">
        <w:rPr>
          <w:rFonts w:ascii="Calibri Light" w:hAnsi="Calibri Light" w:cs="Tahoma"/>
          <w:b/>
          <w:bCs/>
          <w:color w:val="262626" w:themeColor="text1" w:themeTint="D9"/>
          <w:sz w:val="20"/>
          <w:szCs w:val="20"/>
        </w:rPr>
        <w:t>wykonywaniu bieżących konserwacji z zakresu wykonania oznakowania pionowego i poziomego.</w:t>
      </w:r>
    </w:p>
    <w:p w14:paraId="33CD56C0" w14:textId="354C5E20" w:rsidR="000A6526" w:rsidRPr="000A6526" w:rsidRDefault="000A6526" w:rsidP="000A6526">
      <w:pPr>
        <w:pStyle w:val="Default"/>
        <w:shd w:val="clear" w:color="auto" w:fill="F2F2F2" w:themeFill="background1" w:themeFillShade="F2"/>
        <w:spacing w:after="0" w:line="240" w:lineRule="auto"/>
        <w:ind w:left="567"/>
        <w:jc w:val="both"/>
        <w:rPr>
          <w:rFonts w:ascii="Calibri Light" w:eastAsia="Calibri" w:hAnsi="Calibri Light" w:cs="Calibri"/>
          <w:b/>
          <w:bCs/>
          <w:color w:val="262626" w:themeColor="text1" w:themeTint="D9"/>
          <w:sz w:val="20"/>
          <w:szCs w:val="20"/>
        </w:rPr>
      </w:pPr>
      <w:r w:rsidRPr="000A6526">
        <w:rPr>
          <w:rFonts w:ascii="Calibri Light" w:eastAsia="Calibri" w:hAnsi="Calibri Light" w:cs="Calibri"/>
          <w:b/>
          <w:bCs/>
          <w:color w:val="262626" w:themeColor="text1" w:themeTint="D9"/>
          <w:sz w:val="20"/>
          <w:szCs w:val="20"/>
        </w:rPr>
        <w:t>Każda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150 000 zł</w:t>
      </w:r>
    </w:p>
    <w:p w14:paraId="6785D2A6" w14:textId="77777777" w:rsidR="000A6526" w:rsidRPr="000A6526" w:rsidRDefault="000A6526" w:rsidP="000A6526">
      <w:pPr>
        <w:pStyle w:val="Default"/>
        <w:spacing w:after="0" w:line="240" w:lineRule="auto"/>
        <w:ind w:left="-10"/>
        <w:jc w:val="both"/>
        <w:rPr>
          <w:rFonts w:ascii="Calibri Light" w:eastAsia="Calibri" w:hAnsi="Calibri Light" w:cs="Calibri Light"/>
          <w:b/>
          <w:bCs/>
          <w:color w:val="262626" w:themeColor="text1" w:themeTint="D9"/>
          <w:sz w:val="20"/>
          <w:szCs w:val="20"/>
        </w:rPr>
      </w:pPr>
    </w:p>
    <w:p w14:paraId="655DD3F2" w14:textId="77777777" w:rsidR="00EF52B3" w:rsidRDefault="00EF52B3" w:rsidP="000A65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97B5B30" w14:textId="77777777" w:rsidR="00C25D6E" w:rsidRDefault="00C25D6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w:t>
      </w:r>
      <w:r w:rsidRPr="009D538D">
        <w:rPr>
          <w:rFonts w:asciiTheme="majorHAnsi" w:hAnsiTheme="majorHAnsi" w:cstheme="majorHAnsi"/>
          <w:color w:val="262626" w:themeColor="text1" w:themeTint="D9"/>
          <w:sz w:val="20"/>
          <w:szCs w:val="20"/>
        </w:rPr>
        <w:lastRenderedPageBreak/>
        <w:t xml:space="preserve">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BA48446" w14:textId="77777777" w:rsidR="00215149" w:rsidRDefault="00215149"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6"/>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w:t>
      </w:r>
      <w:r w:rsidRPr="009D538D">
        <w:rPr>
          <w:rFonts w:asciiTheme="majorHAnsi" w:hAnsiTheme="majorHAnsi" w:cstheme="majorHAnsi"/>
          <w:color w:val="262626" w:themeColor="text1" w:themeTint="D9"/>
          <w:sz w:val="20"/>
          <w:szCs w:val="20"/>
        </w:rPr>
        <w:lastRenderedPageBreak/>
        <w:t xml:space="preserve">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63ADBF39" w:rsidR="004C32D2" w:rsidRDefault="004C32D2" w:rsidP="004C32D2">
      <w:pPr>
        <w:pStyle w:val="Default"/>
        <w:spacing w:after="0" w:line="240" w:lineRule="auto"/>
        <w:jc w:val="both"/>
        <w:rPr>
          <w:rFonts w:ascii="Calibri Light" w:hAnsi="Calibri Light"/>
          <w:color w:val="auto"/>
          <w:sz w:val="20"/>
          <w:szCs w:val="20"/>
        </w:rPr>
      </w:pP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w:t>
      </w:r>
      <w:r w:rsidRPr="009D538D">
        <w:rPr>
          <w:rFonts w:asciiTheme="majorHAnsi" w:hAnsiTheme="majorHAnsi" w:cstheme="majorHAnsi"/>
          <w:i/>
          <w:iCs/>
          <w:color w:val="262626" w:themeColor="text1" w:themeTint="D9"/>
          <w:sz w:val="20"/>
          <w:szCs w:val="20"/>
        </w:rPr>
        <w:lastRenderedPageBreak/>
        <w:t>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01C8828" w14:textId="01A0307D" w:rsidR="00D551AA" w:rsidRDefault="00D551AA" w:rsidP="00CC124D">
      <w:pPr>
        <w:spacing w:after="0" w:line="240" w:lineRule="auto"/>
        <w:rPr>
          <w:rFonts w:asciiTheme="majorHAnsi" w:hAnsiTheme="majorHAnsi" w:cstheme="majorHAnsi"/>
          <w:color w:val="262626" w:themeColor="text1" w:themeTint="D9"/>
          <w:sz w:val="20"/>
          <w:szCs w:val="20"/>
        </w:rPr>
      </w:pPr>
    </w:p>
    <w:p w14:paraId="10E6B22F" w14:textId="29BFB0F0" w:rsidR="00231E84" w:rsidRPr="009D538D" w:rsidRDefault="00231E84" w:rsidP="00231E84">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F</w:t>
      </w:r>
      <w:r w:rsidRPr="009D538D">
        <w:rPr>
          <w:rFonts w:asciiTheme="majorHAnsi" w:hAnsiTheme="majorHAnsi" w:cstheme="majorHAnsi"/>
          <w:b/>
          <w:bCs/>
          <w:color w:val="262626" w:themeColor="text1" w:themeTint="D9"/>
          <w:sz w:val="20"/>
          <w:szCs w:val="20"/>
        </w:rPr>
        <w:t xml:space="preserve">ormularzu </w:t>
      </w:r>
      <w:r>
        <w:rPr>
          <w:rFonts w:asciiTheme="majorHAnsi" w:hAnsiTheme="majorHAnsi" w:cstheme="majorHAnsi"/>
          <w:b/>
          <w:bCs/>
          <w:color w:val="262626" w:themeColor="text1" w:themeTint="D9"/>
          <w:sz w:val="20"/>
          <w:szCs w:val="20"/>
        </w:rPr>
        <w:t xml:space="preserve">cenowy </w:t>
      </w:r>
      <w:r w:rsidRPr="009D538D">
        <w:rPr>
          <w:rFonts w:asciiTheme="majorHAnsi" w:hAnsiTheme="majorHAnsi" w:cstheme="majorHAnsi"/>
          <w:color w:val="262626" w:themeColor="text1" w:themeTint="D9"/>
          <w:sz w:val="20"/>
          <w:szCs w:val="20"/>
        </w:rPr>
        <w:t xml:space="preserve">stanowiącym </w:t>
      </w:r>
      <w:r w:rsidRPr="009D538D">
        <w:rPr>
          <w:rFonts w:asciiTheme="majorHAnsi" w:hAnsiTheme="majorHAnsi" w:cstheme="majorHAnsi"/>
          <w:b/>
          <w:bCs/>
          <w:color w:val="262626" w:themeColor="text1" w:themeTint="D9"/>
          <w:sz w:val="20"/>
          <w:szCs w:val="20"/>
        </w:rPr>
        <w:t>załącznik nr 1</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zgodnie z art. 63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składana jest pod rygorem nieważności </w:t>
      </w:r>
      <w:r w:rsidRPr="009D538D">
        <w:rPr>
          <w:rFonts w:asciiTheme="majorHAnsi" w:hAnsiTheme="majorHAnsi" w:cstheme="majorHAnsi"/>
          <w:b/>
          <w:bCs/>
          <w:color w:val="262626" w:themeColor="text1" w:themeTint="D9"/>
          <w:sz w:val="20"/>
          <w:szCs w:val="20"/>
        </w:rPr>
        <w:t>formie elektronicznej lub</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w postaci elektronicznej opatrzonej podpisem zaufanym lub podpisem osobistym.</w:t>
      </w: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1DBA2597" w:rsidR="006D3D6A" w:rsidRPr="009D538D" w:rsidRDefault="00231E8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46F7BAD" w:rsidR="006D3D6A" w:rsidRPr="009D538D" w:rsidRDefault="00231E84"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17AFD5D8" w:rsidR="006D3D6A" w:rsidRPr="009D538D" w:rsidRDefault="00231E84"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lastRenderedPageBreak/>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233D5BE" w14:textId="77777777" w:rsidR="00AA46D0" w:rsidRPr="009D538D" w:rsidRDefault="00AA46D0"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lastRenderedPageBreak/>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5A1B9011" w14:textId="15FA4710" w:rsidR="00AE65FD" w:rsidRDefault="00AE65FD" w:rsidP="004C32D2">
      <w:pPr>
        <w:spacing w:after="0" w:line="240" w:lineRule="auto"/>
        <w:jc w:val="both"/>
        <w:rPr>
          <w:rFonts w:ascii="Calibri Light" w:hAnsi="Calibri Light" w:cs="Calibri Light"/>
          <w:b/>
          <w:bCs/>
          <w:sz w:val="20"/>
          <w:szCs w:val="20"/>
          <w:u w:val="single"/>
        </w:rPr>
      </w:pPr>
    </w:p>
    <w:p w14:paraId="44A48FA6" w14:textId="2FEE0AA8"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894D117" w14:textId="7BBE89A4" w:rsidR="00285F24" w:rsidRDefault="00285F24" w:rsidP="004C32D2">
      <w:pPr>
        <w:spacing w:after="0" w:line="240" w:lineRule="auto"/>
        <w:jc w:val="both"/>
        <w:rPr>
          <w:rFonts w:ascii="Calibri Light" w:hAnsi="Calibri Light" w:cs="Calibri Light"/>
          <w:b/>
          <w:bCs/>
          <w:sz w:val="20"/>
          <w:szCs w:val="20"/>
          <w:u w:val="single"/>
        </w:rPr>
      </w:pP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010D6DBD" w14:textId="26702EA1" w:rsidR="008A6857" w:rsidRDefault="008A6857" w:rsidP="008A6857">
      <w:pPr>
        <w:autoSpaceDE w:val="0"/>
        <w:autoSpaceDN w:val="0"/>
        <w:adjustRightInd w:val="0"/>
        <w:spacing w:after="0" w:line="240" w:lineRule="auto"/>
        <w:jc w:val="both"/>
        <w:rPr>
          <w:rFonts w:ascii="Calibri Light" w:hAnsi="Calibri Light" w:cs="Cambria"/>
          <w:sz w:val="20"/>
          <w:szCs w:val="20"/>
        </w:rPr>
      </w:pPr>
    </w:p>
    <w:p w14:paraId="38B992E2" w14:textId="4244AB03"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w:t>
      </w:r>
      <w:r>
        <w:rPr>
          <w:rFonts w:ascii="Calibri Light" w:hAnsi="Calibri Light"/>
          <w:sz w:val="20"/>
          <w:szCs w:val="20"/>
        </w:rPr>
        <w:lastRenderedPageBreak/>
        <w:t xml:space="preserve">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198E6729" w14:textId="77777777" w:rsidR="00AE65FD" w:rsidRPr="00281082" w:rsidRDefault="00AE65FD"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11.9/ Jeżeli dokumenty elektroniczne, przekazywane przy użyciu środków komunikacji elektronicznej, zawierają informacje stanowiące tajemnicę przedsiębiorstwa w rozumieniu przepisów ustawy z dnia 16 kwietnia 1993 r. o zwalczaniu nieuczciwej </w:t>
      </w:r>
      <w:r w:rsidRPr="009D538D">
        <w:rPr>
          <w:rFonts w:asciiTheme="majorHAnsi" w:hAnsiTheme="majorHAnsi" w:cstheme="majorHAnsi"/>
          <w:color w:val="262626" w:themeColor="text1" w:themeTint="D9"/>
          <w:sz w:val="20"/>
          <w:szCs w:val="20"/>
        </w:rPr>
        <w:lastRenderedPageBreak/>
        <w:t>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32E1C24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071844DF" w:rsidR="00C37E70" w:rsidRDefault="00C37E70" w:rsidP="00CC124D">
      <w:pPr>
        <w:spacing w:after="0" w:line="240" w:lineRule="auto"/>
        <w:rPr>
          <w:rFonts w:asciiTheme="majorHAnsi" w:hAnsiTheme="majorHAnsi" w:cstheme="majorHAnsi"/>
          <w:color w:val="262626" w:themeColor="text1" w:themeTint="D9"/>
          <w:sz w:val="20"/>
          <w:szCs w:val="20"/>
        </w:rPr>
      </w:pP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Default="00007964" w:rsidP="001E0BF7">
      <w:pPr>
        <w:spacing w:after="0" w:line="240" w:lineRule="auto"/>
        <w:jc w:val="both"/>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 xml:space="preserve">12.1/ </w:t>
      </w:r>
      <w:r w:rsidR="006D3D6A" w:rsidRPr="00BD18B9">
        <w:rPr>
          <w:rFonts w:asciiTheme="majorHAnsi" w:hAnsiTheme="majorHAnsi" w:cstheme="majorHAnsi"/>
          <w:color w:val="404040" w:themeColor="text1" w:themeTint="BF"/>
          <w:sz w:val="20"/>
          <w:szCs w:val="20"/>
        </w:rPr>
        <w:t xml:space="preserve">W ofercie należy podać cenę oferty brutto za wykonanie przedmiotu zamówienia. </w:t>
      </w:r>
      <w:r w:rsidR="002535E4" w:rsidRPr="00BD18B9">
        <w:rPr>
          <w:rFonts w:asciiTheme="majorHAnsi" w:hAnsiTheme="majorHAnsi" w:cstheme="majorHAnsi"/>
          <w:color w:val="404040" w:themeColor="text1" w:themeTint="BF"/>
          <w:sz w:val="20"/>
          <w:szCs w:val="20"/>
        </w:rPr>
        <w:t>Wykonawca jest zobowiązany do wypełnienia „formularza cenowego</w:t>
      </w:r>
      <w:r w:rsidR="00D551AA" w:rsidRPr="00BD18B9">
        <w:rPr>
          <w:rFonts w:asciiTheme="majorHAnsi" w:hAnsiTheme="majorHAnsi" w:cstheme="majorHAnsi"/>
          <w:color w:val="404040" w:themeColor="text1" w:themeTint="BF"/>
          <w:sz w:val="20"/>
          <w:szCs w:val="20"/>
        </w:rPr>
        <w:t>”</w:t>
      </w:r>
      <w:r w:rsidR="002535E4" w:rsidRPr="00BD18B9">
        <w:rPr>
          <w:rFonts w:asciiTheme="majorHAnsi" w:hAnsiTheme="majorHAnsi" w:cstheme="majorHAnsi"/>
          <w:color w:val="404040" w:themeColor="text1" w:themeTint="BF"/>
          <w:sz w:val="20"/>
          <w:szCs w:val="20"/>
        </w:rPr>
        <w:t xml:space="preserve"> określenia cen jednostkowych brutto</w:t>
      </w:r>
      <w:r w:rsidR="00AA46D0" w:rsidRPr="00BD18B9">
        <w:rPr>
          <w:rFonts w:asciiTheme="majorHAnsi" w:hAnsiTheme="majorHAnsi" w:cstheme="majorHAnsi"/>
          <w:color w:val="404040" w:themeColor="text1" w:themeTint="BF"/>
          <w:sz w:val="20"/>
          <w:szCs w:val="20"/>
        </w:rPr>
        <w:t xml:space="preserve"> dla poszczególnych pozycji</w:t>
      </w:r>
      <w:r w:rsidR="002535E4" w:rsidRPr="00BD18B9">
        <w:rPr>
          <w:rFonts w:asciiTheme="majorHAnsi" w:hAnsiTheme="majorHAnsi" w:cstheme="majorHAnsi"/>
          <w:color w:val="404040" w:themeColor="text1" w:themeTint="BF"/>
          <w:sz w:val="20"/>
          <w:szCs w:val="20"/>
        </w:rPr>
        <w:t>.</w:t>
      </w:r>
    </w:p>
    <w:p w14:paraId="44EF25DF" w14:textId="77777777" w:rsidR="00D551AA" w:rsidRPr="001E0BF7" w:rsidRDefault="00D551AA" w:rsidP="001E0BF7">
      <w:pPr>
        <w:spacing w:after="0" w:line="240" w:lineRule="auto"/>
        <w:jc w:val="both"/>
        <w:rPr>
          <w:rFonts w:asciiTheme="majorHAnsi" w:hAnsiTheme="majorHAnsi" w:cstheme="majorHAnsi"/>
          <w:color w:val="404040" w:themeColor="text1" w:themeTint="BF"/>
          <w:sz w:val="20"/>
          <w:szCs w:val="20"/>
        </w:rPr>
      </w:pPr>
    </w:p>
    <w:p w14:paraId="53CA6B78" w14:textId="053751A7" w:rsidR="00D551AA" w:rsidRDefault="00AA46D0" w:rsidP="001E0BF7">
      <w:pPr>
        <w:spacing w:after="0" w:line="240" w:lineRule="auto"/>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 xml:space="preserve">12.2/ </w:t>
      </w:r>
      <w:r w:rsidR="006D3D6A" w:rsidRPr="001E0BF7">
        <w:rPr>
          <w:rFonts w:asciiTheme="majorHAnsi" w:hAnsiTheme="majorHAnsi" w:cstheme="majorHAnsi"/>
          <w:color w:val="404040" w:themeColor="text1" w:themeTint="BF"/>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1E0BF7" w:rsidRDefault="006D3D6A"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p>
    <w:p w14:paraId="5D5570EE" w14:textId="77777777" w:rsidR="006D3D6A" w:rsidRPr="001E0BF7" w:rsidRDefault="006D3D6A"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Ustalenie prawidłowej stawki podatku VAT, zgodnej z obowiązującymi przepisami ustawy o podatku od towarów i usług, należy do Wykonawcy.</w:t>
      </w:r>
    </w:p>
    <w:p w14:paraId="211B5AD1" w14:textId="77777777" w:rsidR="00AA46D0" w:rsidRPr="001E0BF7" w:rsidRDefault="00AA46D0" w:rsidP="001E0BF7">
      <w:pPr>
        <w:spacing w:after="0" w:line="240" w:lineRule="auto"/>
        <w:jc w:val="both"/>
        <w:rPr>
          <w:rFonts w:asciiTheme="majorHAnsi" w:hAnsiTheme="majorHAnsi" w:cstheme="majorHAnsi"/>
          <w:color w:val="404040" w:themeColor="text1" w:themeTint="BF"/>
          <w:sz w:val="20"/>
          <w:szCs w:val="20"/>
        </w:rPr>
      </w:pPr>
    </w:p>
    <w:p w14:paraId="02C7C5C5" w14:textId="6CD8880E" w:rsidR="001E0BF7" w:rsidRPr="00BD18B9" w:rsidRDefault="001E0BF7" w:rsidP="001E0BF7">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12.</w:t>
      </w:r>
      <w:r w:rsidR="00AA46D0" w:rsidRPr="00BD18B9">
        <w:rPr>
          <w:rFonts w:asciiTheme="majorHAnsi" w:hAnsiTheme="majorHAnsi" w:cstheme="majorHAnsi"/>
          <w:color w:val="404040" w:themeColor="text1" w:themeTint="BF"/>
          <w:sz w:val="20"/>
          <w:szCs w:val="20"/>
        </w:rPr>
        <w:t>3</w:t>
      </w:r>
      <w:r w:rsidRPr="00BD18B9">
        <w:rPr>
          <w:rFonts w:asciiTheme="majorHAnsi" w:hAnsiTheme="majorHAnsi" w:cstheme="majorHAnsi"/>
          <w:color w:val="404040" w:themeColor="text1" w:themeTint="BF"/>
          <w:sz w:val="20"/>
          <w:szCs w:val="20"/>
        </w:rPr>
        <w:t>/ Wykonawca ma określić ceny jednostkowe na wszystkie elementy zamówienia wymienione w „formularzu cenowym”</w:t>
      </w:r>
    </w:p>
    <w:p w14:paraId="4CD8B709" w14:textId="77777777" w:rsidR="001E0BF7" w:rsidRPr="00BD18B9" w:rsidRDefault="001E0BF7" w:rsidP="00AA46D0">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/załącznik nr 1a/ wraz z materiałem z którego będą wykonywane poszczególne wymienione elementy oraz dla porównania</w:t>
      </w:r>
    </w:p>
    <w:p w14:paraId="16C53D1B" w14:textId="611DBC96" w:rsidR="001E0BF7" w:rsidRPr="00BD18B9" w:rsidRDefault="001E0BF7" w:rsidP="00AA46D0">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ofert cenę oferty brutto.</w:t>
      </w:r>
    </w:p>
    <w:p w14:paraId="286A5D08" w14:textId="77777777" w:rsidR="00AA46D0" w:rsidRPr="00BD18B9" w:rsidRDefault="00AA46D0" w:rsidP="00AA46D0">
      <w:pPr>
        <w:tabs>
          <w:tab w:val="left" w:pos="142"/>
        </w:tabs>
        <w:spacing w:after="0" w:line="240" w:lineRule="auto"/>
        <w:ind w:left="142" w:right="-661" w:hanging="142"/>
        <w:rPr>
          <w:rFonts w:ascii="Verdana" w:hAnsi="Verdana" w:cs="Tahoma"/>
          <w:sz w:val="18"/>
          <w:szCs w:val="18"/>
        </w:rPr>
      </w:pPr>
    </w:p>
    <w:p w14:paraId="137FC8DC" w14:textId="74F48563" w:rsidR="00AA46D0" w:rsidRPr="00AA46D0"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BD18B9">
        <w:rPr>
          <w:rFonts w:asciiTheme="majorHAnsi" w:hAnsiTheme="majorHAnsi" w:cstheme="majorHAnsi"/>
          <w:bCs/>
          <w:color w:val="262626" w:themeColor="text1" w:themeTint="D9"/>
          <w:sz w:val="20"/>
          <w:szCs w:val="20"/>
        </w:rPr>
        <w:t>12.4/ Ilości robót podane w Formularzu Cenowym do oferty są orientacyjne i służą tylko do oceny i porównania ofert.</w:t>
      </w:r>
    </w:p>
    <w:p w14:paraId="0600F52B" w14:textId="77777777" w:rsidR="00AA46D0" w:rsidRPr="00AA46D0"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52CA78F4" w:rsidR="001E0BF7" w:rsidRDefault="001E0BF7" w:rsidP="00AA46D0">
      <w:pPr>
        <w:tabs>
          <w:tab w:val="left" w:pos="142"/>
        </w:tabs>
        <w:spacing w:after="0" w:line="240" w:lineRule="auto"/>
        <w:ind w:left="142" w:hanging="142"/>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AA46D0">
        <w:rPr>
          <w:rFonts w:asciiTheme="majorHAnsi" w:hAnsiTheme="majorHAnsi" w:cstheme="majorHAnsi"/>
          <w:color w:val="404040" w:themeColor="text1" w:themeTint="BF"/>
          <w:sz w:val="20"/>
          <w:szCs w:val="20"/>
        </w:rPr>
        <w:t>5</w:t>
      </w:r>
      <w:r w:rsidRPr="001E0BF7">
        <w:rPr>
          <w:rFonts w:asciiTheme="majorHAnsi" w:hAnsiTheme="majorHAnsi" w:cstheme="majorHAnsi"/>
          <w:color w:val="404040" w:themeColor="text1" w:themeTint="BF"/>
          <w:sz w:val="20"/>
          <w:szCs w:val="20"/>
        </w:rPr>
        <w:t>/ Ceny jednostkowe określone przez Wykonawcę w kosztorysie ofertowym zostają określone na okres</w:t>
      </w:r>
      <w:r>
        <w:rPr>
          <w:rFonts w:asciiTheme="majorHAnsi" w:hAnsiTheme="majorHAnsi" w:cstheme="majorHAnsi"/>
          <w:color w:val="404040" w:themeColor="text1" w:themeTint="BF"/>
          <w:sz w:val="20"/>
          <w:szCs w:val="20"/>
        </w:rPr>
        <w:t xml:space="preserve"> </w:t>
      </w:r>
      <w:r w:rsidRPr="001E0BF7">
        <w:rPr>
          <w:rFonts w:asciiTheme="majorHAnsi" w:hAnsiTheme="majorHAnsi" w:cstheme="majorHAnsi"/>
          <w:color w:val="404040" w:themeColor="text1" w:themeTint="BF"/>
          <w:sz w:val="20"/>
          <w:szCs w:val="20"/>
        </w:rPr>
        <w:t>ważności umowy i</w:t>
      </w:r>
    </w:p>
    <w:p w14:paraId="79137316" w14:textId="0503FD0F" w:rsidR="001E0BF7" w:rsidRPr="001E0BF7" w:rsidRDefault="001E0BF7" w:rsidP="00AA46D0">
      <w:pPr>
        <w:tabs>
          <w:tab w:val="left" w:pos="142"/>
        </w:tabs>
        <w:spacing w:after="0" w:line="240" w:lineRule="auto"/>
        <w:ind w:left="142" w:hanging="142"/>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nie będą podlegały zmianom.</w:t>
      </w:r>
    </w:p>
    <w:p w14:paraId="1534CE53" w14:textId="77777777" w:rsidR="001E0BF7" w:rsidRPr="001E0BF7" w:rsidRDefault="001E0BF7" w:rsidP="00AA46D0">
      <w:pPr>
        <w:spacing w:after="0" w:line="240" w:lineRule="auto"/>
        <w:jc w:val="both"/>
        <w:rPr>
          <w:rFonts w:asciiTheme="majorHAnsi" w:hAnsiTheme="majorHAnsi" w:cstheme="majorHAnsi"/>
          <w:color w:val="404040" w:themeColor="text1" w:themeTint="BF"/>
          <w:sz w:val="20"/>
          <w:szCs w:val="20"/>
        </w:rPr>
      </w:pPr>
    </w:p>
    <w:p w14:paraId="1EE693AD" w14:textId="56562F3B" w:rsidR="006D3D6A" w:rsidRPr="001E0BF7" w:rsidRDefault="00007964" w:rsidP="00AA46D0">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AA46D0">
        <w:rPr>
          <w:rFonts w:asciiTheme="majorHAnsi" w:hAnsiTheme="majorHAnsi" w:cstheme="majorHAnsi"/>
          <w:color w:val="404040" w:themeColor="text1" w:themeTint="BF"/>
          <w:sz w:val="20"/>
          <w:szCs w:val="20"/>
        </w:rPr>
        <w:t>6</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1E0BF7" w:rsidRDefault="00474FE0" w:rsidP="001E0BF7">
      <w:pPr>
        <w:spacing w:after="0" w:line="240" w:lineRule="auto"/>
        <w:rPr>
          <w:rFonts w:asciiTheme="majorHAnsi" w:hAnsiTheme="majorHAnsi" w:cstheme="majorHAnsi"/>
          <w:color w:val="404040" w:themeColor="text1" w:themeTint="BF"/>
          <w:sz w:val="20"/>
          <w:szCs w:val="20"/>
        </w:rPr>
      </w:pPr>
    </w:p>
    <w:p w14:paraId="611DEE0B" w14:textId="29EC5171" w:rsidR="006D3D6A" w:rsidRPr="001E0BF7" w:rsidRDefault="00007964"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AA46D0">
        <w:rPr>
          <w:rFonts w:asciiTheme="majorHAnsi" w:hAnsiTheme="majorHAnsi" w:cstheme="majorHAnsi"/>
          <w:color w:val="404040" w:themeColor="text1" w:themeTint="BF"/>
          <w:sz w:val="20"/>
          <w:szCs w:val="20"/>
        </w:rPr>
        <w:t>7</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1E0BF7" w:rsidRDefault="00474FE0" w:rsidP="001E0BF7">
      <w:pPr>
        <w:spacing w:after="0" w:line="240" w:lineRule="auto"/>
        <w:jc w:val="both"/>
        <w:rPr>
          <w:rFonts w:asciiTheme="majorHAnsi" w:hAnsiTheme="majorHAnsi" w:cstheme="majorHAnsi"/>
          <w:color w:val="404040" w:themeColor="text1" w:themeTint="BF"/>
          <w:sz w:val="20"/>
          <w:szCs w:val="20"/>
        </w:rPr>
      </w:pPr>
    </w:p>
    <w:p w14:paraId="734BE493" w14:textId="30880ED5" w:rsidR="006D3D6A" w:rsidRPr="001E0BF7" w:rsidRDefault="00FD3323"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AA46D0">
        <w:rPr>
          <w:rFonts w:asciiTheme="majorHAnsi" w:hAnsiTheme="majorHAnsi" w:cstheme="majorHAnsi"/>
          <w:color w:val="404040" w:themeColor="text1" w:themeTint="BF"/>
          <w:sz w:val="20"/>
          <w:szCs w:val="20"/>
        </w:rPr>
        <w:t>8</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Zamawiający poprawi w ofercie Wykonawcy:</w:t>
      </w:r>
    </w:p>
    <w:p w14:paraId="418CD41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pisarskie;</w:t>
      </w:r>
    </w:p>
    <w:p w14:paraId="52B227F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rachunkowe z uwzględnieniem konsekwencji rachunkowych dokonanych poprawek;</w:t>
      </w:r>
    </w:p>
    <w:p w14:paraId="17B4EB61"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 xml:space="preserve">inne omyłki polegające na niezgodności oferty ze specyfikacją istotnych warunków zamówienia, niepowodujące istotnych zmian w treści ofert </w:t>
      </w:r>
    </w:p>
    <w:p w14:paraId="12B6B33F" w14:textId="77777777" w:rsidR="006D3D6A" w:rsidRPr="001E0BF7" w:rsidRDefault="006D3D6A"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niezwłocznie zawiadamiając o tym wykonawcę, którego oferta została poprawiona.</w:t>
      </w:r>
    </w:p>
    <w:p w14:paraId="0607248C" w14:textId="1789CD9D"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7"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70488110"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47D01D45"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82437A">
        <w:rPr>
          <w:rFonts w:asciiTheme="majorHAnsi" w:hAnsiTheme="majorHAnsi" w:cstheme="majorHAnsi"/>
          <w:color w:val="262626" w:themeColor="text1" w:themeTint="D9"/>
          <w:sz w:val="20"/>
          <w:szCs w:val="20"/>
        </w:rPr>
        <w:t xml:space="preserve">- </w:t>
      </w:r>
      <w:r w:rsidR="00AA46D0" w:rsidRPr="0082437A">
        <w:rPr>
          <w:rFonts w:asciiTheme="majorHAnsi" w:hAnsiTheme="majorHAnsi" w:cstheme="majorHAnsi"/>
          <w:color w:val="262626" w:themeColor="text1" w:themeTint="D9"/>
          <w:sz w:val="20"/>
          <w:szCs w:val="20"/>
        </w:rPr>
        <w:t>Edyta Kulisa</w:t>
      </w:r>
      <w:r w:rsidR="008A6857" w:rsidRPr="0082437A">
        <w:rPr>
          <w:rFonts w:asciiTheme="majorHAnsi" w:hAnsiTheme="majorHAnsi" w:cstheme="majorHAnsi"/>
          <w:color w:val="262626" w:themeColor="text1" w:themeTint="D9"/>
          <w:sz w:val="20"/>
          <w:szCs w:val="20"/>
        </w:rPr>
        <w:t xml:space="preserve"> </w:t>
      </w:r>
      <w:r w:rsidRPr="0082437A">
        <w:rPr>
          <w:rFonts w:asciiTheme="majorHAnsi" w:hAnsiTheme="majorHAnsi" w:cstheme="majorHAnsi"/>
          <w:color w:val="262626" w:themeColor="text1" w:themeTint="D9"/>
          <w:sz w:val="20"/>
          <w:szCs w:val="20"/>
        </w:rPr>
        <w:t xml:space="preserve"> – tel. 22 735 </w:t>
      </w:r>
      <w:r w:rsidR="00AA46D0" w:rsidRPr="0082437A">
        <w:rPr>
          <w:rFonts w:asciiTheme="majorHAnsi" w:hAnsiTheme="majorHAnsi" w:cstheme="majorHAnsi"/>
          <w:color w:val="262626" w:themeColor="text1" w:themeTint="D9"/>
          <w:sz w:val="20"/>
          <w:szCs w:val="20"/>
        </w:rPr>
        <w:t>87 12</w:t>
      </w:r>
      <w:r w:rsidRPr="0082437A">
        <w:rPr>
          <w:rFonts w:asciiTheme="majorHAnsi" w:hAnsiTheme="majorHAnsi" w:cstheme="majorHAnsi"/>
          <w:color w:val="262626" w:themeColor="text1" w:themeTint="D9"/>
          <w:sz w:val="20"/>
          <w:szCs w:val="20"/>
        </w:rPr>
        <w:t>;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31851985" w:rsidR="006D3D6A" w:rsidRDefault="006D3D6A" w:rsidP="00CC124D">
      <w:pPr>
        <w:spacing w:after="0" w:line="240" w:lineRule="auto"/>
        <w:rPr>
          <w:rFonts w:asciiTheme="majorHAnsi" w:hAnsiTheme="majorHAnsi" w:cstheme="majorHAnsi"/>
          <w:color w:val="262626" w:themeColor="text1" w:themeTint="D9"/>
          <w:sz w:val="20"/>
          <w:szCs w:val="20"/>
        </w:rPr>
      </w:pP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7338B5E0" w14:textId="77777777" w:rsidR="004E4A7B" w:rsidRDefault="004E4A7B"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3064FE5B"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042972" w:rsidRPr="00042972">
        <w:rPr>
          <w:rFonts w:asciiTheme="majorHAnsi" w:hAnsiTheme="majorHAnsi" w:cstheme="majorHAnsi"/>
          <w:b/>
          <w:bCs/>
          <w:sz w:val="20"/>
          <w:szCs w:val="20"/>
        </w:rPr>
        <w:t>09.09</w:t>
      </w:r>
      <w:r w:rsidR="00771879" w:rsidRPr="00042972">
        <w:rPr>
          <w:rFonts w:asciiTheme="majorHAnsi" w:hAnsiTheme="majorHAnsi" w:cstheme="majorHAnsi"/>
          <w:b/>
          <w:bCs/>
          <w:sz w:val="20"/>
          <w:szCs w:val="20"/>
        </w:rPr>
        <w:t xml:space="preserve">.2021 </w:t>
      </w:r>
      <w:r w:rsidR="005445DE" w:rsidRPr="00042972">
        <w:rPr>
          <w:rFonts w:asciiTheme="majorHAnsi" w:hAnsiTheme="majorHAnsi" w:cstheme="majorHAnsi"/>
          <w:b/>
          <w:bCs/>
          <w:sz w:val="20"/>
          <w:szCs w:val="20"/>
        </w:rPr>
        <w:t xml:space="preserve">r. do godz. </w:t>
      </w:r>
      <w:r w:rsidR="00B55C77" w:rsidRPr="00042972">
        <w:rPr>
          <w:rFonts w:asciiTheme="majorHAnsi" w:hAnsiTheme="majorHAnsi" w:cstheme="majorHAnsi"/>
          <w:b/>
          <w:bCs/>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08447C2E" w:rsidR="005445DE"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1232E061"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042972" w:rsidRPr="00042972">
        <w:rPr>
          <w:rFonts w:asciiTheme="majorHAnsi" w:hAnsiTheme="majorHAnsi" w:cstheme="majorHAnsi"/>
          <w:b/>
          <w:bCs/>
          <w:sz w:val="20"/>
          <w:szCs w:val="20"/>
        </w:rPr>
        <w:t>09.09</w:t>
      </w:r>
      <w:r w:rsidR="00C37E70" w:rsidRPr="00042972">
        <w:rPr>
          <w:rFonts w:asciiTheme="majorHAnsi" w:hAnsiTheme="majorHAnsi" w:cstheme="majorHAnsi"/>
          <w:b/>
          <w:bCs/>
          <w:sz w:val="20"/>
          <w:szCs w:val="20"/>
        </w:rPr>
        <w:t>.</w:t>
      </w:r>
      <w:r w:rsidR="00771879" w:rsidRPr="00042972">
        <w:rPr>
          <w:rFonts w:asciiTheme="majorHAnsi" w:hAnsiTheme="majorHAnsi" w:cstheme="majorHAnsi"/>
          <w:b/>
          <w:bCs/>
          <w:sz w:val="20"/>
          <w:szCs w:val="20"/>
        </w:rPr>
        <w:t xml:space="preserve">2021 </w:t>
      </w:r>
      <w:r w:rsidR="005445DE" w:rsidRPr="00042972">
        <w:rPr>
          <w:rFonts w:asciiTheme="majorHAnsi" w:hAnsiTheme="majorHAnsi" w:cstheme="majorHAnsi"/>
          <w:b/>
          <w:bCs/>
          <w:sz w:val="20"/>
          <w:szCs w:val="20"/>
        </w:rPr>
        <w:t>r. o godz. 1</w:t>
      </w:r>
      <w:r w:rsidR="00823A14" w:rsidRPr="00042972">
        <w:rPr>
          <w:rFonts w:asciiTheme="majorHAnsi" w:hAnsiTheme="majorHAnsi" w:cstheme="majorHAnsi"/>
          <w:b/>
          <w:bCs/>
          <w:sz w:val="20"/>
          <w:szCs w:val="20"/>
        </w:rPr>
        <w:t>1</w:t>
      </w:r>
      <w:r w:rsidR="005445DE" w:rsidRPr="00042972">
        <w:rPr>
          <w:rFonts w:asciiTheme="majorHAnsi" w:hAnsiTheme="majorHAnsi" w:cstheme="majorHAnsi"/>
          <w:b/>
          <w:bCs/>
          <w:sz w:val="20"/>
          <w:szCs w:val="20"/>
        </w:rPr>
        <w:t>:</w:t>
      </w:r>
      <w:r w:rsidR="00B55C77" w:rsidRPr="00042972">
        <w:rPr>
          <w:rFonts w:asciiTheme="majorHAnsi" w:hAnsiTheme="majorHAnsi" w:cstheme="majorHAnsi"/>
          <w:b/>
          <w:bCs/>
          <w:sz w:val="20"/>
          <w:szCs w:val="20"/>
        </w:rPr>
        <w:t>0</w:t>
      </w:r>
      <w:r w:rsidR="005445DE" w:rsidRPr="00042972">
        <w:rPr>
          <w:rFonts w:asciiTheme="majorHAnsi" w:hAnsiTheme="majorHAnsi" w:cstheme="majorHAnsi"/>
          <w:b/>
          <w:bCs/>
          <w:sz w:val="20"/>
          <w:szCs w:val="20"/>
        </w:rPr>
        <w:t>0</w:t>
      </w:r>
      <w:r w:rsidR="005445DE" w:rsidRPr="00042972">
        <w:rPr>
          <w:rFonts w:asciiTheme="majorHAnsi" w:hAnsiTheme="majorHAnsi" w:cstheme="majorHAnsi"/>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D272F1A" w14:textId="6346FD97" w:rsidR="00AE65FD" w:rsidRDefault="00AE65FD"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1D57F76"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do dnia</w:t>
      </w:r>
      <w:r w:rsidR="00042972">
        <w:rPr>
          <w:rFonts w:asciiTheme="majorHAnsi" w:hAnsiTheme="majorHAnsi" w:cstheme="majorHAnsi"/>
          <w:b/>
          <w:bCs/>
          <w:color w:val="262626" w:themeColor="text1" w:themeTint="D9"/>
          <w:sz w:val="20"/>
          <w:szCs w:val="20"/>
        </w:rPr>
        <w:t xml:space="preserve"> </w:t>
      </w:r>
      <w:r w:rsidR="00042972" w:rsidRPr="00042972">
        <w:rPr>
          <w:rFonts w:asciiTheme="majorHAnsi" w:hAnsiTheme="majorHAnsi" w:cstheme="majorHAnsi"/>
          <w:b/>
          <w:bCs/>
          <w:sz w:val="20"/>
          <w:szCs w:val="20"/>
        </w:rPr>
        <w:t>08.10</w:t>
      </w:r>
      <w:r w:rsidR="00B55C77" w:rsidRPr="00042972">
        <w:rPr>
          <w:rFonts w:asciiTheme="majorHAnsi" w:hAnsiTheme="majorHAnsi" w:cstheme="majorHAnsi"/>
          <w:b/>
          <w:bCs/>
          <w:sz w:val="20"/>
          <w:szCs w:val="20"/>
        </w:rPr>
        <w:t>.</w:t>
      </w:r>
      <w:r w:rsidRPr="00042972">
        <w:rPr>
          <w:rFonts w:asciiTheme="majorHAnsi" w:hAnsiTheme="majorHAnsi" w:cstheme="majorHAnsi"/>
          <w:b/>
          <w:bCs/>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1407DCBE"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00AA46D0">
        <w:rPr>
          <w:rFonts w:asciiTheme="majorHAnsi" w:eastAsia="Verdana" w:hAnsiTheme="majorHAnsi" w:cstheme="majorHAnsi"/>
          <w:color w:val="262626" w:themeColor="text1" w:themeTint="D9"/>
          <w:sz w:val="20"/>
          <w:szCs w:val="20"/>
        </w:rPr>
        <w:tab/>
      </w:r>
      <w:r w:rsidR="00AA46D0">
        <w:rPr>
          <w:rFonts w:asciiTheme="majorHAnsi" w:eastAsia="Verdana" w:hAnsiTheme="majorHAnsi" w:cstheme="majorHAnsi"/>
          <w:color w:val="262626" w:themeColor="text1" w:themeTint="D9"/>
          <w:sz w:val="20"/>
          <w:szCs w:val="20"/>
        </w:rPr>
        <w:tab/>
      </w:r>
      <w:r w:rsidR="008B6A9B">
        <w:rPr>
          <w:rFonts w:asciiTheme="majorHAnsi" w:eastAsia="Verdana" w:hAnsiTheme="majorHAnsi" w:cstheme="majorHAnsi"/>
          <w:color w:val="262626" w:themeColor="text1" w:themeTint="D9"/>
          <w:sz w:val="20"/>
          <w:szCs w:val="20"/>
        </w:rPr>
        <w:tab/>
      </w:r>
      <w:r w:rsidR="00BD18B9">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Pr="00725A9C">
        <w:rPr>
          <w:rFonts w:asciiTheme="majorHAnsi" w:eastAsia="Verdana" w:hAnsiTheme="majorHAnsi" w:cstheme="majorHAnsi"/>
          <w:b/>
          <w:color w:val="262626" w:themeColor="text1" w:themeTint="D9"/>
          <w:sz w:val="20"/>
          <w:szCs w:val="20"/>
        </w:rPr>
        <w:t>60%</w:t>
      </w:r>
    </w:p>
    <w:p w14:paraId="62792250" w14:textId="77777777" w:rsidR="008B6A9B" w:rsidRPr="00BD18B9" w:rsidRDefault="00AA46D0" w:rsidP="00CC124D">
      <w:pPr>
        <w:autoSpaceDE w:val="0"/>
        <w:spacing w:after="0" w:line="240" w:lineRule="auto"/>
        <w:jc w:val="both"/>
        <w:rPr>
          <w:rFonts w:ascii="Calibri Light" w:hAnsi="Calibri Light" w:cs="Tahoma"/>
          <w:b/>
          <w:bCs/>
          <w:color w:val="262626" w:themeColor="text1" w:themeTint="D9"/>
          <w:sz w:val="20"/>
          <w:szCs w:val="20"/>
        </w:rPr>
      </w:pPr>
      <w:r w:rsidRPr="00BD18B9">
        <w:rPr>
          <w:rFonts w:ascii="Calibri Light" w:hAnsi="Calibri Light" w:cs="Tahoma"/>
          <w:b/>
          <w:bCs/>
          <w:color w:val="262626" w:themeColor="text1" w:themeTint="D9"/>
          <w:sz w:val="20"/>
          <w:szCs w:val="20"/>
        </w:rPr>
        <w:t>termin realizacji w trybie awaryjnym</w:t>
      </w:r>
      <w:r w:rsidR="008B6A9B" w:rsidRPr="00BD18B9">
        <w:rPr>
          <w:rFonts w:ascii="Calibri Light" w:hAnsi="Calibri Light" w:cs="Tahoma"/>
          <w:b/>
          <w:bCs/>
          <w:color w:val="262626" w:themeColor="text1" w:themeTint="D9"/>
          <w:sz w:val="20"/>
          <w:szCs w:val="20"/>
        </w:rPr>
        <w:t xml:space="preserve"> </w:t>
      </w:r>
    </w:p>
    <w:p w14:paraId="396F6891" w14:textId="71D1ADDD" w:rsidR="003D75BE" w:rsidRPr="00725A9C" w:rsidRDefault="008B6A9B"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BD18B9">
        <w:rPr>
          <w:rFonts w:ascii="Calibri Light" w:hAnsi="Calibri Light" w:cs="Tahoma"/>
          <w:b/>
          <w:bCs/>
          <w:color w:val="262626" w:themeColor="text1" w:themeTint="D9"/>
          <w:sz w:val="20"/>
          <w:szCs w:val="20"/>
        </w:rPr>
        <w:t xml:space="preserve">od momentu zgłoszenia </w:t>
      </w:r>
      <w:r w:rsidR="00BD18B9">
        <w:rPr>
          <w:rFonts w:ascii="Calibri Light" w:hAnsi="Calibri Light" w:cs="Tahoma"/>
          <w:b/>
          <w:bCs/>
          <w:color w:val="262626" w:themeColor="text1" w:themeTint="D9"/>
          <w:sz w:val="20"/>
          <w:szCs w:val="20"/>
        </w:rPr>
        <w:t xml:space="preserve">Wykonawcy </w:t>
      </w:r>
      <w:r w:rsidRPr="00BD18B9">
        <w:rPr>
          <w:rFonts w:ascii="Calibri Light" w:hAnsi="Calibri Light" w:cs="Tahoma"/>
          <w:b/>
          <w:bCs/>
          <w:color w:val="262626" w:themeColor="text1" w:themeTint="D9"/>
          <w:sz w:val="20"/>
          <w:szCs w:val="20"/>
        </w:rPr>
        <w:t xml:space="preserve">przez </w:t>
      </w:r>
      <w:proofErr w:type="spellStart"/>
      <w:r w:rsidRPr="00BD18B9">
        <w:rPr>
          <w:rFonts w:ascii="Calibri Light" w:hAnsi="Calibri Light" w:cs="Tahoma"/>
          <w:b/>
          <w:bCs/>
          <w:color w:val="262626" w:themeColor="text1" w:themeTint="D9"/>
          <w:sz w:val="20"/>
          <w:szCs w:val="20"/>
        </w:rPr>
        <w:t>Zamawiajacego</w:t>
      </w:r>
      <w:proofErr w:type="spellEnd"/>
      <w:r w:rsidR="003D75BE" w:rsidRPr="00BD18B9">
        <w:rPr>
          <w:rFonts w:asciiTheme="majorHAnsi" w:eastAsia="Verdana" w:hAnsiTheme="majorHAnsi" w:cstheme="majorHAnsi"/>
          <w:b/>
          <w:color w:val="262626" w:themeColor="text1" w:themeTint="D9"/>
          <w:sz w:val="20"/>
          <w:szCs w:val="20"/>
        </w:rPr>
        <w:tab/>
      </w:r>
      <w:r w:rsidR="003D75BE" w:rsidRPr="00BD18B9">
        <w:rPr>
          <w:rFonts w:asciiTheme="majorHAnsi" w:eastAsia="Verdana" w:hAnsiTheme="majorHAnsi" w:cstheme="majorHAnsi"/>
          <w:color w:val="262626" w:themeColor="text1" w:themeTint="D9"/>
          <w:sz w:val="20"/>
          <w:szCs w:val="20"/>
        </w:rPr>
        <w:t xml:space="preserve">– waga kryterium </w:t>
      </w:r>
      <w:r w:rsidR="005E7169" w:rsidRPr="00BD18B9">
        <w:rPr>
          <w:rFonts w:asciiTheme="majorHAnsi" w:eastAsia="Verdana" w:hAnsiTheme="majorHAnsi" w:cstheme="majorHAnsi"/>
          <w:b/>
          <w:color w:val="262626" w:themeColor="text1" w:themeTint="D9"/>
          <w:sz w:val="20"/>
          <w:szCs w:val="20"/>
        </w:rPr>
        <w:t>4</w:t>
      </w:r>
      <w:r w:rsidR="003D75BE" w:rsidRPr="00BD18B9">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lastRenderedPageBreak/>
        <w:t>P = PC + PG</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11BE9570" w14:textId="77777777" w:rsidR="006F1202" w:rsidRPr="00725A9C" w:rsidRDefault="006F1202"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2ABA9485" w14:textId="77777777" w:rsidR="004E4A7B" w:rsidRPr="00725A9C" w:rsidRDefault="004E4A7B"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58A1E71E" w:rsidR="003D75BE" w:rsidRPr="00BD18B9" w:rsidRDefault="003D75BE" w:rsidP="004E4A7B">
      <w:pPr>
        <w:shd w:val="clear" w:color="auto" w:fill="F2F2F2" w:themeFill="background1" w:themeFillShade="F2"/>
        <w:autoSpaceDE w:val="0"/>
        <w:spacing w:after="0" w:line="240" w:lineRule="auto"/>
        <w:rPr>
          <w:rFonts w:asciiTheme="majorHAnsi" w:eastAsia="Verdana" w:hAnsiTheme="majorHAnsi" w:cstheme="majorHAnsi"/>
          <w:b/>
          <w:color w:val="262626" w:themeColor="text1" w:themeTint="D9"/>
          <w:sz w:val="20"/>
          <w:szCs w:val="20"/>
          <w:u w:val="single"/>
        </w:rPr>
      </w:pPr>
      <w:r w:rsidRPr="00BD18B9">
        <w:rPr>
          <w:rFonts w:asciiTheme="majorHAnsi" w:hAnsiTheme="majorHAnsi" w:cstheme="majorHAnsi"/>
          <w:b/>
          <w:color w:val="262626" w:themeColor="text1" w:themeTint="D9"/>
          <w:sz w:val="20"/>
          <w:szCs w:val="20"/>
          <w:u w:val="single"/>
        </w:rPr>
        <w:t xml:space="preserve">2) kryterium - </w:t>
      </w:r>
      <w:r w:rsidR="00AA46D0" w:rsidRPr="00BD18B9">
        <w:rPr>
          <w:rFonts w:ascii="Calibri Light" w:hAnsi="Calibri Light" w:cs="Tahoma"/>
          <w:b/>
          <w:color w:val="262626" w:themeColor="text1" w:themeTint="D9"/>
          <w:sz w:val="20"/>
          <w:szCs w:val="20"/>
          <w:u w:val="single"/>
        </w:rPr>
        <w:t>termin realizacji w trybie awaryjnym</w:t>
      </w:r>
      <w:r w:rsidR="008B6A9B" w:rsidRPr="00BD18B9">
        <w:rPr>
          <w:rFonts w:ascii="Calibri Light" w:hAnsi="Calibri Light" w:cs="Tahoma"/>
          <w:b/>
          <w:color w:val="262626" w:themeColor="text1" w:themeTint="D9"/>
          <w:sz w:val="20"/>
          <w:szCs w:val="20"/>
          <w:u w:val="single"/>
        </w:rPr>
        <w:t xml:space="preserve"> </w:t>
      </w:r>
      <w:r w:rsidR="008B6A9B" w:rsidRPr="00BD18B9">
        <w:rPr>
          <w:rFonts w:ascii="Calibri Light" w:hAnsi="Calibri Light" w:cs="Tahoma"/>
          <w:b/>
          <w:bCs/>
          <w:color w:val="262626" w:themeColor="text1" w:themeTint="D9"/>
          <w:sz w:val="20"/>
          <w:szCs w:val="20"/>
          <w:u w:val="single"/>
        </w:rPr>
        <w:t>od momentu zgłoszenia</w:t>
      </w:r>
      <w:r w:rsidR="00BD18B9" w:rsidRPr="00BD18B9">
        <w:rPr>
          <w:rFonts w:ascii="Calibri Light" w:hAnsi="Calibri Light" w:cs="Tahoma"/>
          <w:b/>
          <w:bCs/>
          <w:color w:val="262626" w:themeColor="text1" w:themeTint="D9"/>
          <w:sz w:val="20"/>
          <w:szCs w:val="20"/>
          <w:u w:val="single"/>
        </w:rPr>
        <w:t xml:space="preserve"> Wykonawcy </w:t>
      </w:r>
      <w:r w:rsidR="008B6A9B" w:rsidRPr="00BD18B9">
        <w:rPr>
          <w:rFonts w:ascii="Calibri Light" w:hAnsi="Calibri Light" w:cs="Tahoma"/>
          <w:b/>
          <w:bCs/>
          <w:color w:val="262626" w:themeColor="text1" w:themeTint="D9"/>
          <w:sz w:val="20"/>
          <w:szCs w:val="20"/>
          <w:u w:val="single"/>
        </w:rPr>
        <w:t xml:space="preserve">przez </w:t>
      </w:r>
      <w:proofErr w:type="spellStart"/>
      <w:r w:rsidR="008B6A9B" w:rsidRPr="00BD18B9">
        <w:rPr>
          <w:rFonts w:ascii="Calibri Light" w:hAnsi="Calibri Light" w:cs="Tahoma"/>
          <w:b/>
          <w:bCs/>
          <w:color w:val="262626" w:themeColor="text1" w:themeTint="D9"/>
          <w:sz w:val="20"/>
          <w:szCs w:val="20"/>
          <w:u w:val="single"/>
        </w:rPr>
        <w:t>Zamawiajacego</w:t>
      </w:r>
      <w:proofErr w:type="spellEnd"/>
    </w:p>
    <w:p w14:paraId="7516ADD2" w14:textId="28B85BB4" w:rsidR="00A904C4" w:rsidRPr="00BD18B9" w:rsidRDefault="00A904C4" w:rsidP="00CC124D">
      <w:pPr>
        <w:spacing w:after="0" w:line="240" w:lineRule="auto"/>
        <w:jc w:val="both"/>
        <w:rPr>
          <w:rFonts w:asciiTheme="majorHAnsi" w:hAnsiTheme="majorHAnsi" w:cstheme="majorHAnsi"/>
          <w:bCs/>
          <w:color w:val="262626" w:themeColor="text1" w:themeTint="D9"/>
          <w:sz w:val="20"/>
          <w:szCs w:val="20"/>
        </w:rPr>
      </w:pPr>
    </w:p>
    <w:p w14:paraId="5ED74E9B" w14:textId="7D2C2387" w:rsidR="00C43B8B" w:rsidRPr="00BD18B9" w:rsidRDefault="00C43B8B" w:rsidP="00CC124D">
      <w:pPr>
        <w:widowControl w:val="0"/>
        <w:spacing w:after="0" w:line="240" w:lineRule="auto"/>
        <w:rPr>
          <w:rFonts w:asciiTheme="majorHAnsi" w:hAnsiTheme="majorHAnsi" w:cstheme="majorHAnsi"/>
          <w:b/>
          <w:bCs/>
          <w:color w:val="262626" w:themeColor="text1" w:themeTint="D9"/>
          <w:spacing w:val="-1"/>
          <w:sz w:val="20"/>
          <w:szCs w:val="20"/>
        </w:rPr>
      </w:pPr>
      <w:r w:rsidRPr="00BD18B9">
        <w:rPr>
          <w:rFonts w:asciiTheme="majorHAnsi" w:hAnsiTheme="majorHAnsi" w:cstheme="majorHAnsi"/>
          <w:b/>
          <w:bCs/>
          <w:color w:val="262626" w:themeColor="text1" w:themeTint="D9"/>
          <w:spacing w:val="-1"/>
          <w:sz w:val="20"/>
          <w:szCs w:val="20"/>
        </w:rPr>
        <w:t xml:space="preserve">Termin realizacji w trybie awaryjnym </w:t>
      </w:r>
      <w:r w:rsidR="008B6A9B" w:rsidRPr="00BD18B9">
        <w:rPr>
          <w:rFonts w:ascii="Calibri Light" w:hAnsi="Calibri Light" w:cs="Tahoma"/>
          <w:b/>
          <w:bCs/>
          <w:color w:val="262626" w:themeColor="text1" w:themeTint="D9"/>
          <w:sz w:val="20"/>
          <w:szCs w:val="20"/>
        </w:rPr>
        <w:t xml:space="preserve">od momentu zgłoszenia </w:t>
      </w:r>
      <w:r w:rsidR="00BD18B9" w:rsidRPr="00BD18B9">
        <w:rPr>
          <w:rFonts w:ascii="Calibri Light" w:hAnsi="Calibri Light" w:cs="Tahoma"/>
          <w:b/>
          <w:bCs/>
          <w:color w:val="262626" w:themeColor="text1" w:themeTint="D9"/>
          <w:sz w:val="20"/>
          <w:szCs w:val="20"/>
        </w:rPr>
        <w:t xml:space="preserve">Wykonawcy </w:t>
      </w:r>
      <w:r w:rsidR="008B6A9B" w:rsidRPr="00BD18B9">
        <w:rPr>
          <w:rFonts w:ascii="Calibri Light" w:hAnsi="Calibri Light" w:cs="Tahoma"/>
          <w:b/>
          <w:bCs/>
          <w:color w:val="262626" w:themeColor="text1" w:themeTint="D9"/>
          <w:sz w:val="20"/>
          <w:szCs w:val="20"/>
        </w:rPr>
        <w:t xml:space="preserve">przez </w:t>
      </w:r>
      <w:proofErr w:type="spellStart"/>
      <w:r w:rsidR="008B6A9B" w:rsidRPr="00BD18B9">
        <w:rPr>
          <w:rFonts w:ascii="Calibri Light" w:hAnsi="Calibri Light" w:cs="Tahoma"/>
          <w:b/>
          <w:bCs/>
          <w:color w:val="262626" w:themeColor="text1" w:themeTint="D9"/>
          <w:sz w:val="20"/>
          <w:szCs w:val="20"/>
        </w:rPr>
        <w:t>Zamawiajacego</w:t>
      </w:r>
      <w:proofErr w:type="spellEnd"/>
      <w:r w:rsidR="008B6A9B" w:rsidRPr="00BD18B9">
        <w:rPr>
          <w:rFonts w:asciiTheme="majorHAnsi" w:hAnsiTheme="majorHAnsi" w:cstheme="majorHAnsi"/>
          <w:b/>
          <w:bCs/>
          <w:color w:val="262626" w:themeColor="text1" w:themeTint="D9"/>
          <w:spacing w:val="-1"/>
          <w:sz w:val="20"/>
          <w:szCs w:val="20"/>
        </w:rPr>
        <w:t xml:space="preserve"> </w:t>
      </w:r>
      <w:r w:rsidRPr="00BD18B9">
        <w:rPr>
          <w:rFonts w:asciiTheme="majorHAnsi" w:hAnsiTheme="majorHAnsi" w:cstheme="majorHAnsi"/>
          <w:b/>
          <w:bCs/>
          <w:color w:val="262626" w:themeColor="text1" w:themeTint="D9"/>
          <w:spacing w:val="-1"/>
          <w:sz w:val="20"/>
          <w:szCs w:val="20"/>
        </w:rPr>
        <w:t xml:space="preserve">udzielony </w:t>
      </w:r>
      <w:r w:rsidR="00A904C4" w:rsidRPr="00BD18B9">
        <w:rPr>
          <w:rFonts w:asciiTheme="majorHAnsi" w:hAnsiTheme="majorHAnsi" w:cstheme="majorHAnsi"/>
          <w:b/>
          <w:bCs/>
          <w:color w:val="262626" w:themeColor="text1" w:themeTint="D9"/>
          <w:spacing w:val="-1"/>
          <w:sz w:val="20"/>
          <w:szCs w:val="20"/>
        </w:rPr>
        <w:t xml:space="preserve">przez Wykonawcę nie może być krótszy niż </w:t>
      </w:r>
      <w:r w:rsidR="00811D2E" w:rsidRPr="00BD18B9">
        <w:rPr>
          <w:rFonts w:asciiTheme="majorHAnsi" w:hAnsiTheme="majorHAnsi" w:cstheme="majorHAnsi"/>
          <w:b/>
          <w:bCs/>
          <w:color w:val="262626" w:themeColor="text1" w:themeTint="D9"/>
          <w:spacing w:val="-1"/>
          <w:sz w:val="20"/>
          <w:szCs w:val="20"/>
        </w:rPr>
        <w:t>1</w:t>
      </w:r>
      <w:r w:rsidRPr="00BD18B9">
        <w:rPr>
          <w:rFonts w:asciiTheme="majorHAnsi" w:hAnsiTheme="majorHAnsi" w:cstheme="majorHAnsi"/>
          <w:b/>
          <w:bCs/>
          <w:color w:val="262626" w:themeColor="text1" w:themeTint="D9"/>
          <w:spacing w:val="-1"/>
          <w:sz w:val="20"/>
          <w:szCs w:val="20"/>
        </w:rPr>
        <w:t>0 minut</w:t>
      </w:r>
      <w:r w:rsidR="00A904C4" w:rsidRPr="00BD18B9">
        <w:rPr>
          <w:rFonts w:asciiTheme="majorHAnsi" w:hAnsiTheme="majorHAnsi" w:cstheme="majorHAnsi"/>
          <w:b/>
          <w:bCs/>
          <w:color w:val="262626" w:themeColor="text1" w:themeTint="D9"/>
          <w:spacing w:val="-1"/>
          <w:sz w:val="20"/>
          <w:szCs w:val="20"/>
        </w:rPr>
        <w:t xml:space="preserve"> oraz dłuższy niż </w:t>
      </w:r>
      <w:r w:rsidRPr="00BD18B9">
        <w:rPr>
          <w:rFonts w:asciiTheme="majorHAnsi" w:hAnsiTheme="majorHAnsi" w:cstheme="majorHAnsi"/>
          <w:b/>
          <w:bCs/>
          <w:color w:val="262626" w:themeColor="text1" w:themeTint="D9"/>
          <w:spacing w:val="-1"/>
          <w:sz w:val="20"/>
          <w:szCs w:val="20"/>
        </w:rPr>
        <w:t>40 minut.</w:t>
      </w:r>
    </w:p>
    <w:p w14:paraId="54DA524B" w14:textId="77777777" w:rsidR="00A904C4" w:rsidRPr="00BD18B9"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BD18B9">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BD18B9"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AC8877B" w14:textId="7B9B8B73" w:rsidR="00C43B8B" w:rsidRPr="00C43B8B" w:rsidRDefault="00C43B8B" w:rsidP="00C43B8B">
      <w:pPr>
        <w:spacing w:after="0" w:line="240" w:lineRule="auto"/>
        <w:jc w:val="both"/>
        <w:rPr>
          <w:rFonts w:ascii="Calibri Light" w:hAnsi="Calibri Light" w:cs="Arial"/>
          <w:color w:val="262626" w:themeColor="text1" w:themeTint="D9"/>
          <w:sz w:val="20"/>
          <w:szCs w:val="20"/>
        </w:rPr>
      </w:pPr>
      <w:r w:rsidRPr="00BD18B9">
        <w:rPr>
          <w:rFonts w:ascii="Calibri Light" w:hAnsi="Calibri Light" w:cs="Tahoma"/>
          <w:b/>
          <w:color w:val="262626" w:themeColor="text1" w:themeTint="D9"/>
          <w:sz w:val="20"/>
          <w:szCs w:val="20"/>
          <w:u w:val="single"/>
        </w:rPr>
        <w:t>termin realizacji w trybie awaryjnym</w:t>
      </w:r>
      <w:r w:rsidRPr="00BD18B9">
        <w:rPr>
          <w:rFonts w:ascii="Calibri Light" w:hAnsi="Calibri Light" w:cs="Arial"/>
          <w:color w:val="262626" w:themeColor="text1" w:themeTint="D9"/>
          <w:sz w:val="20"/>
          <w:szCs w:val="20"/>
          <w:u w:val="single"/>
        </w:rPr>
        <w:t xml:space="preserve"> </w:t>
      </w:r>
      <w:r w:rsidR="008B6A9B" w:rsidRPr="00BD18B9">
        <w:rPr>
          <w:rFonts w:ascii="Calibri Light" w:hAnsi="Calibri Light" w:cs="Tahoma"/>
          <w:b/>
          <w:bCs/>
          <w:color w:val="262626" w:themeColor="text1" w:themeTint="D9"/>
          <w:sz w:val="20"/>
          <w:szCs w:val="20"/>
          <w:u w:val="single"/>
        </w:rPr>
        <w:t>od momentu zgłoszenia</w:t>
      </w:r>
      <w:r w:rsidR="00BD18B9" w:rsidRPr="00BD18B9">
        <w:rPr>
          <w:rFonts w:ascii="Calibri Light" w:hAnsi="Calibri Light" w:cs="Tahoma"/>
          <w:b/>
          <w:bCs/>
          <w:color w:val="262626" w:themeColor="text1" w:themeTint="D9"/>
          <w:sz w:val="20"/>
          <w:szCs w:val="20"/>
          <w:u w:val="single"/>
        </w:rPr>
        <w:t xml:space="preserve"> Wykonawcy</w:t>
      </w:r>
      <w:r w:rsidR="008B6A9B" w:rsidRPr="00BD18B9">
        <w:rPr>
          <w:rFonts w:ascii="Calibri Light" w:hAnsi="Calibri Light" w:cs="Tahoma"/>
          <w:b/>
          <w:bCs/>
          <w:color w:val="262626" w:themeColor="text1" w:themeTint="D9"/>
          <w:sz w:val="20"/>
          <w:szCs w:val="20"/>
          <w:u w:val="single"/>
        </w:rPr>
        <w:t xml:space="preserve"> przez </w:t>
      </w:r>
      <w:proofErr w:type="spellStart"/>
      <w:r w:rsidR="008B6A9B" w:rsidRPr="00BD18B9">
        <w:rPr>
          <w:rFonts w:ascii="Calibri Light" w:hAnsi="Calibri Light" w:cs="Tahoma"/>
          <w:b/>
          <w:bCs/>
          <w:color w:val="262626" w:themeColor="text1" w:themeTint="D9"/>
          <w:sz w:val="20"/>
          <w:szCs w:val="20"/>
          <w:u w:val="single"/>
        </w:rPr>
        <w:t>Zamawiajacego</w:t>
      </w:r>
      <w:proofErr w:type="spellEnd"/>
    </w:p>
    <w:p w14:paraId="2BA49C9E" w14:textId="00E0A887" w:rsidR="00C43B8B" w:rsidRPr="00C43B8B" w:rsidRDefault="00C43B8B" w:rsidP="00C43B8B">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10 – min – 40</w:t>
      </w:r>
      <w:r w:rsidR="00953180">
        <w:rPr>
          <w:rFonts w:ascii="Calibri Light" w:hAnsi="Calibri Light" w:cs="Arial"/>
          <w:color w:val="262626" w:themeColor="text1" w:themeTint="D9"/>
          <w:sz w:val="20"/>
          <w:szCs w:val="20"/>
        </w:rPr>
        <w:t xml:space="preserve"> pkt</w:t>
      </w:r>
    </w:p>
    <w:p w14:paraId="651913FE" w14:textId="76BB0CA2" w:rsidR="00C43B8B" w:rsidRPr="00C43B8B" w:rsidRDefault="00C43B8B" w:rsidP="00C43B8B">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20 – min – 30</w:t>
      </w:r>
      <w:r w:rsidR="00953180">
        <w:rPr>
          <w:rFonts w:ascii="Calibri Light" w:hAnsi="Calibri Light" w:cs="Arial"/>
          <w:color w:val="262626" w:themeColor="text1" w:themeTint="D9"/>
          <w:sz w:val="20"/>
          <w:szCs w:val="20"/>
        </w:rPr>
        <w:t xml:space="preserve"> pkt</w:t>
      </w:r>
    </w:p>
    <w:p w14:paraId="0E20D2C4" w14:textId="360B0EEA" w:rsidR="00C43B8B" w:rsidRPr="00C43B8B" w:rsidRDefault="00C43B8B" w:rsidP="00C43B8B">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30 – min – 20</w:t>
      </w:r>
      <w:r w:rsidR="00953180">
        <w:rPr>
          <w:rFonts w:ascii="Calibri Light" w:hAnsi="Calibri Light" w:cs="Arial"/>
          <w:color w:val="262626" w:themeColor="text1" w:themeTint="D9"/>
          <w:sz w:val="20"/>
          <w:szCs w:val="20"/>
        </w:rPr>
        <w:t xml:space="preserve"> pkt </w:t>
      </w:r>
    </w:p>
    <w:p w14:paraId="1C42545D" w14:textId="404B559A" w:rsidR="00C43B8B" w:rsidRPr="00C43B8B" w:rsidRDefault="00C43B8B" w:rsidP="00C43B8B">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40 – min – 10</w:t>
      </w:r>
      <w:r w:rsidR="00953180">
        <w:rPr>
          <w:rFonts w:ascii="Calibri Light" w:hAnsi="Calibri Light" w:cs="Arial"/>
          <w:color w:val="262626" w:themeColor="text1" w:themeTint="D9"/>
          <w:sz w:val="20"/>
          <w:szCs w:val="20"/>
        </w:rPr>
        <w:t xml:space="preserve"> pkt</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17CD888B" w:rsidR="005C7613" w:rsidRDefault="005C7613" w:rsidP="0082437A">
      <w:pPr>
        <w:spacing w:after="0" w:line="240" w:lineRule="auto"/>
        <w:jc w:val="both"/>
        <w:rPr>
          <w:rFonts w:asciiTheme="majorHAnsi" w:hAnsiTheme="majorHAnsi" w:cstheme="majorHAnsi"/>
          <w:bCs/>
          <w:spacing w:val="-1"/>
          <w:sz w:val="20"/>
          <w:szCs w:val="20"/>
        </w:rPr>
      </w:pPr>
      <w:r w:rsidRPr="00BD18B9">
        <w:rPr>
          <w:rFonts w:asciiTheme="majorHAnsi" w:hAnsiTheme="majorHAnsi" w:cstheme="majorHAnsi"/>
          <w:bCs/>
          <w:spacing w:val="-1"/>
          <w:sz w:val="20"/>
          <w:szCs w:val="20"/>
        </w:rPr>
        <w:t xml:space="preserve">Wykonawca określi </w:t>
      </w:r>
      <w:r w:rsidR="0082437A" w:rsidRPr="00BD18B9">
        <w:rPr>
          <w:rFonts w:asciiTheme="majorHAnsi" w:hAnsiTheme="majorHAnsi" w:cstheme="majorHAnsi"/>
          <w:bCs/>
          <w:spacing w:val="-1"/>
          <w:sz w:val="20"/>
          <w:szCs w:val="20"/>
        </w:rPr>
        <w:t>termin realizacji w trybie awaryjnym</w:t>
      </w:r>
      <w:r w:rsidRPr="00BD18B9">
        <w:rPr>
          <w:rFonts w:asciiTheme="majorHAnsi" w:hAnsiTheme="majorHAnsi" w:cstheme="majorHAnsi"/>
          <w:bCs/>
          <w:spacing w:val="-1"/>
          <w:sz w:val="20"/>
          <w:szCs w:val="20"/>
        </w:rPr>
        <w:t xml:space="preserve"> </w:t>
      </w:r>
      <w:r w:rsidR="008B6A9B" w:rsidRPr="00BD18B9">
        <w:rPr>
          <w:rFonts w:ascii="Calibri Light" w:hAnsi="Calibri Light" w:cs="Tahoma"/>
          <w:color w:val="262626" w:themeColor="text1" w:themeTint="D9"/>
          <w:sz w:val="20"/>
          <w:szCs w:val="20"/>
        </w:rPr>
        <w:t xml:space="preserve">od momentu zgłoszenia </w:t>
      </w:r>
      <w:r w:rsidR="00BD18B9" w:rsidRPr="00BD18B9">
        <w:rPr>
          <w:rFonts w:ascii="Calibri Light" w:hAnsi="Calibri Light" w:cs="Tahoma"/>
          <w:color w:val="262626" w:themeColor="text1" w:themeTint="D9"/>
          <w:sz w:val="20"/>
          <w:szCs w:val="20"/>
        </w:rPr>
        <w:t xml:space="preserve">Wykonawcy </w:t>
      </w:r>
      <w:r w:rsidR="008B6A9B" w:rsidRPr="00BD18B9">
        <w:rPr>
          <w:rFonts w:ascii="Calibri Light" w:hAnsi="Calibri Light" w:cs="Tahoma"/>
          <w:color w:val="262626" w:themeColor="text1" w:themeTint="D9"/>
          <w:sz w:val="20"/>
          <w:szCs w:val="20"/>
        </w:rPr>
        <w:t xml:space="preserve">przez </w:t>
      </w:r>
      <w:proofErr w:type="spellStart"/>
      <w:r w:rsidR="008B6A9B" w:rsidRPr="00BD18B9">
        <w:rPr>
          <w:rFonts w:ascii="Calibri Light" w:hAnsi="Calibri Light" w:cs="Tahoma"/>
          <w:color w:val="262626" w:themeColor="text1" w:themeTint="D9"/>
          <w:sz w:val="20"/>
          <w:szCs w:val="20"/>
        </w:rPr>
        <w:t>Zamawiajacego</w:t>
      </w:r>
      <w:proofErr w:type="spellEnd"/>
      <w:r w:rsidR="008B6A9B" w:rsidRPr="00BD18B9">
        <w:rPr>
          <w:rFonts w:asciiTheme="majorHAnsi" w:hAnsiTheme="majorHAnsi" w:cstheme="majorHAnsi"/>
          <w:bCs/>
          <w:spacing w:val="-1"/>
          <w:sz w:val="20"/>
          <w:szCs w:val="20"/>
        </w:rPr>
        <w:t xml:space="preserve"> </w:t>
      </w:r>
      <w:r w:rsidRPr="00BD18B9">
        <w:rPr>
          <w:rFonts w:asciiTheme="majorHAnsi" w:hAnsiTheme="majorHAnsi" w:cstheme="majorHAnsi"/>
          <w:bCs/>
          <w:spacing w:val="-1"/>
          <w:sz w:val="20"/>
          <w:szCs w:val="20"/>
        </w:rPr>
        <w:t>w jednym z powyższych</w:t>
      </w:r>
      <w:r>
        <w:rPr>
          <w:rFonts w:asciiTheme="majorHAnsi" w:hAnsiTheme="majorHAnsi" w:cstheme="majorHAnsi"/>
          <w:bCs/>
          <w:spacing w:val="-1"/>
          <w:sz w:val="20"/>
          <w:szCs w:val="20"/>
        </w:rPr>
        <w:t xml:space="preserve"> </w:t>
      </w:r>
      <w:r w:rsidR="0082437A">
        <w:rPr>
          <w:rFonts w:asciiTheme="majorHAnsi" w:hAnsiTheme="majorHAnsi" w:cstheme="majorHAnsi"/>
          <w:bCs/>
          <w:spacing w:val="-1"/>
          <w:sz w:val="20"/>
          <w:szCs w:val="20"/>
        </w:rPr>
        <w:t>trybów</w:t>
      </w:r>
      <w:r>
        <w:rPr>
          <w:rFonts w:asciiTheme="majorHAnsi" w:hAnsiTheme="majorHAnsi" w:cstheme="majorHAnsi"/>
          <w:bCs/>
          <w:spacing w:val="-1"/>
          <w:sz w:val="20"/>
          <w:szCs w:val="20"/>
        </w:rPr>
        <w:t xml:space="preserve">. Zadeklarowanie </w:t>
      </w:r>
      <w:r w:rsidR="0082437A" w:rsidRPr="0082437A">
        <w:rPr>
          <w:rFonts w:ascii="Calibri Light" w:hAnsi="Calibri Light" w:cs="Tahoma"/>
          <w:bCs/>
          <w:color w:val="262626" w:themeColor="text1" w:themeTint="D9"/>
          <w:sz w:val="20"/>
          <w:szCs w:val="20"/>
        </w:rPr>
        <w:t>termin realizacji w trybie awaryjnym</w:t>
      </w:r>
      <w:r w:rsidR="0082437A" w:rsidRPr="0082437A">
        <w:rPr>
          <w:rFonts w:ascii="Calibri Light" w:hAnsi="Calibri Light" w:cs="Arial"/>
          <w:bCs/>
          <w:color w:val="262626" w:themeColor="text1" w:themeTint="D9"/>
          <w:sz w:val="20"/>
          <w:szCs w:val="20"/>
        </w:rPr>
        <w:t xml:space="preserve"> </w:t>
      </w:r>
      <w:r w:rsidR="008B6A9B" w:rsidRPr="008B6A9B">
        <w:rPr>
          <w:rFonts w:ascii="Calibri Light" w:hAnsi="Calibri Light" w:cs="Tahoma"/>
          <w:color w:val="262626" w:themeColor="text1" w:themeTint="D9"/>
          <w:sz w:val="20"/>
          <w:szCs w:val="20"/>
        </w:rPr>
        <w:t xml:space="preserve">od momentu zgłoszenia przez </w:t>
      </w:r>
      <w:proofErr w:type="spellStart"/>
      <w:r w:rsidR="008B6A9B" w:rsidRPr="008B6A9B">
        <w:rPr>
          <w:rFonts w:ascii="Calibri Light" w:hAnsi="Calibri Light" w:cs="Tahoma"/>
          <w:color w:val="262626" w:themeColor="text1" w:themeTint="D9"/>
          <w:sz w:val="20"/>
          <w:szCs w:val="20"/>
        </w:rPr>
        <w:t>Zamawiajacego</w:t>
      </w:r>
      <w:proofErr w:type="spellEnd"/>
      <w:r w:rsidR="008B6A9B">
        <w:rPr>
          <w:rFonts w:asciiTheme="majorHAnsi" w:hAnsiTheme="majorHAnsi" w:cstheme="majorHAnsi"/>
          <w:bCs/>
          <w:spacing w:val="-1"/>
          <w:sz w:val="20"/>
          <w:szCs w:val="20"/>
        </w:rPr>
        <w:t xml:space="preserve"> </w:t>
      </w:r>
      <w:r>
        <w:rPr>
          <w:rFonts w:asciiTheme="majorHAnsi" w:hAnsiTheme="majorHAnsi" w:cstheme="majorHAnsi"/>
          <w:bCs/>
          <w:spacing w:val="-1"/>
          <w:sz w:val="20"/>
          <w:szCs w:val="20"/>
        </w:rPr>
        <w:t xml:space="preserve">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665DAB9E" w14:textId="52E08809" w:rsidR="0082437A" w:rsidRDefault="0082437A" w:rsidP="00811D2E">
      <w:pPr>
        <w:widowControl w:val="0"/>
        <w:spacing w:after="0" w:line="240" w:lineRule="auto"/>
        <w:jc w:val="both"/>
        <w:rPr>
          <w:rFonts w:asciiTheme="majorHAnsi" w:hAnsiTheme="majorHAnsi" w:cstheme="majorHAnsi"/>
          <w:bCs/>
          <w:spacing w:val="-1"/>
          <w:sz w:val="20"/>
          <w:szCs w:val="20"/>
        </w:rPr>
      </w:pPr>
    </w:p>
    <w:p w14:paraId="7196D987" w14:textId="71BEE1F6" w:rsidR="00A904C4" w:rsidRPr="00953180" w:rsidRDefault="00A904C4" w:rsidP="00811D2E">
      <w:pPr>
        <w:widowControl w:val="0"/>
        <w:spacing w:after="0" w:line="240" w:lineRule="auto"/>
        <w:jc w:val="both"/>
        <w:rPr>
          <w:rFonts w:asciiTheme="majorHAnsi" w:hAnsiTheme="majorHAnsi" w:cstheme="majorHAnsi"/>
          <w:bCs/>
          <w:color w:val="262626" w:themeColor="text1" w:themeTint="D9"/>
          <w:spacing w:val="-1"/>
          <w:sz w:val="20"/>
          <w:szCs w:val="20"/>
        </w:rPr>
      </w:pPr>
      <w:r w:rsidRPr="00953180">
        <w:rPr>
          <w:rFonts w:asciiTheme="majorHAnsi" w:hAnsiTheme="majorHAnsi" w:cstheme="majorHAnsi"/>
          <w:bCs/>
          <w:color w:val="262626" w:themeColor="text1" w:themeTint="D9"/>
          <w:spacing w:val="-1"/>
          <w:sz w:val="20"/>
          <w:szCs w:val="20"/>
        </w:rPr>
        <w:t xml:space="preserve">W przypadku gdy Wykonawca nie zaoferuje żadnego terminu </w:t>
      </w:r>
      <w:r w:rsidR="0082437A" w:rsidRPr="00953180">
        <w:rPr>
          <w:rFonts w:asciiTheme="majorHAnsi" w:hAnsiTheme="majorHAnsi" w:cstheme="majorHAnsi"/>
          <w:bCs/>
          <w:color w:val="262626" w:themeColor="text1" w:themeTint="D9"/>
          <w:spacing w:val="-1"/>
          <w:sz w:val="20"/>
          <w:szCs w:val="20"/>
        </w:rPr>
        <w:t xml:space="preserve">realizacji w trybie awaryjnym </w:t>
      </w:r>
      <w:r w:rsidR="008B6A9B" w:rsidRPr="008B6A9B">
        <w:rPr>
          <w:rFonts w:ascii="Calibri Light" w:hAnsi="Calibri Light" w:cs="Tahoma"/>
          <w:color w:val="262626" w:themeColor="text1" w:themeTint="D9"/>
          <w:sz w:val="20"/>
          <w:szCs w:val="20"/>
        </w:rPr>
        <w:t xml:space="preserve">od momentu zgłoszenia przez </w:t>
      </w:r>
      <w:proofErr w:type="spellStart"/>
      <w:r w:rsidR="008B6A9B" w:rsidRPr="008B6A9B">
        <w:rPr>
          <w:rFonts w:ascii="Calibri Light" w:hAnsi="Calibri Light" w:cs="Tahoma"/>
          <w:color w:val="262626" w:themeColor="text1" w:themeTint="D9"/>
          <w:sz w:val="20"/>
          <w:szCs w:val="20"/>
        </w:rPr>
        <w:t>Zamawiajacego</w:t>
      </w:r>
      <w:proofErr w:type="spellEnd"/>
      <w:r w:rsidRPr="00953180">
        <w:rPr>
          <w:rFonts w:asciiTheme="majorHAnsi" w:hAnsiTheme="majorHAnsi" w:cstheme="majorHAnsi"/>
          <w:bCs/>
          <w:color w:val="262626" w:themeColor="text1" w:themeTint="D9"/>
          <w:spacing w:val="-1"/>
          <w:sz w:val="20"/>
          <w:szCs w:val="20"/>
        </w:rPr>
        <w:t xml:space="preserve"> Zamawiający przyjmie, iż zaoferował </w:t>
      </w:r>
      <w:r w:rsidR="0082437A" w:rsidRPr="00953180">
        <w:rPr>
          <w:rFonts w:asciiTheme="majorHAnsi" w:hAnsiTheme="majorHAnsi" w:cstheme="majorHAnsi"/>
          <w:bCs/>
          <w:color w:val="262626" w:themeColor="text1" w:themeTint="D9"/>
          <w:spacing w:val="-1"/>
          <w:sz w:val="20"/>
          <w:szCs w:val="20"/>
        </w:rPr>
        <w:t>tryb awaryjny – do 40 – min.</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18D6E2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7B8EE28A" w14:textId="3395BB26" w:rsidR="0082437A" w:rsidRDefault="0082437A" w:rsidP="00CC124D">
      <w:pPr>
        <w:spacing w:after="0" w:line="240" w:lineRule="auto"/>
        <w:jc w:val="both"/>
        <w:rPr>
          <w:rFonts w:asciiTheme="majorHAnsi" w:hAnsiTheme="majorHAnsi" w:cstheme="majorHAnsi"/>
          <w:color w:val="262626" w:themeColor="text1" w:themeTint="D9"/>
          <w:sz w:val="20"/>
          <w:szCs w:val="20"/>
        </w:rPr>
      </w:pP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97646A6" w14:textId="6DB398CA" w:rsidR="002E768A" w:rsidRDefault="008A6857"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7C8E10" w14:textId="59774AC6" w:rsid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Pr>
          <w:rFonts w:asciiTheme="majorHAnsi" w:hAnsiTheme="majorHAnsi" w:cstheme="majorHAnsi"/>
          <w:color w:val="262626" w:themeColor="text1" w:themeTint="D9"/>
          <w:sz w:val="20"/>
          <w:szCs w:val="20"/>
        </w:rPr>
        <w:t>:</w:t>
      </w:r>
    </w:p>
    <w:p w14:paraId="507C75EE" w14:textId="5F6E786E" w:rsidR="004E4A7B" w:rsidRPr="004E4A7B" w:rsidRDefault="004E4A7B" w:rsidP="00CC124D">
      <w:pPr>
        <w:spacing w:after="0" w:line="240" w:lineRule="auto"/>
        <w:jc w:val="both"/>
        <w:rPr>
          <w:rFonts w:asciiTheme="majorHAnsi" w:hAnsiTheme="majorHAnsi" w:cstheme="majorHAnsi"/>
          <w:b/>
          <w:bCs/>
          <w:color w:val="262626" w:themeColor="text1" w:themeTint="D9"/>
          <w:sz w:val="20"/>
          <w:szCs w:val="20"/>
        </w:rPr>
      </w:pPr>
      <w:r w:rsidRPr="004E4A7B">
        <w:rPr>
          <w:rFonts w:asciiTheme="majorHAnsi" w:hAnsiTheme="majorHAnsi" w:cstheme="majorHAnsi"/>
          <w:b/>
          <w:bCs/>
          <w:color w:val="262626" w:themeColor="text1" w:themeTint="D9"/>
          <w:sz w:val="20"/>
          <w:szCs w:val="20"/>
        </w:rPr>
        <w:lastRenderedPageBreak/>
        <w:t xml:space="preserve">- </w:t>
      </w:r>
      <w:r w:rsidRPr="004E4A7B">
        <w:rPr>
          <w:rFonts w:asciiTheme="majorHAnsi" w:hAnsiTheme="majorHAnsi" w:cstheme="majorHAnsi"/>
          <w:b/>
          <w:bCs/>
          <w:color w:val="262626"/>
          <w:sz w:val="20"/>
          <w:szCs w:val="20"/>
        </w:rPr>
        <w:t>udokumentuje dysponowanie bazą w odległości nie większej 30 km od miasta Pruszkowa.</w:t>
      </w:r>
    </w:p>
    <w:p w14:paraId="3561C788" w14:textId="4D3DDDEA" w:rsidR="00697944" w:rsidRPr="004E4A7B" w:rsidRDefault="004E4A7B" w:rsidP="00CC124D">
      <w:pPr>
        <w:spacing w:after="0" w:line="240" w:lineRule="auto"/>
        <w:jc w:val="both"/>
        <w:rPr>
          <w:rFonts w:asciiTheme="majorHAnsi" w:hAnsiTheme="majorHAnsi" w:cstheme="majorHAnsi"/>
          <w:color w:val="262626" w:themeColor="text1" w:themeTint="D9"/>
          <w:sz w:val="20"/>
          <w:szCs w:val="20"/>
        </w:rPr>
      </w:pPr>
      <w:r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32B07420" w14:textId="332081DC" w:rsidR="00811D2E" w:rsidRPr="009D538D" w:rsidRDefault="000D50AF"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w:t>
      </w:r>
      <w:r w:rsidR="00811D2E">
        <w:rPr>
          <w:rFonts w:asciiTheme="majorHAnsi" w:hAnsiTheme="majorHAnsi" w:cstheme="majorHAnsi"/>
          <w:color w:val="262626" w:themeColor="text1" w:themeTint="D9"/>
          <w:sz w:val="20"/>
          <w:szCs w:val="20"/>
        </w:rPr>
        <w:t xml:space="preserve">cznik nr 1a </w:t>
      </w:r>
      <w:r>
        <w:rPr>
          <w:rFonts w:asciiTheme="majorHAnsi" w:hAnsiTheme="majorHAnsi" w:cstheme="majorHAnsi"/>
          <w:color w:val="262626" w:themeColor="text1" w:themeTint="D9"/>
          <w:sz w:val="20"/>
          <w:szCs w:val="20"/>
        </w:rPr>
        <w:t>–</w:t>
      </w:r>
      <w:r w:rsidR="00811D2E">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Formularz cenowy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326DD4" w:rsidRDefault="00E47AFB" w:rsidP="00CC124D">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w:t>
      </w:r>
      <w:r w:rsidR="00FF7463" w:rsidRPr="00326DD4">
        <w:rPr>
          <w:rFonts w:asciiTheme="majorHAnsi" w:hAnsiTheme="majorHAnsi" w:cstheme="majorHAnsi"/>
          <w:strike/>
          <w:color w:val="262626" w:themeColor="text1" w:themeTint="D9"/>
          <w:sz w:val="20"/>
          <w:szCs w:val="20"/>
        </w:rPr>
        <w:t>n</w:t>
      </w:r>
      <w:r w:rsidRPr="00326DD4">
        <w:rPr>
          <w:rFonts w:asciiTheme="majorHAnsi" w:hAnsiTheme="majorHAnsi" w:cstheme="majorHAnsi"/>
          <w:strike/>
          <w:color w:val="262626" w:themeColor="text1" w:themeTint="D9"/>
          <w:sz w:val="20"/>
          <w:szCs w:val="20"/>
        </w:rPr>
        <w:t xml:space="preserve">r </w:t>
      </w:r>
      <w:r w:rsidR="00FF7463" w:rsidRPr="00326DD4">
        <w:rPr>
          <w:rFonts w:asciiTheme="majorHAnsi" w:hAnsiTheme="majorHAnsi" w:cstheme="majorHAnsi"/>
          <w:strike/>
          <w:color w:val="262626" w:themeColor="text1" w:themeTint="D9"/>
          <w:sz w:val="20"/>
          <w:szCs w:val="20"/>
        </w:rPr>
        <w:t>6</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 xml:space="preserve">– </w:t>
      </w:r>
      <w:r w:rsidRPr="00326DD4">
        <w:rPr>
          <w:rFonts w:asciiTheme="majorHAnsi" w:hAnsiTheme="majorHAnsi" w:cstheme="majorHAnsi"/>
          <w:strike/>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326DD4" w:rsidRDefault="004D5F48" w:rsidP="004D5F48">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nr </w:t>
      </w:r>
      <w:r w:rsidR="00FF7463" w:rsidRPr="00326DD4">
        <w:rPr>
          <w:rFonts w:asciiTheme="majorHAnsi" w:hAnsiTheme="majorHAnsi" w:cstheme="majorHAnsi"/>
          <w:strike/>
          <w:color w:val="262626" w:themeColor="text1" w:themeTint="D9"/>
          <w:sz w:val="20"/>
          <w:szCs w:val="20"/>
        </w:rPr>
        <w:t>8</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w:t>
      </w:r>
      <w:r w:rsidRPr="00326DD4">
        <w:rPr>
          <w:rFonts w:asciiTheme="majorHAnsi" w:hAnsiTheme="majorHAnsi" w:cstheme="majorHAnsi"/>
          <w:strike/>
          <w:color w:val="262626" w:themeColor="text1" w:themeTint="D9"/>
          <w:sz w:val="20"/>
          <w:szCs w:val="20"/>
        </w:rPr>
        <w:t xml:space="preserve"> </w:t>
      </w:r>
      <w:r w:rsidR="00323F73" w:rsidRPr="00326DD4">
        <w:rPr>
          <w:rFonts w:asciiTheme="majorHAnsi" w:hAnsiTheme="majorHAnsi" w:cstheme="majorHAnsi"/>
          <w:strike/>
          <w:color w:val="262626" w:themeColor="text1" w:themeTint="D9"/>
          <w:sz w:val="20"/>
          <w:szCs w:val="20"/>
        </w:rPr>
        <w:t>D</w:t>
      </w:r>
      <w:r w:rsidR="00FF7463" w:rsidRPr="00326DD4">
        <w:rPr>
          <w:rFonts w:asciiTheme="majorHAnsi" w:hAnsiTheme="majorHAnsi" w:cstheme="majorHAnsi"/>
          <w:strike/>
          <w:color w:val="262626" w:themeColor="text1" w:themeTint="D9"/>
          <w:sz w:val="20"/>
          <w:szCs w:val="20"/>
        </w:rPr>
        <w:t xml:space="preserve">okumentacja </w:t>
      </w:r>
      <w:r w:rsidR="00323F73" w:rsidRPr="00326DD4">
        <w:rPr>
          <w:rFonts w:asciiTheme="majorHAnsi" w:hAnsiTheme="majorHAnsi" w:cstheme="majorHAnsi"/>
          <w:strike/>
          <w:color w:val="262626" w:themeColor="text1" w:themeTint="D9"/>
          <w:sz w:val="20"/>
          <w:szCs w:val="20"/>
        </w:rPr>
        <w:t>T</w:t>
      </w:r>
      <w:r w:rsidR="00FF7463" w:rsidRPr="00326DD4">
        <w:rPr>
          <w:rFonts w:asciiTheme="majorHAnsi" w:hAnsiTheme="majorHAnsi" w:cstheme="majorHAnsi"/>
          <w:strike/>
          <w:color w:val="262626" w:themeColor="text1" w:themeTint="D9"/>
          <w:sz w:val="20"/>
          <w:szCs w:val="20"/>
        </w:rPr>
        <w:t>echniczna</w:t>
      </w:r>
      <w:r w:rsidR="00756A4E" w:rsidRPr="00326DD4">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3CDB" w14:textId="77777777" w:rsidR="008A1FBF" w:rsidRDefault="008A1FBF">
      <w:r>
        <w:separator/>
      </w:r>
    </w:p>
  </w:endnote>
  <w:endnote w:type="continuationSeparator" w:id="0">
    <w:p w14:paraId="4B8CC5B1" w14:textId="77777777" w:rsidR="008A1FBF" w:rsidRDefault="008A1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7976D6F"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4</w:t>
    </w:r>
    <w:r w:rsidR="00B56715">
      <w:rPr>
        <w:rFonts w:ascii="Calibri Light" w:hAnsi="Calibri Light" w:cs="Calibri"/>
        <w:b/>
        <w:color w:val="808080"/>
        <w:sz w:val="18"/>
        <w:szCs w:val="18"/>
      </w:rPr>
      <w:t>6</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FBE29" w14:textId="77777777" w:rsidR="008A1FBF" w:rsidRDefault="008A1FBF">
      <w:r>
        <w:separator/>
      </w:r>
    </w:p>
  </w:footnote>
  <w:footnote w:type="continuationSeparator" w:id="0">
    <w:p w14:paraId="61F6BD7E" w14:textId="77777777" w:rsidR="008A1FBF" w:rsidRDefault="008A1F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7"/>
  </w:num>
  <w:num w:numId="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2972"/>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217"/>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4084"/>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1A32"/>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1202"/>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1C1A"/>
    <w:rsid w:val="007A387A"/>
    <w:rsid w:val="007A4314"/>
    <w:rsid w:val="007A4859"/>
    <w:rsid w:val="007B0350"/>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1FBF"/>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45BD"/>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7F60"/>
    <w:rsid w:val="00AB13FE"/>
    <w:rsid w:val="00AB265F"/>
    <w:rsid w:val="00AB35C8"/>
    <w:rsid w:val="00AB4106"/>
    <w:rsid w:val="00AB5360"/>
    <w:rsid w:val="00AC0243"/>
    <w:rsid w:val="00AC107B"/>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320"/>
    <w:rsid w:val="00C345C8"/>
    <w:rsid w:val="00C36000"/>
    <w:rsid w:val="00C37E70"/>
    <w:rsid w:val="00C37EF0"/>
    <w:rsid w:val="00C406E2"/>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5891"/>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3699"/>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3CF1"/>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27</Pages>
  <Words>11122</Words>
  <Characters>66735</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77702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55</cp:revision>
  <cp:lastPrinted>2021-08-25T08:52:00Z</cp:lastPrinted>
  <dcterms:created xsi:type="dcterms:W3CDTF">2021-04-22T10:37:00Z</dcterms:created>
  <dcterms:modified xsi:type="dcterms:W3CDTF">2021-08-25T09:23:00Z</dcterms:modified>
</cp:coreProperties>
</file>