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D9FF" w14:textId="77777777" w:rsidR="00E234B8" w:rsidRPr="00E234B8" w:rsidRDefault="00E234B8" w:rsidP="00E23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E234B8">
        <w:rPr>
          <w:rFonts w:ascii="Times New Roman" w:hAnsi="Times New Roman" w:cs="Times New Roman"/>
          <w:i/>
          <w:iCs/>
        </w:rPr>
        <w:t xml:space="preserve"> </w:t>
      </w:r>
      <w:r w:rsidRPr="00E234B8">
        <w:rPr>
          <w:rFonts w:ascii="Times New Roman" w:hAnsi="Times New Roman" w:cs="Times New Roman"/>
          <w:b/>
          <w:bCs/>
          <w:i/>
          <w:iCs/>
        </w:rPr>
        <w:t xml:space="preserve">  </w:t>
      </w:r>
      <w:r w:rsidRPr="00E234B8">
        <w:rPr>
          <w:rFonts w:ascii="Times New Roman" w:hAnsi="Times New Roman" w:cs="Times New Roman"/>
          <w:b/>
          <w:bCs/>
        </w:rPr>
        <w:t xml:space="preserve"> </w:t>
      </w:r>
    </w:p>
    <w:p w14:paraId="0EA9DDFC" w14:textId="77777777" w:rsidR="00E234B8" w:rsidRPr="00E234B8" w:rsidRDefault="00E234B8" w:rsidP="00355E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234B8">
        <w:rPr>
          <w:rFonts w:ascii="Times New Roman" w:hAnsi="Times New Roman" w:cs="Times New Roman"/>
          <w:b/>
          <w:bCs/>
        </w:rPr>
        <w:t xml:space="preserve">INFORMACJA  O  UDZIELONYCH  PORĘCZENIACH </w:t>
      </w:r>
      <w:r w:rsidR="00355E58">
        <w:rPr>
          <w:rFonts w:ascii="Times New Roman" w:hAnsi="Times New Roman" w:cs="Times New Roman"/>
          <w:b/>
          <w:bCs/>
        </w:rPr>
        <w:br/>
        <w:t>PRZEZ GMINĘ MIA</w:t>
      </w:r>
      <w:r w:rsidR="00D015E5">
        <w:rPr>
          <w:rFonts w:ascii="Times New Roman" w:hAnsi="Times New Roman" w:cs="Times New Roman"/>
          <w:b/>
          <w:bCs/>
        </w:rPr>
        <w:t xml:space="preserve">STO PRUSZKÓW </w:t>
      </w:r>
      <w:r w:rsidR="00D015E5">
        <w:rPr>
          <w:rFonts w:ascii="Times New Roman" w:hAnsi="Times New Roman" w:cs="Times New Roman"/>
          <w:b/>
          <w:bCs/>
        </w:rPr>
        <w:br/>
        <w:t>– stan na dzień  01.01.2021</w:t>
      </w:r>
    </w:p>
    <w:p w14:paraId="25B5D7ED" w14:textId="77777777" w:rsidR="00E234B8" w:rsidRPr="00E234B8" w:rsidRDefault="00E234B8" w:rsidP="00E23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296E99" w14:textId="77777777" w:rsidR="00355E58" w:rsidRDefault="00355E58" w:rsidP="00E23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355E58">
        <w:rPr>
          <w:rFonts w:ascii="Times New Roman" w:hAnsi="Times New Roman" w:cs="Times New Roman"/>
          <w:u w:val="single"/>
        </w:rPr>
        <w:t>Poręczenia:</w:t>
      </w:r>
    </w:p>
    <w:p w14:paraId="6C84B2B4" w14:textId="77777777" w:rsidR="00355E58" w:rsidRPr="00355E58" w:rsidRDefault="00355E58" w:rsidP="00E23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9C89C67" w14:textId="77777777" w:rsidR="00E234B8" w:rsidRPr="00355E58" w:rsidRDefault="00E234B8" w:rsidP="00355E58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55E58">
        <w:rPr>
          <w:rFonts w:ascii="Times New Roman" w:hAnsi="Times New Roman" w:cs="Times New Roman"/>
        </w:rPr>
        <w:t xml:space="preserve">Towarzystwo Budownictwa Społecznego „Zieleń Miejska” Sp. z o.o. w Pruszkowie na przedsięwzięcie inwestycyjno-budowlane realizowane w Pruszkowie przy ul. Kościelnej 9 </w:t>
      </w:r>
      <w:r w:rsidR="00355E58">
        <w:rPr>
          <w:rFonts w:ascii="Times New Roman" w:hAnsi="Times New Roman" w:cs="Times New Roman"/>
        </w:rPr>
        <w:br/>
      </w:r>
      <w:r w:rsidRPr="00355E58">
        <w:rPr>
          <w:rFonts w:ascii="Times New Roman" w:hAnsi="Times New Roman" w:cs="Times New Roman"/>
        </w:rPr>
        <w:t>w kwocie  600</w:t>
      </w:r>
      <w:r w:rsidR="00355E58" w:rsidRPr="00355E58">
        <w:rPr>
          <w:rFonts w:ascii="Times New Roman" w:hAnsi="Times New Roman" w:cs="Times New Roman"/>
        </w:rPr>
        <w:t> </w:t>
      </w:r>
      <w:r w:rsidRPr="00355E58">
        <w:rPr>
          <w:rFonts w:ascii="Times New Roman" w:hAnsi="Times New Roman" w:cs="Times New Roman"/>
        </w:rPr>
        <w:t>000</w:t>
      </w:r>
      <w:r w:rsidR="00355E58" w:rsidRPr="00355E58">
        <w:rPr>
          <w:rFonts w:ascii="Times New Roman" w:hAnsi="Times New Roman" w:cs="Times New Roman"/>
        </w:rPr>
        <w:t>,00</w:t>
      </w:r>
      <w:r w:rsidRPr="00355E58">
        <w:rPr>
          <w:rFonts w:ascii="Times New Roman" w:hAnsi="Times New Roman" w:cs="Times New Roman"/>
        </w:rPr>
        <w:t xml:space="preserve"> zł, poręczenie obowiązuje w okresie kredytowania i spłaty całego zadłużenia od 1998 r. do 2029 r.</w:t>
      </w:r>
    </w:p>
    <w:p w14:paraId="6024DC61" w14:textId="77777777" w:rsidR="00E234B8" w:rsidRPr="00355E58" w:rsidRDefault="00E234B8" w:rsidP="00355E58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355E58">
        <w:rPr>
          <w:rFonts w:ascii="Times New Roman" w:hAnsi="Times New Roman" w:cs="Times New Roman"/>
        </w:rPr>
        <w:t>Towarzystwo Budownictwa Społecznego „Zieleń Miejska” Sp. z o.o. w Pruszkowie na przedsięwzięcie inwestycyjno-budowlane realizowane w Pruszkowie przy ul. Targowej i ul. 3-go Maja w kwocie 1 108</w:t>
      </w:r>
      <w:r w:rsidR="00355E58">
        <w:rPr>
          <w:rFonts w:ascii="Times New Roman" w:hAnsi="Times New Roman" w:cs="Times New Roman"/>
        </w:rPr>
        <w:t> </w:t>
      </w:r>
      <w:r w:rsidRPr="00355E58">
        <w:rPr>
          <w:rFonts w:ascii="Times New Roman" w:hAnsi="Times New Roman" w:cs="Times New Roman"/>
        </w:rPr>
        <w:t>000</w:t>
      </w:r>
      <w:r w:rsidR="00355E58">
        <w:rPr>
          <w:rFonts w:ascii="Times New Roman" w:hAnsi="Times New Roman" w:cs="Times New Roman"/>
        </w:rPr>
        <w:t>,00</w:t>
      </w:r>
      <w:r w:rsidRPr="00355E58">
        <w:rPr>
          <w:rFonts w:ascii="Times New Roman" w:hAnsi="Times New Roman" w:cs="Times New Roman"/>
        </w:rPr>
        <w:t xml:space="preserve"> zł, poręczenie obowiązuje w okresie kredytowania i spłaty całego zadłużenia  od 2009 r. do 2042 r.</w:t>
      </w:r>
    </w:p>
    <w:p w14:paraId="01276197" w14:textId="77777777" w:rsidR="00E234B8" w:rsidRPr="00E234B8" w:rsidRDefault="00E234B8" w:rsidP="00E23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ED783FE" w14:textId="77777777" w:rsidR="00E234B8" w:rsidRPr="00E234B8" w:rsidRDefault="00E234B8" w:rsidP="00E23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CEF9293" w14:textId="77777777" w:rsidR="00E234B8" w:rsidRPr="00E234B8" w:rsidRDefault="00E234B8" w:rsidP="00E23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DD6D489" w14:textId="77777777" w:rsidR="00E234B8" w:rsidRPr="00E234B8" w:rsidRDefault="00E234B8" w:rsidP="00E234B8">
      <w:pPr>
        <w:tabs>
          <w:tab w:val="left" w:pos="708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A48262" w14:textId="77777777" w:rsidR="00E234B8" w:rsidRPr="00E234B8" w:rsidRDefault="00E234B8" w:rsidP="00E234B8">
      <w:pPr>
        <w:tabs>
          <w:tab w:val="left" w:pos="708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2AB1AE" w14:textId="77777777" w:rsidR="00E234B8" w:rsidRPr="00E234B8" w:rsidRDefault="00E234B8" w:rsidP="00E234B8">
      <w:pPr>
        <w:tabs>
          <w:tab w:val="left" w:pos="708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EF565F" w14:textId="77777777" w:rsidR="00E234B8" w:rsidRPr="00E234B8" w:rsidRDefault="00E234B8" w:rsidP="00E234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D16583" w14:textId="77777777" w:rsidR="00E234B8" w:rsidRDefault="00E234B8"/>
    <w:sectPr w:rsidR="00E234B8" w:rsidSect="00D73ABE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36EE5"/>
    <w:multiLevelType w:val="hybridMultilevel"/>
    <w:tmpl w:val="C06EB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B8"/>
    <w:rsid w:val="00355E58"/>
    <w:rsid w:val="0077725D"/>
    <w:rsid w:val="007F62F7"/>
    <w:rsid w:val="00D015E5"/>
    <w:rsid w:val="00E2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F27F"/>
  <w15:chartTrackingRefBased/>
  <w15:docId w15:val="{5BEEBF62-47B1-4A70-B865-9D89483A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E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7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I.Mocha</dc:creator>
  <cp:keywords/>
  <dc:description/>
  <cp:lastModifiedBy>A.Białczewska</cp:lastModifiedBy>
  <cp:revision>2</cp:revision>
  <cp:lastPrinted>2021-04-27T10:14:00Z</cp:lastPrinted>
  <dcterms:created xsi:type="dcterms:W3CDTF">2021-07-02T09:04:00Z</dcterms:created>
  <dcterms:modified xsi:type="dcterms:W3CDTF">2021-07-02T09:04:00Z</dcterms:modified>
</cp:coreProperties>
</file>