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:rsidR="00861A58" w:rsidRDefault="00F87744" w:rsidP="00861A58">
      <w:pPr>
        <w:pStyle w:val="Nagwek"/>
        <w:jc w:val="center"/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EBDEAE5" wp14:editId="26E91CB3">
            <wp:simplePos x="0" y="0"/>
            <wp:positionH relativeFrom="margin">
              <wp:posOffset>3050540</wp:posOffset>
            </wp:positionH>
            <wp:positionV relativeFrom="margin">
              <wp:posOffset>356235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469" w:rsidRDefault="00612469" w:rsidP="00F87744">
      <w:pPr>
        <w:jc w:val="center"/>
        <w:rPr>
          <w:rFonts w:ascii="Times New Roman" w:hAnsi="Times New Roman" w:cs="Times New Roman"/>
          <w:b/>
          <w:sz w:val="24"/>
        </w:rPr>
      </w:pPr>
    </w:p>
    <w:p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4E2E1D" w:rsidRPr="0026133F" w:rsidRDefault="00621272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130/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:rsidR="00097F36" w:rsidRPr="0026133F" w:rsidRDefault="00E022AF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31</w:t>
      </w:r>
      <w:r w:rsidR="00CD7F43">
        <w:rPr>
          <w:rFonts w:ascii="Times New Roman" w:hAnsi="Times New Roman" w:cs="Times New Roman"/>
          <w:b/>
          <w:sz w:val="28"/>
          <w:szCs w:val="28"/>
        </w:rPr>
        <w:t xml:space="preserve"> maja</w:t>
      </w:r>
      <w:r w:rsidR="00097F36" w:rsidRPr="002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5E6CDF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:rsidR="00097F36" w:rsidRPr="00F24226" w:rsidRDefault="00CD7F43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ogłoszenia wyników otwartego konkursu ofert na realizację zadania publicznego </w:t>
      </w:r>
      <w:r w:rsidR="005E6CDF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z zakresu wychowania przedszkolnego</w:t>
      </w:r>
    </w:p>
    <w:p w:rsidR="00097F36" w:rsidRPr="00612469" w:rsidRDefault="00097F36">
      <w:pPr>
        <w:rPr>
          <w:rFonts w:ascii="Times New Roman" w:hAnsi="Times New Roman" w:cs="Times New Roman"/>
        </w:rPr>
      </w:pPr>
    </w:p>
    <w:p w:rsidR="00612469" w:rsidRPr="00612469" w:rsidRDefault="00612469">
      <w:pPr>
        <w:rPr>
          <w:rFonts w:ascii="Times New Roman" w:hAnsi="Times New Roman" w:cs="Times New Roman"/>
        </w:rPr>
      </w:pPr>
    </w:p>
    <w:p w:rsidR="007A4375" w:rsidRPr="006677FE" w:rsidRDefault="00CD7F43" w:rsidP="009E3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</w:t>
      </w:r>
      <w:r w:rsidR="00043B5E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 xml:space="preserve">Dz. U. z 2020 r. </w:t>
      </w:r>
      <w:r w:rsidR="00EB17C7">
        <w:rPr>
          <w:rFonts w:ascii="Times New Roman" w:hAnsi="Times New Roman" w:cs="Times New Roman"/>
          <w:sz w:val="24"/>
          <w:szCs w:val="24"/>
        </w:rPr>
        <w:t>poz. 713 ze zm.</w:t>
      </w:r>
      <w:r w:rsidR="009E32A4">
        <w:rPr>
          <w:rFonts w:ascii="Times New Roman" w:hAnsi="Times New Roman" w:cs="Times New Roman"/>
          <w:sz w:val="24"/>
          <w:szCs w:val="24"/>
        </w:rPr>
        <w:t>), w związku z art. 22 ust. 1 ustawy z dnia 27 października 2017 r. o finansowaniu zadań oświatowyc</w:t>
      </w:r>
      <w:r w:rsidR="00EB17C7">
        <w:rPr>
          <w:rFonts w:ascii="Times New Roman" w:hAnsi="Times New Roman" w:cs="Times New Roman"/>
          <w:sz w:val="24"/>
          <w:szCs w:val="24"/>
        </w:rPr>
        <w:t xml:space="preserve">h </w:t>
      </w:r>
      <w:r w:rsidR="00043B5E">
        <w:rPr>
          <w:rFonts w:ascii="Times New Roman" w:hAnsi="Times New Roman" w:cs="Times New Roman"/>
          <w:sz w:val="24"/>
          <w:szCs w:val="24"/>
        </w:rPr>
        <w:br/>
      </w:r>
      <w:r w:rsidR="00EB17C7">
        <w:rPr>
          <w:rFonts w:ascii="Times New Roman" w:hAnsi="Times New Roman" w:cs="Times New Roman"/>
          <w:sz w:val="24"/>
          <w:szCs w:val="24"/>
        </w:rPr>
        <w:t>(</w:t>
      </w:r>
      <w:r w:rsidR="00043B5E">
        <w:rPr>
          <w:rFonts w:ascii="Times New Roman" w:hAnsi="Times New Roman" w:cs="Times New Roman"/>
          <w:sz w:val="24"/>
          <w:szCs w:val="24"/>
        </w:rPr>
        <w:t xml:space="preserve">t. j. </w:t>
      </w:r>
      <w:r w:rsidR="00EB17C7">
        <w:rPr>
          <w:rFonts w:ascii="Times New Roman" w:hAnsi="Times New Roman" w:cs="Times New Roman"/>
          <w:sz w:val="24"/>
          <w:szCs w:val="24"/>
        </w:rPr>
        <w:t>Dz. U. z 2020 r. poz. 2029 ze zm.</w:t>
      </w:r>
      <w:r w:rsidR="009E32A4">
        <w:rPr>
          <w:rFonts w:ascii="Times New Roman" w:hAnsi="Times New Roman" w:cs="Times New Roman"/>
          <w:sz w:val="24"/>
          <w:szCs w:val="24"/>
        </w:rPr>
        <w:t>)</w:t>
      </w:r>
      <w:r w:rsidR="00A13AB7">
        <w:rPr>
          <w:rFonts w:ascii="Times New Roman" w:hAnsi="Times New Roman" w:cs="Times New Roman"/>
          <w:sz w:val="24"/>
          <w:szCs w:val="24"/>
        </w:rPr>
        <w:t xml:space="preserve"> oraz </w:t>
      </w:r>
      <w:r w:rsidR="009E32A4">
        <w:rPr>
          <w:rFonts w:ascii="Times New Roman" w:hAnsi="Times New Roman" w:cs="Times New Roman"/>
          <w:sz w:val="24"/>
          <w:szCs w:val="24"/>
        </w:rPr>
        <w:t xml:space="preserve">Uchwały Nr XLIV.463.2018 </w:t>
      </w:r>
      <w:r w:rsidR="00A13AB7">
        <w:rPr>
          <w:rFonts w:ascii="Times New Roman" w:hAnsi="Times New Roman" w:cs="Times New Roman"/>
          <w:sz w:val="24"/>
          <w:szCs w:val="24"/>
        </w:rPr>
        <w:t xml:space="preserve">Rady Miasta Pruszkowa </w:t>
      </w:r>
      <w:r w:rsidR="009E32A4">
        <w:rPr>
          <w:rFonts w:ascii="Times New Roman" w:hAnsi="Times New Roman" w:cs="Times New Roman"/>
          <w:sz w:val="24"/>
          <w:szCs w:val="24"/>
        </w:rPr>
        <w:t xml:space="preserve">z dnia 3 kwietnia 2018 r. </w:t>
      </w:r>
      <w:r w:rsidR="009E32A4" w:rsidRPr="009E32A4">
        <w:rPr>
          <w:rFonts w:ascii="Times New Roman" w:hAnsi="Times New Roman" w:cs="Times New Roman"/>
          <w:sz w:val="24"/>
          <w:szCs w:val="24"/>
        </w:rPr>
        <w:t>w sprawie określenia regulaminu otwartego konkursu ofert na realizację zadania publicznego z zakresu wychowania przedszkolnego dla niepublicznych przedszkoli, niepublicznych innych form wychowania przedszkolnego oraz oddziałów przedszkolnych w niepublicznych szkołach podstawow</w:t>
      </w:r>
      <w:r w:rsidR="009E32A4">
        <w:rPr>
          <w:rFonts w:ascii="Times New Roman" w:hAnsi="Times New Roman" w:cs="Times New Roman"/>
          <w:sz w:val="24"/>
          <w:szCs w:val="24"/>
        </w:rPr>
        <w:t>ych oraz kryteriów wyboru ofert (Dz</w:t>
      </w:r>
      <w:r w:rsidR="005E6CDF">
        <w:rPr>
          <w:rFonts w:ascii="Times New Roman" w:hAnsi="Times New Roman" w:cs="Times New Roman"/>
          <w:sz w:val="24"/>
          <w:szCs w:val="24"/>
        </w:rPr>
        <w:t>.</w:t>
      </w:r>
      <w:r w:rsidR="009E32A4">
        <w:rPr>
          <w:rFonts w:ascii="Times New Roman" w:hAnsi="Times New Roman" w:cs="Times New Roman"/>
          <w:sz w:val="24"/>
          <w:szCs w:val="24"/>
        </w:rPr>
        <w:t xml:space="preserve"> Urz</w:t>
      </w:r>
      <w:r w:rsidR="005E6CDF">
        <w:rPr>
          <w:rFonts w:ascii="Times New Roman" w:hAnsi="Times New Roman" w:cs="Times New Roman"/>
          <w:sz w:val="24"/>
          <w:szCs w:val="24"/>
        </w:rPr>
        <w:t>.</w:t>
      </w:r>
      <w:r w:rsidR="009E32A4">
        <w:rPr>
          <w:rFonts w:ascii="Times New Roman" w:hAnsi="Times New Roman" w:cs="Times New Roman"/>
          <w:sz w:val="24"/>
          <w:szCs w:val="24"/>
        </w:rPr>
        <w:t xml:space="preserve"> Woj. Maz</w:t>
      </w:r>
      <w:r w:rsidR="005E6CDF">
        <w:rPr>
          <w:rFonts w:ascii="Times New Roman" w:hAnsi="Times New Roman" w:cs="Times New Roman"/>
          <w:sz w:val="24"/>
          <w:szCs w:val="24"/>
        </w:rPr>
        <w:t>. z 2018 r.</w:t>
      </w:r>
      <w:r w:rsidR="009E32A4">
        <w:rPr>
          <w:rFonts w:ascii="Times New Roman" w:hAnsi="Times New Roman" w:cs="Times New Roman"/>
          <w:sz w:val="24"/>
          <w:szCs w:val="24"/>
        </w:rPr>
        <w:t xml:space="preserve"> poz. 3607)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7A7E6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950D1" w:rsidRDefault="005E6CDF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E32A4">
        <w:rPr>
          <w:rFonts w:ascii="Times New Roman" w:hAnsi="Times New Roman" w:cs="Times New Roman"/>
          <w:sz w:val="24"/>
          <w:szCs w:val="24"/>
        </w:rPr>
        <w:t xml:space="preserve">Ogłaszam wyniki otwartego konkursu ofert na realizację zadania publicznego z zakresu wychowania przedszkolnego ogłoszonego Zarządzeniem Nr 107/2021 Prezydenta Miasta Pruszkowa z dnia 07 maja 2021 r. </w:t>
      </w:r>
      <w:r w:rsidR="002F129A">
        <w:rPr>
          <w:rFonts w:ascii="Times New Roman" w:hAnsi="Times New Roman" w:cs="Times New Roman"/>
          <w:sz w:val="24"/>
          <w:szCs w:val="24"/>
        </w:rPr>
        <w:br/>
      </w:r>
      <w:r w:rsidR="009E32A4">
        <w:rPr>
          <w:rFonts w:ascii="Times New Roman" w:hAnsi="Times New Roman" w:cs="Times New Roman"/>
          <w:sz w:val="24"/>
          <w:szCs w:val="24"/>
        </w:rPr>
        <w:t>w sprawie ogłoszenia otwartego konkursu ofert na realizację zadania publicznego z zakresu wychowania przedszkolnego</w:t>
      </w:r>
      <w:r w:rsidR="00C42F2A">
        <w:rPr>
          <w:rFonts w:ascii="Times New Roman" w:hAnsi="Times New Roman" w:cs="Times New Roman"/>
          <w:sz w:val="24"/>
          <w:szCs w:val="24"/>
        </w:rPr>
        <w:t>.</w:t>
      </w:r>
    </w:p>
    <w:p w:rsidR="00C42F2A" w:rsidRDefault="005E6CDF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42F2A">
        <w:rPr>
          <w:rFonts w:ascii="Times New Roman" w:hAnsi="Times New Roman" w:cs="Times New Roman"/>
          <w:sz w:val="24"/>
          <w:szCs w:val="24"/>
        </w:rPr>
        <w:t>Do realizacji zadania wybrano następujące oferty:</w:t>
      </w:r>
    </w:p>
    <w:tbl>
      <w:tblPr>
        <w:tblW w:w="107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960"/>
        <w:gridCol w:w="3480"/>
        <w:gridCol w:w="1720"/>
        <w:gridCol w:w="1280"/>
      </w:tblGrid>
      <w:tr w:rsidR="00C42F2A" w:rsidRPr="00C42F2A" w:rsidTr="00C42F2A">
        <w:trPr>
          <w:trHeight w:val="78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prowadzący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</w:t>
            </w:r>
            <w:r w:rsidRPr="00C42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placówki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  <w:r w:rsidRPr="00C42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pozyskanych</w:t>
            </w:r>
            <w:r w:rsidRPr="00C42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miejsc</w:t>
            </w:r>
          </w:p>
        </w:tc>
      </w:tr>
      <w:tr w:rsidR="00C42F2A" w:rsidRPr="00C42F2A" w:rsidTr="00C42F2A">
        <w:trPr>
          <w:trHeight w:val="63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PRZEDSZKOLE NIEPUBLICZNE "JEDYNKA" 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CENTRUM EDUKACJI LOKALNEJ W PRUSZKOWIE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MARIA ANNA MAKOWSKA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Sadowa 62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Pruszków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C42F2A" w:rsidRPr="00C42F2A" w:rsidTr="00C42F2A">
        <w:trPr>
          <w:trHeight w:val="52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PRZEDSZKOLE MALI OLIMPIJCZYCY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MALI OLIMPIJCZYCY SPÓŁKA 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Z OGRANICZONĄ ODPOWIEDZIALNOŚCIĄ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Akacjowa 1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Pruszków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C42F2A" w:rsidRPr="00C42F2A" w:rsidTr="00C42F2A">
        <w:trPr>
          <w:trHeight w:val="52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NIEPUBLICZNE PRZEDSZKOLE LEMUREK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DARIA MONIKA SZYMAŃSKA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Emancypantek 4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Pruszków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C42F2A" w:rsidRPr="00C42F2A" w:rsidTr="00C42F2A">
        <w:trPr>
          <w:trHeight w:val="52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PUNKT PRZEDSZKOLNY "PROMYK"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MARIA MAKOWSKA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Narutowicza 9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Pruszków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C42F2A" w:rsidRPr="00C42F2A" w:rsidTr="00C42F2A">
        <w:trPr>
          <w:trHeight w:val="52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PUNKT PRZEDSZKOLNY "BURSZTYNEK"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AGNIESZKA SZYMCZYK-WIERZBIK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Kosynierów 13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Pruszków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42F2A" w:rsidRPr="00C42F2A" w:rsidTr="00C42F2A">
        <w:trPr>
          <w:trHeight w:val="52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PUNKT PRZEDSZKOLNY "PROMYK 2"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IZABELA MAKOWSKA - PŁOCHARSKA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Kręta 1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Pruszków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C42F2A" w:rsidRPr="00C42F2A" w:rsidTr="00C42F2A">
        <w:trPr>
          <w:trHeight w:val="52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NIEPUBLICZNY PUNKT PRZEDSZKOLNY 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MISIOWA KRAINA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MARTA ZOFIA GÓRECKA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Sienkiewicza 5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Pruszków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C42F2A" w:rsidRPr="00C42F2A" w:rsidTr="00C42F2A">
        <w:trPr>
          <w:trHeight w:val="52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NIEPUBLICZNY PUNKT PRZEDSZKOLNY 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"SŁONECZNA KRAINA"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KATARZYNA BORS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Anielin 1/101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Pruszków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C42F2A" w:rsidRPr="00C42F2A" w:rsidTr="00C42F2A">
        <w:trPr>
          <w:trHeight w:val="52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NIEPUBLICZNY PUNKT PRZEDSZKOLNY 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"SŁONECZNA KRAINA II"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KATARZYNA BORS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Anielin 1/8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Pruszków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C42F2A" w:rsidRPr="00C42F2A" w:rsidTr="00C42F2A">
        <w:trPr>
          <w:trHeight w:val="52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NIEPUBLICZNY PUNKT PRZEDSZKOLNY 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"SŁONECZNA KRAINA IV"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KATARZYNA BORS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F. Chopina 2/4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Pruszków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C42F2A" w:rsidRPr="00C42F2A" w:rsidTr="00C42F2A">
        <w:trPr>
          <w:trHeight w:val="49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PRZEDSZKOLE NIEPUBLICZNE "PIOTRUŚ PAN"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MAŁGORZATA PIASECKA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Zachodnia 22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Pruszków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C42F2A" w:rsidRPr="00C42F2A" w:rsidTr="00C42F2A">
        <w:trPr>
          <w:trHeight w:val="49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NIEPUBLICZNE PRZEDSZKOLE 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"FABRYKA UŚMIECHU"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KATARZYNA PERZ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T. Kościuszki 50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Pruszków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C42F2A" w:rsidRPr="00C42F2A" w:rsidTr="00C42F2A">
        <w:trPr>
          <w:trHeight w:val="49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POGODNE PRZEDSZKOLE MONTESSORI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POGODNE PRZEDSZKOLE MONTESSORI SP.  ZO.O.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Targowa 6/5 i 6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Pruszków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C42F2A" w:rsidRPr="00C42F2A" w:rsidTr="00C42F2A">
        <w:trPr>
          <w:trHeight w:val="54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PUNKT PRZEDSZKOLNY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WESOŁE KANGURKI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KATARZYNA GIERLACH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Ceglana 14/11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05-800 Pruszków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C42F2A" w:rsidRPr="00C42F2A" w:rsidTr="00C42F2A">
        <w:trPr>
          <w:trHeight w:val="49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PROMIENIE OSTOJA PRZEDSZKOLE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FUNDACJI STERNIK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FUNDACJA STERNIK-WARSZAWA ZACHÓD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ul. Staszica 1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Pruszków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C42F2A" w:rsidRPr="00C42F2A" w:rsidTr="00C42F2A">
        <w:trPr>
          <w:trHeight w:val="495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PRZEDSZKOLNA AKADEMIA UŚMIECHU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MARTA JABŁOŃSKA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ul. B.Prusa 61, </w:t>
            </w: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05-800 Pruszków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C42F2A" w:rsidRPr="00C42F2A" w:rsidTr="00C42F2A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:rsidR="00C42F2A" w:rsidRPr="00C42F2A" w:rsidRDefault="00C42F2A" w:rsidP="00C42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2F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288</w:t>
            </w:r>
          </w:p>
        </w:tc>
      </w:tr>
    </w:tbl>
    <w:p w:rsidR="007A4375" w:rsidRDefault="007A4375" w:rsidP="007A7E60">
      <w:pPr>
        <w:rPr>
          <w:rFonts w:ascii="Times New Roman" w:hAnsi="Times New Roman" w:cs="Times New Roman"/>
          <w:sz w:val="24"/>
          <w:szCs w:val="24"/>
        </w:rPr>
      </w:pPr>
    </w:p>
    <w:p w:rsidR="00E022AF" w:rsidRPr="006677FE" w:rsidRDefault="00E022AF" w:rsidP="00E02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022AF" w:rsidRPr="00E022AF" w:rsidRDefault="00E022AF" w:rsidP="00E022A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AF">
        <w:rPr>
          <w:rFonts w:ascii="Times New Roman" w:hAnsi="Times New Roman" w:cs="Times New Roman"/>
          <w:color w:val="000000"/>
          <w:sz w:val="24"/>
          <w:szCs w:val="24"/>
        </w:rPr>
        <w:t>Wykonanie zarządzenia powierza się Naczelnikowi Wydziału Edukacji Urzędu Miasta Pruszkowa.</w:t>
      </w:r>
    </w:p>
    <w:p w:rsidR="00E022AF" w:rsidRPr="006677FE" w:rsidRDefault="00E022AF" w:rsidP="007A7E60">
      <w:pPr>
        <w:rPr>
          <w:rFonts w:ascii="Times New Roman" w:hAnsi="Times New Roman" w:cs="Times New Roman"/>
          <w:sz w:val="24"/>
          <w:szCs w:val="24"/>
        </w:rPr>
      </w:pPr>
    </w:p>
    <w:p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E022A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E022AF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5950D1" w:rsidRPr="006677FE" w:rsidRDefault="007A7E60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CB25F6" w:rsidRPr="006677FE" w:rsidRDefault="00CB25F6">
      <w:pPr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:rsidR="00861A58" w:rsidRDefault="00861A58">
      <w:pPr>
        <w:rPr>
          <w:rFonts w:ascii="Times New Roman" w:hAnsi="Times New Roman" w:cs="Times New Roman"/>
        </w:rPr>
      </w:pPr>
    </w:p>
    <w:p w:rsidR="00861A58" w:rsidRDefault="00861A58">
      <w:pPr>
        <w:rPr>
          <w:rFonts w:ascii="Times New Roman" w:hAnsi="Times New Roman" w:cs="Times New Roman"/>
        </w:rPr>
      </w:pPr>
    </w:p>
    <w:p w:rsidR="00861A58" w:rsidRDefault="00861A58">
      <w:pPr>
        <w:rPr>
          <w:rFonts w:ascii="Times New Roman" w:hAnsi="Times New Roman" w:cs="Times New Roman"/>
        </w:rPr>
      </w:pPr>
    </w:p>
    <w:sectPr w:rsidR="00861A58" w:rsidSect="00C42F2A">
      <w:pgSz w:w="11906" w:h="16838"/>
      <w:pgMar w:top="709" w:right="454" w:bottom="1418" w:left="45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84" w:rsidRDefault="00555784" w:rsidP="00041BE2">
      <w:pPr>
        <w:spacing w:after="0" w:line="240" w:lineRule="auto"/>
      </w:pPr>
      <w:r>
        <w:separator/>
      </w:r>
    </w:p>
  </w:endnote>
  <w:endnote w:type="continuationSeparator" w:id="0">
    <w:p w:rsidR="00555784" w:rsidRDefault="0055578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84" w:rsidRDefault="00555784" w:rsidP="00041BE2">
      <w:pPr>
        <w:spacing w:after="0" w:line="240" w:lineRule="auto"/>
      </w:pPr>
      <w:r>
        <w:separator/>
      </w:r>
    </w:p>
  </w:footnote>
  <w:footnote w:type="continuationSeparator" w:id="0">
    <w:p w:rsidR="00555784" w:rsidRDefault="00555784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3B5E"/>
    <w:rsid w:val="00076D54"/>
    <w:rsid w:val="00097F36"/>
    <w:rsid w:val="000A391E"/>
    <w:rsid w:val="002127B9"/>
    <w:rsid w:val="0026133F"/>
    <w:rsid w:val="002F129A"/>
    <w:rsid w:val="00306DBE"/>
    <w:rsid w:val="00465B00"/>
    <w:rsid w:val="004B6C5A"/>
    <w:rsid w:val="004C652B"/>
    <w:rsid w:val="004E2E1D"/>
    <w:rsid w:val="00555784"/>
    <w:rsid w:val="005950D1"/>
    <w:rsid w:val="005E6CDF"/>
    <w:rsid w:val="00612469"/>
    <w:rsid w:val="00621272"/>
    <w:rsid w:val="006677FE"/>
    <w:rsid w:val="00697888"/>
    <w:rsid w:val="007A4375"/>
    <w:rsid w:val="007A7E60"/>
    <w:rsid w:val="00811E6E"/>
    <w:rsid w:val="00861A58"/>
    <w:rsid w:val="008D7F80"/>
    <w:rsid w:val="009E32A4"/>
    <w:rsid w:val="00A13AB7"/>
    <w:rsid w:val="00A86AEF"/>
    <w:rsid w:val="00B74807"/>
    <w:rsid w:val="00C42F2A"/>
    <w:rsid w:val="00CB25F6"/>
    <w:rsid w:val="00CD7F43"/>
    <w:rsid w:val="00D60E70"/>
    <w:rsid w:val="00D94F46"/>
    <w:rsid w:val="00DC1729"/>
    <w:rsid w:val="00E022AF"/>
    <w:rsid w:val="00EB17C7"/>
    <w:rsid w:val="00EE7B56"/>
    <w:rsid w:val="00F24226"/>
    <w:rsid w:val="00F8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87126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EB1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Chacińska</cp:lastModifiedBy>
  <cp:revision>2</cp:revision>
  <cp:lastPrinted>2021-05-31T14:48:00Z</cp:lastPrinted>
  <dcterms:created xsi:type="dcterms:W3CDTF">2021-05-31T15:59:00Z</dcterms:created>
  <dcterms:modified xsi:type="dcterms:W3CDTF">2021-05-31T15:59:00Z</dcterms:modified>
</cp:coreProperties>
</file>