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w:t>
      </w:r>
    </w:p>
    <w:p w14:paraId="6F58373C"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Gmina Miasto Pruszków</w:t>
      </w:r>
    </w:p>
    <w:p w14:paraId="264BFD32"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Ul. Kraszewskiego 14/16, 05-800 Pruszków</w:t>
      </w:r>
    </w:p>
    <w:p w14:paraId="4C3D3F81" w14:textId="77777777" w:rsidR="00422A62" w:rsidRPr="003E1F20" w:rsidRDefault="00422A62" w:rsidP="00CC124D">
      <w:pPr>
        <w:spacing w:after="0" w:line="240" w:lineRule="auto"/>
        <w:rPr>
          <w:rFonts w:asciiTheme="majorHAnsi" w:hAnsiTheme="majorHAnsi" w:cstheme="majorHAnsi"/>
          <w:sz w:val="20"/>
          <w:szCs w:val="20"/>
          <w:lang w:val="en-US"/>
        </w:rPr>
      </w:pPr>
      <w:r w:rsidRPr="003E1F20">
        <w:rPr>
          <w:rFonts w:asciiTheme="majorHAnsi" w:hAnsiTheme="majorHAnsi" w:cstheme="majorHAnsi"/>
          <w:sz w:val="20"/>
          <w:szCs w:val="20"/>
          <w:lang w:val="en-US"/>
        </w:rPr>
        <w:t xml:space="preserve">tel. 22 735 88 88, fax.: 22 758 66 50 </w:t>
      </w:r>
    </w:p>
    <w:p w14:paraId="64BA179F" w14:textId="77777777" w:rsidR="00422A62" w:rsidRPr="003E1F20" w:rsidRDefault="004A6799" w:rsidP="00CC124D">
      <w:pPr>
        <w:spacing w:after="0" w:line="240" w:lineRule="auto"/>
        <w:rPr>
          <w:rFonts w:asciiTheme="majorHAnsi" w:hAnsiTheme="majorHAnsi" w:cstheme="majorHAnsi"/>
          <w:sz w:val="20"/>
          <w:szCs w:val="20"/>
          <w:lang w:val="en-US"/>
        </w:rPr>
      </w:pPr>
      <w:hyperlink r:id="rId8" w:history="1">
        <w:r w:rsidR="00422A62" w:rsidRPr="003E1F20">
          <w:rPr>
            <w:rStyle w:val="Hipercze"/>
            <w:rFonts w:asciiTheme="majorHAnsi" w:hAnsiTheme="majorHAnsi" w:cstheme="majorHAnsi"/>
            <w:color w:val="auto"/>
            <w:sz w:val="20"/>
            <w:szCs w:val="20"/>
            <w:lang w:val="en-US"/>
          </w:rPr>
          <w:t>www.pruszkow.pl</w:t>
        </w:r>
      </w:hyperlink>
      <w:r w:rsidR="00422A62" w:rsidRPr="003E1F20">
        <w:rPr>
          <w:rFonts w:asciiTheme="majorHAnsi" w:hAnsiTheme="majorHAnsi" w:cstheme="majorHAnsi"/>
          <w:sz w:val="20"/>
          <w:szCs w:val="20"/>
          <w:lang w:val="en-US"/>
        </w:rPr>
        <w:t xml:space="preserve">; e-mail: </w:t>
      </w:r>
      <w:hyperlink r:id="rId9" w:history="1">
        <w:r w:rsidR="00422A62" w:rsidRPr="003E1F20">
          <w:rPr>
            <w:rStyle w:val="Hipercze"/>
            <w:rFonts w:asciiTheme="majorHAnsi" w:hAnsiTheme="majorHAnsi" w:cstheme="majorHAnsi"/>
            <w:color w:val="auto"/>
            <w:sz w:val="20"/>
            <w:szCs w:val="20"/>
            <w:lang w:val="en-US"/>
          </w:rPr>
          <w:t>prezydent@miasto.pruszkow.pl</w:t>
        </w:r>
      </w:hyperlink>
    </w:p>
    <w:p w14:paraId="52290DD8" w14:textId="77777777" w:rsidR="00422A62" w:rsidRPr="003E1F20" w:rsidRDefault="00422A62" w:rsidP="00CC124D">
      <w:pPr>
        <w:spacing w:after="0" w:line="240" w:lineRule="auto"/>
        <w:rPr>
          <w:rFonts w:asciiTheme="majorHAnsi" w:hAnsiTheme="majorHAnsi" w:cstheme="majorHAnsi"/>
          <w:sz w:val="20"/>
          <w:szCs w:val="20"/>
          <w:lang w:val="en-US"/>
        </w:rPr>
      </w:pPr>
    </w:p>
    <w:p w14:paraId="0C050491" w14:textId="77777777" w:rsidR="00422A62" w:rsidRPr="003E1F20" w:rsidRDefault="00422A62" w:rsidP="00CC124D">
      <w:pPr>
        <w:spacing w:after="0" w:line="240" w:lineRule="auto"/>
        <w:rPr>
          <w:rFonts w:asciiTheme="majorHAnsi" w:hAnsiTheme="majorHAnsi" w:cstheme="majorHAnsi"/>
          <w:sz w:val="20"/>
          <w:szCs w:val="20"/>
          <w:lang w:val="en-US"/>
        </w:rPr>
      </w:pPr>
    </w:p>
    <w:p w14:paraId="378CF423" w14:textId="77777777" w:rsidR="00422A62" w:rsidRPr="003E1F20" w:rsidRDefault="00422A62" w:rsidP="00CC124D">
      <w:pPr>
        <w:spacing w:after="0" w:line="240" w:lineRule="auto"/>
        <w:rPr>
          <w:rFonts w:asciiTheme="majorHAnsi" w:hAnsiTheme="majorHAnsi" w:cstheme="majorHAnsi"/>
          <w:sz w:val="20"/>
          <w:szCs w:val="20"/>
          <w:lang w:val="en-US"/>
        </w:rPr>
      </w:pPr>
    </w:p>
    <w:p w14:paraId="357EA4CD" w14:textId="77777777" w:rsidR="00422A62" w:rsidRPr="003E1F20" w:rsidRDefault="00422A62" w:rsidP="00CC124D">
      <w:pPr>
        <w:spacing w:after="0" w:line="240" w:lineRule="auto"/>
        <w:rPr>
          <w:rFonts w:asciiTheme="majorHAnsi" w:hAnsiTheme="majorHAnsi" w:cstheme="majorHAnsi"/>
          <w:sz w:val="20"/>
          <w:szCs w:val="20"/>
          <w:lang w:val="en-US"/>
        </w:rPr>
      </w:pPr>
    </w:p>
    <w:p w14:paraId="56852E41" w14:textId="77777777" w:rsidR="00422A62" w:rsidRPr="003E1F20" w:rsidRDefault="00422A62" w:rsidP="00CC124D">
      <w:pPr>
        <w:spacing w:after="0" w:line="240" w:lineRule="auto"/>
        <w:rPr>
          <w:rFonts w:asciiTheme="majorHAnsi" w:hAnsiTheme="majorHAnsi" w:cstheme="majorHAnsi"/>
          <w:sz w:val="20"/>
          <w:szCs w:val="20"/>
          <w:lang w:val="en-US"/>
        </w:rPr>
      </w:pPr>
    </w:p>
    <w:p w14:paraId="4E4C4F06"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SPECYFIKACJA</w:t>
      </w:r>
      <w:r w:rsidR="00434D3B" w:rsidRPr="003E1F20">
        <w:rPr>
          <w:rFonts w:asciiTheme="majorHAnsi" w:hAnsiTheme="majorHAnsi" w:cstheme="majorHAnsi"/>
          <w:sz w:val="20"/>
          <w:szCs w:val="20"/>
        </w:rPr>
        <w:t xml:space="preserve"> </w:t>
      </w:r>
      <w:r w:rsidRPr="003E1F20">
        <w:rPr>
          <w:rFonts w:asciiTheme="majorHAnsi" w:hAnsiTheme="majorHAnsi" w:cstheme="majorHAnsi"/>
          <w:sz w:val="20"/>
          <w:szCs w:val="20"/>
        </w:rPr>
        <w:t>WARUNKÓW ZAMÓWIENIA</w:t>
      </w:r>
    </w:p>
    <w:p w14:paraId="60808A18" w14:textId="77777777" w:rsidR="00422A62" w:rsidRPr="003E1F20" w:rsidRDefault="00422A62" w:rsidP="00CC124D">
      <w:pPr>
        <w:spacing w:after="0" w:line="240" w:lineRule="auto"/>
        <w:rPr>
          <w:rFonts w:asciiTheme="majorHAnsi" w:hAnsiTheme="majorHAnsi" w:cstheme="majorHAnsi"/>
          <w:sz w:val="20"/>
          <w:szCs w:val="20"/>
        </w:rPr>
      </w:pPr>
    </w:p>
    <w:p w14:paraId="3E3EB0A8" w14:textId="77777777" w:rsidR="00422A62" w:rsidRPr="003E1F20" w:rsidRDefault="00422A62" w:rsidP="00CC124D">
      <w:pPr>
        <w:spacing w:after="0" w:line="240" w:lineRule="auto"/>
        <w:rPr>
          <w:rFonts w:asciiTheme="majorHAnsi" w:hAnsiTheme="majorHAnsi" w:cstheme="majorHAnsi"/>
          <w:sz w:val="20"/>
          <w:szCs w:val="20"/>
        </w:rPr>
      </w:pPr>
    </w:p>
    <w:p w14:paraId="060BF321" w14:textId="77777777" w:rsidR="003E3D61" w:rsidRPr="003E1F20" w:rsidRDefault="003E3D61" w:rsidP="00CC124D">
      <w:pPr>
        <w:spacing w:after="0" w:line="240" w:lineRule="auto"/>
        <w:rPr>
          <w:rFonts w:asciiTheme="majorHAnsi" w:hAnsiTheme="majorHAnsi" w:cstheme="majorHAnsi"/>
          <w:sz w:val="20"/>
          <w:szCs w:val="20"/>
        </w:rPr>
      </w:pPr>
    </w:p>
    <w:p w14:paraId="137AE127" w14:textId="290FA778" w:rsidR="00D83616" w:rsidRPr="003E1F20" w:rsidRDefault="00A129EC" w:rsidP="00CC124D">
      <w:pPr>
        <w:spacing w:after="0" w:line="240" w:lineRule="auto"/>
        <w:rPr>
          <w:rFonts w:asciiTheme="majorHAnsi" w:hAnsiTheme="majorHAnsi" w:cstheme="majorHAnsi"/>
          <w:b/>
          <w:bCs/>
          <w:sz w:val="20"/>
          <w:szCs w:val="20"/>
        </w:rPr>
      </w:pPr>
      <w:bookmarkStart w:id="0" w:name="_Hlk535325449"/>
      <w:r w:rsidRPr="003E1F20">
        <w:rPr>
          <w:rFonts w:asciiTheme="majorHAnsi" w:hAnsiTheme="majorHAnsi" w:cstheme="majorHAnsi"/>
          <w:b/>
          <w:bCs/>
          <w:sz w:val="20"/>
          <w:szCs w:val="20"/>
        </w:rPr>
        <w:t>WSR</w:t>
      </w:r>
      <w:r w:rsidR="00D70A6B" w:rsidRPr="003E1F20">
        <w:rPr>
          <w:rFonts w:asciiTheme="majorHAnsi" w:hAnsiTheme="majorHAnsi" w:cstheme="majorHAnsi"/>
          <w:b/>
          <w:bCs/>
          <w:sz w:val="20"/>
          <w:szCs w:val="20"/>
        </w:rPr>
        <w:t>.271.</w:t>
      </w:r>
      <w:bookmarkEnd w:id="0"/>
      <w:r w:rsidR="007874E1" w:rsidRPr="003E1F20">
        <w:rPr>
          <w:rFonts w:asciiTheme="majorHAnsi" w:hAnsiTheme="majorHAnsi" w:cstheme="majorHAnsi"/>
          <w:b/>
          <w:bCs/>
          <w:sz w:val="20"/>
          <w:szCs w:val="20"/>
        </w:rPr>
        <w:t>21</w:t>
      </w:r>
      <w:r w:rsidR="00796F95" w:rsidRPr="003E1F20">
        <w:rPr>
          <w:rFonts w:asciiTheme="majorHAnsi" w:hAnsiTheme="majorHAnsi" w:cstheme="majorHAnsi"/>
          <w:b/>
          <w:bCs/>
          <w:sz w:val="20"/>
          <w:szCs w:val="20"/>
        </w:rPr>
        <w:t>.202</w:t>
      </w:r>
      <w:r w:rsidR="00FF60F5" w:rsidRPr="003E1F20">
        <w:rPr>
          <w:rFonts w:asciiTheme="majorHAnsi" w:hAnsiTheme="majorHAnsi" w:cstheme="majorHAnsi"/>
          <w:b/>
          <w:bCs/>
          <w:sz w:val="20"/>
          <w:szCs w:val="20"/>
        </w:rPr>
        <w:t>1</w:t>
      </w:r>
    </w:p>
    <w:p w14:paraId="6C1C566E" w14:textId="77777777" w:rsidR="000E0CD1" w:rsidRPr="003E1F20" w:rsidRDefault="000E0CD1" w:rsidP="00CC124D">
      <w:pPr>
        <w:spacing w:after="0" w:line="240" w:lineRule="auto"/>
        <w:rPr>
          <w:rFonts w:asciiTheme="majorHAnsi" w:hAnsiTheme="majorHAnsi" w:cstheme="majorHAnsi"/>
          <w:sz w:val="20"/>
          <w:szCs w:val="20"/>
        </w:rPr>
      </w:pPr>
    </w:p>
    <w:p w14:paraId="162C9BD2" w14:textId="77777777" w:rsidR="00482965" w:rsidRPr="003E1F20" w:rsidRDefault="00482965" w:rsidP="003361A8">
      <w:pPr>
        <w:shd w:val="clear" w:color="auto" w:fill="F2F2F2"/>
        <w:spacing w:after="0" w:line="240" w:lineRule="auto"/>
        <w:jc w:val="both"/>
        <w:rPr>
          <w:rFonts w:asciiTheme="majorHAnsi" w:hAnsiTheme="majorHAnsi" w:cstheme="majorHAnsi"/>
          <w:b/>
          <w:bCs/>
          <w:sz w:val="20"/>
          <w:szCs w:val="20"/>
        </w:rPr>
      </w:pPr>
    </w:p>
    <w:p w14:paraId="062FA7D7" w14:textId="57DDE67E" w:rsidR="007D4CB1" w:rsidRPr="003E1F20" w:rsidRDefault="007874E1" w:rsidP="007D4CB1">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Przebudowa pasa drogowego dróg gminnych w zakresie wykonania</w:t>
      </w:r>
      <w:r w:rsidR="007D4CB1" w:rsidRPr="003E1F20">
        <w:rPr>
          <w:rFonts w:asciiTheme="majorHAnsi" w:hAnsiTheme="majorHAnsi" w:cstheme="majorHAnsi"/>
          <w:b/>
          <w:bCs/>
          <w:sz w:val="20"/>
          <w:szCs w:val="20"/>
        </w:rPr>
        <w:t xml:space="preserve"> aktywnego zsynchronizo</w:t>
      </w:r>
      <w:r w:rsidRPr="003E1F20">
        <w:rPr>
          <w:rFonts w:asciiTheme="majorHAnsi" w:hAnsiTheme="majorHAnsi" w:cstheme="majorHAnsi"/>
          <w:b/>
          <w:bCs/>
          <w:sz w:val="20"/>
          <w:szCs w:val="20"/>
        </w:rPr>
        <w:t>wanego przejścia dla pieszych w </w:t>
      </w:r>
      <w:r w:rsidR="007D4CB1" w:rsidRPr="003E1F20">
        <w:rPr>
          <w:rFonts w:asciiTheme="majorHAnsi" w:hAnsiTheme="majorHAnsi" w:cstheme="majorHAnsi"/>
          <w:b/>
          <w:bCs/>
          <w:sz w:val="20"/>
          <w:szCs w:val="20"/>
        </w:rPr>
        <w:t>ciągu dróg gminnych:</w:t>
      </w:r>
    </w:p>
    <w:p w14:paraId="6D469827" w14:textId="77777777" w:rsidR="007D4CB1" w:rsidRPr="003E1F20" w:rsidRDefault="007D4CB1" w:rsidP="007D4CB1">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a) ul. Chopina przy Przedszkolu Miejskim nr 3,</w:t>
      </w:r>
    </w:p>
    <w:p w14:paraId="48480116" w14:textId="7C4708A3" w:rsidR="007D4CB1" w:rsidRPr="003E1F20" w:rsidRDefault="007D4CB1" w:rsidP="007D4CB1">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b) ul. Drzymały przy ul. Niecałej,</w:t>
      </w:r>
    </w:p>
    <w:p w14:paraId="43EDA015" w14:textId="4C2345FB" w:rsidR="006A7AC9" w:rsidRPr="003E1F20" w:rsidRDefault="007D4CB1" w:rsidP="007D4CB1">
      <w:pPr>
        <w:shd w:val="clear" w:color="auto" w:fill="F2F2F2" w:themeFill="background1" w:themeFillShade="F2"/>
        <w:spacing w:after="0" w:line="240" w:lineRule="auto"/>
        <w:rPr>
          <w:rFonts w:asciiTheme="majorHAnsi" w:hAnsiTheme="majorHAnsi" w:cstheme="majorHAnsi"/>
          <w:sz w:val="20"/>
          <w:szCs w:val="20"/>
        </w:rPr>
      </w:pPr>
      <w:r w:rsidRPr="003E1F20">
        <w:rPr>
          <w:rFonts w:asciiTheme="majorHAnsi" w:hAnsiTheme="majorHAnsi" w:cstheme="majorHAnsi"/>
          <w:b/>
          <w:bCs/>
          <w:sz w:val="20"/>
          <w:szCs w:val="20"/>
        </w:rPr>
        <w:t xml:space="preserve">c) ul. Konrada </w:t>
      </w:r>
      <w:proofErr w:type="spellStart"/>
      <w:r w:rsidRPr="003E1F20">
        <w:rPr>
          <w:rFonts w:asciiTheme="majorHAnsi" w:hAnsiTheme="majorHAnsi" w:cstheme="majorHAnsi"/>
          <w:b/>
          <w:bCs/>
          <w:sz w:val="20"/>
          <w:szCs w:val="20"/>
        </w:rPr>
        <w:t>Kurca</w:t>
      </w:r>
      <w:proofErr w:type="spellEnd"/>
      <w:r w:rsidRPr="003E1F20">
        <w:rPr>
          <w:rFonts w:asciiTheme="majorHAnsi" w:hAnsiTheme="majorHAnsi" w:cstheme="majorHAnsi"/>
          <w:b/>
          <w:bCs/>
          <w:sz w:val="20"/>
          <w:szCs w:val="20"/>
        </w:rPr>
        <w:t>.</w:t>
      </w:r>
    </w:p>
    <w:p w14:paraId="68589EC4" w14:textId="77777777" w:rsidR="00113EF9" w:rsidRPr="003E1F20" w:rsidRDefault="00113EF9" w:rsidP="00CC124D">
      <w:pPr>
        <w:spacing w:after="0" w:line="240" w:lineRule="auto"/>
        <w:rPr>
          <w:rFonts w:asciiTheme="majorHAnsi" w:hAnsiTheme="majorHAnsi" w:cstheme="majorHAnsi"/>
          <w:b/>
          <w:bCs/>
          <w:sz w:val="20"/>
          <w:szCs w:val="20"/>
        </w:rPr>
      </w:pPr>
    </w:p>
    <w:p w14:paraId="0E2318F4" w14:textId="77777777" w:rsidR="00434D3B" w:rsidRPr="003E1F20" w:rsidRDefault="00434D3B"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Tryb udzielenia zamówienia: tryb podstawowy bez negocjacji.</w:t>
      </w:r>
    </w:p>
    <w:p w14:paraId="7380FB84" w14:textId="77777777" w:rsidR="00434D3B" w:rsidRPr="003E1F20" w:rsidRDefault="00434D3B" w:rsidP="00CC124D">
      <w:pPr>
        <w:spacing w:after="0" w:line="240" w:lineRule="auto"/>
        <w:rPr>
          <w:rFonts w:asciiTheme="majorHAnsi" w:hAnsiTheme="majorHAnsi" w:cstheme="majorHAnsi"/>
          <w:sz w:val="20"/>
          <w:szCs w:val="20"/>
        </w:rPr>
      </w:pPr>
    </w:p>
    <w:p w14:paraId="363DDD9B" w14:textId="77777777" w:rsidR="00434D3B" w:rsidRPr="003E1F20" w:rsidRDefault="00434D3B" w:rsidP="00CC124D">
      <w:pPr>
        <w:spacing w:after="0" w:line="240" w:lineRule="auto"/>
        <w:rPr>
          <w:rFonts w:asciiTheme="majorHAnsi" w:hAnsiTheme="majorHAnsi" w:cstheme="majorHAnsi"/>
          <w:sz w:val="20"/>
          <w:szCs w:val="20"/>
        </w:rPr>
      </w:pPr>
    </w:p>
    <w:p w14:paraId="7E6B5773" w14:textId="77777777" w:rsidR="004E5A53" w:rsidRPr="003E1F20" w:rsidRDefault="004E5A53" w:rsidP="00CC124D">
      <w:pPr>
        <w:tabs>
          <w:tab w:val="left" w:pos="142"/>
        </w:tabs>
        <w:autoSpaceDE w:val="0"/>
        <w:spacing w:after="0" w:line="240" w:lineRule="auto"/>
        <w:jc w:val="both"/>
        <w:rPr>
          <w:rFonts w:asciiTheme="majorHAnsi" w:hAnsiTheme="majorHAnsi" w:cstheme="majorHAnsi"/>
          <w:b/>
          <w:sz w:val="20"/>
          <w:szCs w:val="20"/>
        </w:rPr>
      </w:pPr>
      <w:r w:rsidRPr="003E1F20">
        <w:rPr>
          <w:rFonts w:asciiTheme="majorHAnsi" w:hAnsiTheme="majorHAnsi" w:cstheme="majorHAnsi"/>
          <w:b/>
          <w:sz w:val="20"/>
          <w:szCs w:val="20"/>
        </w:rPr>
        <w:t>Uwaga:</w:t>
      </w:r>
    </w:p>
    <w:p w14:paraId="7706D64D" w14:textId="77777777" w:rsidR="004E5A53" w:rsidRPr="003E1F20" w:rsidRDefault="004E5A53" w:rsidP="00CC124D">
      <w:pPr>
        <w:tabs>
          <w:tab w:val="left" w:pos="142"/>
        </w:tabs>
        <w:autoSpaceDE w:val="0"/>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 xml:space="preserve">Zgodnie z art. 61. ust. 1 oraz art. 63 ust. 2 ustawy z dnia 11 września 2019 r. Prawo </w:t>
      </w:r>
      <w:r w:rsidR="00C37EF0" w:rsidRPr="003E1F20">
        <w:rPr>
          <w:rFonts w:asciiTheme="majorHAnsi" w:hAnsiTheme="majorHAnsi" w:cstheme="majorHAnsi"/>
          <w:bCs/>
          <w:sz w:val="20"/>
          <w:szCs w:val="20"/>
        </w:rPr>
        <w:t>z</w:t>
      </w:r>
      <w:r w:rsidRPr="003E1F20">
        <w:rPr>
          <w:rFonts w:asciiTheme="majorHAnsi" w:hAnsiTheme="majorHAnsi" w:cstheme="majorHAnsi"/>
          <w:bCs/>
          <w:sz w:val="20"/>
          <w:szCs w:val="20"/>
        </w:rPr>
        <w:t xml:space="preserve">amówień </w:t>
      </w:r>
      <w:r w:rsidR="00C37EF0" w:rsidRPr="003E1F20">
        <w:rPr>
          <w:rFonts w:asciiTheme="majorHAnsi" w:hAnsiTheme="majorHAnsi" w:cstheme="majorHAnsi"/>
          <w:bCs/>
          <w:sz w:val="20"/>
          <w:szCs w:val="20"/>
        </w:rPr>
        <w:t>p</w:t>
      </w:r>
      <w:r w:rsidRPr="003E1F20">
        <w:rPr>
          <w:rFonts w:asciiTheme="majorHAnsi" w:hAnsiTheme="majorHAnsi" w:cstheme="majorHAnsi"/>
          <w:bCs/>
          <w:sz w:val="20"/>
          <w:szCs w:val="20"/>
        </w:rPr>
        <w:t xml:space="preserve">ublicznych komunikacja </w:t>
      </w:r>
    </w:p>
    <w:p w14:paraId="5C584E2B" w14:textId="77777777" w:rsidR="004E5A53" w:rsidRPr="003E1F20" w:rsidRDefault="004E5A53" w:rsidP="00CC124D">
      <w:pPr>
        <w:tabs>
          <w:tab w:val="left" w:pos="142"/>
        </w:tabs>
        <w:autoSpaceDE w:val="0"/>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 xml:space="preserve">w niniejszym postępowaniu odbywa się wyłącznie przy </w:t>
      </w:r>
      <w:bookmarkStart w:id="1" w:name="_Hlk64286913"/>
      <w:r w:rsidRPr="003E1F20">
        <w:rPr>
          <w:rFonts w:asciiTheme="majorHAnsi" w:hAnsiTheme="majorHAnsi" w:cstheme="majorHAnsi"/>
          <w:bCs/>
          <w:sz w:val="20"/>
          <w:szCs w:val="20"/>
        </w:rPr>
        <w:t>użyciu środków komunikacji elektronicznej</w:t>
      </w:r>
      <w:bookmarkEnd w:id="1"/>
      <w:r w:rsidRPr="003E1F20">
        <w:rPr>
          <w:rFonts w:asciiTheme="majorHAnsi" w:hAnsiTheme="majorHAnsi" w:cstheme="majorHAnsi"/>
          <w:bCs/>
          <w:sz w:val="20"/>
          <w:szCs w:val="20"/>
        </w:rPr>
        <w:t>, pliki należy opatrzyć:</w:t>
      </w:r>
    </w:p>
    <w:p w14:paraId="42BBADC0" w14:textId="77777777" w:rsidR="004E5A53" w:rsidRPr="003E1F2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E1F20">
        <w:rPr>
          <w:rFonts w:asciiTheme="majorHAnsi" w:hAnsiTheme="majorHAnsi" w:cstheme="majorHAnsi"/>
          <w:b/>
          <w:i/>
          <w:iCs/>
          <w:sz w:val="20"/>
          <w:szCs w:val="20"/>
        </w:rPr>
        <w:t>- kwalifikowanym podpisem elektronicznym,</w:t>
      </w:r>
    </w:p>
    <w:p w14:paraId="35056855" w14:textId="77777777" w:rsidR="004E5A53" w:rsidRPr="003E1F2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E1F20">
        <w:rPr>
          <w:rFonts w:asciiTheme="majorHAnsi" w:hAnsiTheme="majorHAnsi" w:cstheme="majorHAnsi"/>
          <w:b/>
          <w:i/>
          <w:iCs/>
          <w:sz w:val="20"/>
          <w:szCs w:val="20"/>
        </w:rPr>
        <w:t>- podpisem zaufanym,</w:t>
      </w:r>
    </w:p>
    <w:p w14:paraId="2B804698" w14:textId="77777777" w:rsidR="004E5A53" w:rsidRPr="003E1F2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E1F20">
        <w:rPr>
          <w:rFonts w:asciiTheme="majorHAnsi" w:hAnsiTheme="majorHAnsi" w:cstheme="majorHAnsi"/>
          <w:b/>
          <w:i/>
          <w:iCs/>
          <w:sz w:val="20"/>
          <w:szCs w:val="20"/>
        </w:rPr>
        <w:t>- lub podpisem osobistym.</w:t>
      </w:r>
    </w:p>
    <w:p w14:paraId="7320F428" w14:textId="77777777" w:rsidR="00434D3B" w:rsidRPr="003E1F20" w:rsidRDefault="00434D3B" w:rsidP="00CC124D">
      <w:pPr>
        <w:spacing w:after="0" w:line="240" w:lineRule="auto"/>
        <w:rPr>
          <w:rFonts w:asciiTheme="majorHAnsi" w:hAnsiTheme="majorHAnsi" w:cstheme="majorHAnsi"/>
          <w:i/>
          <w:iCs/>
          <w:sz w:val="20"/>
          <w:szCs w:val="20"/>
        </w:rPr>
      </w:pPr>
    </w:p>
    <w:p w14:paraId="5243928C" w14:textId="77777777" w:rsidR="00FE7EAD" w:rsidRPr="003E1F20" w:rsidRDefault="00FE7EAD" w:rsidP="00CC124D">
      <w:pPr>
        <w:spacing w:after="0" w:line="240" w:lineRule="auto"/>
        <w:rPr>
          <w:rFonts w:asciiTheme="majorHAnsi" w:hAnsiTheme="majorHAnsi" w:cstheme="majorHAnsi"/>
          <w:sz w:val="20"/>
          <w:szCs w:val="20"/>
        </w:rPr>
      </w:pPr>
    </w:p>
    <w:p w14:paraId="32E066CD" w14:textId="77777777" w:rsidR="00113EF9" w:rsidRPr="003E1F20" w:rsidRDefault="00113EF9" w:rsidP="00CC124D">
      <w:pPr>
        <w:spacing w:after="0" w:line="240" w:lineRule="auto"/>
        <w:rPr>
          <w:rFonts w:asciiTheme="majorHAnsi" w:hAnsiTheme="majorHAnsi" w:cstheme="majorHAnsi"/>
          <w:sz w:val="20"/>
          <w:szCs w:val="20"/>
        </w:rPr>
      </w:pPr>
    </w:p>
    <w:p w14:paraId="66F1A5F8" w14:textId="77777777" w:rsidR="007D38B3" w:rsidRPr="003E1F20" w:rsidRDefault="007D38B3" w:rsidP="00CC124D">
      <w:pPr>
        <w:spacing w:after="0" w:line="240" w:lineRule="auto"/>
        <w:rPr>
          <w:rFonts w:asciiTheme="majorHAnsi" w:hAnsiTheme="majorHAnsi" w:cstheme="majorHAnsi"/>
          <w:sz w:val="20"/>
          <w:szCs w:val="20"/>
        </w:rPr>
      </w:pPr>
    </w:p>
    <w:p w14:paraId="5F79075D" w14:textId="77777777" w:rsidR="00F3239A" w:rsidRPr="003E1F20" w:rsidRDefault="00645FAC"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ab/>
      </w:r>
    </w:p>
    <w:p w14:paraId="799C10A0" w14:textId="391104BC" w:rsidR="00A77037" w:rsidRDefault="00A77037" w:rsidP="00F73A45">
      <w:pPr>
        <w:spacing w:after="0" w:line="240" w:lineRule="auto"/>
        <w:ind w:left="5664" w:firstLine="708"/>
        <w:rPr>
          <w:rFonts w:asciiTheme="majorHAnsi" w:hAnsiTheme="majorHAnsi" w:cstheme="majorHAnsi"/>
          <w:sz w:val="20"/>
          <w:szCs w:val="20"/>
        </w:rPr>
      </w:pPr>
      <w:r w:rsidRPr="003E1F20">
        <w:rPr>
          <w:rFonts w:asciiTheme="majorHAnsi" w:hAnsiTheme="majorHAnsi" w:cstheme="majorHAnsi"/>
          <w:sz w:val="20"/>
          <w:szCs w:val="20"/>
        </w:rPr>
        <w:t>Zatwierdzam:</w:t>
      </w:r>
    </w:p>
    <w:p w14:paraId="2A856B2C" w14:textId="06EE77F0" w:rsidR="0026234C" w:rsidRDefault="0026234C" w:rsidP="00F73A45">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Prezydent Miasta Pruszkowa</w:t>
      </w:r>
    </w:p>
    <w:p w14:paraId="5B6D309A" w14:textId="057BEC8F" w:rsidR="0026234C" w:rsidRPr="003E1F20" w:rsidRDefault="0026234C" w:rsidP="00F73A45">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Paweł Makuch</w:t>
      </w:r>
    </w:p>
    <w:p w14:paraId="585F1612" w14:textId="52DE8715" w:rsidR="00180E53" w:rsidRPr="003E1F20" w:rsidRDefault="00180E53" w:rsidP="00D7189F">
      <w:pPr>
        <w:spacing w:after="0" w:line="240" w:lineRule="auto"/>
        <w:ind w:left="5664" w:firstLine="708"/>
        <w:rPr>
          <w:rFonts w:asciiTheme="majorHAnsi" w:hAnsiTheme="majorHAnsi" w:cstheme="majorHAnsi"/>
          <w:b/>
          <w:bCs/>
          <w:sz w:val="20"/>
          <w:szCs w:val="20"/>
        </w:rPr>
      </w:pPr>
    </w:p>
    <w:p w14:paraId="1C507D3D" w14:textId="77777777" w:rsidR="00744EE4" w:rsidRPr="003E1F20" w:rsidRDefault="00744EE4" w:rsidP="00CC124D">
      <w:pPr>
        <w:spacing w:after="0" w:line="240" w:lineRule="auto"/>
        <w:rPr>
          <w:rFonts w:asciiTheme="majorHAnsi" w:hAnsiTheme="majorHAnsi" w:cstheme="majorHAnsi"/>
          <w:sz w:val="20"/>
          <w:szCs w:val="20"/>
        </w:rPr>
      </w:pPr>
    </w:p>
    <w:p w14:paraId="56E13B64" w14:textId="77777777" w:rsidR="00F752ED" w:rsidRPr="003E1F20" w:rsidRDefault="00F752ED" w:rsidP="00CC124D">
      <w:pPr>
        <w:spacing w:after="0" w:line="240" w:lineRule="auto"/>
        <w:rPr>
          <w:rFonts w:asciiTheme="majorHAnsi" w:hAnsiTheme="majorHAnsi" w:cstheme="majorHAnsi"/>
          <w:sz w:val="20"/>
          <w:szCs w:val="20"/>
        </w:rPr>
      </w:pPr>
    </w:p>
    <w:p w14:paraId="19B047F1" w14:textId="77777777" w:rsidR="00F3239A" w:rsidRPr="003E1F20" w:rsidRDefault="00F3239A" w:rsidP="00CC124D">
      <w:pPr>
        <w:spacing w:after="0" w:line="240" w:lineRule="auto"/>
        <w:rPr>
          <w:rFonts w:asciiTheme="majorHAnsi" w:hAnsiTheme="majorHAnsi" w:cstheme="majorHAnsi"/>
          <w:sz w:val="20"/>
          <w:szCs w:val="20"/>
        </w:rPr>
      </w:pPr>
      <w:bookmarkStart w:id="2" w:name="_GoBack"/>
      <w:bookmarkEnd w:id="2"/>
    </w:p>
    <w:p w14:paraId="1AC4AF83" w14:textId="00328434" w:rsidR="00422A62" w:rsidRPr="003E1F20" w:rsidRDefault="00422A62"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Data przetargu:  </w:t>
      </w:r>
      <w:r w:rsidR="002251AE" w:rsidRPr="003E1F20">
        <w:rPr>
          <w:rFonts w:asciiTheme="majorHAnsi" w:hAnsiTheme="majorHAnsi" w:cstheme="majorHAnsi"/>
          <w:b/>
          <w:bCs/>
          <w:sz w:val="20"/>
          <w:szCs w:val="20"/>
        </w:rPr>
        <w:t>0</w:t>
      </w:r>
      <w:r w:rsidR="00097505">
        <w:rPr>
          <w:rFonts w:asciiTheme="majorHAnsi" w:hAnsiTheme="majorHAnsi" w:cstheme="majorHAnsi"/>
          <w:b/>
          <w:bCs/>
          <w:sz w:val="20"/>
          <w:szCs w:val="20"/>
        </w:rPr>
        <w:t>8</w:t>
      </w:r>
      <w:r w:rsidR="002251AE" w:rsidRPr="003E1F20">
        <w:rPr>
          <w:rFonts w:asciiTheme="majorHAnsi" w:hAnsiTheme="majorHAnsi" w:cstheme="majorHAnsi"/>
          <w:b/>
          <w:bCs/>
          <w:sz w:val="20"/>
          <w:szCs w:val="20"/>
        </w:rPr>
        <w:t>.06</w:t>
      </w:r>
      <w:r w:rsidR="00A90F85" w:rsidRPr="003E1F20">
        <w:rPr>
          <w:rFonts w:asciiTheme="majorHAnsi" w:hAnsiTheme="majorHAnsi" w:cstheme="majorHAnsi"/>
          <w:b/>
          <w:bCs/>
          <w:sz w:val="20"/>
          <w:szCs w:val="20"/>
        </w:rPr>
        <w:t>.</w:t>
      </w:r>
      <w:r w:rsidRPr="003E1F20">
        <w:rPr>
          <w:rFonts w:asciiTheme="majorHAnsi" w:hAnsiTheme="majorHAnsi" w:cstheme="majorHAnsi"/>
          <w:b/>
          <w:bCs/>
          <w:sz w:val="20"/>
          <w:szCs w:val="20"/>
        </w:rPr>
        <w:t>20</w:t>
      </w:r>
      <w:r w:rsidR="00796F95" w:rsidRPr="003E1F20">
        <w:rPr>
          <w:rFonts w:asciiTheme="majorHAnsi" w:hAnsiTheme="majorHAnsi" w:cstheme="majorHAnsi"/>
          <w:b/>
          <w:bCs/>
          <w:sz w:val="20"/>
          <w:szCs w:val="20"/>
        </w:rPr>
        <w:t>2</w:t>
      </w:r>
      <w:r w:rsidR="00AF3EF9" w:rsidRPr="003E1F20">
        <w:rPr>
          <w:rFonts w:asciiTheme="majorHAnsi" w:hAnsiTheme="majorHAnsi" w:cstheme="majorHAnsi"/>
          <w:b/>
          <w:bCs/>
          <w:sz w:val="20"/>
          <w:szCs w:val="20"/>
        </w:rPr>
        <w:t>1</w:t>
      </w:r>
      <w:r w:rsidRPr="003E1F20">
        <w:rPr>
          <w:rFonts w:asciiTheme="majorHAnsi" w:hAnsiTheme="majorHAnsi" w:cstheme="majorHAnsi"/>
          <w:b/>
          <w:bCs/>
          <w:sz w:val="20"/>
          <w:szCs w:val="20"/>
        </w:rPr>
        <w:t xml:space="preserve"> r</w:t>
      </w:r>
      <w:r w:rsidR="00B94CB0" w:rsidRPr="003E1F20">
        <w:rPr>
          <w:rFonts w:asciiTheme="majorHAnsi" w:hAnsiTheme="majorHAnsi" w:cstheme="majorHAnsi"/>
          <w:b/>
          <w:bCs/>
          <w:sz w:val="20"/>
          <w:szCs w:val="20"/>
        </w:rPr>
        <w:t>.</w:t>
      </w:r>
    </w:p>
    <w:p w14:paraId="0D20C4F2" w14:textId="77777777" w:rsidR="001D1BE7" w:rsidRPr="003E1F20" w:rsidRDefault="001D1BE7" w:rsidP="00CC124D">
      <w:pPr>
        <w:spacing w:after="0" w:line="240" w:lineRule="auto"/>
        <w:rPr>
          <w:rFonts w:asciiTheme="majorHAnsi" w:hAnsiTheme="majorHAnsi" w:cstheme="majorHAnsi"/>
          <w:sz w:val="20"/>
          <w:szCs w:val="20"/>
        </w:rPr>
      </w:pPr>
    </w:p>
    <w:p w14:paraId="4BA23C28" w14:textId="77777777" w:rsidR="009D538D" w:rsidRPr="003E1F20" w:rsidRDefault="009D538D" w:rsidP="00CC124D">
      <w:pPr>
        <w:spacing w:after="0" w:line="240" w:lineRule="auto"/>
        <w:jc w:val="center"/>
        <w:rPr>
          <w:rFonts w:asciiTheme="majorHAnsi" w:hAnsiTheme="majorHAnsi" w:cstheme="majorHAnsi"/>
          <w:sz w:val="20"/>
          <w:szCs w:val="20"/>
        </w:rPr>
      </w:pPr>
    </w:p>
    <w:p w14:paraId="65D49AFD" w14:textId="77777777" w:rsidR="00113EF9" w:rsidRPr="003E1F20" w:rsidRDefault="00113EF9" w:rsidP="00CC124D">
      <w:pPr>
        <w:spacing w:after="0" w:line="240" w:lineRule="auto"/>
        <w:jc w:val="center"/>
        <w:rPr>
          <w:rFonts w:asciiTheme="majorHAnsi" w:hAnsiTheme="majorHAnsi" w:cstheme="majorHAnsi"/>
          <w:sz w:val="20"/>
          <w:szCs w:val="20"/>
        </w:rPr>
      </w:pPr>
    </w:p>
    <w:p w14:paraId="284AD7EB" w14:textId="77777777" w:rsidR="00113EF9" w:rsidRPr="003E1F20" w:rsidRDefault="00113EF9" w:rsidP="00CC124D">
      <w:pPr>
        <w:spacing w:after="0" w:line="240" w:lineRule="auto"/>
        <w:jc w:val="center"/>
        <w:rPr>
          <w:rFonts w:asciiTheme="majorHAnsi" w:hAnsiTheme="majorHAnsi" w:cstheme="majorHAnsi"/>
          <w:sz w:val="20"/>
          <w:szCs w:val="20"/>
        </w:rPr>
      </w:pPr>
    </w:p>
    <w:p w14:paraId="5A4A1D73" w14:textId="77777777" w:rsidR="00113EF9" w:rsidRPr="003E1F20" w:rsidRDefault="00113EF9" w:rsidP="00CC124D">
      <w:pPr>
        <w:spacing w:after="0" w:line="240" w:lineRule="auto"/>
        <w:jc w:val="center"/>
        <w:rPr>
          <w:rFonts w:asciiTheme="majorHAnsi" w:hAnsiTheme="majorHAnsi" w:cstheme="majorHAnsi"/>
          <w:sz w:val="20"/>
          <w:szCs w:val="20"/>
        </w:rPr>
      </w:pPr>
    </w:p>
    <w:p w14:paraId="2799FA3D" w14:textId="77777777" w:rsidR="009D538D" w:rsidRPr="003E1F20" w:rsidRDefault="009D538D" w:rsidP="00CC124D">
      <w:pPr>
        <w:spacing w:after="0" w:line="240" w:lineRule="auto"/>
        <w:jc w:val="center"/>
        <w:rPr>
          <w:rFonts w:asciiTheme="majorHAnsi" w:hAnsiTheme="majorHAnsi" w:cstheme="majorHAnsi"/>
          <w:sz w:val="20"/>
          <w:szCs w:val="20"/>
        </w:rPr>
      </w:pPr>
    </w:p>
    <w:p w14:paraId="010763BF" w14:textId="77777777" w:rsidR="009D538D" w:rsidRPr="003E1F20" w:rsidRDefault="009D538D" w:rsidP="00CC124D">
      <w:pPr>
        <w:spacing w:after="0" w:line="240" w:lineRule="auto"/>
        <w:jc w:val="center"/>
        <w:rPr>
          <w:rFonts w:asciiTheme="majorHAnsi" w:hAnsiTheme="majorHAnsi" w:cstheme="majorHAnsi"/>
          <w:sz w:val="20"/>
          <w:szCs w:val="20"/>
        </w:rPr>
      </w:pPr>
    </w:p>
    <w:p w14:paraId="63937F28" w14:textId="5921CECD" w:rsidR="00617139" w:rsidRPr="003E1F20" w:rsidRDefault="00617139" w:rsidP="00CC124D">
      <w:pPr>
        <w:spacing w:after="0" w:line="240" w:lineRule="auto"/>
        <w:jc w:val="center"/>
        <w:rPr>
          <w:rFonts w:asciiTheme="majorHAnsi" w:hAnsiTheme="majorHAnsi" w:cstheme="majorHAnsi"/>
          <w:sz w:val="20"/>
          <w:szCs w:val="20"/>
        </w:rPr>
      </w:pPr>
      <w:r w:rsidRPr="003E1F20">
        <w:rPr>
          <w:rFonts w:asciiTheme="majorHAnsi" w:hAnsiTheme="majorHAnsi" w:cstheme="majorHAnsi"/>
          <w:sz w:val="20"/>
          <w:szCs w:val="20"/>
        </w:rPr>
        <w:t>SPIS TREŚCI:</w:t>
      </w:r>
    </w:p>
    <w:p w14:paraId="2C821D3D" w14:textId="77777777" w:rsidR="00617139" w:rsidRPr="003E1F20" w:rsidRDefault="0061713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Rozdział I – Informacje ogólne</w:t>
      </w:r>
    </w:p>
    <w:p w14:paraId="16A882BB"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 </w:t>
      </w:r>
      <w:r w:rsidR="00617139" w:rsidRPr="003E1F20">
        <w:rPr>
          <w:rFonts w:asciiTheme="majorHAnsi" w:hAnsiTheme="majorHAnsi" w:cstheme="majorHAnsi"/>
          <w:sz w:val="20"/>
          <w:szCs w:val="20"/>
        </w:rPr>
        <w:t>Dane Zamawiającego</w:t>
      </w:r>
    </w:p>
    <w:p w14:paraId="59AC040B"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2. </w:t>
      </w:r>
      <w:r w:rsidR="00617139" w:rsidRPr="003E1F20">
        <w:rPr>
          <w:rFonts w:asciiTheme="majorHAnsi" w:hAnsiTheme="majorHAnsi" w:cstheme="majorHAnsi"/>
          <w:sz w:val="20"/>
          <w:szCs w:val="20"/>
        </w:rPr>
        <w:t>Tryb udzielenia zamówienia</w:t>
      </w:r>
    </w:p>
    <w:p w14:paraId="3723F81B"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 </w:t>
      </w:r>
      <w:r w:rsidR="00617139" w:rsidRPr="003E1F20">
        <w:rPr>
          <w:rFonts w:asciiTheme="majorHAnsi" w:hAnsiTheme="majorHAnsi" w:cstheme="majorHAnsi"/>
          <w:sz w:val="20"/>
          <w:szCs w:val="20"/>
        </w:rPr>
        <w:t>Wykonawcy/podwykonawcy/podmioty trzecie udostępniające wykonawcy swój potencjał</w:t>
      </w:r>
    </w:p>
    <w:p w14:paraId="79F2030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 </w:t>
      </w:r>
      <w:r w:rsidR="00617139" w:rsidRPr="003E1F20">
        <w:rPr>
          <w:rFonts w:asciiTheme="majorHAnsi" w:hAnsiTheme="majorHAnsi" w:cstheme="majorHAnsi"/>
          <w:sz w:val="20"/>
          <w:szCs w:val="20"/>
        </w:rPr>
        <w:t>Komunikacja w postępowaniu</w:t>
      </w:r>
    </w:p>
    <w:p w14:paraId="546B91A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 </w:t>
      </w:r>
      <w:r w:rsidR="00617139" w:rsidRPr="003E1F20">
        <w:rPr>
          <w:rFonts w:asciiTheme="majorHAnsi" w:hAnsiTheme="majorHAnsi" w:cstheme="majorHAnsi"/>
          <w:sz w:val="20"/>
          <w:szCs w:val="20"/>
        </w:rPr>
        <w:t>Wizja lokalna</w:t>
      </w:r>
    </w:p>
    <w:p w14:paraId="3DC00A7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 </w:t>
      </w:r>
      <w:r w:rsidR="00617139" w:rsidRPr="003E1F20">
        <w:rPr>
          <w:rFonts w:asciiTheme="majorHAnsi" w:hAnsiTheme="majorHAnsi" w:cstheme="majorHAnsi"/>
          <w:sz w:val="20"/>
          <w:szCs w:val="20"/>
        </w:rPr>
        <w:t>Podział zamówienia na części</w:t>
      </w:r>
    </w:p>
    <w:p w14:paraId="0B5F2E30"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 </w:t>
      </w:r>
      <w:r w:rsidR="00617139" w:rsidRPr="003E1F20">
        <w:rPr>
          <w:rFonts w:asciiTheme="majorHAnsi" w:hAnsiTheme="majorHAnsi" w:cstheme="majorHAnsi"/>
          <w:sz w:val="20"/>
          <w:szCs w:val="20"/>
        </w:rPr>
        <w:t>Oferty wariantowe</w:t>
      </w:r>
    </w:p>
    <w:p w14:paraId="5D7B9392"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8. </w:t>
      </w:r>
      <w:r w:rsidR="00617139" w:rsidRPr="003E1F20">
        <w:rPr>
          <w:rFonts w:asciiTheme="majorHAnsi" w:hAnsiTheme="majorHAnsi" w:cstheme="majorHAnsi"/>
          <w:sz w:val="20"/>
          <w:szCs w:val="20"/>
        </w:rPr>
        <w:t xml:space="preserve">Katalogi elektroniczne </w:t>
      </w:r>
    </w:p>
    <w:p w14:paraId="68D9215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9. </w:t>
      </w:r>
      <w:r w:rsidR="00617139" w:rsidRPr="003E1F20">
        <w:rPr>
          <w:rFonts w:asciiTheme="majorHAnsi" w:hAnsiTheme="majorHAnsi" w:cstheme="majorHAnsi"/>
          <w:sz w:val="20"/>
          <w:szCs w:val="20"/>
        </w:rPr>
        <w:t>Umowa ramowa</w:t>
      </w:r>
    </w:p>
    <w:p w14:paraId="6CE16750"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10. </w:t>
      </w:r>
      <w:r w:rsidR="00617139" w:rsidRPr="003E1F20">
        <w:rPr>
          <w:rFonts w:asciiTheme="majorHAnsi" w:hAnsiTheme="majorHAnsi" w:cstheme="majorHAnsi"/>
          <w:sz w:val="20"/>
          <w:szCs w:val="20"/>
        </w:rPr>
        <w:t>Aukcja elektroniczna</w:t>
      </w:r>
    </w:p>
    <w:p w14:paraId="1E455E4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11. </w:t>
      </w:r>
      <w:r w:rsidR="00617139" w:rsidRPr="003E1F20">
        <w:rPr>
          <w:rFonts w:asciiTheme="majorHAnsi" w:hAnsiTheme="majorHAnsi" w:cstheme="majorHAnsi"/>
          <w:sz w:val="20"/>
          <w:szCs w:val="20"/>
        </w:rPr>
        <w:t xml:space="preserve">Zamówienia, o których mowa w art. 214 ust. 1 pkt 7 i 8 ustawy </w:t>
      </w:r>
      <w:proofErr w:type="spellStart"/>
      <w:r w:rsidR="00617139" w:rsidRPr="003E1F20">
        <w:rPr>
          <w:rFonts w:asciiTheme="majorHAnsi" w:hAnsiTheme="majorHAnsi" w:cstheme="majorHAnsi"/>
          <w:sz w:val="20"/>
          <w:szCs w:val="20"/>
        </w:rPr>
        <w:t>Pzp</w:t>
      </w:r>
      <w:proofErr w:type="spellEnd"/>
    </w:p>
    <w:p w14:paraId="663F7BB9"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 </w:t>
      </w:r>
      <w:r w:rsidR="00617139" w:rsidRPr="003E1F20">
        <w:rPr>
          <w:rFonts w:asciiTheme="majorHAnsi" w:hAnsiTheme="majorHAnsi" w:cstheme="majorHAnsi"/>
          <w:sz w:val="20"/>
          <w:szCs w:val="20"/>
        </w:rPr>
        <w:t>Rozliczenia w walutach obcych</w:t>
      </w:r>
    </w:p>
    <w:p w14:paraId="2C7A5A8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13. </w:t>
      </w:r>
      <w:r w:rsidR="00617139" w:rsidRPr="003E1F20">
        <w:rPr>
          <w:rFonts w:asciiTheme="majorHAnsi" w:hAnsiTheme="majorHAnsi" w:cstheme="majorHAnsi"/>
          <w:sz w:val="20"/>
          <w:szCs w:val="20"/>
        </w:rPr>
        <w:t>Zwrot kosztów udziału w postępowaniu</w:t>
      </w:r>
    </w:p>
    <w:p w14:paraId="6CF08DB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14. </w:t>
      </w:r>
      <w:r w:rsidR="00617139" w:rsidRPr="003E1F20">
        <w:rPr>
          <w:rFonts w:asciiTheme="majorHAnsi" w:hAnsiTheme="majorHAnsi" w:cstheme="majorHAnsi"/>
          <w:sz w:val="20"/>
          <w:szCs w:val="20"/>
        </w:rPr>
        <w:t>Zaliczki na poczet udzielenia zamówienia</w:t>
      </w:r>
    </w:p>
    <w:p w14:paraId="637A868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15. </w:t>
      </w:r>
      <w:r w:rsidR="00617139" w:rsidRPr="003E1F20">
        <w:rPr>
          <w:rFonts w:asciiTheme="majorHAnsi" w:hAnsiTheme="majorHAnsi" w:cstheme="majorHAnsi"/>
          <w:sz w:val="20"/>
          <w:szCs w:val="20"/>
        </w:rPr>
        <w:t>Unieważnienie postępowania</w:t>
      </w:r>
    </w:p>
    <w:p w14:paraId="6E885823"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16. </w:t>
      </w:r>
      <w:r w:rsidR="00617139" w:rsidRPr="003E1F20">
        <w:rPr>
          <w:rFonts w:asciiTheme="majorHAnsi" w:hAnsiTheme="majorHAnsi" w:cstheme="majorHAnsi"/>
          <w:sz w:val="20"/>
          <w:szCs w:val="20"/>
        </w:rPr>
        <w:t>Pouczenie o środkach ochrony prawnej</w:t>
      </w:r>
    </w:p>
    <w:p w14:paraId="7FAA2827"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17. </w:t>
      </w:r>
      <w:r w:rsidR="00617139" w:rsidRPr="003E1F20">
        <w:rPr>
          <w:rFonts w:asciiTheme="majorHAnsi" w:hAnsiTheme="majorHAnsi" w:cstheme="majorHAnsi"/>
          <w:sz w:val="20"/>
          <w:szCs w:val="20"/>
        </w:rPr>
        <w:t>Ochrona danych osobowych zebranych przez zamawiającego w toku postępowania</w:t>
      </w:r>
      <w:r w:rsidR="00617139" w:rsidRPr="003E1F20">
        <w:rPr>
          <w:rFonts w:asciiTheme="majorHAnsi" w:hAnsiTheme="majorHAnsi" w:cstheme="majorHAnsi"/>
          <w:sz w:val="20"/>
          <w:szCs w:val="20"/>
        </w:rPr>
        <w:br/>
      </w:r>
    </w:p>
    <w:p w14:paraId="3DD360AC" w14:textId="77777777" w:rsidR="00617139" w:rsidRPr="003E1F20" w:rsidRDefault="0061713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Rozdział II – Przedmiot zamówienia i wymagania stawiane wykonawcy </w:t>
      </w:r>
    </w:p>
    <w:p w14:paraId="71306DBD"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 </w:t>
      </w:r>
      <w:r w:rsidR="00617139" w:rsidRPr="003E1F20">
        <w:rPr>
          <w:rFonts w:asciiTheme="majorHAnsi" w:hAnsiTheme="majorHAnsi" w:cstheme="majorHAnsi"/>
          <w:sz w:val="20"/>
          <w:szCs w:val="20"/>
        </w:rPr>
        <w:t>Przedmiot zamówienia</w:t>
      </w:r>
    </w:p>
    <w:p w14:paraId="69EEE1E5"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2. </w:t>
      </w:r>
      <w:r w:rsidR="00617139" w:rsidRPr="003E1F20">
        <w:rPr>
          <w:rFonts w:asciiTheme="majorHAnsi" w:hAnsiTheme="majorHAnsi" w:cstheme="majorHAnsi"/>
          <w:sz w:val="20"/>
          <w:szCs w:val="20"/>
        </w:rPr>
        <w:t>Rozwiązania równoważne</w:t>
      </w:r>
    </w:p>
    <w:p w14:paraId="0C5D0050"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 </w:t>
      </w:r>
      <w:r w:rsidR="00617139" w:rsidRPr="003E1F20">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 </w:t>
      </w:r>
      <w:r w:rsidR="00617139" w:rsidRPr="003E1F20">
        <w:rPr>
          <w:rFonts w:asciiTheme="majorHAnsi" w:hAnsiTheme="majorHAnsi" w:cstheme="majorHAnsi"/>
          <w:sz w:val="20"/>
          <w:szCs w:val="20"/>
        </w:rPr>
        <w:t xml:space="preserve">Wymagania w zakresie zatrudnienia osób, o których mowa w art. 96 ust. 2 pkt 2 ustawy </w:t>
      </w:r>
      <w:proofErr w:type="spellStart"/>
      <w:r w:rsidR="00617139" w:rsidRPr="003E1F20">
        <w:rPr>
          <w:rFonts w:asciiTheme="majorHAnsi" w:hAnsiTheme="majorHAnsi" w:cstheme="majorHAnsi"/>
          <w:sz w:val="20"/>
          <w:szCs w:val="20"/>
        </w:rPr>
        <w:t>Pzp</w:t>
      </w:r>
      <w:proofErr w:type="spellEnd"/>
    </w:p>
    <w:p w14:paraId="792AA7BA"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 </w:t>
      </w:r>
      <w:r w:rsidR="00617139" w:rsidRPr="003E1F20">
        <w:rPr>
          <w:rFonts w:asciiTheme="majorHAnsi" w:hAnsiTheme="majorHAnsi" w:cstheme="majorHAnsi"/>
          <w:sz w:val="20"/>
          <w:szCs w:val="20"/>
        </w:rPr>
        <w:t>Informacja o przedmiotowych środkach dowodowych</w:t>
      </w:r>
    </w:p>
    <w:p w14:paraId="74718573"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 </w:t>
      </w:r>
      <w:r w:rsidR="00617139" w:rsidRPr="003E1F20">
        <w:rPr>
          <w:rFonts w:asciiTheme="majorHAnsi" w:hAnsiTheme="majorHAnsi" w:cstheme="majorHAnsi"/>
          <w:sz w:val="20"/>
          <w:szCs w:val="20"/>
        </w:rPr>
        <w:t xml:space="preserve">Termin wykonania zamówienia </w:t>
      </w:r>
    </w:p>
    <w:p w14:paraId="421988C9"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 </w:t>
      </w:r>
      <w:r w:rsidR="00617139" w:rsidRPr="003E1F20">
        <w:rPr>
          <w:rFonts w:asciiTheme="majorHAnsi" w:hAnsiTheme="majorHAnsi" w:cstheme="majorHAnsi"/>
          <w:sz w:val="20"/>
          <w:szCs w:val="20"/>
        </w:rPr>
        <w:t>Informacja o warunkach udziału w postępowaniu o udzielenie zamówienia</w:t>
      </w:r>
    </w:p>
    <w:p w14:paraId="68A1522C"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8. </w:t>
      </w:r>
      <w:r w:rsidR="00617139" w:rsidRPr="003E1F20">
        <w:rPr>
          <w:rFonts w:asciiTheme="majorHAnsi" w:hAnsiTheme="majorHAnsi" w:cstheme="majorHAnsi"/>
          <w:sz w:val="20"/>
          <w:szCs w:val="20"/>
        </w:rPr>
        <w:t>Podstawy wykluczenia</w:t>
      </w:r>
    </w:p>
    <w:p w14:paraId="0FDA42F2"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9. </w:t>
      </w:r>
      <w:r w:rsidR="00617139" w:rsidRPr="003E1F20">
        <w:rPr>
          <w:rFonts w:asciiTheme="majorHAnsi" w:hAnsiTheme="majorHAnsi" w:cstheme="majorHAnsi"/>
          <w:sz w:val="20"/>
          <w:szCs w:val="20"/>
        </w:rPr>
        <w:t>Wykaz podmiotowych środków dowodowych</w:t>
      </w:r>
    </w:p>
    <w:p w14:paraId="4346F30A"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10. </w:t>
      </w:r>
      <w:r w:rsidR="00617139" w:rsidRPr="003E1F20">
        <w:rPr>
          <w:rFonts w:asciiTheme="majorHAnsi" w:hAnsiTheme="majorHAnsi" w:cstheme="majorHAnsi"/>
          <w:sz w:val="20"/>
          <w:szCs w:val="20"/>
        </w:rPr>
        <w:t>Wymagania dotyczące wadium</w:t>
      </w:r>
    </w:p>
    <w:p w14:paraId="13E69828"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11. </w:t>
      </w:r>
      <w:r w:rsidR="00617139" w:rsidRPr="003E1F20">
        <w:rPr>
          <w:rFonts w:asciiTheme="majorHAnsi" w:hAnsiTheme="majorHAnsi" w:cstheme="majorHAnsi"/>
          <w:sz w:val="20"/>
          <w:szCs w:val="20"/>
        </w:rPr>
        <w:t xml:space="preserve">Sposób przygotowania oferty </w:t>
      </w:r>
    </w:p>
    <w:p w14:paraId="106801FD"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 </w:t>
      </w:r>
      <w:r w:rsidR="00617139" w:rsidRPr="003E1F20">
        <w:rPr>
          <w:rFonts w:asciiTheme="majorHAnsi" w:hAnsiTheme="majorHAnsi" w:cstheme="majorHAnsi"/>
          <w:sz w:val="20"/>
          <w:szCs w:val="20"/>
        </w:rPr>
        <w:t>Opis sposobu obliczenia ceny</w:t>
      </w:r>
    </w:p>
    <w:p w14:paraId="0120F705" w14:textId="77777777" w:rsidR="00617139" w:rsidRPr="003E1F20" w:rsidRDefault="00617139" w:rsidP="00CC124D">
      <w:pPr>
        <w:spacing w:after="0" w:line="240" w:lineRule="auto"/>
        <w:rPr>
          <w:rFonts w:asciiTheme="majorHAnsi" w:hAnsiTheme="majorHAnsi" w:cstheme="majorHAnsi"/>
          <w:sz w:val="20"/>
          <w:szCs w:val="20"/>
        </w:rPr>
      </w:pPr>
    </w:p>
    <w:p w14:paraId="68B11F74" w14:textId="77777777" w:rsidR="00617139" w:rsidRPr="003E1F20" w:rsidRDefault="0061713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Rozdział III – Informacje o przebiegu postępowania</w:t>
      </w:r>
    </w:p>
    <w:p w14:paraId="6E109E86"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 </w:t>
      </w:r>
      <w:r w:rsidR="00617139" w:rsidRPr="003E1F20">
        <w:rPr>
          <w:rFonts w:asciiTheme="majorHAnsi" w:hAnsiTheme="majorHAnsi" w:cstheme="majorHAnsi"/>
          <w:sz w:val="20"/>
          <w:szCs w:val="20"/>
        </w:rPr>
        <w:t>Sposób porozumiewania się zamawiającego z wykonawcami</w:t>
      </w:r>
    </w:p>
    <w:p w14:paraId="0E9E69E0"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2. </w:t>
      </w:r>
      <w:r w:rsidR="00617139" w:rsidRPr="003E1F20">
        <w:rPr>
          <w:rFonts w:asciiTheme="majorHAnsi" w:hAnsiTheme="majorHAnsi" w:cstheme="majorHAnsi"/>
          <w:sz w:val="20"/>
          <w:szCs w:val="20"/>
        </w:rPr>
        <w:t>Sposób oraz termin składania ofert</w:t>
      </w:r>
    </w:p>
    <w:p w14:paraId="6E507F21"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 </w:t>
      </w:r>
      <w:r w:rsidR="00617139" w:rsidRPr="003E1F20">
        <w:rPr>
          <w:rFonts w:asciiTheme="majorHAnsi" w:hAnsiTheme="majorHAnsi" w:cstheme="majorHAnsi"/>
          <w:sz w:val="20"/>
          <w:szCs w:val="20"/>
        </w:rPr>
        <w:t>Termin otwarcia ofert</w:t>
      </w:r>
    </w:p>
    <w:p w14:paraId="2129FD24"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 </w:t>
      </w:r>
      <w:r w:rsidR="00617139" w:rsidRPr="003E1F20">
        <w:rPr>
          <w:rFonts w:asciiTheme="majorHAnsi" w:hAnsiTheme="majorHAnsi" w:cstheme="majorHAnsi"/>
          <w:sz w:val="20"/>
          <w:szCs w:val="20"/>
        </w:rPr>
        <w:t>Termin związania ofertą</w:t>
      </w:r>
    </w:p>
    <w:p w14:paraId="62E11422"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 </w:t>
      </w:r>
      <w:r w:rsidR="00617139" w:rsidRPr="003E1F20">
        <w:rPr>
          <w:rFonts w:asciiTheme="majorHAnsi" w:hAnsiTheme="majorHAnsi" w:cstheme="majorHAnsi"/>
          <w:sz w:val="20"/>
          <w:szCs w:val="20"/>
        </w:rPr>
        <w:t>Opis kryteriów oceny ofert wraz z podaniem wag tych kryteriów i sposobu oceny ofert</w:t>
      </w:r>
    </w:p>
    <w:p w14:paraId="6FCE562F"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 </w:t>
      </w:r>
      <w:r w:rsidR="00617139" w:rsidRPr="003E1F20">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 </w:t>
      </w:r>
      <w:r w:rsidR="00617139" w:rsidRPr="003E1F20">
        <w:rPr>
          <w:rFonts w:asciiTheme="majorHAnsi" w:hAnsiTheme="majorHAnsi" w:cstheme="majorHAnsi"/>
          <w:sz w:val="20"/>
          <w:szCs w:val="20"/>
        </w:rPr>
        <w:t xml:space="preserve">Zabezpieczenie należytego wykonania umowy </w:t>
      </w:r>
    </w:p>
    <w:p w14:paraId="2FC0E5BC"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8. </w:t>
      </w:r>
      <w:r w:rsidR="00617139" w:rsidRPr="003E1F20">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3E1F20" w:rsidRDefault="000231C3" w:rsidP="00CC124D">
      <w:pPr>
        <w:spacing w:after="0" w:line="240" w:lineRule="auto"/>
        <w:rPr>
          <w:rFonts w:asciiTheme="majorHAnsi" w:hAnsiTheme="majorHAnsi" w:cstheme="majorHAnsi"/>
          <w:sz w:val="20"/>
          <w:szCs w:val="20"/>
        </w:rPr>
      </w:pPr>
    </w:p>
    <w:p w14:paraId="5B0C45F3" w14:textId="77777777" w:rsidR="00F73A45" w:rsidRPr="003E1F20" w:rsidRDefault="00F73A45" w:rsidP="00CC124D">
      <w:pPr>
        <w:spacing w:after="0" w:line="240" w:lineRule="auto"/>
        <w:rPr>
          <w:rFonts w:asciiTheme="majorHAnsi" w:hAnsiTheme="majorHAnsi" w:cstheme="majorHAnsi"/>
          <w:sz w:val="20"/>
          <w:szCs w:val="20"/>
        </w:rPr>
      </w:pPr>
    </w:p>
    <w:p w14:paraId="52A9E827" w14:textId="34F99D9B" w:rsidR="006D3D6A" w:rsidRPr="003E1F20" w:rsidRDefault="006D3D6A" w:rsidP="00CC124D">
      <w:pPr>
        <w:spacing w:after="0" w:line="240" w:lineRule="auto"/>
        <w:rPr>
          <w:rFonts w:asciiTheme="majorHAnsi" w:hAnsiTheme="majorHAnsi" w:cstheme="majorHAnsi"/>
          <w:sz w:val="20"/>
          <w:szCs w:val="20"/>
        </w:rPr>
      </w:pPr>
    </w:p>
    <w:p w14:paraId="28B07C5B" w14:textId="77777777" w:rsidR="00F31F32" w:rsidRPr="003E1F20"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w:t>
      </w:r>
      <w:r w:rsidR="005F4106"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NAZWA I ADRES ZAMAWIAJĄCEGO</w:t>
      </w:r>
    </w:p>
    <w:p w14:paraId="159F6F80" w14:textId="77777777" w:rsidR="00F31F32" w:rsidRPr="003E1F20" w:rsidRDefault="00F31F32" w:rsidP="00CC124D">
      <w:pPr>
        <w:spacing w:after="0" w:line="240" w:lineRule="auto"/>
        <w:rPr>
          <w:rFonts w:asciiTheme="majorHAnsi" w:hAnsiTheme="majorHAnsi" w:cstheme="majorHAnsi"/>
          <w:sz w:val="20"/>
          <w:szCs w:val="20"/>
        </w:rPr>
      </w:pPr>
    </w:p>
    <w:p w14:paraId="20853D12"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Gmina Miasto Pruszków</w:t>
      </w:r>
    </w:p>
    <w:p w14:paraId="32849E87"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Ul. Kraszewskiego 14/16</w:t>
      </w:r>
    </w:p>
    <w:p w14:paraId="24C2635B"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05-800 Pruszków</w:t>
      </w:r>
    </w:p>
    <w:p w14:paraId="506A6A62"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reprezentowana przez Prezydenta Miasta Pruszkowa</w:t>
      </w:r>
    </w:p>
    <w:p w14:paraId="1D8000A7" w14:textId="77777777" w:rsidR="00F31F32" w:rsidRPr="003E1F20" w:rsidRDefault="00F31F32" w:rsidP="00CC124D">
      <w:pPr>
        <w:spacing w:after="0" w:line="240" w:lineRule="auto"/>
        <w:rPr>
          <w:rFonts w:asciiTheme="majorHAnsi" w:hAnsiTheme="majorHAnsi" w:cstheme="majorHAnsi"/>
          <w:sz w:val="20"/>
          <w:szCs w:val="20"/>
        </w:rPr>
      </w:pPr>
    </w:p>
    <w:p w14:paraId="52A5D258"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NIP Gminy Miasta Pruszków: 534–24–06–015 </w:t>
      </w:r>
    </w:p>
    <w:p w14:paraId="3E836557"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Regon Gminy: 015834660</w:t>
      </w:r>
    </w:p>
    <w:p w14:paraId="51D39F9C" w14:textId="77777777" w:rsidR="00F31F32" w:rsidRPr="003E1F20" w:rsidRDefault="00F31F32" w:rsidP="00CC124D">
      <w:pPr>
        <w:spacing w:after="0" w:line="240" w:lineRule="auto"/>
        <w:rPr>
          <w:rFonts w:asciiTheme="majorHAnsi" w:hAnsiTheme="majorHAnsi" w:cstheme="majorHAnsi"/>
          <w:sz w:val="20"/>
          <w:szCs w:val="20"/>
        </w:rPr>
      </w:pPr>
    </w:p>
    <w:p w14:paraId="3E9EF7D1" w14:textId="77777777" w:rsidR="0093536C" w:rsidRPr="003E1F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2</w:t>
      </w:r>
      <w:r w:rsidR="005F4106"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TRYB UDZIELENIA ZAMÓWIENIA</w:t>
      </w:r>
    </w:p>
    <w:p w14:paraId="7395E616" w14:textId="77777777" w:rsidR="00F31F32" w:rsidRPr="003E1F20" w:rsidRDefault="00F31F32" w:rsidP="00CC124D">
      <w:pPr>
        <w:spacing w:after="0" w:line="240" w:lineRule="auto"/>
        <w:rPr>
          <w:rFonts w:asciiTheme="majorHAnsi" w:hAnsiTheme="majorHAnsi" w:cstheme="majorHAnsi"/>
          <w:sz w:val="20"/>
          <w:szCs w:val="20"/>
        </w:rPr>
      </w:pPr>
    </w:p>
    <w:p w14:paraId="58A8E00A" w14:textId="77777777" w:rsidR="00F31F32" w:rsidRPr="003E1F20" w:rsidRDefault="00F31F32" w:rsidP="00CC124D">
      <w:pPr>
        <w:spacing w:after="0" w:line="240" w:lineRule="auto"/>
        <w:rPr>
          <w:rFonts w:asciiTheme="majorHAnsi" w:hAnsiTheme="majorHAnsi" w:cstheme="majorHAnsi"/>
          <w:sz w:val="20"/>
          <w:szCs w:val="20"/>
        </w:rPr>
      </w:pPr>
    </w:p>
    <w:p w14:paraId="61A7B7D2" w14:textId="166AFF09" w:rsidR="005F4106" w:rsidRPr="003E1F20" w:rsidRDefault="00FF60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Postępowanie prowadzone jest w trybie podstawowym, bez przeprowadzenia negocjacji</w:t>
      </w:r>
      <w:r w:rsidRPr="003E1F20">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(Dz. U. z 2019 r., poz. 2019). </w:t>
      </w:r>
    </w:p>
    <w:p w14:paraId="7A43EB79" w14:textId="70775C3B" w:rsidR="00FF60F5" w:rsidRPr="003E1F20" w:rsidRDefault="00FF60F5" w:rsidP="00CC124D">
      <w:pPr>
        <w:spacing w:after="0" w:line="240" w:lineRule="auto"/>
        <w:jc w:val="both"/>
        <w:rPr>
          <w:rFonts w:asciiTheme="majorHAnsi" w:hAnsiTheme="majorHAnsi" w:cstheme="majorHAnsi"/>
          <w:sz w:val="20"/>
          <w:szCs w:val="20"/>
          <w:u w:val="single"/>
        </w:rPr>
      </w:pPr>
      <w:r w:rsidRPr="003E1F20">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3E1F20" w:rsidRDefault="00FF60F5" w:rsidP="00CC124D">
      <w:pPr>
        <w:spacing w:after="0" w:line="240" w:lineRule="auto"/>
        <w:rPr>
          <w:rFonts w:asciiTheme="majorHAnsi" w:hAnsiTheme="majorHAnsi" w:cstheme="majorHAnsi"/>
          <w:sz w:val="20"/>
          <w:szCs w:val="20"/>
        </w:rPr>
      </w:pPr>
    </w:p>
    <w:p w14:paraId="09867E95" w14:textId="1E4C8161" w:rsidR="00617139" w:rsidRPr="003E1F20" w:rsidRDefault="0061713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Adres strony internetowej prowadzonego postępowania: </w:t>
      </w:r>
      <w:hyperlink r:id="rId10" w:history="1">
        <w:r w:rsidR="00113EF9" w:rsidRPr="003E1F20">
          <w:rPr>
            <w:rStyle w:val="Hipercze"/>
            <w:rFonts w:asciiTheme="majorHAnsi" w:hAnsiTheme="majorHAnsi" w:cstheme="majorHAnsi"/>
            <w:color w:val="auto"/>
            <w:sz w:val="20"/>
            <w:szCs w:val="20"/>
          </w:rPr>
          <w:t>http://bip.um.pruszkow.pl/</w:t>
        </w:r>
      </w:hyperlink>
    </w:p>
    <w:p w14:paraId="07B2C73D" w14:textId="77777777" w:rsidR="00617139" w:rsidRPr="003E1F20" w:rsidRDefault="0061713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3E1F20" w:rsidRDefault="00FF60F5" w:rsidP="00CC124D">
      <w:pPr>
        <w:spacing w:after="0" w:line="240" w:lineRule="auto"/>
        <w:rPr>
          <w:rFonts w:asciiTheme="majorHAnsi" w:hAnsiTheme="majorHAnsi" w:cstheme="majorHAnsi"/>
          <w:sz w:val="20"/>
          <w:szCs w:val="20"/>
        </w:rPr>
      </w:pPr>
    </w:p>
    <w:p w14:paraId="334741DE" w14:textId="525C4D07" w:rsidR="00617139" w:rsidRPr="003E1F20" w:rsidRDefault="00617139" w:rsidP="00113EF9">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Adres strony internetowej prowadzonego postępowania: </w:t>
      </w:r>
      <w:hyperlink r:id="rId11" w:history="1">
        <w:r w:rsidR="00113EF9" w:rsidRPr="003E1F20">
          <w:rPr>
            <w:rStyle w:val="Hipercze"/>
            <w:rFonts w:asciiTheme="majorHAnsi" w:hAnsiTheme="majorHAnsi" w:cstheme="majorHAnsi"/>
            <w:color w:val="auto"/>
            <w:sz w:val="20"/>
            <w:szCs w:val="20"/>
          </w:rPr>
          <w:t>http://bip.um.pruszkow.pl/</w:t>
        </w:r>
      </w:hyperlink>
    </w:p>
    <w:p w14:paraId="4FB6B664" w14:textId="77777777" w:rsidR="00617139" w:rsidRPr="003E1F20" w:rsidRDefault="00617139" w:rsidP="00CC124D">
      <w:pPr>
        <w:spacing w:after="0" w:line="240" w:lineRule="auto"/>
        <w:rPr>
          <w:rFonts w:asciiTheme="majorHAnsi" w:hAnsiTheme="majorHAnsi" w:cstheme="majorHAnsi"/>
          <w:sz w:val="20"/>
          <w:szCs w:val="20"/>
        </w:rPr>
      </w:pPr>
    </w:p>
    <w:p w14:paraId="2F8004E1" w14:textId="624FEABD" w:rsidR="00C37EF0" w:rsidRPr="003E1F20" w:rsidRDefault="0061713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Do spraw nieuregulowanych w niniejszej SWZ mają zastosowanie przepisy  </w:t>
      </w:r>
      <w:r w:rsidR="00C37EF0" w:rsidRPr="003E1F20">
        <w:rPr>
          <w:rFonts w:asciiTheme="majorHAnsi" w:hAnsiTheme="majorHAnsi" w:cstheme="majorHAnsi"/>
          <w:sz w:val="20"/>
          <w:szCs w:val="20"/>
        </w:rPr>
        <w:t xml:space="preserve">ustawy z dnia 11 września 2019 r. Prawo zamówień publicznych (Dz. U. z 2019 r., poz. 2019). </w:t>
      </w:r>
    </w:p>
    <w:p w14:paraId="5D47EA74" w14:textId="77777777" w:rsidR="007E6F19" w:rsidRPr="003E1F20" w:rsidRDefault="007E6F19" w:rsidP="00CC124D">
      <w:pPr>
        <w:spacing w:after="0" w:line="240" w:lineRule="auto"/>
        <w:rPr>
          <w:rFonts w:asciiTheme="majorHAnsi" w:hAnsiTheme="majorHAnsi" w:cstheme="majorHAnsi"/>
          <w:sz w:val="20"/>
          <w:szCs w:val="20"/>
        </w:rPr>
      </w:pPr>
    </w:p>
    <w:p w14:paraId="2AFA3F41" w14:textId="77777777" w:rsidR="00617139" w:rsidRPr="003E1F20" w:rsidRDefault="00617139" w:rsidP="00CC124D">
      <w:pPr>
        <w:spacing w:after="0" w:line="240" w:lineRule="auto"/>
        <w:rPr>
          <w:rFonts w:asciiTheme="majorHAnsi" w:hAnsiTheme="majorHAnsi" w:cstheme="majorHAnsi"/>
          <w:sz w:val="20"/>
          <w:szCs w:val="20"/>
        </w:rPr>
      </w:pPr>
    </w:p>
    <w:p w14:paraId="5D5975A8" w14:textId="77777777" w:rsidR="00FB14CA" w:rsidRPr="003E1F20"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3</w:t>
      </w:r>
      <w:r w:rsidR="005F4106"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w:t>
      </w:r>
      <w:r w:rsidR="00FB14CA" w:rsidRPr="003E1F20">
        <w:rPr>
          <w:rFonts w:asciiTheme="majorHAnsi" w:hAnsiTheme="majorHAnsi" w:cstheme="majorHAnsi"/>
          <w:b/>
          <w:bCs/>
          <w:sz w:val="20"/>
          <w:szCs w:val="20"/>
        </w:rPr>
        <w:t>WYKONAWCY/PODWYKONAWCY/PODMIOTY TRZECIE UDOSTĘPNIAJĄCE WYKONAWCY SWÓJ POTENCJAŁ.</w:t>
      </w:r>
    </w:p>
    <w:p w14:paraId="4C038E17" w14:textId="77777777" w:rsidR="00F31F32" w:rsidRPr="003E1F20" w:rsidRDefault="00F31F32" w:rsidP="00CC124D">
      <w:pPr>
        <w:spacing w:after="0" w:line="240" w:lineRule="auto"/>
        <w:rPr>
          <w:rFonts w:asciiTheme="majorHAnsi" w:hAnsiTheme="majorHAnsi" w:cstheme="majorHAnsi"/>
          <w:sz w:val="20"/>
          <w:szCs w:val="20"/>
        </w:rPr>
      </w:pPr>
    </w:p>
    <w:p w14:paraId="3F6EDCF3" w14:textId="77777777" w:rsidR="00FB14CA" w:rsidRPr="003E1F20" w:rsidRDefault="0093536C"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3.1/ </w:t>
      </w:r>
      <w:r w:rsidR="00FB14CA" w:rsidRPr="003E1F20">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3E1F20" w:rsidRDefault="0093536C" w:rsidP="00CC124D">
      <w:pPr>
        <w:spacing w:after="0" w:line="240" w:lineRule="auto"/>
        <w:rPr>
          <w:rFonts w:asciiTheme="majorHAnsi" w:hAnsiTheme="majorHAnsi" w:cstheme="majorHAnsi"/>
          <w:sz w:val="20"/>
          <w:szCs w:val="20"/>
        </w:rPr>
      </w:pPr>
    </w:p>
    <w:p w14:paraId="16F01BCA" w14:textId="77777777" w:rsidR="00FB14CA" w:rsidRPr="003E1F20" w:rsidRDefault="0093536C"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3.2/ </w:t>
      </w:r>
      <w:r w:rsidR="00FB14CA" w:rsidRPr="003E1F20">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3E1F20" w:rsidRDefault="0093536C" w:rsidP="00CC124D">
      <w:pPr>
        <w:spacing w:after="0" w:line="240" w:lineRule="auto"/>
        <w:rPr>
          <w:rFonts w:asciiTheme="majorHAnsi" w:hAnsiTheme="majorHAnsi" w:cstheme="majorHAnsi"/>
          <w:sz w:val="20"/>
          <w:szCs w:val="20"/>
        </w:rPr>
      </w:pPr>
    </w:p>
    <w:p w14:paraId="462233B0" w14:textId="77777777" w:rsidR="00FB14CA" w:rsidRPr="003E1F20" w:rsidRDefault="0093536C"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3.3/ </w:t>
      </w:r>
      <w:r w:rsidR="00FB14CA" w:rsidRPr="003E1F20">
        <w:rPr>
          <w:rFonts w:asciiTheme="majorHAnsi" w:hAnsiTheme="majorHAnsi" w:cstheme="majorHAnsi"/>
          <w:sz w:val="20"/>
          <w:szCs w:val="20"/>
        </w:rPr>
        <w:t>Zamówienie może zostać udzielone wykonawcy, który:</w:t>
      </w:r>
    </w:p>
    <w:p w14:paraId="2925C9D8" w14:textId="77777777" w:rsidR="00FB14CA" w:rsidRPr="003E1F20" w:rsidRDefault="0093536C" w:rsidP="00CC124D">
      <w:pPr>
        <w:spacing w:after="0" w:line="240" w:lineRule="auto"/>
        <w:ind w:left="426"/>
        <w:jc w:val="both"/>
        <w:rPr>
          <w:rFonts w:asciiTheme="majorHAnsi" w:hAnsiTheme="majorHAnsi" w:cstheme="majorHAnsi"/>
          <w:b/>
          <w:bCs/>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spełnia warunki udziału w postępowaniu opisane w </w:t>
      </w:r>
      <w:r w:rsidR="00FB14CA" w:rsidRPr="003E1F20">
        <w:rPr>
          <w:rFonts w:asciiTheme="majorHAnsi" w:hAnsiTheme="majorHAnsi" w:cstheme="majorHAnsi"/>
          <w:b/>
          <w:bCs/>
          <w:sz w:val="20"/>
          <w:szCs w:val="20"/>
        </w:rPr>
        <w:t xml:space="preserve">rozdziale II </w:t>
      </w:r>
      <w:r w:rsidR="005F4106" w:rsidRPr="003E1F20">
        <w:rPr>
          <w:rFonts w:asciiTheme="majorHAnsi" w:hAnsiTheme="majorHAnsi" w:cstheme="majorHAnsi"/>
          <w:b/>
          <w:bCs/>
          <w:sz w:val="20"/>
          <w:szCs w:val="20"/>
        </w:rPr>
        <w:t xml:space="preserve">ust. </w:t>
      </w:r>
      <w:r w:rsidR="00FB14CA" w:rsidRPr="003E1F20">
        <w:rPr>
          <w:rFonts w:asciiTheme="majorHAnsi" w:hAnsiTheme="majorHAnsi" w:cstheme="majorHAnsi"/>
          <w:b/>
          <w:bCs/>
          <w:sz w:val="20"/>
          <w:szCs w:val="20"/>
        </w:rPr>
        <w:t xml:space="preserve">7 SWZ, </w:t>
      </w:r>
    </w:p>
    <w:p w14:paraId="29BD3451" w14:textId="07B3FB2E" w:rsidR="00FB14CA" w:rsidRPr="003E1F20" w:rsidRDefault="0093536C" w:rsidP="00CC124D">
      <w:pPr>
        <w:spacing w:after="0" w:line="240" w:lineRule="auto"/>
        <w:ind w:left="426"/>
        <w:jc w:val="both"/>
        <w:rPr>
          <w:rFonts w:asciiTheme="majorHAnsi" w:hAnsiTheme="majorHAnsi" w:cstheme="majorHAnsi"/>
          <w:b/>
          <w:bCs/>
          <w:sz w:val="20"/>
          <w:szCs w:val="20"/>
        </w:rPr>
      </w:pPr>
      <w:r w:rsidRPr="003E1F20">
        <w:rPr>
          <w:rFonts w:asciiTheme="majorHAnsi" w:hAnsiTheme="majorHAnsi" w:cstheme="majorHAnsi"/>
          <w:sz w:val="20"/>
          <w:szCs w:val="20"/>
        </w:rPr>
        <w:t>- n</w:t>
      </w:r>
      <w:r w:rsidR="00FB14CA" w:rsidRPr="003E1F20">
        <w:rPr>
          <w:rFonts w:asciiTheme="majorHAnsi" w:hAnsiTheme="majorHAnsi" w:cstheme="majorHAnsi"/>
          <w:sz w:val="20"/>
          <w:szCs w:val="20"/>
        </w:rPr>
        <w:t xml:space="preserve">ie podlega wykluczeniu na podstawie </w:t>
      </w:r>
      <w:r w:rsidR="00FB14CA" w:rsidRPr="003E1F20">
        <w:rPr>
          <w:rFonts w:asciiTheme="majorHAnsi" w:hAnsiTheme="majorHAnsi" w:cstheme="majorHAnsi"/>
          <w:b/>
          <w:bCs/>
          <w:sz w:val="20"/>
          <w:szCs w:val="20"/>
        </w:rPr>
        <w:t xml:space="preserve">art. 108 </w:t>
      </w:r>
      <w:r w:rsidR="00281EDE" w:rsidRPr="003E1F20">
        <w:rPr>
          <w:rFonts w:asciiTheme="majorHAnsi" w:hAnsiTheme="majorHAnsi" w:cstheme="majorHAnsi"/>
          <w:b/>
          <w:bCs/>
          <w:sz w:val="20"/>
          <w:szCs w:val="20"/>
        </w:rPr>
        <w:t xml:space="preserve">i </w:t>
      </w:r>
      <w:r w:rsidR="00067173" w:rsidRPr="003E1F20">
        <w:rPr>
          <w:rFonts w:asciiTheme="majorHAnsi" w:hAnsiTheme="majorHAnsi" w:cstheme="majorHAnsi"/>
          <w:b/>
          <w:bCs/>
          <w:sz w:val="20"/>
          <w:szCs w:val="20"/>
        </w:rPr>
        <w:t xml:space="preserve">art. 109 </w:t>
      </w:r>
      <w:r w:rsidR="00281EDE" w:rsidRPr="003E1F20">
        <w:rPr>
          <w:rFonts w:asciiTheme="majorHAnsi" w:hAnsiTheme="majorHAnsi" w:cstheme="majorHAnsi"/>
          <w:b/>
          <w:bCs/>
          <w:sz w:val="20"/>
          <w:szCs w:val="20"/>
        </w:rPr>
        <w:t>w zakresie wskazanym a rozdz. II pkt. 8</w:t>
      </w:r>
      <w:r w:rsidR="00642C8D" w:rsidRPr="003E1F20">
        <w:rPr>
          <w:rFonts w:asciiTheme="majorHAnsi" w:hAnsiTheme="majorHAnsi" w:cstheme="majorHAnsi"/>
          <w:b/>
          <w:bCs/>
          <w:sz w:val="20"/>
          <w:szCs w:val="20"/>
        </w:rPr>
        <w:t>.</w:t>
      </w:r>
      <w:r w:rsidR="00281EDE" w:rsidRPr="003E1F20">
        <w:rPr>
          <w:rFonts w:asciiTheme="majorHAnsi" w:hAnsiTheme="majorHAnsi" w:cstheme="majorHAnsi"/>
          <w:b/>
          <w:bCs/>
          <w:sz w:val="20"/>
          <w:szCs w:val="20"/>
        </w:rPr>
        <w:t>2 i pkt. 8.3 SWZ</w:t>
      </w:r>
      <w:r w:rsidR="00FB14CA" w:rsidRPr="003E1F20">
        <w:rPr>
          <w:rFonts w:asciiTheme="majorHAnsi" w:hAnsiTheme="majorHAnsi" w:cstheme="majorHAnsi"/>
          <w:b/>
          <w:bCs/>
          <w:sz w:val="20"/>
          <w:szCs w:val="20"/>
        </w:rPr>
        <w:t xml:space="preserve">, </w:t>
      </w:r>
    </w:p>
    <w:p w14:paraId="5A8CE0E4" w14:textId="77777777" w:rsidR="00FB14CA" w:rsidRPr="003E1F20" w:rsidRDefault="0093536C"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złożył ofertę niepodlegającą odrzuceniu na podstawie art. 226 ust. 1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w:t>
      </w:r>
    </w:p>
    <w:p w14:paraId="699C6005" w14:textId="77777777" w:rsidR="0093536C" w:rsidRPr="003E1F20" w:rsidRDefault="0093536C" w:rsidP="00CC124D">
      <w:pPr>
        <w:spacing w:after="0" w:line="240" w:lineRule="auto"/>
        <w:rPr>
          <w:rFonts w:asciiTheme="majorHAnsi" w:hAnsiTheme="majorHAnsi" w:cstheme="majorHAnsi"/>
          <w:sz w:val="20"/>
          <w:szCs w:val="20"/>
        </w:rPr>
      </w:pPr>
    </w:p>
    <w:p w14:paraId="2F1C8DD0" w14:textId="77777777" w:rsidR="00FB14CA" w:rsidRPr="003E1F20" w:rsidRDefault="0093536C"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3.4/ </w:t>
      </w:r>
      <w:r w:rsidR="00FB14CA" w:rsidRPr="003E1F20">
        <w:rPr>
          <w:rFonts w:asciiTheme="majorHAnsi" w:hAnsiTheme="majorHAnsi" w:cstheme="majorHAnsi"/>
          <w:sz w:val="20"/>
          <w:szCs w:val="20"/>
        </w:rPr>
        <w:t>Wykonawcy mogą wspólnie ubiegać się o udzielenie zamówienia. W takim przypadku:</w:t>
      </w:r>
    </w:p>
    <w:p w14:paraId="757930E9" w14:textId="77777777" w:rsidR="00FB14CA" w:rsidRPr="003E1F20" w:rsidRDefault="0093536C"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 </w:t>
      </w:r>
      <w:r w:rsidR="00FB14CA" w:rsidRPr="003E1F20">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3E1F20" w:rsidRDefault="0093536C"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Wszelka korespondencja będzie prowadzona przez zamawiającego wyłącznie z pełnomocnikiem.</w:t>
      </w:r>
    </w:p>
    <w:p w14:paraId="1D6F2294" w14:textId="77777777" w:rsidR="005F4106" w:rsidRPr="003E1F20" w:rsidRDefault="005F4106" w:rsidP="00CC124D">
      <w:pPr>
        <w:spacing w:after="0" w:line="240" w:lineRule="auto"/>
        <w:rPr>
          <w:rFonts w:asciiTheme="majorHAnsi" w:hAnsiTheme="majorHAnsi" w:cstheme="majorHAnsi"/>
          <w:sz w:val="20"/>
          <w:szCs w:val="20"/>
        </w:rPr>
      </w:pPr>
    </w:p>
    <w:p w14:paraId="4B8E46DB" w14:textId="77777777" w:rsidR="00FB14CA" w:rsidRPr="003E1F20" w:rsidRDefault="0093536C"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3.5/ </w:t>
      </w:r>
      <w:r w:rsidR="00FB14CA" w:rsidRPr="003E1F20">
        <w:rPr>
          <w:rFonts w:asciiTheme="majorHAnsi" w:hAnsiTheme="majorHAnsi" w:cstheme="majorHAnsi"/>
          <w:b/>
          <w:bCs/>
          <w:sz w:val="20"/>
          <w:szCs w:val="20"/>
        </w:rPr>
        <w:t xml:space="preserve">Potencjał podmiotu trzeciego. </w:t>
      </w:r>
    </w:p>
    <w:p w14:paraId="2C411727" w14:textId="470A1BC8" w:rsidR="0093536C" w:rsidRPr="003E1F20" w:rsidRDefault="00FB14CA"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3E1F20">
        <w:rPr>
          <w:rFonts w:asciiTheme="majorHAnsi" w:hAnsiTheme="majorHAnsi" w:cstheme="majorHAnsi"/>
          <w:b/>
          <w:bCs/>
          <w:sz w:val="20"/>
          <w:szCs w:val="20"/>
        </w:rPr>
        <w:t xml:space="preserve">art. 108 i art. 109 w zakresie wskazanym </w:t>
      </w:r>
      <w:r w:rsidR="00187782" w:rsidRPr="003E1F20">
        <w:rPr>
          <w:rFonts w:asciiTheme="majorHAnsi" w:hAnsiTheme="majorHAnsi" w:cstheme="majorHAnsi"/>
          <w:b/>
          <w:bCs/>
          <w:sz w:val="20"/>
          <w:szCs w:val="20"/>
        </w:rPr>
        <w:t xml:space="preserve">w </w:t>
      </w:r>
      <w:r w:rsidR="00281EDE" w:rsidRPr="003E1F20">
        <w:rPr>
          <w:rFonts w:asciiTheme="majorHAnsi" w:hAnsiTheme="majorHAnsi" w:cstheme="majorHAnsi"/>
          <w:b/>
          <w:bCs/>
          <w:sz w:val="20"/>
          <w:szCs w:val="20"/>
        </w:rPr>
        <w:t>rozdz. II pkt. 8</w:t>
      </w:r>
      <w:r w:rsidR="00C60CEB" w:rsidRPr="003E1F20">
        <w:rPr>
          <w:rFonts w:asciiTheme="majorHAnsi" w:hAnsiTheme="majorHAnsi" w:cstheme="majorHAnsi"/>
          <w:b/>
          <w:bCs/>
          <w:sz w:val="20"/>
          <w:szCs w:val="20"/>
        </w:rPr>
        <w:t>.</w:t>
      </w:r>
      <w:r w:rsidR="00281EDE" w:rsidRPr="003E1F20">
        <w:rPr>
          <w:rFonts w:asciiTheme="majorHAnsi" w:hAnsiTheme="majorHAnsi" w:cstheme="majorHAnsi"/>
          <w:b/>
          <w:bCs/>
          <w:sz w:val="20"/>
          <w:szCs w:val="20"/>
        </w:rPr>
        <w:t>2 i pkt. 8.3 SWZ,</w:t>
      </w:r>
    </w:p>
    <w:p w14:paraId="5821F39B" w14:textId="77777777" w:rsidR="00281EDE" w:rsidRPr="003E1F20"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3E1F20" w:rsidRDefault="0093536C"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3.6/ </w:t>
      </w:r>
      <w:r w:rsidR="00FB14CA" w:rsidRPr="003E1F20">
        <w:rPr>
          <w:rFonts w:asciiTheme="majorHAnsi" w:hAnsiTheme="majorHAnsi" w:cstheme="majorHAnsi"/>
          <w:b/>
          <w:bCs/>
          <w:sz w:val="20"/>
          <w:szCs w:val="20"/>
        </w:rPr>
        <w:t>Podwykonawstwo.</w:t>
      </w:r>
    </w:p>
    <w:p w14:paraId="636B0482"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a) Wykonawca może powierzyć wykonanie części zamówienia podwykonawcy (podwykonawcom).</w:t>
      </w:r>
    </w:p>
    <w:p w14:paraId="1B98D7E7"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3E1F20" w:rsidRDefault="00D9613C" w:rsidP="00CC124D">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c) Zamawiający wymaga, aby w przypadku powierzenia części zamówienia podwykonawcom, Wykonawca wskazał w ofercie </w:t>
      </w:r>
      <w:r w:rsidR="00482965" w:rsidRPr="003E1F20">
        <w:rPr>
          <w:rFonts w:asciiTheme="majorHAnsi" w:hAnsiTheme="majorHAnsi" w:cstheme="majorHAnsi"/>
          <w:sz w:val="20"/>
          <w:szCs w:val="20"/>
        </w:rPr>
        <w:t xml:space="preserve">(załącznik nr 1 do SWZ) </w:t>
      </w:r>
      <w:r w:rsidRPr="003E1F20">
        <w:rPr>
          <w:rFonts w:asciiTheme="majorHAnsi" w:hAnsiTheme="majorHAnsi" w:cstheme="majorHAnsi"/>
          <w:sz w:val="20"/>
          <w:szCs w:val="20"/>
        </w:rPr>
        <w:t>części zamówienia, których wykonanie zamierza powierzyć podwykonawcom oraz podał (o ile są mu wiadome na tym etapie)</w:t>
      </w:r>
      <w:r w:rsidR="00482965" w:rsidRPr="003E1F20">
        <w:rPr>
          <w:rFonts w:asciiTheme="majorHAnsi" w:hAnsiTheme="majorHAnsi" w:cstheme="majorHAnsi"/>
          <w:sz w:val="20"/>
          <w:szCs w:val="20"/>
        </w:rPr>
        <w:t xml:space="preserve"> </w:t>
      </w:r>
      <w:r w:rsidRPr="003E1F20">
        <w:rPr>
          <w:rFonts w:asciiTheme="majorHAnsi" w:hAnsiTheme="majorHAnsi" w:cstheme="majorHAnsi"/>
          <w:sz w:val="20"/>
          <w:szCs w:val="20"/>
        </w:rPr>
        <w:t>nazwy (firmy) tych podwykonawców.</w:t>
      </w:r>
    </w:p>
    <w:p w14:paraId="03FCDFCB" w14:textId="77777777" w:rsidR="00D9613C" w:rsidRPr="003E1F20" w:rsidRDefault="00D9613C" w:rsidP="00CC124D">
      <w:pPr>
        <w:spacing w:after="0" w:line="240" w:lineRule="auto"/>
        <w:jc w:val="both"/>
        <w:rPr>
          <w:rFonts w:asciiTheme="majorHAnsi" w:hAnsiTheme="majorHAnsi" w:cstheme="majorHAnsi"/>
          <w:sz w:val="20"/>
          <w:szCs w:val="20"/>
        </w:rPr>
      </w:pPr>
    </w:p>
    <w:p w14:paraId="118AED46" w14:textId="77777777" w:rsidR="00D9613C" w:rsidRPr="003E1F20" w:rsidRDefault="00D9613C" w:rsidP="00CC124D">
      <w:pPr>
        <w:spacing w:after="0" w:line="240" w:lineRule="auto"/>
        <w:rPr>
          <w:rFonts w:asciiTheme="majorHAnsi" w:hAnsiTheme="majorHAnsi" w:cstheme="majorHAnsi"/>
          <w:sz w:val="20"/>
          <w:szCs w:val="20"/>
        </w:rPr>
      </w:pPr>
    </w:p>
    <w:p w14:paraId="19BD49FC" w14:textId="77777777" w:rsidR="00FB14CA" w:rsidRPr="003E1F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4</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KOMUNIKACJA W POSTĘPOWANIU.</w:t>
      </w:r>
    </w:p>
    <w:p w14:paraId="0DCBFAD4" w14:textId="77777777" w:rsidR="0093536C" w:rsidRPr="003E1F20" w:rsidRDefault="0093536C" w:rsidP="00CC124D">
      <w:pPr>
        <w:spacing w:after="0" w:line="240" w:lineRule="auto"/>
        <w:rPr>
          <w:rFonts w:asciiTheme="majorHAnsi" w:hAnsiTheme="majorHAnsi" w:cstheme="majorHAnsi"/>
          <w:sz w:val="20"/>
          <w:szCs w:val="20"/>
        </w:rPr>
      </w:pPr>
    </w:p>
    <w:p w14:paraId="656245EB" w14:textId="77777777" w:rsidR="0093536C" w:rsidRPr="003E1F20" w:rsidRDefault="0093536C"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3E1F20">
        <w:rPr>
          <w:rFonts w:asciiTheme="majorHAnsi" w:hAnsiTheme="majorHAnsi" w:cstheme="majorHAnsi"/>
          <w:sz w:val="20"/>
          <w:szCs w:val="20"/>
        </w:rPr>
        <w:t>miniPortalu</w:t>
      </w:r>
      <w:proofErr w:type="spellEnd"/>
      <w:r w:rsidRPr="003E1F20">
        <w:rPr>
          <w:rFonts w:asciiTheme="majorHAnsi" w:hAnsiTheme="majorHAnsi" w:cstheme="majorHAnsi"/>
          <w:sz w:val="20"/>
          <w:szCs w:val="20"/>
        </w:rPr>
        <w:t xml:space="preserve"> https://miniportal.uzp.gov.pl/, </w:t>
      </w:r>
      <w:proofErr w:type="spellStart"/>
      <w:r w:rsidRPr="003E1F20">
        <w:rPr>
          <w:rFonts w:asciiTheme="majorHAnsi" w:hAnsiTheme="majorHAnsi" w:cstheme="majorHAnsi"/>
          <w:sz w:val="20"/>
          <w:szCs w:val="20"/>
        </w:rPr>
        <w:t>ePUAPu</w:t>
      </w:r>
      <w:proofErr w:type="spellEnd"/>
      <w:r w:rsidRPr="003E1F20">
        <w:rPr>
          <w:rFonts w:asciiTheme="majorHAnsi" w:hAnsiTheme="majorHAnsi" w:cstheme="majorHAnsi"/>
          <w:sz w:val="20"/>
          <w:szCs w:val="20"/>
        </w:rPr>
        <w:t xml:space="preserve"> </w:t>
      </w:r>
      <w:hyperlink r:id="rId12" w:history="1">
        <w:r w:rsidR="00317C99" w:rsidRPr="003E1F20">
          <w:rPr>
            <w:rStyle w:val="Hipercze"/>
            <w:rFonts w:asciiTheme="majorHAnsi" w:hAnsiTheme="majorHAnsi" w:cstheme="majorHAnsi"/>
            <w:color w:val="auto"/>
            <w:sz w:val="20"/>
            <w:szCs w:val="20"/>
          </w:rPr>
          <w:t>https://epuap.gov.pl/wps/portal</w:t>
        </w:r>
      </w:hyperlink>
      <w:r w:rsidR="00317C99" w:rsidRPr="003E1F20">
        <w:rPr>
          <w:rFonts w:asciiTheme="majorHAnsi" w:hAnsiTheme="majorHAnsi" w:cstheme="majorHAnsi"/>
          <w:sz w:val="20"/>
          <w:szCs w:val="20"/>
        </w:rPr>
        <w:t xml:space="preserve"> </w:t>
      </w:r>
      <w:r w:rsidRPr="003E1F20">
        <w:rPr>
          <w:rFonts w:asciiTheme="majorHAnsi" w:hAnsiTheme="majorHAnsi" w:cstheme="majorHAnsi"/>
          <w:sz w:val="20"/>
          <w:szCs w:val="20"/>
        </w:rPr>
        <w:t xml:space="preserve">oraz poczty elektronicznej - </w:t>
      </w:r>
      <w:hyperlink r:id="rId13" w:history="1">
        <w:r w:rsidR="00317C99" w:rsidRPr="003E1F20">
          <w:rPr>
            <w:rStyle w:val="Hipercze"/>
            <w:rFonts w:asciiTheme="majorHAnsi" w:hAnsiTheme="majorHAnsi" w:cstheme="majorHAnsi"/>
            <w:color w:val="auto"/>
            <w:sz w:val="20"/>
            <w:szCs w:val="20"/>
          </w:rPr>
          <w:t>bzp@miasto.pruszkow.pl</w:t>
        </w:r>
      </w:hyperlink>
      <w:r w:rsidRPr="003E1F20">
        <w:rPr>
          <w:rFonts w:asciiTheme="majorHAnsi" w:hAnsiTheme="majorHAnsi" w:cstheme="majorHAnsi"/>
          <w:sz w:val="20"/>
          <w:szCs w:val="20"/>
        </w:rPr>
        <w:t xml:space="preserve">. </w:t>
      </w:r>
    </w:p>
    <w:p w14:paraId="06213D57" w14:textId="77777777" w:rsidR="00317C99" w:rsidRPr="003E1F20"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3E1F20" w:rsidRDefault="0093536C"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Uczestnicy postępowania składając ofertę akceptują postanowienia: </w:t>
      </w:r>
    </w:p>
    <w:p w14:paraId="1FF603B2" w14:textId="77777777" w:rsidR="0093536C" w:rsidRPr="003E1F20"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1) Regulaminu korzystania z systemu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 dostępnego pod adresem: https://miniportal.uzp.gov.pl/WarunkiUslugi </w:t>
      </w:r>
    </w:p>
    <w:p w14:paraId="3BF8800F" w14:textId="77777777" w:rsidR="0093536C" w:rsidRPr="003E1F20"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2) Instrukcji użytkownika systemu </w:t>
      </w:r>
      <w:proofErr w:type="spellStart"/>
      <w:r w:rsidRPr="003E1F20">
        <w:rPr>
          <w:rFonts w:asciiTheme="majorHAnsi" w:hAnsiTheme="majorHAnsi" w:cstheme="majorHAnsi"/>
          <w:sz w:val="20"/>
          <w:szCs w:val="20"/>
        </w:rPr>
        <w:t>miniPortal-ePUAP</w:t>
      </w:r>
      <w:proofErr w:type="spellEnd"/>
      <w:r w:rsidRPr="003E1F20">
        <w:rPr>
          <w:rFonts w:asciiTheme="majorHAnsi" w:hAnsiTheme="majorHAnsi" w:cstheme="majorHAnsi"/>
          <w:sz w:val="20"/>
          <w:szCs w:val="20"/>
        </w:rPr>
        <w:t xml:space="preserve"> – dostępnego pod adresem </w:t>
      </w:r>
      <w:hyperlink r:id="rId14" w:history="1">
        <w:r w:rsidR="00317C99" w:rsidRPr="003E1F20">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3E1F20" w:rsidRDefault="0093536C" w:rsidP="00CC124D">
      <w:pPr>
        <w:autoSpaceDE w:val="0"/>
        <w:autoSpaceDN w:val="0"/>
        <w:adjustRightInd w:val="0"/>
        <w:spacing w:after="0" w:line="240" w:lineRule="auto"/>
        <w:rPr>
          <w:rFonts w:asciiTheme="majorHAnsi" w:hAnsiTheme="majorHAnsi" w:cstheme="majorHAnsi"/>
          <w:sz w:val="20"/>
          <w:szCs w:val="20"/>
        </w:rPr>
      </w:pPr>
    </w:p>
    <w:p w14:paraId="3676E521" w14:textId="77777777" w:rsidR="0093536C" w:rsidRPr="003E1F20" w:rsidRDefault="0093536C" w:rsidP="00CC124D">
      <w:pPr>
        <w:spacing w:after="0" w:line="240" w:lineRule="auto"/>
        <w:rPr>
          <w:rFonts w:asciiTheme="majorHAnsi" w:hAnsiTheme="majorHAnsi" w:cstheme="majorHAnsi"/>
          <w:sz w:val="20"/>
          <w:szCs w:val="20"/>
        </w:rPr>
      </w:pPr>
    </w:p>
    <w:p w14:paraId="0A40F770"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5</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WIZJA LOKALNA.</w:t>
      </w:r>
    </w:p>
    <w:p w14:paraId="79612BFF" w14:textId="77777777" w:rsidR="00317C99" w:rsidRPr="003E1F20" w:rsidRDefault="00317C99" w:rsidP="00CC124D">
      <w:pPr>
        <w:spacing w:after="0" w:line="240" w:lineRule="auto"/>
        <w:rPr>
          <w:rFonts w:asciiTheme="majorHAnsi" w:hAnsiTheme="majorHAnsi" w:cstheme="majorHAnsi"/>
          <w:sz w:val="20"/>
          <w:szCs w:val="20"/>
        </w:rPr>
      </w:pPr>
    </w:p>
    <w:p w14:paraId="1FE1CB34"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3E1F20" w:rsidRDefault="004E5A53" w:rsidP="00CC124D">
      <w:pPr>
        <w:spacing w:after="0" w:line="240" w:lineRule="auto"/>
        <w:rPr>
          <w:rFonts w:asciiTheme="majorHAnsi" w:hAnsiTheme="majorHAnsi" w:cstheme="majorHAnsi"/>
          <w:sz w:val="20"/>
          <w:szCs w:val="20"/>
        </w:rPr>
      </w:pPr>
    </w:p>
    <w:p w14:paraId="2C625115" w14:textId="77777777" w:rsidR="00FB14CA" w:rsidRPr="003E1F20" w:rsidRDefault="00FB14CA" w:rsidP="00CC124D">
      <w:pPr>
        <w:spacing w:after="0" w:line="240" w:lineRule="auto"/>
        <w:rPr>
          <w:rFonts w:asciiTheme="majorHAnsi" w:hAnsiTheme="majorHAnsi" w:cstheme="majorHAnsi"/>
          <w:sz w:val="20"/>
          <w:szCs w:val="20"/>
        </w:rPr>
      </w:pPr>
    </w:p>
    <w:p w14:paraId="52CD4DE5"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6</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PODZIAŁ ZAMÓWIENIA NA CZĘŚCI.</w:t>
      </w:r>
    </w:p>
    <w:p w14:paraId="29323E08" w14:textId="77777777" w:rsidR="00317C99" w:rsidRPr="003E1F20" w:rsidRDefault="00317C99" w:rsidP="00CC124D">
      <w:pPr>
        <w:spacing w:after="0" w:line="240" w:lineRule="auto"/>
        <w:rPr>
          <w:rFonts w:asciiTheme="majorHAnsi" w:hAnsiTheme="majorHAnsi" w:cstheme="majorHAnsi"/>
          <w:sz w:val="20"/>
          <w:szCs w:val="20"/>
        </w:rPr>
      </w:pPr>
    </w:p>
    <w:p w14:paraId="07828BB5" w14:textId="77777777" w:rsidR="00FB14C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6.1/ </w:t>
      </w:r>
      <w:r w:rsidR="00FB14CA" w:rsidRPr="003E1F20">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w:t>
      </w:r>
    </w:p>
    <w:p w14:paraId="36364737" w14:textId="77777777" w:rsidR="00317C99" w:rsidRPr="003E1F20" w:rsidRDefault="00317C99" w:rsidP="00CC124D">
      <w:pPr>
        <w:spacing w:after="0" w:line="240" w:lineRule="auto"/>
        <w:jc w:val="both"/>
        <w:rPr>
          <w:rFonts w:asciiTheme="majorHAnsi" w:hAnsiTheme="majorHAnsi" w:cstheme="majorHAnsi"/>
          <w:sz w:val="20"/>
          <w:szCs w:val="20"/>
        </w:rPr>
      </w:pPr>
    </w:p>
    <w:p w14:paraId="5B56E61D" w14:textId="0E5A1FB7" w:rsidR="00C90825" w:rsidRPr="003E1F20" w:rsidRDefault="00482965" w:rsidP="00EE2AE7">
      <w:pPr>
        <w:spacing w:after="0" w:line="240" w:lineRule="auto"/>
        <w:contextualSpacing/>
        <w:jc w:val="both"/>
        <w:rPr>
          <w:rFonts w:asciiTheme="majorHAnsi" w:hAnsiTheme="majorHAnsi" w:cstheme="majorHAnsi"/>
          <w:b/>
          <w:sz w:val="20"/>
          <w:szCs w:val="20"/>
          <w:lang w:eastAsia="en-US"/>
        </w:rPr>
      </w:pPr>
      <w:r w:rsidRPr="003E1F20">
        <w:rPr>
          <w:rFonts w:asciiTheme="majorHAnsi" w:hAnsiTheme="majorHAnsi" w:cstheme="majorHAnsi"/>
          <w:sz w:val="20"/>
          <w:szCs w:val="20"/>
          <w:lang w:eastAsia="en-US"/>
        </w:rPr>
        <w:t xml:space="preserve">6.2/ </w:t>
      </w:r>
      <w:r w:rsidR="00C90825" w:rsidRPr="003E1F20">
        <w:rPr>
          <w:rFonts w:asciiTheme="majorHAnsi" w:hAnsiTheme="majorHAnsi" w:cstheme="majorHAnsi"/>
          <w:sz w:val="20"/>
          <w:szCs w:val="20"/>
          <w:lang w:eastAsia="en-US"/>
        </w:rPr>
        <w:t xml:space="preserve">Zamawiający nie dokonuje podziału zamówienia na części z uwagi na jednorodny </w:t>
      </w:r>
      <w:r w:rsidR="00C90825" w:rsidRPr="003E1F20">
        <w:rPr>
          <w:rFonts w:asciiTheme="majorHAnsi" w:hAnsiTheme="majorHAnsi" w:cstheme="majorHAnsi"/>
          <w:b/>
          <w:bCs/>
          <w:sz w:val="20"/>
          <w:szCs w:val="20"/>
          <w:lang w:eastAsia="en-US"/>
        </w:rPr>
        <w:t>charakter robót budowlanych</w:t>
      </w:r>
      <w:r w:rsidR="00C90825" w:rsidRPr="003E1F20">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3E1F20">
        <w:rPr>
          <w:rFonts w:asciiTheme="majorHAnsi" w:hAnsiTheme="majorHAnsi" w:cstheme="majorHAnsi"/>
          <w:sz w:val="20"/>
          <w:szCs w:val="20"/>
          <w:lang w:eastAsia="en-US"/>
        </w:rPr>
        <w:t>o</w:t>
      </w:r>
      <w:r w:rsidR="00C90825" w:rsidRPr="003E1F20">
        <w:rPr>
          <w:rFonts w:asciiTheme="majorHAnsi" w:hAnsiTheme="majorHAnsi" w:cstheme="majorHAnsi"/>
          <w:sz w:val="20"/>
          <w:szCs w:val="20"/>
          <w:lang w:eastAsia="en-US"/>
        </w:rPr>
        <w:t xml:space="preserve">by poważnie zagrozić właściwemu i terminowemu wykonaniu zamówienia oraz egzekwowaniu praw </w:t>
      </w:r>
      <w:r w:rsidR="00C90825" w:rsidRPr="003E1F20">
        <w:rPr>
          <w:rFonts w:asciiTheme="majorHAnsi" w:hAnsiTheme="majorHAnsi" w:cstheme="majorHAnsi"/>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3E1F20">
        <w:rPr>
          <w:rFonts w:asciiTheme="majorHAnsi" w:hAnsiTheme="majorHAnsi" w:cstheme="majorHAnsi"/>
          <w:b/>
          <w:sz w:val="20"/>
          <w:szCs w:val="20"/>
          <w:lang w:eastAsia="en-US"/>
        </w:rPr>
        <w:t xml:space="preserve"> </w:t>
      </w:r>
    </w:p>
    <w:p w14:paraId="2FC6DE46" w14:textId="77777777" w:rsidR="006D3D6A" w:rsidRPr="003E1F20" w:rsidRDefault="006D3D6A" w:rsidP="00CC124D">
      <w:pPr>
        <w:spacing w:after="0" w:line="240" w:lineRule="auto"/>
        <w:rPr>
          <w:rFonts w:asciiTheme="majorHAnsi" w:hAnsiTheme="majorHAnsi" w:cstheme="majorHAnsi"/>
          <w:sz w:val="20"/>
          <w:szCs w:val="20"/>
        </w:rPr>
      </w:pPr>
    </w:p>
    <w:p w14:paraId="7B49E0F1" w14:textId="77777777" w:rsidR="006D3D6A" w:rsidRPr="003E1F20" w:rsidRDefault="006D3D6A" w:rsidP="00CC124D">
      <w:pPr>
        <w:spacing w:after="0" w:line="240" w:lineRule="auto"/>
        <w:rPr>
          <w:rFonts w:asciiTheme="majorHAnsi" w:hAnsiTheme="majorHAnsi" w:cstheme="majorHAnsi"/>
          <w:sz w:val="20"/>
          <w:szCs w:val="20"/>
        </w:rPr>
      </w:pPr>
    </w:p>
    <w:p w14:paraId="5C47829F"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7</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OFERTY WARIANTOWE.</w:t>
      </w:r>
    </w:p>
    <w:p w14:paraId="3E6AFE61" w14:textId="77777777" w:rsidR="006D3D6A" w:rsidRPr="003E1F20" w:rsidRDefault="006D3D6A" w:rsidP="00CC124D">
      <w:pPr>
        <w:spacing w:after="0" w:line="240" w:lineRule="auto"/>
        <w:rPr>
          <w:rFonts w:asciiTheme="majorHAnsi" w:hAnsiTheme="majorHAnsi" w:cstheme="majorHAnsi"/>
          <w:sz w:val="20"/>
          <w:szCs w:val="20"/>
        </w:rPr>
      </w:pPr>
    </w:p>
    <w:p w14:paraId="0644D58E" w14:textId="3D6E5AE5" w:rsidR="004E5A53" w:rsidRPr="003E1F20" w:rsidRDefault="00FB14CA" w:rsidP="003361A8">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nie dopuszcza możliwości złożenia oferty wariantowej, o której mowa w art. 92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3E1F20" w:rsidRDefault="006D3D6A" w:rsidP="00CC124D">
      <w:pPr>
        <w:spacing w:after="0" w:line="240" w:lineRule="auto"/>
        <w:rPr>
          <w:rFonts w:asciiTheme="majorHAnsi" w:hAnsiTheme="majorHAnsi" w:cstheme="majorHAnsi"/>
          <w:sz w:val="20"/>
          <w:szCs w:val="20"/>
        </w:rPr>
      </w:pPr>
    </w:p>
    <w:p w14:paraId="280A199A"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8</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KATALOGI ELEKTRONICZNE.</w:t>
      </w:r>
    </w:p>
    <w:p w14:paraId="2684EA23" w14:textId="77777777" w:rsidR="006D3D6A" w:rsidRPr="003E1F20" w:rsidRDefault="006D3D6A" w:rsidP="00CC124D">
      <w:pPr>
        <w:spacing w:after="0" w:line="240" w:lineRule="auto"/>
        <w:rPr>
          <w:rFonts w:asciiTheme="majorHAnsi" w:hAnsiTheme="majorHAnsi" w:cstheme="majorHAnsi"/>
          <w:sz w:val="20"/>
          <w:szCs w:val="20"/>
        </w:rPr>
      </w:pPr>
    </w:p>
    <w:p w14:paraId="0FCB0BAA" w14:textId="2E1A2E48" w:rsidR="004E5A53" w:rsidRPr="003E1F20" w:rsidRDefault="00FB14CA" w:rsidP="003361A8">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nie wymaga złożenia ofert w postaci katalogów elektronicznych.</w:t>
      </w:r>
    </w:p>
    <w:p w14:paraId="7B8B3ED0" w14:textId="77777777" w:rsidR="006D3D6A" w:rsidRPr="003E1F20" w:rsidRDefault="006D3D6A" w:rsidP="00CC124D">
      <w:pPr>
        <w:spacing w:after="0" w:line="240" w:lineRule="auto"/>
        <w:rPr>
          <w:rFonts w:asciiTheme="majorHAnsi" w:hAnsiTheme="majorHAnsi" w:cstheme="majorHAnsi"/>
          <w:sz w:val="20"/>
          <w:szCs w:val="20"/>
        </w:rPr>
      </w:pPr>
    </w:p>
    <w:p w14:paraId="27F5AB66"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9</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UMOWA RAMOWA.</w:t>
      </w:r>
    </w:p>
    <w:p w14:paraId="16BD2905" w14:textId="77777777" w:rsidR="006D3D6A" w:rsidRPr="003E1F20" w:rsidRDefault="006D3D6A" w:rsidP="00CC124D">
      <w:pPr>
        <w:spacing w:after="0" w:line="240" w:lineRule="auto"/>
        <w:rPr>
          <w:rFonts w:asciiTheme="majorHAnsi" w:hAnsiTheme="majorHAnsi" w:cstheme="majorHAnsi"/>
          <w:sz w:val="20"/>
          <w:szCs w:val="20"/>
        </w:rPr>
      </w:pPr>
    </w:p>
    <w:p w14:paraId="71DB6ACC" w14:textId="77777777" w:rsidR="00FB14CA" w:rsidRPr="003E1F20" w:rsidRDefault="00FB14C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zawarcia umowy ramowej, o  której mowa w art. 311–315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682169D4" w14:textId="77777777" w:rsidR="006D3D6A" w:rsidRPr="003E1F20" w:rsidRDefault="006D3D6A" w:rsidP="00CC124D">
      <w:pPr>
        <w:spacing w:after="0" w:line="240" w:lineRule="auto"/>
        <w:rPr>
          <w:rFonts w:asciiTheme="majorHAnsi" w:hAnsiTheme="majorHAnsi" w:cstheme="majorHAnsi"/>
          <w:sz w:val="20"/>
          <w:szCs w:val="20"/>
        </w:rPr>
      </w:pPr>
    </w:p>
    <w:p w14:paraId="64E5CF04"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10</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AUKCJA ELEKTRONICZNA.</w:t>
      </w:r>
    </w:p>
    <w:p w14:paraId="5F43C6F6" w14:textId="77777777" w:rsidR="006D3D6A" w:rsidRPr="003E1F20" w:rsidRDefault="006D3D6A" w:rsidP="00CC124D">
      <w:pPr>
        <w:spacing w:after="0" w:line="240" w:lineRule="auto"/>
        <w:rPr>
          <w:rFonts w:asciiTheme="majorHAnsi" w:hAnsiTheme="majorHAnsi" w:cstheme="majorHAnsi"/>
          <w:sz w:val="20"/>
          <w:szCs w:val="20"/>
        </w:rPr>
      </w:pPr>
    </w:p>
    <w:p w14:paraId="6C98D516" w14:textId="4DA1DBC2" w:rsidR="004E5A53" w:rsidRPr="003E1F20" w:rsidRDefault="00FB14C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przeprowadzenia aukcji elektronicznej, o  której mowa w art. 308 ust. 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3E33AB79" w14:textId="77777777" w:rsidR="00FB14CA" w:rsidRPr="003E1F20" w:rsidRDefault="00FB14CA" w:rsidP="00CC124D">
      <w:pPr>
        <w:spacing w:after="0" w:line="240" w:lineRule="auto"/>
        <w:rPr>
          <w:rFonts w:asciiTheme="majorHAnsi" w:hAnsiTheme="majorHAnsi" w:cstheme="majorHAnsi"/>
          <w:sz w:val="20"/>
          <w:szCs w:val="20"/>
        </w:rPr>
      </w:pPr>
    </w:p>
    <w:p w14:paraId="5F460BCF"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11</w:t>
      </w:r>
      <w:r w:rsidR="007E6F19" w:rsidRPr="003E1F20">
        <w:rPr>
          <w:rFonts w:asciiTheme="majorHAnsi" w:hAnsiTheme="majorHAnsi" w:cstheme="majorHAnsi"/>
          <w:b/>
          <w:bCs/>
          <w:sz w:val="20"/>
          <w:szCs w:val="20"/>
        </w:rPr>
        <w:t xml:space="preserve">. </w:t>
      </w:r>
      <w:r w:rsidR="00FB14CA" w:rsidRPr="003E1F20">
        <w:rPr>
          <w:rFonts w:asciiTheme="majorHAnsi" w:hAnsiTheme="majorHAnsi" w:cstheme="majorHAnsi"/>
          <w:b/>
          <w:bCs/>
          <w:sz w:val="20"/>
          <w:szCs w:val="20"/>
        </w:rPr>
        <w:t>ZAMÓWIENIA, O KTÓRYCH MOWA W ART. 214 UST. 1 PKT 7 I 8 USTAWY PZP.</w:t>
      </w:r>
    </w:p>
    <w:p w14:paraId="1D3FEFA6" w14:textId="77777777" w:rsidR="006D3D6A" w:rsidRPr="003E1F20" w:rsidRDefault="006D3D6A" w:rsidP="00CC124D">
      <w:pPr>
        <w:spacing w:after="0" w:line="240" w:lineRule="auto"/>
        <w:rPr>
          <w:rFonts w:asciiTheme="majorHAnsi" w:hAnsiTheme="majorHAnsi" w:cstheme="majorHAnsi"/>
          <w:sz w:val="20"/>
          <w:szCs w:val="20"/>
        </w:rPr>
      </w:pPr>
    </w:p>
    <w:p w14:paraId="38D978EA" w14:textId="194A28A2" w:rsidR="00FB14CA" w:rsidRPr="003E1F20" w:rsidRDefault="004E5A5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11.1/ </w:t>
      </w:r>
      <w:r w:rsidR="00FB14CA" w:rsidRPr="003E1F20">
        <w:rPr>
          <w:rFonts w:asciiTheme="majorHAnsi" w:hAnsiTheme="majorHAnsi" w:cstheme="majorHAnsi"/>
          <w:sz w:val="20"/>
          <w:szCs w:val="20"/>
        </w:rPr>
        <w:t xml:space="preserve">Zamawiający </w:t>
      </w:r>
      <w:r w:rsidR="00FB14CA" w:rsidRPr="003E1F20">
        <w:rPr>
          <w:rFonts w:asciiTheme="majorHAnsi" w:hAnsiTheme="majorHAnsi" w:cstheme="majorHAnsi"/>
          <w:b/>
          <w:bCs/>
          <w:sz w:val="20"/>
          <w:szCs w:val="20"/>
        </w:rPr>
        <w:t xml:space="preserve">przewiduje udzielenie zamówień </w:t>
      </w:r>
      <w:r w:rsidR="00FB14CA" w:rsidRPr="003E1F20">
        <w:rPr>
          <w:rFonts w:asciiTheme="majorHAnsi" w:hAnsiTheme="majorHAnsi" w:cstheme="majorHAnsi"/>
          <w:sz w:val="20"/>
          <w:szCs w:val="20"/>
        </w:rPr>
        <w:t xml:space="preserve">na podstawie art. 214 ust. 1 pkt 7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xml:space="preserve">/zamówienia polegającego na powtórzeniu podobnych robót budowlanych, zamówienia na dodatkowe </w:t>
      </w:r>
      <w:r w:rsidR="00187782" w:rsidRPr="003E1F20">
        <w:rPr>
          <w:rFonts w:asciiTheme="majorHAnsi" w:hAnsiTheme="majorHAnsi" w:cstheme="majorHAnsi"/>
          <w:sz w:val="20"/>
          <w:szCs w:val="20"/>
        </w:rPr>
        <w:t>roboty budowlane</w:t>
      </w:r>
      <w:r w:rsidR="004F0564" w:rsidRPr="003E1F20">
        <w:rPr>
          <w:rFonts w:asciiTheme="majorHAnsi" w:hAnsiTheme="majorHAnsi" w:cstheme="majorHAnsi"/>
          <w:sz w:val="20"/>
          <w:szCs w:val="20"/>
        </w:rPr>
        <w:t xml:space="preserve">, które stanowić będą nie więcej niż </w:t>
      </w:r>
      <w:r w:rsidR="004048D0" w:rsidRPr="003E1F20">
        <w:rPr>
          <w:rFonts w:asciiTheme="majorHAnsi" w:hAnsiTheme="majorHAnsi" w:cstheme="majorHAnsi"/>
          <w:b/>
          <w:sz w:val="20"/>
          <w:szCs w:val="20"/>
        </w:rPr>
        <w:t>3</w:t>
      </w:r>
      <w:r w:rsidR="00482965" w:rsidRPr="003E1F20">
        <w:rPr>
          <w:rFonts w:asciiTheme="majorHAnsi" w:hAnsiTheme="majorHAnsi" w:cstheme="majorHAnsi"/>
          <w:b/>
          <w:sz w:val="20"/>
          <w:szCs w:val="20"/>
        </w:rPr>
        <w:t xml:space="preserve">0 </w:t>
      </w:r>
      <w:r w:rsidR="004F0564" w:rsidRPr="003E1F20">
        <w:rPr>
          <w:rFonts w:asciiTheme="majorHAnsi" w:hAnsiTheme="majorHAnsi" w:cstheme="majorHAnsi"/>
          <w:b/>
          <w:bCs/>
          <w:sz w:val="20"/>
          <w:szCs w:val="20"/>
        </w:rPr>
        <w:t>%</w:t>
      </w:r>
      <w:r w:rsidR="004F0564" w:rsidRPr="003E1F20">
        <w:rPr>
          <w:rFonts w:asciiTheme="majorHAnsi" w:hAnsiTheme="majorHAnsi" w:cstheme="majorHAnsi"/>
          <w:sz w:val="20"/>
          <w:szCs w:val="20"/>
        </w:rPr>
        <w:t xml:space="preserve"> wartości zamówienia podstawowego </w:t>
      </w:r>
      <w:r w:rsidR="00FB14CA" w:rsidRPr="003E1F20">
        <w:rPr>
          <w:rFonts w:asciiTheme="majorHAnsi" w:hAnsiTheme="majorHAnsi" w:cstheme="majorHAnsi"/>
          <w:sz w:val="20"/>
          <w:szCs w:val="20"/>
        </w:rPr>
        <w:t>.</w:t>
      </w:r>
    </w:p>
    <w:p w14:paraId="0A007909" w14:textId="77777777" w:rsidR="00FB14CA" w:rsidRPr="003E1F20" w:rsidRDefault="00FB14CA" w:rsidP="00CC124D">
      <w:pPr>
        <w:spacing w:after="0" w:line="240" w:lineRule="auto"/>
        <w:jc w:val="both"/>
        <w:rPr>
          <w:rFonts w:asciiTheme="majorHAnsi" w:hAnsiTheme="majorHAnsi" w:cstheme="majorHAnsi"/>
          <w:sz w:val="20"/>
          <w:szCs w:val="20"/>
        </w:rPr>
      </w:pPr>
    </w:p>
    <w:p w14:paraId="4F300172" w14:textId="1AD38E95"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Zakres zamówienia na podobne roboty budowlane</w:t>
      </w:r>
      <w:r w:rsidR="00187782" w:rsidRPr="003E1F20">
        <w:rPr>
          <w:rFonts w:asciiTheme="majorHAnsi" w:hAnsiTheme="majorHAnsi" w:cstheme="majorHAnsi"/>
          <w:sz w:val="20"/>
          <w:szCs w:val="20"/>
        </w:rPr>
        <w:t>:</w:t>
      </w:r>
    </w:p>
    <w:p w14:paraId="4FFE8100" w14:textId="6665F51C" w:rsidR="003361A8" w:rsidRPr="003E1F20" w:rsidRDefault="004048D0" w:rsidP="00187782">
      <w:pPr>
        <w:shd w:val="clear" w:color="auto" w:fill="F2F2F2"/>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Roboty związane z przebudową pasa drogowego w zakresie montażu aktywnego zsynchronizowanego doświetlenia przejścia dla pieszych wraz z robotami towarzyszącymi.</w:t>
      </w:r>
    </w:p>
    <w:p w14:paraId="3AB63B98"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3E1F20" w:rsidRDefault="002C26D4" w:rsidP="00CC124D">
      <w:pPr>
        <w:spacing w:after="0" w:line="240" w:lineRule="auto"/>
        <w:jc w:val="both"/>
        <w:rPr>
          <w:rFonts w:asciiTheme="majorHAnsi" w:hAnsiTheme="majorHAnsi" w:cstheme="majorHAnsi"/>
          <w:sz w:val="20"/>
          <w:szCs w:val="20"/>
        </w:rPr>
      </w:pPr>
    </w:p>
    <w:p w14:paraId="69953517"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3E1F20"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3E1F20" w:rsidRDefault="004E5A53" w:rsidP="00CC124D">
      <w:pPr>
        <w:spacing w:after="0" w:line="240" w:lineRule="auto"/>
        <w:ind w:left="11" w:hanging="11"/>
        <w:jc w:val="both"/>
        <w:rPr>
          <w:rFonts w:asciiTheme="majorHAnsi" w:hAnsiTheme="majorHAnsi" w:cstheme="majorHAnsi"/>
          <w:sz w:val="20"/>
          <w:szCs w:val="20"/>
        </w:rPr>
      </w:pPr>
      <w:r w:rsidRPr="003E1F20">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3E1F20">
        <w:rPr>
          <w:rFonts w:asciiTheme="majorHAnsi" w:hAnsiTheme="majorHAnsi" w:cstheme="majorHAnsi"/>
          <w:sz w:val="20"/>
          <w:szCs w:val="20"/>
        </w:rPr>
        <w:t>.</w:t>
      </w:r>
    </w:p>
    <w:p w14:paraId="5A463AF2" w14:textId="77777777" w:rsidR="009960F8" w:rsidRPr="003E1F20" w:rsidRDefault="009960F8" w:rsidP="002A4FF0">
      <w:pPr>
        <w:spacing w:after="0" w:line="240" w:lineRule="auto"/>
        <w:jc w:val="both"/>
        <w:rPr>
          <w:rFonts w:asciiTheme="majorHAnsi" w:hAnsiTheme="majorHAnsi" w:cstheme="majorHAnsi"/>
          <w:sz w:val="20"/>
          <w:szCs w:val="20"/>
        </w:rPr>
      </w:pPr>
    </w:p>
    <w:p w14:paraId="617B437A" w14:textId="77777777" w:rsidR="0018336F" w:rsidRPr="003E1F20" w:rsidRDefault="0018336F" w:rsidP="0018336F">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3E1F20" w:rsidRDefault="0018336F" w:rsidP="0018336F">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3E1F20" w:rsidRDefault="0018336F" w:rsidP="0018336F">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3E1F20" w:rsidRDefault="0018336F"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3E1F20" w:rsidRDefault="00B729A7" w:rsidP="00CC124D">
      <w:pPr>
        <w:spacing w:after="0" w:line="240" w:lineRule="auto"/>
        <w:jc w:val="both"/>
        <w:rPr>
          <w:rFonts w:asciiTheme="majorHAnsi" w:hAnsiTheme="majorHAnsi" w:cstheme="majorHAnsi"/>
          <w:sz w:val="20"/>
          <w:szCs w:val="20"/>
        </w:rPr>
      </w:pPr>
    </w:p>
    <w:p w14:paraId="6D7B9C43" w14:textId="281F5300"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3E1F20">
        <w:rPr>
          <w:rFonts w:asciiTheme="majorHAnsi" w:hAnsiTheme="majorHAnsi" w:cstheme="majorHAnsi"/>
          <w:b/>
          <w:bCs/>
          <w:sz w:val="20"/>
          <w:szCs w:val="20"/>
        </w:rPr>
        <w:t>12</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ROZLICZENIA W WALUTACH OBCYCH.</w:t>
      </w:r>
    </w:p>
    <w:p w14:paraId="3A26A9A8" w14:textId="77777777" w:rsidR="006D3D6A" w:rsidRPr="003E1F20" w:rsidRDefault="006D3D6A" w:rsidP="00CC124D">
      <w:pPr>
        <w:spacing w:after="0" w:line="240" w:lineRule="auto"/>
        <w:rPr>
          <w:rFonts w:asciiTheme="majorHAnsi" w:hAnsiTheme="majorHAnsi" w:cstheme="majorHAnsi"/>
          <w:sz w:val="20"/>
          <w:szCs w:val="20"/>
        </w:rPr>
      </w:pPr>
    </w:p>
    <w:p w14:paraId="78475A7C"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3E1F20" w:rsidRDefault="006D3D6A" w:rsidP="00CC124D">
      <w:pPr>
        <w:spacing w:after="0" w:line="240" w:lineRule="auto"/>
        <w:rPr>
          <w:rFonts w:asciiTheme="majorHAnsi" w:hAnsiTheme="majorHAnsi" w:cstheme="majorHAnsi"/>
          <w:sz w:val="20"/>
          <w:szCs w:val="20"/>
        </w:rPr>
      </w:pPr>
    </w:p>
    <w:p w14:paraId="5B829FA7"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13</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ZWROT KOSZTÓW UDZIAŁU W POSTĘPOWANIU.</w:t>
      </w:r>
    </w:p>
    <w:p w14:paraId="3D33BEEE" w14:textId="77777777" w:rsidR="006D3D6A" w:rsidRPr="003E1F20" w:rsidRDefault="006D3D6A" w:rsidP="00CC124D">
      <w:pPr>
        <w:spacing w:after="0" w:line="240" w:lineRule="auto"/>
        <w:rPr>
          <w:rFonts w:asciiTheme="majorHAnsi" w:hAnsiTheme="majorHAnsi" w:cstheme="majorHAnsi"/>
          <w:sz w:val="20"/>
          <w:szCs w:val="20"/>
        </w:rPr>
      </w:pPr>
    </w:p>
    <w:p w14:paraId="05309492" w14:textId="37F459A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33C04BEE" w14:textId="77777777" w:rsidR="006D3D6A" w:rsidRPr="003E1F20" w:rsidRDefault="006D3D6A" w:rsidP="00CC124D">
      <w:pPr>
        <w:spacing w:after="0" w:line="240" w:lineRule="auto"/>
        <w:rPr>
          <w:rFonts w:asciiTheme="majorHAnsi" w:hAnsiTheme="majorHAnsi" w:cstheme="majorHAnsi"/>
          <w:sz w:val="20"/>
          <w:szCs w:val="20"/>
        </w:rPr>
      </w:pPr>
    </w:p>
    <w:p w14:paraId="64EA29E8" w14:textId="77777777" w:rsidR="001F1300" w:rsidRPr="003E1F20" w:rsidRDefault="001F1300" w:rsidP="00CC124D">
      <w:pPr>
        <w:spacing w:after="0" w:line="240" w:lineRule="auto"/>
        <w:rPr>
          <w:rFonts w:asciiTheme="majorHAnsi" w:hAnsiTheme="majorHAnsi" w:cstheme="majorHAnsi"/>
          <w:sz w:val="20"/>
          <w:szCs w:val="20"/>
        </w:rPr>
      </w:pPr>
    </w:p>
    <w:p w14:paraId="732DA759"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14</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ZALICZKI NA POCZET UDZIELENIA ZAMÓWIENIA.</w:t>
      </w:r>
    </w:p>
    <w:p w14:paraId="397A02E2" w14:textId="77777777" w:rsidR="006D3D6A" w:rsidRPr="003E1F20" w:rsidRDefault="006D3D6A" w:rsidP="00CC124D">
      <w:pPr>
        <w:spacing w:after="0" w:line="240" w:lineRule="auto"/>
        <w:rPr>
          <w:rFonts w:asciiTheme="majorHAnsi" w:hAnsiTheme="majorHAnsi" w:cstheme="majorHAnsi"/>
          <w:sz w:val="20"/>
          <w:szCs w:val="20"/>
        </w:rPr>
      </w:pPr>
    </w:p>
    <w:p w14:paraId="18CD7431"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nie przewiduje udzielenia zaliczek na poczet wykonania zamówienia.</w:t>
      </w:r>
    </w:p>
    <w:p w14:paraId="1CEF3858" w14:textId="77777777" w:rsidR="006D3D6A" w:rsidRPr="003E1F20" w:rsidRDefault="006D3D6A" w:rsidP="00CC124D">
      <w:pPr>
        <w:spacing w:after="0" w:line="240" w:lineRule="auto"/>
        <w:rPr>
          <w:rFonts w:asciiTheme="majorHAnsi" w:hAnsiTheme="majorHAnsi" w:cstheme="majorHAnsi"/>
          <w:sz w:val="20"/>
          <w:szCs w:val="20"/>
        </w:rPr>
      </w:pPr>
    </w:p>
    <w:p w14:paraId="205158D2"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15</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UNIEWAŻNIENIE POSTĘPOWANIA.</w:t>
      </w:r>
    </w:p>
    <w:p w14:paraId="6BC92363" w14:textId="77777777" w:rsidR="006D3D6A" w:rsidRPr="003E1F20" w:rsidRDefault="006D3D6A" w:rsidP="00CC124D">
      <w:pPr>
        <w:spacing w:after="0" w:line="240" w:lineRule="auto"/>
        <w:rPr>
          <w:rFonts w:asciiTheme="majorHAnsi" w:hAnsiTheme="majorHAnsi" w:cstheme="majorHAnsi"/>
          <w:sz w:val="20"/>
          <w:szCs w:val="20"/>
        </w:rPr>
      </w:pPr>
    </w:p>
    <w:p w14:paraId="1E5F8886"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3E1F20" w:rsidRDefault="00FB14CA" w:rsidP="00CC124D">
      <w:pPr>
        <w:spacing w:after="0" w:line="240" w:lineRule="auto"/>
        <w:rPr>
          <w:rFonts w:asciiTheme="majorHAnsi" w:hAnsiTheme="majorHAnsi" w:cstheme="majorHAnsi"/>
          <w:sz w:val="20"/>
          <w:szCs w:val="20"/>
        </w:rPr>
      </w:pPr>
    </w:p>
    <w:p w14:paraId="2F1D5D49"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16</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POUCZENIE O ŚRODKACH OCHRONY PRAWNEJ.</w:t>
      </w:r>
    </w:p>
    <w:p w14:paraId="149092C3" w14:textId="77777777" w:rsidR="006D3D6A" w:rsidRPr="003E1F20" w:rsidRDefault="006D3D6A" w:rsidP="00CC124D">
      <w:pPr>
        <w:spacing w:after="0" w:line="240" w:lineRule="auto"/>
        <w:rPr>
          <w:rFonts w:asciiTheme="majorHAnsi" w:hAnsiTheme="majorHAnsi" w:cstheme="majorHAnsi"/>
          <w:sz w:val="20"/>
          <w:szCs w:val="20"/>
        </w:rPr>
      </w:pPr>
    </w:p>
    <w:p w14:paraId="5BEA4CB3" w14:textId="66FCFBC8" w:rsidR="004869FC" w:rsidRPr="003E1F20" w:rsidRDefault="00C52C79" w:rsidP="00C52C79">
      <w:pPr>
        <w:jc w:val="both"/>
        <w:rPr>
          <w:rFonts w:ascii="Calibri Light" w:hAnsi="Calibri Light" w:cs="Calibri Light"/>
          <w:sz w:val="20"/>
          <w:szCs w:val="20"/>
        </w:rPr>
      </w:pPr>
      <w:r w:rsidRPr="003E1F20">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3E1F20">
        <w:rPr>
          <w:rFonts w:ascii="Calibri Light" w:hAnsi="Calibri Light" w:cs="Calibri Light"/>
          <w:sz w:val="20"/>
          <w:szCs w:val="20"/>
        </w:rPr>
        <w:t>Pzp</w:t>
      </w:r>
      <w:proofErr w:type="spellEnd"/>
      <w:r w:rsidRPr="003E1F20">
        <w:rPr>
          <w:rFonts w:ascii="Calibri Light" w:hAnsi="Calibri Light" w:cs="Calibri Light"/>
          <w:sz w:val="20"/>
          <w:szCs w:val="20"/>
        </w:rPr>
        <w:t xml:space="preserve">, przysługują środki ochrony prawnej na zasadach przewidzianych w dziale IX ustawy </w:t>
      </w:r>
      <w:proofErr w:type="spellStart"/>
      <w:r w:rsidRPr="003E1F20">
        <w:rPr>
          <w:rFonts w:ascii="Calibri Light" w:hAnsi="Calibri Light" w:cs="Calibri Light"/>
          <w:sz w:val="20"/>
          <w:szCs w:val="20"/>
        </w:rPr>
        <w:t>Pzp</w:t>
      </w:r>
      <w:proofErr w:type="spellEnd"/>
      <w:r w:rsidRPr="003E1F20">
        <w:rPr>
          <w:rFonts w:ascii="Calibri Light" w:hAnsi="Calibri Light" w:cs="Calibri Light"/>
          <w:sz w:val="20"/>
          <w:szCs w:val="20"/>
        </w:rPr>
        <w:t xml:space="preserve"> (art. 505–590).</w:t>
      </w:r>
    </w:p>
    <w:p w14:paraId="0393DCFD" w14:textId="77777777" w:rsidR="004E5A53" w:rsidRPr="003E1F20" w:rsidRDefault="004E5A53" w:rsidP="00CC124D">
      <w:pPr>
        <w:spacing w:after="0" w:line="240" w:lineRule="auto"/>
        <w:rPr>
          <w:rFonts w:asciiTheme="majorHAnsi" w:hAnsiTheme="majorHAnsi" w:cstheme="majorHAnsi"/>
          <w:sz w:val="20"/>
          <w:szCs w:val="20"/>
        </w:rPr>
      </w:pPr>
    </w:p>
    <w:p w14:paraId="5A917AC6"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17</w:t>
      </w:r>
      <w:r w:rsidR="007E6F19" w:rsidRPr="003E1F20">
        <w:rPr>
          <w:rFonts w:asciiTheme="majorHAnsi" w:hAnsiTheme="majorHAnsi" w:cstheme="majorHAnsi"/>
          <w:b/>
          <w:bCs/>
          <w:sz w:val="20"/>
          <w:szCs w:val="20"/>
        </w:rPr>
        <w:t>.</w:t>
      </w:r>
      <w:r w:rsidR="002C26D4" w:rsidRPr="003E1F20">
        <w:rPr>
          <w:rFonts w:asciiTheme="majorHAnsi" w:hAnsiTheme="majorHAnsi" w:cstheme="majorHAnsi"/>
          <w:b/>
          <w:bCs/>
          <w:sz w:val="20"/>
          <w:szCs w:val="20"/>
        </w:rPr>
        <w:t xml:space="preserve"> </w:t>
      </w:r>
      <w:r w:rsidR="00FB14CA" w:rsidRPr="003E1F20">
        <w:rPr>
          <w:rFonts w:asciiTheme="majorHAnsi" w:hAnsiTheme="majorHAnsi" w:cstheme="majorHAnsi"/>
          <w:b/>
          <w:bCs/>
          <w:sz w:val="20"/>
          <w:szCs w:val="20"/>
        </w:rPr>
        <w:t>OCHRONA DANYCH OSOBOWYCH ZEBRANYCH PRZEZ ZAMAWIAJĄCEGO W TOKU POSTĘPOWANIA.</w:t>
      </w:r>
    </w:p>
    <w:p w14:paraId="1A1FE5DC" w14:textId="77777777" w:rsidR="006501E9" w:rsidRPr="003E1F20" w:rsidRDefault="006501E9" w:rsidP="00CC124D">
      <w:pPr>
        <w:spacing w:after="0" w:line="240" w:lineRule="auto"/>
        <w:rPr>
          <w:rFonts w:asciiTheme="majorHAnsi" w:hAnsiTheme="majorHAnsi" w:cstheme="majorHAnsi"/>
          <w:sz w:val="20"/>
          <w:szCs w:val="20"/>
        </w:rPr>
      </w:pPr>
    </w:p>
    <w:p w14:paraId="54C1D9ED" w14:textId="77777777" w:rsidR="00FB14CA" w:rsidRPr="003E1F20" w:rsidRDefault="004E5A53" w:rsidP="00CC124D">
      <w:pPr>
        <w:spacing w:after="0" w:line="240" w:lineRule="auto"/>
        <w:jc w:val="both"/>
        <w:rPr>
          <w:rFonts w:asciiTheme="majorHAnsi" w:hAnsiTheme="majorHAnsi" w:cstheme="majorHAnsi"/>
          <w:sz w:val="20"/>
          <w:szCs w:val="20"/>
        </w:rPr>
      </w:pPr>
      <w:bookmarkStart w:id="3" w:name="_Hlk64893669"/>
      <w:r w:rsidRPr="003E1F20">
        <w:rPr>
          <w:rFonts w:asciiTheme="majorHAnsi" w:hAnsiTheme="majorHAnsi" w:cstheme="majorHAnsi"/>
          <w:sz w:val="20"/>
          <w:szCs w:val="20"/>
        </w:rPr>
        <w:t xml:space="preserve">17.1/ </w:t>
      </w:r>
      <w:r w:rsidR="00FB14CA" w:rsidRPr="003E1F20">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3E1F20" w:rsidRDefault="006501E9" w:rsidP="00CC124D">
      <w:pPr>
        <w:spacing w:after="0" w:line="240" w:lineRule="auto"/>
        <w:jc w:val="both"/>
        <w:rPr>
          <w:rFonts w:asciiTheme="majorHAnsi" w:hAnsiTheme="majorHAnsi" w:cstheme="majorHAnsi"/>
          <w:sz w:val="20"/>
          <w:szCs w:val="20"/>
        </w:rPr>
      </w:pPr>
    </w:p>
    <w:p w14:paraId="73DECABD" w14:textId="77777777" w:rsidR="007874E1" w:rsidRPr="003E1F20" w:rsidRDefault="00E458A9" w:rsidP="001A7EED">
      <w:pPr>
        <w:shd w:val="clear" w:color="auto" w:fill="F2F2F2"/>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lastRenderedPageBreak/>
        <w:t xml:space="preserve">17.2/ </w:t>
      </w:r>
      <w:r w:rsidR="00FB14CA" w:rsidRPr="003E1F20">
        <w:rPr>
          <w:rFonts w:asciiTheme="majorHAnsi" w:hAnsiTheme="majorHAnsi" w:cstheme="majorHAnsi"/>
          <w:sz w:val="20"/>
          <w:szCs w:val="20"/>
        </w:rPr>
        <w:t xml:space="preserve">Dane osobowe wykonawcy będą przetwarzane na podstawie art. 6 ust. 1 lit. c RODO </w:t>
      </w:r>
      <w:r w:rsidR="006501E9"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w celu związanym z przedmiotowym postępowaniem o udzielenie zamówienia publicznego pn. </w:t>
      </w:r>
      <w:r w:rsidR="007874E1" w:rsidRPr="003E1F20">
        <w:rPr>
          <w:rFonts w:asciiTheme="majorHAnsi" w:hAnsiTheme="majorHAnsi" w:cstheme="majorHAnsi"/>
          <w:b/>
          <w:bCs/>
          <w:sz w:val="20"/>
          <w:szCs w:val="20"/>
        </w:rPr>
        <w:t>Przebudowa pasa drogowego dróg gminnych w zakresie wykonania aktywnego zsynchronizowanego przejścia dla pieszych w ciągu dróg gminnych:</w:t>
      </w:r>
    </w:p>
    <w:p w14:paraId="33AAF2D0" w14:textId="4514BCCE" w:rsidR="001A7EED" w:rsidRPr="003E1F20" w:rsidRDefault="001A7EED" w:rsidP="001A7EED">
      <w:pPr>
        <w:shd w:val="clear" w:color="auto" w:fill="F2F2F2"/>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a) ul. Chopina przy Przedszkolu Miejskim nr 3,</w:t>
      </w:r>
    </w:p>
    <w:p w14:paraId="4031E151" w14:textId="77777777" w:rsidR="001A7EED" w:rsidRPr="003E1F20" w:rsidRDefault="001A7EED" w:rsidP="001A7EED">
      <w:pPr>
        <w:shd w:val="clear" w:color="auto" w:fill="F2F2F2"/>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b)ul. Drzymały przy ul. Niecałej,</w:t>
      </w:r>
    </w:p>
    <w:p w14:paraId="7561E2E6" w14:textId="549DAC67" w:rsidR="00CC124D" w:rsidRPr="003E1F20" w:rsidRDefault="001A7EED" w:rsidP="001A7EED">
      <w:pPr>
        <w:shd w:val="clear" w:color="auto" w:fill="F2F2F2"/>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 xml:space="preserve">c) ul. Konrada </w:t>
      </w:r>
      <w:proofErr w:type="spellStart"/>
      <w:r w:rsidRPr="003E1F20">
        <w:rPr>
          <w:rFonts w:asciiTheme="majorHAnsi" w:hAnsiTheme="majorHAnsi" w:cstheme="majorHAnsi"/>
          <w:b/>
          <w:bCs/>
          <w:sz w:val="20"/>
          <w:szCs w:val="20"/>
        </w:rPr>
        <w:t>Kurca</w:t>
      </w:r>
      <w:proofErr w:type="spellEnd"/>
    </w:p>
    <w:p w14:paraId="474A84CB"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17.3/ </w:t>
      </w:r>
      <w:r w:rsidR="00FB14CA" w:rsidRPr="003E1F20">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a także art. 6 ustawy z 6 września 2001 r. o dostępie do informacji publicznej.</w:t>
      </w:r>
    </w:p>
    <w:p w14:paraId="10D547AD" w14:textId="77777777" w:rsidR="006501E9" w:rsidRPr="003E1F20" w:rsidRDefault="006501E9" w:rsidP="00CC124D">
      <w:pPr>
        <w:spacing w:after="0" w:line="240" w:lineRule="auto"/>
        <w:jc w:val="both"/>
        <w:rPr>
          <w:rFonts w:asciiTheme="majorHAnsi" w:hAnsiTheme="majorHAnsi" w:cstheme="majorHAnsi"/>
          <w:sz w:val="20"/>
          <w:szCs w:val="20"/>
        </w:rPr>
      </w:pPr>
    </w:p>
    <w:p w14:paraId="612B68D9"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17.4/ </w:t>
      </w:r>
      <w:r w:rsidR="00FB14CA" w:rsidRPr="003E1F20">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3E1F20" w:rsidRDefault="00E458A9" w:rsidP="00CC124D">
      <w:pPr>
        <w:spacing w:after="0" w:line="240" w:lineRule="auto"/>
        <w:jc w:val="both"/>
        <w:rPr>
          <w:rFonts w:asciiTheme="majorHAnsi" w:hAnsiTheme="majorHAnsi" w:cstheme="majorHAnsi"/>
          <w:sz w:val="20"/>
          <w:szCs w:val="20"/>
        </w:rPr>
      </w:pPr>
    </w:p>
    <w:p w14:paraId="2A0171A7" w14:textId="29C5CDD6" w:rsidR="00FB14CA" w:rsidRPr="003E1F20" w:rsidRDefault="00E458A9"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17.5/ </w:t>
      </w:r>
      <w:r w:rsidR="00FB14CA" w:rsidRPr="003E1F20">
        <w:rPr>
          <w:rFonts w:asciiTheme="majorHAnsi" w:hAnsiTheme="majorHAnsi" w:cstheme="majorHAnsi"/>
          <w:sz w:val="20"/>
          <w:szCs w:val="20"/>
        </w:rPr>
        <w:t xml:space="preserve">Klauzula informacyjna, o której mowa w art. 13 ust. 1 i 2 RODO znajduje się </w:t>
      </w:r>
      <w:r w:rsidR="00FB14CA" w:rsidRPr="003E1F20">
        <w:rPr>
          <w:rFonts w:asciiTheme="majorHAnsi" w:hAnsiTheme="majorHAnsi" w:cstheme="majorHAnsi"/>
          <w:b/>
          <w:bCs/>
          <w:sz w:val="20"/>
          <w:szCs w:val="20"/>
        </w:rPr>
        <w:t xml:space="preserve">w załączniku nr </w:t>
      </w:r>
      <w:r w:rsidR="00262275" w:rsidRPr="003E1F20">
        <w:rPr>
          <w:rFonts w:asciiTheme="majorHAnsi" w:hAnsiTheme="majorHAnsi" w:cstheme="majorHAnsi"/>
          <w:b/>
          <w:bCs/>
          <w:sz w:val="20"/>
          <w:szCs w:val="20"/>
        </w:rPr>
        <w:t>9</w:t>
      </w:r>
      <w:r w:rsidR="00FB14CA" w:rsidRPr="003E1F20">
        <w:rPr>
          <w:rFonts w:asciiTheme="majorHAnsi" w:hAnsiTheme="majorHAnsi" w:cstheme="majorHAnsi"/>
          <w:b/>
          <w:bCs/>
          <w:sz w:val="20"/>
          <w:szCs w:val="20"/>
        </w:rPr>
        <w:t xml:space="preserve"> do SWZ.</w:t>
      </w:r>
    </w:p>
    <w:p w14:paraId="1471D588" w14:textId="77777777" w:rsidR="006501E9" w:rsidRPr="003E1F20" w:rsidRDefault="006501E9" w:rsidP="00CC124D">
      <w:pPr>
        <w:spacing w:after="0" w:line="240" w:lineRule="auto"/>
        <w:jc w:val="both"/>
        <w:rPr>
          <w:rFonts w:asciiTheme="majorHAnsi" w:hAnsiTheme="majorHAnsi" w:cstheme="majorHAnsi"/>
          <w:sz w:val="20"/>
          <w:szCs w:val="20"/>
        </w:rPr>
      </w:pPr>
    </w:p>
    <w:p w14:paraId="6E198F48"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17.6/ </w:t>
      </w:r>
      <w:r w:rsidR="00FB14CA" w:rsidRPr="003E1F20">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3E1F20">
        <w:rPr>
          <w:rFonts w:asciiTheme="majorHAnsi" w:hAnsiTheme="majorHAnsi" w:cstheme="majorHAnsi"/>
          <w:sz w:val="20"/>
          <w:szCs w:val="20"/>
        </w:rPr>
        <w:t>ppkt</w:t>
      </w:r>
      <w:proofErr w:type="spellEnd"/>
      <w:r w:rsidR="00FB14CA" w:rsidRPr="003E1F20">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3E1F20">
        <w:rPr>
          <w:rFonts w:asciiTheme="majorHAnsi" w:hAnsiTheme="majorHAnsi" w:cstheme="majorHAnsi"/>
          <w:sz w:val="20"/>
          <w:szCs w:val="20"/>
        </w:rPr>
        <w:t>ppkt</w:t>
      </w:r>
      <w:proofErr w:type="spellEnd"/>
      <w:r w:rsidR="00FB14CA" w:rsidRPr="003E1F20">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3E1F20" w:rsidRDefault="006501E9" w:rsidP="00CC124D">
      <w:pPr>
        <w:spacing w:after="0" w:line="240" w:lineRule="auto"/>
        <w:jc w:val="both"/>
        <w:rPr>
          <w:rFonts w:asciiTheme="majorHAnsi" w:hAnsiTheme="majorHAnsi" w:cstheme="majorHAnsi"/>
          <w:sz w:val="20"/>
          <w:szCs w:val="20"/>
        </w:rPr>
      </w:pPr>
    </w:p>
    <w:p w14:paraId="78B62E53"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17.7/ </w:t>
      </w:r>
      <w:r w:rsidR="00FB14CA" w:rsidRPr="003E1F20">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Do obowiązków tych należą:</w:t>
      </w:r>
    </w:p>
    <w:p w14:paraId="001C2DA0"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3E1F20" w:rsidRDefault="00E458A9" w:rsidP="00CC124D">
      <w:pPr>
        <w:spacing w:after="0" w:line="240" w:lineRule="auto"/>
        <w:jc w:val="both"/>
        <w:rPr>
          <w:rFonts w:asciiTheme="majorHAnsi" w:hAnsiTheme="majorHAnsi" w:cstheme="majorHAnsi"/>
          <w:sz w:val="20"/>
          <w:szCs w:val="20"/>
        </w:rPr>
      </w:pPr>
    </w:p>
    <w:p w14:paraId="759C856E" w14:textId="41119528" w:rsidR="00FB14CA" w:rsidRPr="003E1F20" w:rsidRDefault="00E458A9"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17.8/ </w:t>
      </w:r>
      <w:r w:rsidR="00FB14CA" w:rsidRPr="003E1F20">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3E1F20">
        <w:rPr>
          <w:rFonts w:asciiTheme="majorHAnsi" w:hAnsiTheme="majorHAnsi" w:cstheme="majorHAnsi"/>
          <w:b/>
          <w:bCs/>
          <w:sz w:val="20"/>
          <w:szCs w:val="20"/>
        </w:rPr>
        <w:t xml:space="preserve">załącznik nr </w:t>
      </w:r>
      <w:r w:rsidR="00B87A4C" w:rsidRPr="003E1F20">
        <w:rPr>
          <w:rFonts w:asciiTheme="majorHAnsi" w:hAnsiTheme="majorHAnsi" w:cstheme="majorHAnsi"/>
          <w:b/>
          <w:bCs/>
          <w:sz w:val="20"/>
          <w:szCs w:val="20"/>
        </w:rPr>
        <w:t>6</w:t>
      </w:r>
      <w:r w:rsidR="00FB14CA" w:rsidRPr="003E1F20">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3E1F20" w:rsidRDefault="00E458A9" w:rsidP="00CC124D">
      <w:pPr>
        <w:spacing w:after="0" w:line="240" w:lineRule="auto"/>
        <w:jc w:val="both"/>
        <w:rPr>
          <w:rFonts w:asciiTheme="majorHAnsi" w:hAnsiTheme="majorHAnsi" w:cstheme="majorHAnsi"/>
          <w:sz w:val="20"/>
          <w:szCs w:val="20"/>
        </w:rPr>
      </w:pPr>
    </w:p>
    <w:p w14:paraId="73FF102E"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17.9/ </w:t>
      </w:r>
      <w:r w:rsidR="00FB14CA" w:rsidRPr="003E1F20">
        <w:rPr>
          <w:rFonts w:asciiTheme="majorHAnsi" w:hAnsiTheme="majorHAnsi" w:cstheme="majorHAnsi"/>
          <w:sz w:val="20"/>
          <w:szCs w:val="20"/>
        </w:rPr>
        <w:t>Zamawiający informuje, że:</w:t>
      </w:r>
    </w:p>
    <w:p w14:paraId="1B1CAD0C"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do upływu terminu na ich wniesienie.</w:t>
      </w:r>
    </w:p>
    <w:p w14:paraId="36277469"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w:t>
      </w:r>
      <w:r w:rsidR="00FB14CA" w:rsidRPr="003E1F20">
        <w:rPr>
          <w:rFonts w:asciiTheme="majorHAnsi" w:hAnsiTheme="majorHAnsi" w:cstheme="majorHAnsi"/>
          <w:sz w:val="20"/>
          <w:szCs w:val="20"/>
        </w:rPr>
        <w:lastRenderedPageBreak/>
        <w:t>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3E1F20" w:rsidRDefault="00FB14CA" w:rsidP="00CC124D">
      <w:pPr>
        <w:spacing w:after="0" w:line="240" w:lineRule="auto"/>
        <w:rPr>
          <w:rFonts w:asciiTheme="majorHAnsi" w:hAnsiTheme="majorHAnsi" w:cstheme="majorHAnsi"/>
          <w:sz w:val="20"/>
          <w:szCs w:val="20"/>
        </w:rPr>
      </w:pPr>
    </w:p>
    <w:p w14:paraId="0ADACDFD" w14:textId="77777777" w:rsidR="00FB14CA" w:rsidRPr="003E1F20" w:rsidRDefault="00FB14CA" w:rsidP="00CC124D">
      <w:pPr>
        <w:spacing w:after="0" w:line="240" w:lineRule="auto"/>
        <w:rPr>
          <w:rFonts w:asciiTheme="majorHAnsi" w:hAnsiTheme="majorHAnsi" w:cstheme="majorHAnsi"/>
          <w:sz w:val="20"/>
          <w:szCs w:val="20"/>
        </w:rPr>
      </w:pPr>
    </w:p>
    <w:p w14:paraId="071D14AB" w14:textId="77777777" w:rsidR="006D3D6A" w:rsidRPr="003E1F20" w:rsidRDefault="006D3D6A" w:rsidP="00CC124D">
      <w:pP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Rozdział II. </w:t>
      </w:r>
    </w:p>
    <w:p w14:paraId="01AE889E" w14:textId="77777777" w:rsidR="006D3D6A" w:rsidRPr="003E1F20" w:rsidRDefault="006D3D6A" w:rsidP="00CC124D">
      <w:pP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PRZEDMIOT ZAMÓWIENIA I WYMAGANIA STAWIANIE WYKONAWCOM</w:t>
      </w:r>
    </w:p>
    <w:p w14:paraId="1FBBB41F" w14:textId="77777777" w:rsidR="006D3D6A" w:rsidRPr="003E1F20" w:rsidRDefault="006D3D6A" w:rsidP="00CC124D">
      <w:pPr>
        <w:spacing w:after="0" w:line="240" w:lineRule="auto"/>
        <w:rPr>
          <w:rFonts w:asciiTheme="majorHAnsi" w:hAnsiTheme="majorHAnsi" w:cstheme="majorHAnsi"/>
          <w:sz w:val="20"/>
          <w:szCs w:val="20"/>
        </w:rPr>
      </w:pPr>
    </w:p>
    <w:p w14:paraId="7EF9CEDE" w14:textId="77777777" w:rsidR="006D3D6A" w:rsidRPr="003E1F20"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 </w:t>
      </w:r>
      <w:r w:rsidR="006D3D6A" w:rsidRPr="003E1F20">
        <w:rPr>
          <w:rFonts w:asciiTheme="majorHAnsi" w:hAnsiTheme="majorHAnsi" w:cstheme="majorHAnsi"/>
          <w:b/>
          <w:bCs/>
          <w:sz w:val="20"/>
          <w:szCs w:val="20"/>
        </w:rPr>
        <w:t>PRZEDMIOT ZAMÓWIENIA.</w:t>
      </w:r>
    </w:p>
    <w:p w14:paraId="5082280A" w14:textId="77777777" w:rsidR="00203509" w:rsidRPr="003E1F20" w:rsidRDefault="00203509" w:rsidP="00CC124D">
      <w:pPr>
        <w:spacing w:after="0" w:line="240" w:lineRule="auto"/>
        <w:rPr>
          <w:rFonts w:asciiTheme="majorHAnsi" w:hAnsiTheme="majorHAnsi" w:cstheme="majorHAnsi"/>
          <w:b/>
          <w:bCs/>
          <w:sz w:val="20"/>
          <w:szCs w:val="20"/>
        </w:rPr>
      </w:pPr>
    </w:p>
    <w:p w14:paraId="2C46D82F" w14:textId="77777777" w:rsidR="006D3D6A" w:rsidRPr="003E1F20" w:rsidRDefault="00E458A9" w:rsidP="003361A8">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1.1/ </w:t>
      </w:r>
      <w:r w:rsidR="006D3D6A" w:rsidRPr="003E1F20">
        <w:rPr>
          <w:rFonts w:asciiTheme="majorHAnsi" w:hAnsiTheme="majorHAnsi" w:cstheme="majorHAnsi"/>
          <w:b/>
          <w:bCs/>
          <w:sz w:val="20"/>
          <w:szCs w:val="20"/>
        </w:rPr>
        <w:t>Przedmiotem zamówienia jest:</w:t>
      </w:r>
    </w:p>
    <w:p w14:paraId="34E040AB" w14:textId="77777777" w:rsidR="0085768D" w:rsidRPr="003E1F20" w:rsidRDefault="0085768D" w:rsidP="003361A8">
      <w:pPr>
        <w:spacing w:after="0" w:line="240" w:lineRule="auto"/>
        <w:rPr>
          <w:rFonts w:asciiTheme="majorHAnsi" w:hAnsiTheme="majorHAnsi" w:cstheme="majorHAnsi"/>
          <w:sz w:val="20"/>
          <w:szCs w:val="20"/>
        </w:rPr>
      </w:pPr>
    </w:p>
    <w:p w14:paraId="64E6501A" w14:textId="77777777" w:rsidR="0085103C" w:rsidRPr="003E1F20" w:rsidRDefault="0085103C" w:rsidP="001A7EED">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Przebudowa pasa drogowego dróg gminnych w zakresie wykonania aktywnego zsynchronizowanego przejścia dla pieszych w ciągu dróg gminnych:</w:t>
      </w:r>
    </w:p>
    <w:p w14:paraId="3E866EE3" w14:textId="729BEF80" w:rsidR="001A7EED" w:rsidRPr="003E1F20" w:rsidRDefault="001A7EED" w:rsidP="001A7EED">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a) ul. Chopina przy Przedszkolu Miejskim nr 3,</w:t>
      </w:r>
    </w:p>
    <w:p w14:paraId="4658D846" w14:textId="2F903530" w:rsidR="001A7EED" w:rsidRPr="003E1F20" w:rsidRDefault="001A7EED" w:rsidP="001A7EED">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b)</w:t>
      </w:r>
      <w:r w:rsidR="008C5AF8" w:rsidRPr="003E1F20">
        <w:rPr>
          <w:rFonts w:asciiTheme="majorHAnsi" w:hAnsiTheme="majorHAnsi" w:cstheme="majorHAnsi"/>
          <w:b/>
          <w:bCs/>
          <w:sz w:val="20"/>
          <w:szCs w:val="20"/>
        </w:rPr>
        <w:t xml:space="preserve"> </w:t>
      </w:r>
      <w:r w:rsidRPr="003E1F20">
        <w:rPr>
          <w:rFonts w:asciiTheme="majorHAnsi" w:hAnsiTheme="majorHAnsi" w:cstheme="majorHAnsi"/>
          <w:b/>
          <w:bCs/>
          <w:sz w:val="20"/>
          <w:szCs w:val="20"/>
        </w:rPr>
        <w:t>ul. Drzymały przy ul. Niecałej,</w:t>
      </w:r>
    </w:p>
    <w:p w14:paraId="7D7A51D1" w14:textId="69E7A3F5" w:rsidR="00E458A9" w:rsidRPr="003E1F20" w:rsidRDefault="001A7EED" w:rsidP="001A7EED">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c) ul. Konrada </w:t>
      </w:r>
      <w:proofErr w:type="spellStart"/>
      <w:r w:rsidRPr="003E1F20">
        <w:rPr>
          <w:rFonts w:asciiTheme="majorHAnsi" w:hAnsiTheme="majorHAnsi" w:cstheme="majorHAnsi"/>
          <w:b/>
          <w:bCs/>
          <w:sz w:val="20"/>
          <w:szCs w:val="20"/>
        </w:rPr>
        <w:t>Kurca</w:t>
      </w:r>
      <w:proofErr w:type="spellEnd"/>
      <w:r w:rsidRPr="003E1F20">
        <w:rPr>
          <w:rFonts w:asciiTheme="majorHAnsi" w:hAnsiTheme="majorHAnsi" w:cstheme="majorHAnsi"/>
          <w:b/>
          <w:bCs/>
          <w:sz w:val="20"/>
          <w:szCs w:val="20"/>
        </w:rPr>
        <w:t>.</w:t>
      </w:r>
    </w:p>
    <w:p w14:paraId="6B63ACC3" w14:textId="77777777" w:rsidR="001A7EED" w:rsidRPr="003E1F20" w:rsidRDefault="001A7EED" w:rsidP="001A7EED">
      <w:pPr>
        <w:shd w:val="clear" w:color="auto" w:fill="F2F2F2" w:themeFill="background1" w:themeFillShade="F2"/>
        <w:spacing w:after="0" w:line="240" w:lineRule="auto"/>
        <w:rPr>
          <w:rFonts w:asciiTheme="majorHAnsi" w:hAnsiTheme="majorHAnsi" w:cstheme="majorHAnsi"/>
          <w:sz w:val="20"/>
          <w:szCs w:val="20"/>
        </w:rPr>
      </w:pPr>
    </w:p>
    <w:p w14:paraId="6C36D95B" w14:textId="77777777" w:rsidR="0085103C" w:rsidRPr="003E1F20" w:rsidRDefault="0085103C" w:rsidP="003361A8">
      <w:pPr>
        <w:spacing w:after="0" w:line="240" w:lineRule="auto"/>
        <w:rPr>
          <w:rFonts w:asciiTheme="majorHAnsi" w:hAnsiTheme="majorHAnsi" w:cstheme="majorHAnsi"/>
          <w:b/>
          <w:bCs/>
          <w:sz w:val="20"/>
          <w:szCs w:val="20"/>
        </w:rPr>
      </w:pPr>
    </w:p>
    <w:p w14:paraId="58A1BFBA" w14:textId="77777777" w:rsidR="006D3D6A" w:rsidRPr="003E1F20" w:rsidRDefault="007E6F19" w:rsidP="003361A8">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1.2/ </w:t>
      </w:r>
      <w:r w:rsidR="006D3D6A" w:rsidRPr="003E1F20">
        <w:rPr>
          <w:rFonts w:asciiTheme="majorHAnsi" w:hAnsiTheme="majorHAnsi" w:cstheme="majorHAnsi"/>
          <w:b/>
          <w:bCs/>
          <w:sz w:val="20"/>
          <w:szCs w:val="20"/>
        </w:rPr>
        <w:t xml:space="preserve">Szczegółowo przedmiot zamówienia obejmuje: </w:t>
      </w:r>
    </w:p>
    <w:p w14:paraId="504525B3" w14:textId="77777777" w:rsidR="0085768D" w:rsidRPr="003E1F20" w:rsidRDefault="0085768D" w:rsidP="003361A8">
      <w:pPr>
        <w:spacing w:after="0" w:line="240" w:lineRule="auto"/>
        <w:rPr>
          <w:rFonts w:asciiTheme="majorHAnsi" w:hAnsiTheme="majorHAnsi" w:cstheme="majorHAnsi"/>
          <w:sz w:val="20"/>
          <w:szCs w:val="20"/>
        </w:rPr>
      </w:pPr>
    </w:p>
    <w:p w14:paraId="5FE35315" w14:textId="77777777" w:rsidR="001A7EED" w:rsidRPr="003E1F20" w:rsidRDefault="001A7EED" w:rsidP="001A7EED">
      <w:pPr>
        <w:spacing w:after="0" w:line="240" w:lineRule="auto"/>
        <w:rPr>
          <w:rFonts w:asciiTheme="majorHAnsi" w:eastAsia="Times New Roman" w:hAnsiTheme="majorHAnsi" w:cs="Tahoma"/>
          <w:sz w:val="20"/>
          <w:szCs w:val="20"/>
          <w:lang w:eastAsia="ar-SA"/>
        </w:rPr>
      </w:pPr>
      <w:r w:rsidRPr="003E1F20">
        <w:rPr>
          <w:rFonts w:asciiTheme="majorHAnsi" w:eastAsia="Times New Roman" w:hAnsiTheme="majorHAnsi"/>
          <w:sz w:val="20"/>
          <w:szCs w:val="20"/>
        </w:rPr>
        <w:t xml:space="preserve">1. Przedmiotem zamówienia jest </w:t>
      </w:r>
      <w:r w:rsidRPr="003E1F20">
        <w:rPr>
          <w:rFonts w:asciiTheme="majorHAnsi" w:eastAsia="Times New Roman" w:hAnsiTheme="majorHAnsi"/>
          <w:sz w:val="20"/>
          <w:szCs w:val="20"/>
          <w:lang w:eastAsia="ar-SA"/>
        </w:rPr>
        <w:t>przebudowa pasa drogowego dróg gminnych w zakresie wykonania aktywnego zsynchronizowanego doświetlenia przejścia dla pieszych:</w:t>
      </w:r>
    </w:p>
    <w:p w14:paraId="2EF73741" w14:textId="77777777" w:rsidR="001A7EED" w:rsidRPr="003E1F20" w:rsidRDefault="001A7EED" w:rsidP="001A7EED">
      <w:pPr>
        <w:spacing w:after="0" w:line="240" w:lineRule="auto"/>
        <w:rPr>
          <w:rFonts w:asciiTheme="majorHAnsi" w:eastAsia="Times New Roman" w:hAnsiTheme="majorHAnsi" w:cs="Tahoma"/>
          <w:sz w:val="20"/>
          <w:szCs w:val="20"/>
          <w:lang w:eastAsia="ar-SA"/>
        </w:rPr>
      </w:pPr>
    </w:p>
    <w:p w14:paraId="5D0F7E4C" w14:textId="4A553CFE" w:rsidR="001A7EED" w:rsidRPr="003E1F20" w:rsidRDefault="008C5AF8" w:rsidP="00FE34F3">
      <w:pPr>
        <w:numPr>
          <w:ilvl w:val="0"/>
          <w:numId w:val="2"/>
        </w:numPr>
        <w:suppressAutoHyphens/>
        <w:spacing w:after="0" w:line="240" w:lineRule="auto"/>
        <w:ind w:hanging="1059"/>
        <w:rPr>
          <w:rFonts w:asciiTheme="majorHAnsi" w:eastAsia="Times New Roman" w:hAnsiTheme="majorHAnsi"/>
          <w:b/>
          <w:sz w:val="20"/>
          <w:szCs w:val="20"/>
          <w:lang w:eastAsia="ar-SA"/>
        </w:rPr>
      </w:pPr>
      <w:r w:rsidRPr="003E1F20">
        <w:rPr>
          <w:rFonts w:asciiTheme="majorHAnsi" w:eastAsia="Times New Roman" w:hAnsiTheme="majorHAnsi"/>
          <w:b/>
          <w:sz w:val="20"/>
          <w:szCs w:val="20"/>
          <w:lang w:eastAsia="ar-SA"/>
        </w:rPr>
        <w:t xml:space="preserve"> </w:t>
      </w:r>
      <w:r w:rsidR="001A7EED" w:rsidRPr="003E1F20">
        <w:rPr>
          <w:rFonts w:asciiTheme="majorHAnsi" w:eastAsia="Times New Roman" w:hAnsiTheme="majorHAnsi"/>
          <w:b/>
          <w:sz w:val="20"/>
          <w:szCs w:val="20"/>
          <w:lang w:eastAsia="ar-SA"/>
        </w:rPr>
        <w:t>ul. Chopina przy Przedszkolu Miejskim Nr 3,</w:t>
      </w:r>
    </w:p>
    <w:p w14:paraId="366D009A" w14:textId="77777777" w:rsidR="001A7EED" w:rsidRPr="003E1F20" w:rsidRDefault="001A7EED" w:rsidP="00FE34F3">
      <w:pPr>
        <w:numPr>
          <w:ilvl w:val="0"/>
          <w:numId w:val="2"/>
        </w:numPr>
        <w:suppressAutoHyphens/>
        <w:spacing w:after="0" w:line="240" w:lineRule="auto"/>
        <w:ind w:hanging="1059"/>
        <w:rPr>
          <w:rFonts w:asciiTheme="majorHAnsi" w:eastAsia="Times New Roman" w:hAnsiTheme="majorHAnsi"/>
          <w:b/>
          <w:sz w:val="20"/>
          <w:szCs w:val="20"/>
          <w:lang w:eastAsia="ar-SA"/>
        </w:rPr>
      </w:pPr>
      <w:r w:rsidRPr="003E1F20">
        <w:rPr>
          <w:rFonts w:asciiTheme="majorHAnsi" w:eastAsia="Times New Roman" w:hAnsiTheme="majorHAnsi"/>
          <w:b/>
          <w:sz w:val="20"/>
          <w:szCs w:val="20"/>
          <w:lang w:eastAsia="ar-SA"/>
        </w:rPr>
        <w:t xml:space="preserve"> ul. Drzymały przy ul. Niecałej,</w:t>
      </w:r>
    </w:p>
    <w:p w14:paraId="0EBCE95E" w14:textId="77777777" w:rsidR="001A7EED" w:rsidRPr="003E1F20" w:rsidRDefault="001A7EED" w:rsidP="00FE34F3">
      <w:pPr>
        <w:numPr>
          <w:ilvl w:val="0"/>
          <w:numId w:val="2"/>
        </w:numPr>
        <w:suppressAutoHyphens/>
        <w:spacing w:after="0" w:line="240" w:lineRule="auto"/>
        <w:ind w:hanging="1059"/>
        <w:rPr>
          <w:rFonts w:asciiTheme="majorHAnsi" w:eastAsia="Times New Roman" w:hAnsiTheme="majorHAnsi"/>
          <w:b/>
          <w:sz w:val="20"/>
          <w:szCs w:val="20"/>
          <w:lang w:eastAsia="ar-SA"/>
        </w:rPr>
      </w:pPr>
      <w:r w:rsidRPr="003E1F20">
        <w:rPr>
          <w:rFonts w:asciiTheme="majorHAnsi" w:eastAsia="Times New Roman" w:hAnsiTheme="majorHAnsi"/>
          <w:b/>
          <w:sz w:val="20"/>
          <w:szCs w:val="20"/>
          <w:lang w:eastAsia="ar-SA"/>
        </w:rPr>
        <w:t xml:space="preserve"> ul. Konrada </w:t>
      </w:r>
      <w:proofErr w:type="spellStart"/>
      <w:r w:rsidRPr="003E1F20">
        <w:rPr>
          <w:rFonts w:asciiTheme="majorHAnsi" w:eastAsia="Times New Roman" w:hAnsiTheme="majorHAnsi"/>
          <w:b/>
          <w:sz w:val="20"/>
          <w:szCs w:val="20"/>
          <w:lang w:eastAsia="ar-SA"/>
        </w:rPr>
        <w:t>Kurca</w:t>
      </w:r>
      <w:proofErr w:type="spellEnd"/>
      <w:r w:rsidRPr="003E1F20">
        <w:rPr>
          <w:rFonts w:asciiTheme="majorHAnsi" w:eastAsia="Times New Roman" w:hAnsiTheme="majorHAnsi"/>
          <w:b/>
          <w:sz w:val="20"/>
          <w:szCs w:val="20"/>
          <w:lang w:eastAsia="ar-SA"/>
        </w:rPr>
        <w:t>.</w:t>
      </w:r>
    </w:p>
    <w:p w14:paraId="00517153" w14:textId="77777777" w:rsidR="001A7EED" w:rsidRPr="003E1F20" w:rsidRDefault="001A7EED" w:rsidP="001A7EED">
      <w:pPr>
        <w:autoSpaceDE w:val="0"/>
        <w:autoSpaceDN w:val="0"/>
        <w:adjustRightInd w:val="0"/>
        <w:spacing w:after="0" w:line="240" w:lineRule="auto"/>
        <w:rPr>
          <w:rFonts w:asciiTheme="majorHAnsi" w:eastAsia="Times New Roman" w:hAnsiTheme="majorHAnsi" w:cs="Tahoma"/>
          <w:b/>
          <w:sz w:val="20"/>
          <w:szCs w:val="20"/>
        </w:rPr>
      </w:pPr>
    </w:p>
    <w:p w14:paraId="4F753D24" w14:textId="77777777" w:rsidR="001A7EED" w:rsidRPr="003E1F20" w:rsidRDefault="001A7EED" w:rsidP="001A7EED">
      <w:pPr>
        <w:autoSpaceDE w:val="0"/>
        <w:autoSpaceDN w:val="0"/>
        <w:adjustRightInd w:val="0"/>
        <w:spacing w:after="0" w:line="240" w:lineRule="auto"/>
        <w:rPr>
          <w:rFonts w:asciiTheme="majorHAnsi" w:eastAsia="Times New Roman" w:hAnsiTheme="majorHAnsi"/>
          <w:sz w:val="20"/>
          <w:szCs w:val="20"/>
        </w:rPr>
      </w:pPr>
      <w:r w:rsidRPr="003E1F20">
        <w:rPr>
          <w:rFonts w:asciiTheme="majorHAnsi" w:eastAsia="Times New Roman" w:hAnsiTheme="majorHAnsi"/>
          <w:sz w:val="20"/>
          <w:szCs w:val="20"/>
        </w:rPr>
        <w:t>2. Zakres zamówienia obejmuje m in.:</w:t>
      </w:r>
    </w:p>
    <w:p w14:paraId="5FB76C90" w14:textId="77777777" w:rsidR="001A7EED" w:rsidRPr="003E1F20" w:rsidRDefault="001A7EED" w:rsidP="001A7EED">
      <w:pPr>
        <w:autoSpaceDE w:val="0"/>
        <w:autoSpaceDN w:val="0"/>
        <w:adjustRightInd w:val="0"/>
        <w:spacing w:after="0" w:line="240" w:lineRule="auto"/>
        <w:rPr>
          <w:rFonts w:asciiTheme="majorHAnsi" w:eastAsia="Times New Roman" w:hAnsiTheme="majorHAnsi"/>
          <w:sz w:val="20"/>
          <w:szCs w:val="20"/>
        </w:rPr>
      </w:pPr>
    </w:p>
    <w:p w14:paraId="1ACCBA6A" w14:textId="77777777" w:rsidR="001A7EED" w:rsidRPr="003E1F20" w:rsidRDefault="001A7EED" w:rsidP="00FE34F3">
      <w:pPr>
        <w:numPr>
          <w:ilvl w:val="0"/>
          <w:numId w:val="8"/>
        </w:numPr>
        <w:autoSpaceDE w:val="0"/>
        <w:autoSpaceDN w:val="0"/>
        <w:adjustRightInd w:val="0"/>
        <w:spacing w:after="0" w:line="240" w:lineRule="auto"/>
        <w:rPr>
          <w:rFonts w:asciiTheme="majorHAnsi" w:eastAsia="Times New Roman" w:hAnsiTheme="majorHAnsi"/>
          <w:b/>
          <w:sz w:val="20"/>
          <w:szCs w:val="20"/>
        </w:rPr>
      </w:pPr>
      <w:r w:rsidRPr="003E1F20">
        <w:rPr>
          <w:rFonts w:asciiTheme="majorHAnsi" w:eastAsia="Times New Roman" w:hAnsiTheme="majorHAnsi"/>
          <w:b/>
          <w:sz w:val="20"/>
          <w:szCs w:val="20"/>
          <w:lang w:eastAsia="ar-SA"/>
        </w:rPr>
        <w:t>ul. Chopina przy Przedszkolu Miejskim Nr 3</w:t>
      </w:r>
    </w:p>
    <w:p w14:paraId="3B182FC7" w14:textId="77777777" w:rsidR="001A7EED" w:rsidRPr="003E1F20" w:rsidRDefault="001A7EED" w:rsidP="001A7EED">
      <w:pPr>
        <w:autoSpaceDE w:val="0"/>
        <w:autoSpaceDN w:val="0"/>
        <w:adjustRightInd w:val="0"/>
        <w:spacing w:after="0" w:line="240" w:lineRule="auto"/>
        <w:ind w:left="720"/>
        <w:rPr>
          <w:rFonts w:asciiTheme="majorHAnsi" w:eastAsia="Times New Roman" w:hAnsiTheme="majorHAnsi"/>
          <w:sz w:val="20"/>
          <w:szCs w:val="20"/>
        </w:rPr>
      </w:pPr>
    </w:p>
    <w:p w14:paraId="29EDB2C5" w14:textId="77777777" w:rsidR="001A7EED" w:rsidRPr="003E1F20" w:rsidRDefault="001A7EED" w:rsidP="001A7EED">
      <w:pPr>
        <w:autoSpaceDE w:val="0"/>
        <w:autoSpaceDN w:val="0"/>
        <w:adjustRightInd w:val="0"/>
        <w:spacing w:after="0" w:line="240" w:lineRule="auto"/>
        <w:ind w:left="720" w:hanging="294"/>
        <w:rPr>
          <w:rFonts w:asciiTheme="majorHAnsi" w:eastAsia="Times New Roman" w:hAnsiTheme="majorHAnsi"/>
          <w:b/>
          <w:sz w:val="20"/>
          <w:szCs w:val="20"/>
        </w:rPr>
      </w:pPr>
      <w:r w:rsidRPr="003E1F20">
        <w:rPr>
          <w:rFonts w:asciiTheme="majorHAnsi" w:eastAsia="Times New Roman" w:hAnsiTheme="majorHAnsi"/>
          <w:b/>
          <w:sz w:val="20"/>
          <w:szCs w:val="20"/>
        </w:rPr>
        <w:t>Część projektową w tym:</w:t>
      </w:r>
    </w:p>
    <w:p w14:paraId="1EF0025D" w14:textId="77777777" w:rsidR="001A7EED" w:rsidRPr="003E1F20" w:rsidRDefault="001A7EED" w:rsidP="001A7EED">
      <w:pPr>
        <w:autoSpaceDE w:val="0"/>
        <w:autoSpaceDN w:val="0"/>
        <w:adjustRightInd w:val="0"/>
        <w:spacing w:after="0" w:line="240" w:lineRule="auto"/>
        <w:ind w:left="720" w:hanging="294"/>
        <w:rPr>
          <w:rFonts w:asciiTheme="majorHAnsi" w:eastAsia="Times New Roman" w:hAnsiTheme="majorHAnsi"/>
          <w:b/>
          <w:sz w:val="20"/>
          <w:szCs w:val="20"/>
        </w:rPr>
      </w:pPr>
    </w:p>
    <w:p w14:paraId="7897789B" w14:textId="1EEDC176" w:rsidR="001A7EED" w:rsidRPr="003E1F20" w:rsidRDefault="00C91C5C" w:rsidP="00C91C5C">
      <w:pPr>
        <w:suppressAutoHyphens/>
        <w:spacing w:after="0" w:line="240" w:lineRule="auto"/>
        <w:ind w:left="284"/>
        <w:jc w:val="both"/>
        <w:rPr>
          <w:rFonts w:asciiTheme="majorHAnsi" w:eastAsia="Times New Roman" w:hAnsiTheme="majorHAnsi"/>
          <w:b/>
          <w:sz w:val="20"/>
          <w:szCs w:val="20"/>
          <w:lang w:eastAsia="ar-SA"/>
        </w:rPr>
      </w:pPr>
      <w:r w:rsidRPr="003E1F20">
        <w:rPr>
          <w:rFonts w:asciiTheme="majorHAnsi" w:eastAsia="Times New Roman" w:hAnsiTheme="majorHAnsi"/>
          <w:sz w:val="20"/>
          <w:szCs w:val="20"/>
          <w:lang w:eastAsia="ar-SA"/>
        </w:rPr>
        <w:t xml:space="preserve">1. </w:t>
      </w:r>
      <w:r w:rsidRPr="003E1F20">
        <w:rPr>
          <w:rFonts w:asciiTheme="majorHAnsi" w:eastAsia="Times New Roman" w:hAnsiTheme="majorHAnsi"/>
          <w:sz w:val="20"/>
          <w:szCs w:val="20"/>
          <w:lang w:eastAsia="ar-SA"/>
        </w:rPr>
        <w:tab/>
        <w:t xml:space="preserve">         </w:t>
      </w:r>
      <w:r w:rsidR="001A7EED" w:rsidRPr="003E1F20">
        <w:rPr>
          <w:rFonts w:asciiTheme="majorHAnsi" w:eastAsia="Times New Roman" w:hAnsiTheme="majorHAnsi"/>
          <w:sz w:val="20"/>
          <w:szCs w:val="20"/>
          <w:lang w:eastAsia="ar-SA"/>
        </w:rPr>
        <w:t>Wykonanie dokumentacji projektowej:</w:t>
      </w:r>
    </w:p>
    <w:p w14:paraId="65FAD5CE" w14:textId="77777777" w:rsidR="001A7EED" w:rsidRPr="003E1F20" w:rsidRDefault="001A7EED" w:rsidP="00FE34F3">
      <w:pPr>
        <w:numPr>
          <w:ilvl w:val="0"/>
          <w:numId w:val="7"/>
        </w:numPr>
        <w:suppressAutoHyphens/>
        <w:spacing w:after="0" w:line="240" w:lineRule="auto"/>
        <w:ind w:hanging="78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projektu stałej organizacji ruchu,</w:t>
      </w:r>
    </w:p>
    <w:p w14:paraId="62E937A5" w14:textId="77777777" w:rsidR="001A7EED" w:rsidRPr="003E1F20" w:rsidRDefault="001A7EED" w:rsidP="00FE34F3">
      <w:pPr>
        <w:numPr>
          <w:ilvl w:val="0"/>
          <w:numId w:val="7"/>
        </w:numPr>
        <w:suppressAutoHyphens/>
        <w:spacing w:after="0" w:line="240" w:lineRule="auto"/>
        <w:ind w:hanging="78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projektu czasowej organizacji ruchu,</w:t>
      </w:r>
    </w:p>
    <w:p w14:paraId="28089FCA" w14:textId="77777777" w:rsidR="001A7EED" w:rsidRPr="003E1F20" w:rsidRDefault="001A7EED" w:rsidP="00FE34F3">
      <w:pPr>
        <w:numPr>
          <w:ilvl w:val="0"/>
          <w:numId w:val="7"/>
        </w:numPr>
        <w:suppressAutoHyphens/>
        <w:spacing w:after="0" w:line="240" w:lineRule="auto"/>
        <w:ind w:hanging="785"/>
        <w:jc w:val="both"/>
        <w:rPr>
          <w:rFonts w:asciiTheme="majorHAnsi" w:eastAsia="Times New Roman" w:hAnsiTheme="majorHAnsi"/>
          <w:b/>
          <w:sz w:val="20"/>
          <w:szCs w:val="20"/>
          <w:lang w:eastAsia="ar-SA"/>
        </w:rPr>
      </w:pPr>
      <w:r w:rsidRPr="003E1F20">
        <w:rPr>
          <w:rFonts w:asciiTheme="majorHAnsi" w:eastAsia="Times New Roman" w:hAnsiTheme="majorHAnsi"/>
          <w:sz w:val="20"/>
          <w:szCs w:val="20"/>
          <w:lang w:eastAsia="ar-SA"/>
        </w:rPr>
        <w:t>Wykonanie projektu elektrycznego wraz z:</w:t>
      </w:r>
    </w:p>
    <w:p w14:paraId="6DE6E2F8" w14:textId="77777777" w:rsidR="001A7EED" w:rsidRPr="003E1F20" w:rsidRDefault="001A7EED" w:rsidP="00FE34F3">
      <w:pPr>
        <w:numPr>
          <w:ilvl w:val="0"/>
          <w:numId w:val="3"/>
        </w:numPr>
        <w:suppressAutoHyphens/>
        <w:spacing w:after="0" w:line="240" w:lineRule="auto"/>
        <w:ind w:left="1134" w:hanging="42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lastRenderedPageBreak/>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4D9E3516" w14:textId="77777777" w:rsidR="001A7EED" w:rsidRPr="003E1F20" w:rsidRDefault="001A7EED" w:rsidP="00FE34F3">
      <w:pPr>
        <w:numPr>
          <w:ilvl w:val="0"/>
          <w:numId w:val="3"/>
        </w:numPr>
        <w:tabs>
          <w:tab w:val="left" w:pos="1134"/>
        </w:tabs>
        <w:suppressAutoHyphens/>
        <w:spacing w:after="0" w:line="240" w:lineRule="auto"/>
        <w:ind w:left="1134" w:hanging="42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uzyskanie uzgodnienia dokumentacji projektowej przez zamawiającego przed przystąpieniem do montażu urządzeń.</w:t>
      </w:r>
    </w:p>
    <w:p w14:paraId="49676389" w14:textId="77777777" w:rsidR="001A7EED" w:rsidRPr="003E1F20" w:rsidRDefault="001A7EED" w:rsidP="00FE34F3">
      <w:pPr>
        <w:numPr>
          <w:ilvl w:val="0"/>
          <w:numId w:val="7"/>
        </w:numPr>
        <w:suppressAutoHyphens/>
        <w:spacing w:after="0" w:line="240" w:lineRule="auto"/>
        <w:ind w:left="709" w:hanging="283"/>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zgłoszenia budowy lub wykonania innych robót budowlanych do Starostwa Powiatowego w Pruszkowie.</w:t>
      </w:r>
    </w:p>
    <w:p w14:paraId="1E6250BE" w14:textId="77777777" w:rsidR="001A7EED" w:rsidRPr="003E1F20" w:rsidRDefault="001A7EED" w:rsidP="001A7EED">
      <w:pPr>
        <w:suppressAutoHyphens/>
        <w:spacing w:after="0" w:line="240" w:lineRule="auto"/>
        <w:jc w:val="both"/>
        <w:rPr>
          <w:rFonts w:asciiTheme="majorHAnsi" w:eastAsia="Times New Roman" w:hAnsiTheme="majorHAnsi"/>
          <w:sz w:val="20"/>
          <w:szCs w:val="20"/>
          <w:lang w:eastAsia="ar-SA"/>
        </w:rPr>
      </w:pPr>
    </w:p>
    <w:p w14:paraId="3CC057EC" w14:textId="77777777" w:rsidR="001A7EED" w:rsidRPr="003E1F20" w:rsidRDefault="001A7EED" w:rsidP="001A7EED">
      <w:pPr>
        <w:suppressAutoHyphens/>
        <w:spacing w:after="0" w:line="240" w:lineRule="auto"/>
        <w:ind w:left="1211" w:hanging="785"/>
        <w:rPr>
          <w:rFonts w:asciiTheme="majorHAnsi" w:eastAsia="Times New Roman" w:hAnsiTheme="majorHAnsi"/>
          <w:b/>
          <w:sz w:val="20"/>
          <w:szCs w:val="20"/>
          <w:lang w:eastAsia="ar-SA"/>
        </w:rPr>
      </w:pPr>
      <w:r w:rsidRPr="003E1F20">
        <w:rPr>
          <w:rFonts w:asciiTheme="majorHAnsi" w:eastAsia="Times New Roman" w:hAnsiTheme="majorHAnsi"/>
          <w:b/>
          <w:sz w:val="20"/>
          <w:szCs w:val="20"/>
          <w:lang w:eastAsia="ar-SA"/>
        </w:rPr>
        <w:t>Dostawa urządzeń dotyczących wykonania aktywnego przejścia obejmująca:</w:t>
      </w:r>
    </w:p>
    <w:p w14:paraId="39F9DCD7" w14:textId="77777777" w:rsidR="001A7EED" w:rsidRPr="003E1F20" w:rsidRDefault="001A7EED" w:rsidP="001A7EED">
      <w:pPr>
        <w:suppressAutoHyphens/>
        <w:spacing w:after="0" w:line="240" w:lineRule="auto"/>
        <w:ind w:left="1211" w:hanging="785"/>
        <w:rPr>
          <w:rFonts w:asciiTheme="majorHAnsi" w:eastAsia="Times New Roman" w:hAnsiTheme="majorHAnsi"/>
          <w:b/>
          <w:sz w:val="20"/>
          <w:szCs w:val="20"/>
          <w:lang w:eastAsia="ar-SA"/>
        </w:rPr>
      </w:pPr>
    </w:p>
    <w:p w14:paraId="4199F15B" w14:textId="77777777" w:rsidR="001A7EED" w:rsidRPr="003E1F20" w:rsidRDefault="001A7EED" w:rsidP="00FE34F3">
      <w:pPr>
        <w:numPr>
          <w:ilvl w:val="0"/>
          <w:numId w:val="9"/>
        </w:numPr>
        <w:suppressAutoHyphens/>
        <w:spacing w:after="0" w:line="240" w:lineRule="auto"/>
        <w:ind w:left="709" w:hanging="283"/>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 xml:space="preserve">Aktywne punktowe elementy </w:t>
      </w:r>
      <w:proofErr w:type="spellStart"/>
      <w:r w:rsidRPr="003E1F20">
        <w:rPr>
          <w:rFonts w:asciiTheme="majorHAnsi" w:eastAsia="Times New Roman" w:hAnsiTheme="majorHAnsi"/>
          <w:sz w:val="20"/>
          <w:szCs w:val="20"/>
          <w:lang w:eastAsia="ar-SA"/>
        </w:rPr>
        <w:t>najezdniowe</w:t>
      </w:r>
      <w:proofErr w:type="spellEnd"/>
      <w:r w:rsidRPr="003E1F20">
        <w:rPr>
          <w:rFonts w:asciiTheme="majorHAnsi" w:eastAsia="Times New Roman" w:hAnsiTheme="majorHAnsi"/>
          <w:sz w:val="20"/>
          <w:szCs w:val="20"/>
          <w:lang w:eastAsia="ar-SA"/>
        </w:rPr>
        <w:t xml:space="preserve"> LED dwustronne w ilości 7 szt., </w:t>
      </w:r>
    </w:p>
    <w:p w14:paraId="49CD1450" w14:textId="77777777" w:rsidR="001A7EED" w:rsidRPr="003E1F20" w:rsidRDefault="001A7EED" w:rsidP="00FE34F3">
      <w:pPr>
        <w:numPr>
          <w:ilvl w:val="0"/>
          <w:numId w:val="4"/>
        </w:numPr>
        <w:autoSpaceDE w:val="0"/>
        <w:autoSpaceDN w:val="0"/>
        <w:adjustRightInd w:val="0"/>
        <w:spacing w:after="0" w:line="240" w:lineRule="auto"/>
        <w:ind w:left="1134" w:hanging="425"/>
        <w:rPr>
          <w:rFonts w:asciiTheme="majorHAnsi" w:eastAsia="Times New Roman" w:hAnsiTheme="majorHAnsi"/>
          <w:sz w:val="20"/>
          <w:szCs w:val="20"/>
        </w:rPr>
      </w:pPr>
      <w:r w:rsidRPr="003E1F20">
        <w:rPr>
          <w:rFonts w:asciiTheme="majorHAnsi" w:eastAsia="Times New Roman" w:hAnsiTheme="majorHAnsi"/>
          <w:sz w:val="20"/>
          <w:szCs w:val="20"/>
        </w:rPr>
        <w:t>Korpus wkładki odblaskowej wykonany z wysokoudarowego PC odpornego na temperatury od –35</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C do +135ºC (do zastosowania w gorącym i zimnym klimacie).</w:t>
      </w:r>
    </w:p>
    <w:p w14:paraId="5B911C40"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rPr>
          <w:rFonts w:asciiTheme="majorHAnsi" w:eastAsia="MS-Gothic" w:hAnsiTheme="majorHAnsi"/>
          <w:sz w:val="20"/>
          <w:szCs w:val="20"/>
        </w:rPr>
      </w:pPr>
      <w:r w:rsidRPr="003E1F20">
        <w:rPr>
          <w:rFonts w:asciiTheme="majorHAnsi" w:eastAsia="Times New Roman" w:hAnsiTheme="majorHAnsi"/>
          <w:sz w:val="20"/>
          <w:szCs w:val="20"/>
        </w:rPr>
        <w:t>Kąt poziomy wysyłania strumienia światła: max 60</w:t>
      </w:r>
      <w:r w:rsidRPr="003E1F20">
        <w:rPr>
          <w:rFonts w:asciiTheme="majorHAnsi" w:eastAsia="MS-Gothic" w:hAnsiTheme="majorHAnsi" w:cs="Cambria Math"/>
          <w:sz w:val="20"/>
          <w:szCs w:val="20"/>
        </w:rPr>
        <w:t>⁰</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(mogą być zamontowane diody o kącie 15</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 30</w:t>
      </w:r>
      <w:r w:rsidRPr="003E1F20">
        <w:rPr>
          <w:rFonts w:asciiTheme="majorHAnsi" w:eastAsia="MS-Gothic" w:hAnsiTheme="majorHAnsi" w:cs="Cambria Math"/>
          <w:sz w:val="20"/>
          <w:szCs w:val="20"/>
        </w:rPr>
        <w:t>⁰</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oraz 40</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w:t>
      </w:r>
    </w:p>
    <w:p w14:paraId="68F59F43"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rPr>
          <w:rFonts w:asciiTheme="majorHAnsi" w:eastAsia="Times New Roman" w:hAnsiTheme="majorHAnsi"/>
          <w:sz w:val="20"/>
          <w:szCs w:val="20"/>
        </w:rPr>
      </w:pPr>
      <w:r w:rsidRPr="003E1F20">
        <w:rPr>
          <w:rFonts w:asciiTheme="majorHAnsi" w:eastAsia="Times New Roman" w:hAnsiTheme="majorHAnsi"/>
          <w:sz w:val="20"/>
          <w:szCs w:val="20"/>
        </w:rPr>
        <w:t xml:space="preserve">Włączanie się światła diody LED po zachodzie słońca, gdy oświetlenie drogi spadnie do 30 </w:t>
      </w:r>
      <w:proofErr w:type="spellStart"/>
      <w:r w:rsidRPr="003E1F20">
        <w:rPr>
          <w:rFonts w:asciiTheme="majorHAnsi" w:eastAsia="Times New Roman" w:hAnsiTheme="majorHAnsi"/>
          <w:sz w:val="20"/>
          <w:szCs w:val="20"/>
        </w:rPr>
        <w:t>lux</w:t>
      </w:r>
      <w:proofErr w:type="spellEnd"/>
      <w:r w:rsidRPr="003E1F20">
        <w:rPr>
          <w:rFonts w:asciiTheme="majorHAnsi" w:eastAsia="Times New Roman" w:hAnsiTheme="majorHAnsi"/>
          <w:sz w:val="20"/>
          <w:szCs w:val="20"/>
        </w:rPr>
        <w:t>,</w:t>
      </w:r>
    </w:p>
    <w:p w14:paraId="31EBA947"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 xml:space="preserve">Rodzaj baterii: akumulator 1900 </w:t>
      </w:r>
      <w:proofErr w:type="spellStart"/>
      <w:r w:rsidRPr="003E1F20">
        <w:rPr>
          <w:rFonts w:asciiTheme="majorHAnsi" w:eastAsia="Times New Roman" w:hAnsiTheme="majorHAnsi"/>
          <w:sz w:val="20"/>
          <w:szCs w:val="20"/>
        </w:rPr>
        <w:t>mAh</w:t>
      </w:r>
      <w:proofErr w:type="spellEnd"/>
      <w:r w:rsidRPr="003E1F20">
        <w:rPr>
          <w:rFonts w:asciiTheme="majorHAnsi" w:eastAsia="Times New Roman" w:hAnsiTheme="majorHAnsi"/>
          <w:sz w:val="20"/>
          <w:szCs w:val="20"/>
        </w:rPr>
        <w:t xml:space="preserve"> lub super kondensator o pojemności 100F,</w:t>
      </w:r>
    </w:p>
    <w:p w14:paraId="38C9DDC3" w14:textId="77777777" w:rsidR="001A7EED" w:rsidRPr="003E1F20" w:rsidRDefault="001A7EED" w:rsidP="00FE34F3">
      <w:pPr>
        <w:numPr>
          <w:ilvl w:val="0"/>
          <w:numId w:val="4"/>
        </w:numPr>
        <w:tabs>
          <w:tab w:val="left" w:pos="1134"/>
        </w:tabs>
        <w:autoSpaceDE w:val="0"/>
        <w:autoSpaceDN w:val="0"/>
        <w:adjustRightInd w:val="0"/>
        <w:spacing w:after="0" w:line="240" w:lineRule="auto"/>
        <w:ind w:left="709" w:firstLine="0"/>
        <w:rPr>
          <w:rFonts w:asciiTheme="majorHAnsi" w:eastAsia="MS-Gothic" w:hAnsiTheme="majorHAnsi"/>
          <w:sz w:val="20"/>
          <w:szCs w:val="20"/>
        </w:rPr>
      </w:pPr>
      <w:r w:rsidRPr="003E1F20">
        <w:rPr>
          <w:rFonts w:asciiTheme="majorHAnsi" w:eastAsia="Times New Roman" w:hAnsiTheme="majorHAnsi"/>
          <w:sz w:val="20"/>
          <w:szCs w:val="20"/>
        </w:rPr>
        <w:t>Czas pełnego doładowania po rozładowaniu w nocy ok.0,5 godziny w pełnym słońcu,</w:t>
      </w:r>
    </w:p>
    <w:p w14:paraId="334D5AEE"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Czas pracy (bez ładowania) ok.380 godzin (w zupełnej ciemności),</w:t>
      </w:r>
    </w:p>
    <w:p w14:paraId="39A6352D"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Trwałość ogniwa do 500.000 cykli ładowania i rozładowania (około 12-15 lat),</w:t>
      </w:r>
    </w:p>
    <w:p w14:paraId="3852DB96"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Szczelność: IP 67,</w:t>
      </w:r>
    </w:p>
    <w:p w14:paraId="5DBED3F8"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jc w:val="both"/>
        <w:rPr>
          <w:rFonts w:asciiTheme="majorHAnsi" w:eastAsia="MS-Gothic" w:hAnsiTheme="majorHAnsi"/>
          <w:sz w:val="20"/>
          <w:szCs w:val="20"/>
        </w:rPr>
      </w:pPr>
      <w:r w:rsidRPr="003E1F20">
        <w:rPr>
          <w:rFonts w:asciiTheme="majorHAnsi" w:eastAsia="Times New Roman" w:hAnsiTheme="majorHAnsi"/>
          <w:sz w:val="20"/>
          <w:szCs w:val="20"/>
        </w:rPr>
        <w:t>Osłona metalowa: korpus z żeliwa w kształcie grzyba łączony z korpusem dolnym za pomocą</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gwintu metrycznego zabezpieczonego śrubami blokującymi przed niezamierzonym obrotem. Łagodny najazd dla kół pojazdów samochodowych oraz maszyn drogowych (np. pługów) z każdej strony,</w:t>
      </w:r>
    </w:p>
    <w:p w14:paraId="7CD6C00F"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jc w:val="both"/>
        <w:rPr>
          <w:rFonts w:asciiTheme="majorHAnsi" w:eastAsia="Times New Roman" w:hAnsiTheme="majorHAnsi"/>
          <w:sz w:val="20"/>
          <w:szCs w:val="20"/>
        </w:rPr>
      </w:pPr>
      <w:r w:rsidRPr="003E1F20">
        <w:rPr>
          <w:rFonts w:asciiTheme="majorHAnsi" w:eastAsia="Times New Roman" w:hAnsiTheme="majorHAnsi"/>
          <w:sz w:val="20"/>
          <w:szCs w:val="20"/>
        </w:rPr>
        <w:t>Odporność na ściskanie osłony żeliwnej z wkładką LED: ˃250kN,</w:t>
      </w:r>
    </w:p>
    <w:p w14:paraId="55930006" w14:textId="1EB5E59A" w:rsidR="001A7EED" w:rsidRPr="003E1F20" w:rsidRDefault="001A7EED" w:rsidP="00FE34F3">
      <w:pPr>
        <w:numPr>
          <w:ilvl w:val="0"/>
          <w:numId w:val="4"/>
        </w:numPr>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Gwarancja na przyczepność do nawierzchni (z możliwością ponownego montażu po wymianie nawierzchni bitumicznej.</w:t>
      </w:r>
    </w:p>
    <w:p w14:paraId="0374DAB2" w14:textId="77777777" w:rsidR="001A7EED" w:rsidRPr="003E1F20" w:rsidRDefault="001A7EED" w:rsidP="00FE34F3">
      <w:pPr>
        <w:numPr>
          <w:ilvl w:val="0"/>
          <w:numId w:val="9"/>
        </w:numPr>
        <w:autoSpaceDE w:val="0"/>
        <w:autoSpaceDN w:val="0"/>
        <w:adjustRightInd w:val="0"/>
        <w:spacing w:after="0" w:line="240" w:lineRule="auto"/>
        <w:ind w:hanging="1014"/>
        <w:jc w:val="both"/>
        <w:rPr>
          <w:rFonts w:asciiTheme="majorHAnsi" w:eastAsia="Times New Roman" w:hAnsiTheme="majorHAnsi"/>
          <w:sz w:val="20"/>
          <w:szCs w:val="20"/>
        </w:rPr>
      </w:pPr>
      <w:r w:rsidRPr="003E1F20">
        <w:rPr>
          <w:rFonts w:asciiTheme="majorHAnsi" w:eastAsia="Times New Roman" w:hAnsiTheme="majorHAnsi"/>
          <w:sz w:val="20"/>
          <w:szCs w:val="20"/>
          <w:lang w:eastAsia="ar-SA"/>
        </w:rPr>
        <w:t>2 maszty z lampami doświetlającymi przejście (SSOD) (2 lampy LED),</w:t>
      </w:r>
    </w:p>
    <w:p w14:paraId="34F6A373" w14:textId="77777777" w:rsidR="001A7EED" w:rsidRPr="003E1F20" w:rsidRDefault="001A7EED" w:rsidP="00FE34F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Czujniki ruchu wraz z uchwytami do regulacji zasięgu aktywacji systemu w obrębie przejścia,</w:t>
      </w:r>
    </w:p>
    <w:p w14:paraId="74E942DF" w14:textId="77777777" w:rsidR="001A7EED" w:rsidRPr="003E1F20" w:rsidRDefault="001A7EED" w:rsidP="00FE34F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Czujnik ruchu podtrzymujący pracę systemu,</w:t>
      </w:r>
    </w:p>
    <w:p w14:paraId="33B76BE2" w14:textId="77777777" w:rsidR="001A7EED" w:rsidRPr="003E1F20" w:rsidRDefault="001A7EED" w:rsidP="00FE34F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Uchwyty do montażu czujek,</w:t>
      </w:r>
    </w:p>
    <w:p w14:paraId="1EB29525" w14:textId="77777777" w:rsidR="001A7EED" w:rsidRPr="003E1F20" w:rsidRDefault="001A7EED" w:rsidP="00FE34F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Szafa sterownicza ze stojakiem umieszczona do 20 m.b. od źródła zasilania 230 V,</w:t>
      </w:r>
    </w:p>
    <w:p w14:paraId="44107054" w14:textId="77777777" w:rsidR="001A7EED" w:rsidRPr="003E1F20" w:rsidRDefault="001A7EED" w:rsidP="00FE34F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45B20FB8" w14:textId="77777777" w:rsidR="001A7EED" w:rsidRPr="003E1F20" w:rsidRDefault="001A7EED" w:rsidP="00FE34F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Szafka sterująca składająca się z:</w:t>
      </w:r>
    </w:p>
    <w:p w14:paraId="5B11F170"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zasilacza z akumulatorem,</w:t>
      </w:r>
    </w:p>
    <w:p w14:paraId="5A684F98"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Transformator bezpieczeństwa z prostownikiem,</w:t>
      </w:r>
    </w:p>
    <w:p w14:paraId="6EC2685C"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przyłącza elektrycznego z zabezpieczeniami,</w:t>
      </w:r>
    </w:p>
    <w:p w14:paraId="332A9213"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sterownika,</w:t>
      </w:r>
    </w:p>
    <w:p w14:paraId="0332B81A" w14:textId="77777777" w:rsidR="001A7EED" w:rsidRPr="003E1F20" w:rsidRDefault="001A7EED" w:rsidP="00FE34F3">
      <w:pPr>
        <w:numPr>
          <w:ilvl w:val="0"/>
          <w:numId w:val="11"/>
        </w:numPr>
        <w:suppressAutoHyphens/>
        <w:spacing w:after="0" w:line="240" w:lineRule="auto"/>
        <w:ind w:firstLine="414"/>
        <w:jc w:val="both"/>
        <w:rPr>
          <w:rFonts w:asciiTheme="majorHAnsi" w:eastAsia="Times New Roman" w:hAnsiTheme="majorHAnsi"/>
          <w:sz w:val="20"/>
          <w:szCs w:val="20"/>
          <w:lang w:eastAsia="ar-SA"/>
        </w:rPr>
      </w:pPr>
      <w:r w:rsidRPr="003E1F20">
        <w:rPr>
          <w:rFonts w:asciiTheme="majorHAnsi" w:eastAsia="Times New Roman" w:hAnsiTheme="majorHAnsi"/>
          <w:sz w:val="20"/>
          <w:szCs w:val="20"/>
        </w:rPr>
        <w:t>Moduł GSM.</w:t>
      </w:r>
    </w:p>
    <w:p w14:paraId="4BCD5EB7" w14:textId="77777777" w:rsidR="001A7EED" w:rsidRPr="003E1F20" w:rsidRDefault="001A7EED" w:rsidP="00FE34F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 xml:space="preserve">Lampy ostrzegawcze 12 V fi 200 mm – 2 </w:t>
      </w:r>
      <w:proofErr w:type="spellStart"/>
      <w:r w:rsidRPr="003E1F20">
        <w:rPr>
          <w:rFonts w:asciiTheme="majorHAnsi" w:eastAsia="Times New Roman" w:hAnsiTheme="majorHAnsi"/>
          <w:sz w:val="20"/>
          <w:szCs w:val="20"/>
          <w:lang w:eastAsia="ar-SA"/>
        </w:rPr>
        <w:t>szt</w:t>
      </w:r>
      <w:proofErr w:type="spellEnd"/>
      <w:r w:rsidRPr="003E1F20">
        <w:rPr>
          <w:rFonts w:asciiTheme="majorHAnsi" w:eastAsia="Times New Roman" w:hAnsiTheme="majorHAnsi"/>
          <w:sz w:val="20"/>
          <w:szCs w:val="20"/>
          <w:lang w:eastAsia="ar-SA"/>
        </w:rPr>
        <w:t>,</w:t>
      </w:r>
    </w:p>
    <w:p w14:paraId="20B75ED6" w14:textId="77777777" w:rsidR="001A7EED" w:rsidRPr="003E1F20" w:rsidRDefault="001A7EED" w:rsidP="00FE34F3">
      <w:pPr>
        <w:numPr>
          <w:ilvl w:val="0"/>
          <w:numId w:val="9"/>
        </w:numPr>
        <w:suppressAutoHyphens/>
        <w:spacing w:after="0" w:line="240" w:lineRule="auto"/>
        <w:ind w:left="709" w:hanging="283"/>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Oznakowanie poziome w formie biało-czerwonych pasów wykonanych w technologii grubowarstwowej chemoutwardzalnej masy.</w:t>
      </w:r>
    </w:p>
    <w:p w14:paraId="35BE05BE" w14:textId="77777777" w:rsidR="001A7EED" w:rsidRPr="003E1F20" w:rsidRDefault="001A7EED" w:rsidP="001A7EED">
      <w:pPr>
        <w:suppressAutoHyphens/>
        <w:spacing w:after="0" w:line="240" w:lineRule="auto"/>
        <w:ind w:left="720"/>
        <w:jc w:val="both"/>
        <w:rPr>
          <w:rFonts w:asciiTheme="majorHAnsi" w:eastAsia="Times New Roman" w:hAnsiTheme="majorHAnsi"/>
          <w:sz w:val="20"/>
          <w:szCs w:val="20"/>
          <w:lang w:eastAsia="ar-SA"/>
        </w:rPr>
      </w:pPr>
    </w:p>
    <w:p w14:paraId="55EF273C"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52C10123"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p>
    <w:p w14:paraId="51557B79"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Wykonawca odtworzy nawierzchnię chodników oraz nawierzchnię jezdni.</w:t>
      </w:r>
    </w:p>
    <w:p w14:paraId="576EB00A"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p>
    <w:p w14:paraId="4C645CBA" w14:textId="77777777" w:rsidR="001A7EED" w:rsidRPr="003E1F20" w:rsidRDefault="001A7EED" w:rsidP="00FE34F3">
      <w:pPr>
        <w:numPr>
          <w:ilvl w:val="0"/>
          <w:numId w:val="8"/>
        </w:numPr>
        <w:autoSpaceDE w:val="0"/>
        <w:autoSpaceDN w:val="0"/>
        <w:adjustRightInd w:val="0"/>
        <w:spacing w:after="0" w:line="240" w:lineRule="auto"/>
        <w:rPr>
          <w:rFonts w:asciiTheme="majorHAnsi" w:eastAsia="Times New Roman" w:hAnsiTheme="majorHAnsi"/>
          <w:sz w:val="20"/>
          <w:szCs w:val="20"/>
        </w:rPr>
      </w:pPr>
      <w:r w:rsidRPr="003E1F20">
        <w:rPr>
          <w:rFonts w:asciiTheme="majorHAnsi" w:eastAsia="Times New Roman" w:hAnsiTheme="majorHAnsi"/>
          <w:b/>
          <w:sz w:val="20"/>
          <w:szCs w:val="20"/>
        </w:rPr>
        <w:t xml:space="preserve">ul. </w:t>
      </w:r>
      <w:r w:rsidRPr="003E1F20">
        <w:rPr>
          <w:rFonts w:asciiTheme="majorHAnsi" w:eastAsia="Times New Roman" w:hAnsiTheme="majorHAnsi"/>
          <w:b/>
          <w:sz w:val="20"/>
          <w:szCs w:val="20"/>
          <w:lang w:eastAsia="ar-SA"/>
        </w:rPr>
        <w:t>Drzymały przy ul. Niecałej</w:t>
      </w:r>
    </w:p>
    <w:p w14:paraId="41463764" w14:textId="77777777" w:rsidR="001A7EED" w:rsidRPr="003E1F20" w:rsidRDefault="001A7EED" w:rsidP="001A7EED">
      <w:pPr>
        <w:autoSpaceDE w:val="0"/>
        <w:autoSpaceDN w:val="0"/>
        <w:adjustRightInd w:val="0"/>
        <w:spacing w:after="0" w:line="240" w:lineRule="auto"/>
        <w:ind w:left="720"/>
        <w:rPr>
          <w:rFonts w:asciiTheme="majorHAnsi" w:eastAsia="Times New Roman" w:hAnsiTheme="majorHAnsi"/>
          <w:sz w:val="20"/>
          <w:szCs w:val="20"/>
        </w:rPr>
      </w:pPr>
    </w:p>
    <w:p w14:paraId="3DC7DFC7" w14:textId="77777777" w:rsidR="001A7EED" w:rsidRPr="003E1F20" w:rsidRDefault="001A7EED" w:rsidP="001A7EED">
      <w:pPr>
        <w:autoSpaceDE w:val="0"/>
        <w:autoSpaceDN w:val="0"/>
        <w:adjustRightInd w:val="0"/>
        <w:spacing w:after="0" w:line="240" w:lineRule="auto"/>
        <w:ind w:left="720" w:hanging="294"/>
        <w:rPr>
          <w:rFonts w:asciiTheme="majorHAnsi" w:eastAsia="Times New Roman" w:hAnsiTheme="majorHAnsi"/>
          <w:b/>
          <w:sz w:val="20"/>
          <w:szCs w:val="20"/>
        </w:rPr>
      </w:pPr>
      <w:r w:rsidRPr="003E1F20">
        <w:rPr>
          <w:rFonts w:asciiTheme="majorHAnsi" w:eastAsia="Times New Roman" w:hAnsiTheme="majorHAnsi"/>
          <w:b/>
          <w:sz w:val="20"/>
          <w:szCs w:val="20"/>
        </w:rPr>
        <w:t>Część projektową w tym:</w:t>
      </w:r>
    </w:p>
    <w:p w14:paraId="37E0B713" w14:textId="77777777" w:rsidR="001A7EED" w:rsidRPr="003E1F20" w:rsidRDefault="001A7EED" w:rsidP="001A7EED">
      <w:pPr>
        <w:autoSpaceDE w:val="0"/>
        <w:autoSpaceDN w:val="0"/>
        <w:adjustRightInd w:val="0"/>
        <w:spacing w:after="0" w:line="240" w:lineRule="auto"/>
        <w:ind w:left="720" w:hanging="294"/>
        <w:rPr>
          <w:rFonts w:asciiTheme="majorHAnsi" w:eastAsia="Times New Roman" w:hAnsiTheme="majorHAnsi"/>
          <w:b/>
          <w:sz w:val="20"/>
          <w:szCs w:val="20"/>
        </w:rPr>
      </w:pPr>
    </w:p>
    <w:p w14:paraId="42DC2F51" w14:textId="77777777" w:rsidR="001A7EED" w:rsidRPr="003E1F20" w:rsidRDefault="001A7EED" w:rsidP="00FE34F3">
      <w:pPr>
        <w:numPr>
          <w:ilvl w:val="0"/>
          <w:numId w:val="17"/>
        </w:numPr>
        <w:suppressAutoHyphens/>
        <w:spacing w:after="0" w:line="240" w:lineRule="auto"/>
        <w:ind w:hanging="1505"/>
        <w:jc w:val="both"/>
        <w:rPr>
          <w:rFonts w:asciiTheme="majorHAnsi" w:eastAsia="Times New Roman" w:hAnsiTheme="majorHAnsi"/>
          <w:b/>
          <w:sz w:val="20"/>
          <w:szCs w:val="20"/>
          <w:lang w:eastAsia="ar-SA"/>
        </w:rPr>
      </w:pPr>
      <w:r w:rsidRPr="003E1F20">
        <w:rPr>
          <w:rFonts w:asciiTheme="majorHAnsi" w:eastAsia="Times New Roman" w:hAnsiTheme="majorHAnsi"/>
          <w:sz w:val="20"/>
          <w:szCs w:val="20"/>
          <w:lang w:eastAsia="ar-SA"/>
        </w:rPr>
        <w:t>Wykonanie dokumentacji projektowej:</w:t>
      </w:r>
    </w:p>
    <w:p w14:paraId="141000FC" w14:textId="77777777" w:rsidR="001A7EED" w:rsidRPr="003E1F20" w:rsidRDefault="001A7EED" w:rsidP="00FE34F3">
      <w:pPr>
        <w:numPr>
          <w:ilvl w:val="0"/>
          <w:numId w:val="18"/>
        </w:numPr>
        <w:suppressAutoHyphens/>
        <w:spacing w:after="0" w:line="240" w:lineRule="auto"/>
        <w:ind w:hanging="78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projektu stałej organizacji ruchu,</w:t>
      </w:r>
    </w:p>
    <w:p w14:paraId="45026CC2" w14:textId="77777777" w:rsidR="001A7EED" w:rsidRPr="003E1F20" w:rsidRDefault="001A7EED" w:rsidP="00FE34F3">
      <w:pPr>
        <w:numPr>
          <w:ilvl w:val="0"/>
          <w:numId w:val="18"/>
        </w:numPr>
        <w:suppressAutoHyphens/>
        <w:spacing w:after="0" w:line="240" w:lineRule="auto"/>
        <w:ind w:hanging="78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projektu czasowej organizacji ruchu,</w:t>
      </w:r>
    </w:p>
    <w:p w14:paraId="09132493" w14:textId="77777777" w:rsidR="001A7EED" w:rsidRPr="003E1F20" w:rsidRDefault="001A7EED" w:rsidP="00FE34F3">
      <w:pPr>
        <w:numPr>
          <w:ilvl w:val="0"/>
          <w:numId w:val="18"/>
        </w:numPr>
        <w:suppressAutoHyphens/>
        <w:spacing w:after="0" w:line="240" w:lineRule="auto"/>
        <w:ind w:hanging="785"/>
        <w:jc w:val="both"/>
        <w:rPr>
          <w:rFonts w:asciiTheme="majorHAnsi" w:eastAsia="Times New Roman" w:hAnsiTheme="majorHAnsi"/>
          <w:b/>
          <w:sz w:val="20"/>
          <w:szCs w:val="20"/>
          <w:lang w:eastAsia="ar-SA"/>
        </w:rPr>
      </w:pPr>
      <w:r w:rsidRPr="003E1F20">
        <w:rPr>
          <w:rFonts w:asciiTheme="majorHAnsi" w:eastAsia="Times New Roman" w:hAnsiTheme="majorHAnsi"/>
          <w:sz w:val="20"/>
          <w:szCs w:val="20"/>
          <w:lang w:eastAsia="ar-SA"/>
        </w:rPr>
        <w:t>Wykonanie projektu elektrycznego wraz z:</w:t>
      </w:r>
    </w:p>
    <w:p w14:paraId="3E6EC390" w14:textId="77777777" w:rsidR="001A7EED" w:rsidRPr="003E1F20" w:rsidRDefault="001A7EED" w:rsidP="00FE34F3">
      <w:pPr>
        <w:numPr>
          <w:ilvl w:val="0"/>
          <w:numId w:val="3"/>
        </w:numPr>
        <w:suppressAutoHyphens/>
        <w:spacing w:after="0" w:line="240" w:lineRule="auto"/>
        <w:ind w:left="1134" w:hanging="42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3A5152F0" w14:textId="77777777" w:rsidR="001A7EED" w:rsidRPr="003E1F20" w:rsidRDefault="001A7EED" w:rsidP="00FE34F3">
      <w:pPr>
        <w:numPr>
          <w:ilvl w:val="0"/>
          <w:numId w:val="3"/>
        </w:numPr>
        <w:tabs>
          <w:tab w:val="left" w:pos="1134"/>
        </w:tabs>
        <w:suppressAutoHyphens/>
        <w:spacing w:after="0" w:line="240" w:lineRule="auto"/>
        <w:ind w:left="1134" w:hanging="42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uzyskanie uzgodnienia dokumentacji projektowej przez zamawiającego przed przystąpieniem do montażu urządzeń.</w:t>
      </w:r>
    </w:p>
    <w:p w14:paraId="5CE7A30B" w14:textId="77777777" w:rsidR="001A7EED" w:rsidRPr="003E1F20" w:rsidRDefault="001A7EED" w:rsidP="00FE34F3">
      <w:pPr>
        <w:numPr>
          <w:ilvl w:val="0"/>
          <w:numId w:val="18"/>
        </w:numPr>
        <w:suppressAutoHyphens/>
        <w:spacing w:after="0" w:line="240" w:lineRule="auto"/>
        <w:ind w:left="709" w:hanging="283"/>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zgłoszenia budowy lub wykonania innych robót budowlanych do Starostwa Powiatowego w Pruszkowie.</w:t>
      </w:r>
    </w:p>
    <w:p w14:paraId="3D66BF61" w14:textId="77777777" w:rsidR="001A7EED" w:rsidRPr="003E1F20" w:rsidRDefault="001A7EED" w:rsidP="001A7EED">
      <w:pPr>
        <w:suppressAutoHyphens/>
        <w:spacing w:after="0" w:line="240" w:lineRule="auto"/>
        <w:jc w:val="both"/>
        <w:rPr>
          <w:rFonts w:asciiTheme="majorHAnsi" w:eastAsia="Times New Roman" w:hAnsiTheme="majorHAnsi"/>
          <w:sz w:val="20"/>
          <w:szCs w:val="20"/>
          <w:lang w:eastAsia="ar-SA"/>
        </w:rPr>
      </w:pPr>
    </w:p>
    <w:p w14:paraId="29C8B2AC" w14:textId="77777777" w:rsidR="001A7EED" w:rsidRPr="003E1F20" w:rsidRDefault="001A7EED" w:rsidP="001A7EED">
      <w:pPr>
        <w:suppressAutoHyphens/>
        <w:spacing w:after="0" w:line="240" w:lineRule="auto"/>
        <w:ind w:left="1211" w:hanging="785"/>
        <w:rPr>
          <w:rFonts w:asciiTheme="majorHAnsi" w:eastAsia="Times New Roman" w:hAnsiTheme="majorHAnsi"/>
          <w:b/>
          <w:sz w:val="20"/>
          <w:szCs w:val="20"/>
          <w:lang w:eastAsia="ar-SA"/>
        </w:rPr>
      </w:pPr>
      <w:r w:rsidRPr="003E1F20">
        <w:rPr>
          <w:rFonts w:asciiTheme="majorHAnsi" w:eastAsia="Times New Roman" w:hAnsiTheme="majorHAnsi"/>
          <w:b/>
          <w:sz w:val="20"/>
          <w:szCs w:val="20"/>
          <w:lang w:eastAsia="ar-SA"/>
        </w:rPr>
        <w:t>Dostawa urządzeń dotyczących wykonania aktywnego przejścia obejmująca:</w:t>
      </w:r>
    </w:p>
    <w:p w14:paraId="137B4070" w14:textId="77777777" w:rsidR="001A7EED" w:rsidRPr="003E1F20" w:rsidRDefault="001A7EED" w:rsidP="001A7EED">
      <w:pPr>
        <w:suppressAutoHyphens/>
        <w:spacing w:after="0" w:line="240" w:lineRule="auto"/>
        <w:ind w:left="1211" w:hanging="785"/>
        <w:rPr>
          <w:rFonts w:asciiTheme="majorHAnsi" w:eastAsia="Times New Roman" w:hAnsiTheme="majorHAnsi"/>
          <w:b/>
          <w:sz w:val="20"/>
          <w:szCs w:val="20"/>
          <w:lang w:eastAsia="ar-SA"/>
        </w:rPr>
      </w:pPr>
    </w:p>
    <w:p w14:paraId="7A63B4E4" w14:textId="77777777" w:rsidR="001A7EED" w:rsidRPr="003E1F20" w:rsidRDefault="001A7EED" w:rsidP="001A7EED">
      <w:pPr>
        <w:suppressAutoHyphens/>
        <w:spacing w:after="0" w:line="240" w:lineRule="auto"/>
        <w:ind w:left="1211" w:hanging="785"/>
        <w:rPr>
          <w:rFonts w:asciiTheme="majorHAnsi" w:eastAsia="Times New Roman" w:hAnsiTheme="majorHAnsi"/>
          <w:b/>
          <w:sz w:val="20"/>
          <w:szCs w:val="20"/>
          <w:lang w:eastAsia="ar-SA"/>
        </w:rPr>
      </w:pPr>
    </w:p>
    <w:p w14:paraId="5E1F9579" w14:textId="77777777" w:rsidR="001A7EED" w:rsidRPr="003E1F20" w:rsidRDefault="001A7EED" w:rsidP="00FE34F3">
      <w:pPr>
        <w:numPr>
          <w:ilvl w:val="0"/>
          <w:numId w:val="13"/>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 xml:space="preserve">Aktywne punktowe elementy </w:t>
      </w:r>
      <w:proofErr w:type="spellStart"/>
      <w:r w:rsidRPr="003E1F20">
        <w:rPr>
          <w:rFonts w:asciiTheme="majorHAnsi" w:eastAsia="Times New Roman" w:hAnsiTheme="majorHAnsi"/>
          <w:sz w:val="20"/>
          <w:szCs w:val="20"/>
          <w:lang w:eastAsia="ar-SA"/>
        </w:rPr>
        <w:t>najezdniowe</w:t>
      </w:r>
      <w:proofErr w:type="spellEnd"/>
      <w:r w:rsidRPr="003E1F20">
        <w:rPr>
          <w:rFonts w:asciiTheme="majorHAnsi" w:eastAsia="Times New Roman" w:hAnsiTheme="majorHAnsi"/>
          <w:sz w:val="20"/>
          <w:szCs w:val="20"/>
          <w:lang w:eastAsia="ar-SA"/>
        </w:rPr>
        <w:t xml:space="preserve"> LED dwustronne w ilości 8 szt., </w:t>
      </w:r>
    </w:p>
    <w:p w14:paraId="7CB62C87" w14:textId="77777777" w:rsidR="001A7EED" w:rsidRPr="003E1F20" w:rsidRDefault="001A7EED" w:rsidP="00FE34F3">
      <w:pPr>
        <w:numPr>
          <w:ilvl w:val="0"/>
          <w:numId w:val="4"/>
        </w:numPr>
        <w:autoSpaceDE w:val="0"/>
        <w:autoSpaceDN w:val="0"/>
        <w:adjustRightInd w:val="0"/>
        <w:spacing w:after="0" w:line="240" w:lineRule="auto"/>
        <w:ind w:left="1134" w:hanging="425"/>
        <w:rPr>
          <w:rFonts w:asciiTheme="majorHAnsi" w:eastAsia="Times New Roman" w:hAnsiTheme="majorHAnsi"/>
          <w:sz w:val="20"/>
          <w:szCs w:val="20"/>
        </w:rPr>
      </w:pPr>
      <w:r w:rsidRPr="003E1F20">
        <w:rPr>
          <w:rFonts w:asciiTheme="majorHAnsi" w:eastAsia="Times New Roman" w:hAnsiTheme="majorHAnsi"/>
          <w:sz w:val="20"/>
          <w:szCs w:val="20"/>
        </w:rPr>
        <w:t>Korpus wkładki odblaskowej wykonany z wysokoudarowego PC odpornego na temperatury od –35</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C do +135ºC (do zastosowania w gorącym i zimnym klimacie).</w:t>
      </w:r>
    </w:p>
    <w:p w14:paraId="73D7349F"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rPr>
          <w:rFonts w:asciiTheme="majorHAnsi" w:eastAsia="MS-Gothic" w:hAnsiTheme="majorHAnsi"/>
          <w:sz w:val="20"/>
          <w:szCs w:val="20"/>
        </w:rPr>
      </w:pPr>
      <w:r w:rsidRPr="003E1F20">
        <w:rPr>
          <w:rFonts w:asciiTheme="majorHAnsi" w:eastAsia="Times New Roman" w:hAnsiTheme="majorHAnsi"/>
          <w:sz w:val="20"/>
          <w:szCs w:val="20"/>
        </w:rPr>
        <w:t>Kąt poziomy wysyłania strumienia światła: max 60</w:t>
      </w:r>
      <w:r w:rsidRPr="003E1F20">
        <w:rPr>
          <w:rFonts w:asciiTheme="majorHAnsi" w:eastAsia="MS-Gothic" w:hAnsiTheme="majorHAnsi" w:cs="Cambria Math"/>
          <w:sz w:val="20"/>
          <w:szCs w:val="20"/>
        </w:rPr>
        <w:t>⁰</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(mogą być zamontowane diody o kącie 15</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 30</w:t>
      </w:r>
      <w:r w:rsidRPr="003E1F20">
        <w:rPr>
          <w:rFonts w:asciiTheme="majorHAnsi" w:eastAsia="MS-Gothic" w:hAnsiTheme="majorHAnsi" w:cs="Cambria Math"/>
          <w:sz w:val="20"/>
          <w:szCs w:val="20"/>
        </w:rPr>
        <w:t>⁰</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oraz 40</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w:t>
      </w:r>
    </w:p>
    <w:p w14:paraId="220AA216"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rPr>
          <w:rFonts w:asciiTheme="majorHAnsi" w:eastAsia="Times New Roman" w:hAnsiTheme="majorHAnsi"/>
          <w:sz w:val="20"/>
          <w:szCs w:val="20"/>
        </w:rPr>
      </w:pPr>
      <w:r w:rsidRPr="003E1F20">
        <w:rPr>
          <w:rFonts w:asciiTheme="majorHAnsi" w:eastAsia="Times New Roman" w:hAnsiTheme="majorHAnsi"/>
          <w:sz w:val="20"/>
          <w:szCs w:val="20"/>
        </w:rPr>
        <w:t xml:space="preserve">Włączanie się światła diody LED po zachodzie słońca, gdy oświetlenie drogi spadnie do 30 </w:t>
      </w:r>
      <w:proofErr w:type="spellStart"/>
      <w:r w:rsidRPr="003E1F20">
        <w:rPr>
          <w:rFonts w:asciiTheme="majorHAnsi" w:eastAsia="Times New Roman" w:hAnsiTheme="majorHAnsi"/>
          <w:sz w:val="20"/>
          <w:szCs w:val="20"/>
        </w:rPr>
        <w:t>lux</w:t>
      </w:r>
      <w:proofErr w:type="spellEnd"/>
      <w:r w:rsidRPr="003E1F20">
        <w:rPr>
          <w:rFonts w:asciiTheme="majorHAnsi" w:eastAsia="Times New Roman" w:hAnsiTheme="majorHAnsi"/>
          <w:sz w:val="20"/>
          <w:szCs w:val="20"/>
        </w:rPr>
        <w:t>,</w:t>
      </w:r>
    </w:p>
    <w:p w14:paraId="0CF8F63E"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 xml:space="preserve">Rodzaj baterii: akumulator 1900 </w:t>
      </w:r>
      <w:proofErr w:type="spellStart"/>
      <w:r w:rsidRPr="003E1F20">
        <w:rPr>
          <w:rFonts w:asciiTheme="majorHAnsi" w:eastAsia="Times New Roman" w:hAnsiTheme="majorHAnsi"/>
          <w:sz w:val="20"/>
          <w:szCs w:val="20"/>
        </w:rPr>
        <w:t>mAh</w:t>
      </w:r>
      <w:proofErr w:type="spellEnd"/>
      <w:r w:rsidRPr="003E1F20">
        <w:rPr>
          <w:rFonts w:asciiTheme="majorHAnsi" w:eastAsia="Times New Roman" w:hAnsiTheme="majorHAnsi"/>
          <w:sz w:val="20"/>
          <w:szCs w:val="20"/>
        </w:rPr>
        <w:t xml:space="preserve"> lub super kondensator o pojemności 100F,</w:t>
      </w:r>
    </w:p>
    <w:p w14:paraId="460B709B" w14:textId="77777777" w:rsidR="001A7EED" w:rsidRPr="003E1F20" w:rsidRDefault="001A7EED" w:rsidP="00FE34F3">
      <w:pPr>
        <w:numPr>
          <w:ilvl w:val="0"/>
          <w:numId w:val="4"/>
        </w:numPr>
        <w:tabs>
          <w:tab w:val="left" w:pos="1134"/>
        </w:tabs>
        <w:autoSpaceDE w:val="0"/>
        <w:autoSpaceDN w:val="0"/>
        <w:adjustRightInd w:val="0"/>
        <w:spacing w:after="0" w:line="240" w:lineRule="auto"/>
        <w:ind w:left="709" w:firstLine="0"/>
        <w:rPr>
          <w:rFonts w:asciiTheme="majorHAnsi" w:eastAsia="MS-Gothic" w:hAnsiTheme="majorHAnsi"/>
          <w:sz w:val="20"/>
          <w:szCs w:val="20"/>
        </w:rPr>
      </w:pPr>
      <w:r w:rsidRPr="003E1F20">
        <w:rPr>
          <w:rFonts w:asciiTheme="majorHAnsi" w:eastAsia="Times New Roman" w:hAnsiTheme="majorHAnsi"/>
          <w:sz w:val="20"/>
          <w:szCs w:val="20"/>
        </w:rPr>
        <w:t>Czas pełnego doładowania po rozładowaniu w nocy ok.0,5 godziny w pełnym słońcu,</w:t>
      </w:r>
    </w:p>
    <w:p w14:paraId="3FEBBA1C"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Czas pracy (bez ładowania) ok.380 godzin (w zupełnej ciemności),</w:t>
      </w:r>
    </w:p>
    <w:p w14:paraId="514F88CE"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Trwałość ogniwa do 500.000 cykli ładowania i rozładowania (około 12-15 lat),</w:t>
      </w:r>
    </w:p>
    <w:p w14:paraId="73402F5C"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Szczelność: IP 67,</w:t>
      </w:r>
    </w:p>
    <w:p w14:paraId="0065C52D"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jc w:val="both"/>
        <w:rPr>
          <w:rFonts w:asciiTheme="majorHAnsi" w:eastAsia="MS-Gothic" w:hAnsiTheme="majorHAnsi"/>
          <w:sz w:val="20"/>
          <w:szCs w:val="20"/>
        </w:rPr>
      </w:pPr>
      <w:r w:rsidRPr="003E1F20">
        <w:rPr>
          <w:rFonts w:asciiTheme="majorHAnsi" w:eastAsia="Times New Roman" w:hAnsiTheme="majorHAnsi"/>
          <w:sz w:val="20"/>
          <w:szCs w:val="20"/>
        </w:rPr>
        <w:t>Osłona metalowa: korpus z żeliwa w kształcie grzyba łączony z korpusem dolnym za pomocą</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gwintu metrycznego zabezpieczonego śrubami blokującymi przed niezamierzonym obrotem. Łagodny najazd dla kół pojazdów samochodowych oraz maszyn drogowych (np. pługów) z każdej strony,</w:t>
      </w:r>
    </w:p>
    <w:p w14:paraId="5B4A006D"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jc w:val="both"/>
        <w:rPr>
          <w:rFonts w:asciiTheme="majorHAnsi" w:eastAsia="Times New Roman" w:hAnsiTheme="majorHAnsi"/>
          <w:sz w:val="20"/>
          <w:szCs w:val="20"/>
        </w:rPr>
      </w:pPr>
      <w:r w:rsidRPr="003E1F20">
        <w:rPr>
          <w:rFonts w:asciiTheme="majorHAnsi" w:eastAsia="Times New Roman" w:hAnsiTheme="majorHAnsi"/>
          <w:sz w:val="20"/>
          <w:szCs w:val="20"/>
        </w:rPr>
        <w:t>Odporność na ściskanie osłony żeliwnej z wkładką LED: ˃250kN,</w:t>
      </w:r>
    </w:p>
    <w:p w14:paraId="40FF2E77" w14:textId="4336175E" w:rsidR="001A7EED" w:rsidRPr="003E1F20" w:rsidRDefault="001A7EED" w:rsidP="00FE34F3">
      <w:pPr>
        <w:numPr>
          <w:ilvl w:val="0"/>
          <w:numId w:val="4"/>
        </w:numPr>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Gwarancja na przyczepność do nawierzchni (z możliwością ponownego montażu po wymianie nawierzchni bitumicznej.</w:t>
      </w:r>
    </w:p>
    <w:p w14:paraId="18A65D6E" w14:textId="77777777" w:rsidR="001A7EED" w:rsidRPr="003E1F20" w:rsidRDefault="001A7EED" w:rsidP="00FE34F3">
      <w:pPr>
        <w:numPr>
          <w:ilvl w:val="0"/>
          <w:numId w:val="13"/>
        </w:numPr>
        <w:autoSpaceDE w:val="0"/>
        <w:autoSpaceDN w:val="0"/>
        <w:adjustRightInd w:val="0"/>
        <w:spacing w:after="0" w:line="240" w:lineRule="auto"/>
        <w:ind w:hanging="1014"/>
        <w:jc w:val="both"/>
        <w:rPr>
          <w:rFonts w:asciiTheme="majorHAnsi" w:eastAsia="Times New Roman" w:hAnsiTheme="majorHAnsi"/>
          <w:sz w:val="20"/>
          <w:szCs w:val="20"/>
        </w:rPr>
      </w:pPr>
      <w:r w:rsidRPr="003E1F20">
        <w:rPr>
          <w:rFonts w:asciiTheme="majorHAnsi" w:eastAsia="Times New Roman" w:hAnsiTheme="majorHAnsi"/>
          <w:sz w:val="20"/>
          <w:szCs w:val="20"/>
          <w:lang w:eastAsia="ar-SA"/>
        </w:rPr>
        <w:t>4 maszty z lampami doświetlającymi przejście (SSOD) (2 lampy LED),</w:t>
      </w:r>
    </w:p>
    <w:p w14:paraId="415B0267" w14:textId="77777777" w:rsidR="001A7EED" w:rsidRPr="003E1F20" w:rsidRDefault="001A7EED" w:rsidP="00FE34F3">
      <w:pPr>
        <w:numPr>
          <w:ilvl w:val="0"/>
          <w:numId w:val="13"/>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Czujniki ruchu wraz z uchwytami do regulacji zasięgu aktywacji systemu w obrębie przejścia,</w:t>
      </w:r>
    </w:p>
    <w:p w14:paraId="5B780128" w14:textId="77777777" w:rsidR="001A7EED" w:rsidRPr="003E1F20" w:rsidRDefault="001A7EED" w:rsidP="00FE34F3">
      <w:pPr>
        <w:numPr>
          <w:ilvl w:val="0"/>
          <w:numId w:val="13"/>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Czujnik ruchu podtrzymujący pracę systemu,</w:t>
      </w:r>
    </w:p>
    <w:p w14:paraId="25D15045" w14:textId="77777777" w:rsidR="001A7EED" w:rsidRPr="003E1F20" w:rsidRDefault="001A7EED" w:rsidP="00FE34F3">
      <w:pPr>
        <w:numPr>
          <w:ilvl w:val="0"/>
          <w:numId w:val="13"/>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Uchwyty do montażu czujek,</w:t>
      </w:r>
    </w:p>
    <w:p w14:paraId="6A0140C1" w14:textId="77777777" w:rsidR="001A7EED" w:rsidRPr="003E1F20" w:rsidRDefault="001A7EED" w:rsidP="00FE34F3">
      <w:pPr>
        <w:numPr>
          <w:ilvl w:val="0"/>
          <w:numId w:val="13"/>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Szafa sterownicza ze stojakiem umieszczona do 20 m.b. od źródła zasilania 230 V,</w:t>
      </w:r>
    </w:p>
    <w:p w14:paraId="4D1E1636" w14:textId="77777777" w:rsidR="001A7EED" w:rsidRPr="003E1F20" w:rsidRDefault="001A7EED" w:rsidP="00FE34F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1646F740" w14:textId="77777777" w:rsidR="001A7EED" w:rsidRPr="003E1F20" w:rsidRDefault="001A7EED" w:rsidP="00FE34F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Szafka sterująca składająca się z:</w:t>
      </w:r>
    </w:p>
    <w:p w14:paraId="3B881FBA"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lastRenderedPageBreak/>
        <w:t>Moduł zasilacza z akumulatorem,</w:t>
      </w:r>
    </w:p>
    <w:p w14:paraId="7035F55D"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Transformator bezpieczeństwa z prostownikiem,</w:t>
      </w:r>
    </w:p>
    <w:p w14:paraId="6112E5F9"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przyłącza elektrycznego z zabezpieczeniami,</w:t>
      </w:r>
    </w:p>
    <w:p w14:paraId="2D0D5E98"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sterownika,</w:t>
      </w:r>
    </w:p>
    <w:p w14:paraId="74F2BE97" w14:textId="77777777" w:rsidR="001A7EED" w:rsidRPr="003E1F20" w:rsidRDefault="001A7EED" w:rsidP="00FE34F3">
      <w:pPr>
        <w:numPr>
          <w:ilvl w:val="0"/>
          <w:numId w:val="11"/>
        </w:numPr>
        <w:suppressAutoHyphens/>
        <w:spacing w:after="0" w:line="240" w:lineRule="auto"/>
        <w:ind w:firstLine="414"/>
        <w:jc w:val="both"/>
        <w:rPr>
          <w:rFonts w:asciiTheme="majorHAnsi" w:eastAsia="Times New Roman" w:hAnsiTheme="majorHAnsi"/>
          <w:sz w:val="20"/>
          <w:szCs w:val="20"/>
          <w:lang w:eastAsia="ar-SA"/>
        </w:rPr>
      </w:pPr>
      <w:r w:rsidRPr="003E1F20">
        <w:rPr>
          <w:rFonts w:asciiTheme="majorHAnsi" w:eastAsia="Times New Roman" w:hAnsiTheme="majorHAnsi"/>
          <w:sz w:val="20"/>
          <w:szCs w:val="20"/>
        </w:rPr>
        <w:t>Moduł GSM.</w:t>
      </w:r>
    </w:p>
    <w:p w14:paraId="1F868ABD" w14:textId="77777777" w:rsidR="001A7EED" w:rsidRPr="003E1F20" w:rsidRDefault="001A7EED" w:rsidP="00FE34F3">
      <w:pPr>
        <w:numPr>
          <w:ilvl w:val="0"/>
          <w:numId w:val="13"/>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Lampy ostrzegawcze 12 V fi 200 mm – 2 szt.,</w:t>
      </w:r>
    </w:p>
    <w:p w14:paraId="07852D16" w14:textId="77777777" w:rsidR="001A7EED" w:rsidRPr="003E1F20" w:rsidRDefault="001A7EED" w:rsidP="00FE34F3">
      <w:pPr>
        <w:numPr>
          <w:ilvl w:val="0"/>
          <w:numId w:val="13"/>
        </w:numPr>
        <w:suppressAutoHyphens/>
        <w:spacing w:after="0" w:line="240" w:lineRule="auto"/>
        <w:ind w:left="709" w:hanging="283"/>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Oznakowanie poziome w formie biało-czerwonych pasów wykonanych w technologii grubowarstwowej chemoutwardzalnej masy.</w:t>
      </w:r>
    </w:p>
    <w:p w14:paraId="1B1F4FDB" w14:textId="77777777" w:rsidR="001A7EED" w:rsidRPr="003E1F20" w:rsidRDefault="001A7EED" w:rsidP="001A7EED">
      <w:pPr>
        <w:suppressAutoHyphens/>
        <w:spacing w:after="0" w:line="240" w:lineRule="auto"/>
        <w:ind w:left="720"/>
        <w:jc w:val="both"/>
        <w:rPr>
          <w:rFonts w:asciiTheme="majorHAnsi" w:eastAsia="Times New Roman" w:hAnsiTheme="majorHAnsi"/>
          <w:sz w:val="20"/>
          <w:szCs w:val="20"/>
          <w:lang w:eastAsia="ar-SA"/>
        </w:rPr>
      </w:pPr>
    </w:p>
    <w:p w14:paraId="1B473424"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15A809AB"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p>
    <w:p w14:paraId="6A87AEA0"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Wykonawca odtworzy nawierzchnię chodników oraz nawierzchnię jezdni.</w:t>
      </w:r>
    </w:p>
    <w:p w14:paraId="7243113B"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p>
    <w:p w14:paraId="11F8EDDC"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p>
    <w:p w14:paraId="15C9DA48" w14:textId="77777777" w:rsidR="001A7EED" w:rsidRPr="003E1F20" w:rsidRDefault="001A7EED" w:rsidP="00FE34F3">
      <w:pPr>
        <w:numPr>
          <w:ilvl w:val="0"/>
          <w:numId w:val="8"/>
        </w:numPr>
        <w:autoSpaceDE w:val="0"/>
        <w:autoSpaceDN w:val="0"/>
        <w:adjustRightInd w:val="0"/>
        <w:spacing w:after="0" w:line="240" w:lineRule="auto"/>
        <w:rPr>
          <w:rFonts w:asciiTheme="majorHAnsi" w:eastAsia="Times New Roman" w:hAnsiTheme="majorHAnsi"/>
          <w:b/>
          <w:sz w:val="20"/>
          <w:szCs w:val="20"/>
        </w:rPr>
      </w:pPr>
      <w:r w:rsidRPr="003E1F20">
        <w:rPr>
          <w:rFonts w:asciiTheme="majorHAnsi" w:eastAsia="Times New Roman" w:hAnsiTheme="majorHAnsi"/>
          <w:b/>
          <w:sz w:val="20"/>
          <w:szCs w:val="20"/>
        </w:rPr>
        <w:t>ul.</w:t>
      </w:r>
      <w:r w:rsidRPr="003E1F20">
        <w:rPr>
          <w:rFonts w:asciiTheme="majorHAnsi" w:eastAsia="Times New Roman" w:hAnsiTheme="majorHAnsi"/>
          <w:b/>
          <w:sz w:val="20"/>
          <w:szCs w:val="20"/>
          <w:lang w:eastAsia="ar-SA"/>
        </w:rPr>
        <w:t xml:space="preserve"> Konrada </w:t>
      </w:r>
      <w:proofErr w:type="spellStart"/>
      <w:r w:rsidRPr="003E1F20">
        <w:rPr>
          <w:rFonts w:asciiTheme="majorHAnsi" w:eastAsia="Times New Roman" w:hAnsiTheme="majorHAnsi"/>
          <w:b/>
          <w:sz w:val="20"/>
          <w:szCs w:val="20"/>
          <w:lang w:eastAsia="ar-SA"/>
        </w:rPr>
        <w:t>Kurca</w:t>
      </w:r>
      <w:proofErr w:type="spellEnd"/>
      <w:r w:rsidRPr="003E1F20">
        <w:rPr>
          <w:rFonts w:asciiTheme="majorHAnsi" w:eastAsia="Times New Roman" w:hAnsiTheme="majorHAnsi"/>
          <w:b/>
          <w:sz w:val="20"/>
          <w:szCs w:val="20"/>
          <w:lang w:eastAsia="ar-SA"/>
        </w:rPr>
        <w:t>.</w:t>
      </w:r>
    </w:p>
    <w:p w14:paraId="7BC7A8F6" w14:textId="77777777" w:rsidR="001A7EED" w:rsidRPr="003E1F20" w:rsidRDefault="001A7EED" w:rsidP="001A7EED">
      <w:pPr>
        <w:autoSpaceDE w:val="0"/>
        <w:autoSpaceDN w:val="0"/>
        <w:adjustRightInd w:val="0"/>
        <w:spacing w:after="0" w:line="240" w:lineRule="auto"/>
        <w:ind w:left="720"/>
        <w:rPr>
          <w:rFonts w:asciiTheme="majorHAnsi" w:eastAsia="Times New Roman" w:hAnsiTheme="majorHAnsi"/>
          <w:sz w:val="20"/>
          <w:szCs w:val="20"/>
        </w:rPr>
      </w:pPr>
    </w:p>
    <w:p w14:paraId="35A9D709" w14:textId="77777777" w:rsidR="001A7EED" w:rsidRPr="003E1F20" w:rsidRDefault="001A7EED" w:rsidP="001A7EED">
      <w:pPr>
        <w:autoSpaceDE w:val="0"/>
        <w:autoSpaceDN w:val="0"/>
        <w:adjustRightInd w:val="0"/>
        <w:spacing w:after="0" w:line="240" w:lineRule="auto"/>
        <w:ind w:left="720" w:hanging="294"/>
        <w:rPr>
          <w:rFonts w:asciiTheme="majorHAnsi" w:eastAsia="Times New Roman" w:hAnsiTheme="majorHAnsi"/>
          <w:b/>
          <w:sz w:val="20"/>
          <w:szCs w:val="20"/>
        </w:rPr>
      </w:pPr>
      <w:r w:rsidRPr="003E1F20">
        <w:rPr>
          <w:rFonts w:asciiTheme="majorHAnsi" w:eastAsia="Times New Roman" w:hAnsiTheme="majorHAnsi"/>
          <w:b/>
          <w:sz w:val="20"/>
          <w:szCs w:val="20"/>
        </w:rPr>
        <w:t>Część projektową w tym:</w:t>
      </w:r>
    </w:p>
    <w:p w14:paraId="4FAB3CE0" w14:textId="77777777" w:rsidR="001A7EED" w:rsidRPr="003E1F20" w:rsidRDefault="001A7EED" w:rsidP="001A7EED">
      <w:pPr>
        <w:autoSpaceDE w:val="0"/>
        <w:autoSpaceDN w:val="0"/>
        <w:adjustRightInd w:val="0"/>
        <w:spacing w:after="0" w:line="240" w:lineRule="auto"/>
        <w:ind w:left="720" w:hanging="294"/>
        <w:rPr>
          <w:rFonts w:asciiTheme="majorHAnsi" w:eastAsia="Times New Roman" w:hAnsiTheme="majorHAnsi"/>
          <w:b/>
          <w:sz w:val="20"/>
          <w:szCs w:val="20"/>
        </w:rPr>
      </w:pPr>
    </w:p>
    <w:p w14:paraId="774B3796" w14:textId="727AE464" w:rsidR="001A7EED" w:rsidRPr="003E1F20" w:rsidRDefault="001A7EED" w:rsidP="001A7EED">
      <w:pPr>
        <w:suppressAutoHyphens/>
        <w:spacing w:after="0" w:line="240" w:lineRule="auto"/>
        <w:ind w:left="709" w:firstLine="142"/>
        <w:jc w:val="both"/>
        <w:rPr>
          <w:rFonts w:asciiTheme="majorHAnsi" w:eastAsia="Times New Roman" w:hAnsiTheme="majorHAnsi"/>
          <w:b/>
          <w:sz w:val="20"/>
          <w:szCs w:val="20"/>
          <w:lang w:eastAsia="ar-SA"/>
        </w:rPr>
      </w:pPr>
      <w:r w:rsidRPr="003E1F20">
        <w:rPr>
          <w:rFonts w:asciiTheme="majorHAnsi" w:eastAsia="Times New Roman" w:hAnsiTheme="majorHAnsi"/>
          <w:sz w:val="20"/>
          <w:szCs w:val="20"/>
          <w:lang w:eastAsia="ar-SA"/>
        </w:rPr>
        <w:t>1. Wykonanie dokumentacji projektowej:</w:t>
      </w:r>
    </w:p>
    <w:p w14:paraId="1BA06A02" w14:textId="77777777" w:rsidR="001A7EED" w:rsidRPr="003E1F20" w:rsidRDefault="001A7EED" w:rsidP="00FE34F3">
      <w:pPr>
        <w:numPr>
          <w:ilvl w:val="0"/>
          <w:numId w:val="19"/>
        </w:numPr>
        <w:suppressAutoHyphens/>
        <w:spacing w:after="0" w:line="240" w:lineRule="auto"/>
        <w:ind w:hanging="78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projektu stałej organizacji ruchu,</w:t>
      </w:r>
    </w:p>
    <w:p w14:paraId="740F9395" w14:textId="77777777" w:rsidR="001A7EED" w:rsidRPr="003E1F20" w:rsidRDefault="001A7EED" w:rsidP="00FE34F3">
      <w:pPr>
        <w:numPr>
          <w:ilvl w:val="0"/>
          <w:numId w:val="19"/>
        </w:numPr>
        <w:suppressAutoHyphens/>
        <w:spacing w:after="0" w:line="240" w:lineRule="auto"/>
        <w:ind w:hanging="78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projektu czasowej organizacji ruchu,</w:t>
      </w:r>
    </w:p>
    <w:p w14:paraId="149DB890" w14:textId="77777777" w:rsidR="001A7EED" w:rsidRPr="003E1F20" w:rsidRDefault="001A7EED" w:rsidP="00FE34F3">
      <w:pPr>
        <w:numPr>
          <w:ilvl w:val="0"/>
          <w:numId w:val="19"/>
        </w:numPr>
        <w:suppressAutoHyphens/>
        <w:spacing w:after="0" w:line="240" w:lineRule="auto"/>
        <w:ind w:hanging="785"/>
        <w:jc w:val="both"/>
        <w:rPr>
          <w:rFonts w:asciiTheme="majorHAnsi" w:eastAsia="Times New Roman" w:hAnsiTheme="majorHAnsi"/>
          <w:b/>
          <w:sz w:val="20"/>
          <w:szCs w:val="20"/>
          <w:lang w:eastAsia="ar-SA"/>
        </w:rPr>
      </w:pPr>
      <w:r w:rsidRPr="003E1F20">
        <w:rPr>
          <w:rFonts w:asciiTheme="majorHAnsi" w:eastAsia="Times New Roman" w:hAnsiTheme="majorHAnsi"/>
          <w:sz w:val="20"/>
          <w:szCs w:val="20"/>
          <w:lang w:eastAsia="ar-SA"/>
        </w:rPr>
        <w:t>Wykonanie projektu elektrycznego wraz z:</w:t>
      </w:r>
    </w:p>
    <w:p w14:paraId="01BE227D" w14:textId="77777777" w:rsidR="001A7EED" w:rsidRPr="003E1F20" w:rsidRDefault="001A7EED" w:rsidP="00FE34F3">
      <w:pPr>
        <w:numPr>
          <w:ilvl w:val="0"/>
          <w:numId w:val="3"/>
        </w:numPr>
        <w:suppressAutoHyphens/>
        <w:spacing w:after="0" w:line="240" w:lineRule="auto"/>
        <w:ind w:left="1134" w:hanging="42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763DD565" w14:textId="77777777" w:rsidR="001A7EED" w:rsidRPr="003E1F20" w:rsidRDefault="001A7EED" w:rsidP="00FE34F3">
      <w:pPr>
        <w:numPr>
          <w:ilvl w:val="0"/>
          <w:numId w:val="3"/>
        </w:numPr>
        <w:tabs>
          <w:tab w:val="left" w:pos="1134"/>
        </w:tabs>
        <w:suppressAutoHyphens/>
        <w:spacing w:after="0" w:line="240" w:lineRule="auto"/>
        <w:ind w:left="1134" w:hanging="425"/>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uzyskanie uzgodnienia dokumentacji projektowej przez zamawiającego przed przystąpieniem do montażu urządzeń.</w:t>
      </w:r>
    </w:p>
    <w:p w14:paraId="3D30888B" w14:textId="77777777" w:rsidR="001A7EED" w:rsidRPr="003E1F20" w:rsidRDefault="001A7EED" w:rsidP="00FE34F3">
      <w:pPr>
        <w:numPr>
          <w:ilvl w:val="0"/>
          <w:numId w:val="19"/>
        </w:numPr>
        <w:suppressAutoHyphens/>
        <w:spacing w:after="0" w:line="240" w:lineRule="auto"/>
        <w:ind w:left="709" w:hanging="283"/>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Wykonanie zgłoszenia budowy lub wykonania innych robót budowlanych do Starostwa Powiatowego w Pruszkowie.</w:t>
      </w:r>
    </w:p>
    <w:p w14:paraId="09F308DA" w14:textId="54F73B6F" w:rsidR="001A7EED" w:rsidRPr="003E1F20" w:rsidRDefault="001A7EED" w:rsidP="00AF235C">
      <w:pPr>
        <w:tabs>
          <w:tab w:val="left" w:pos="1134"/>
        </w:tabs>
        <w:suppressAutoHyphens/>
        <w:spacing w:after="0" w:line="240" w:lineRule="auto"/>
        <w:ind w:left="720"/>
        <w:jc w:val="both"/>
        <w:rPr>
          <w:rFonts w:asciiTheme="majorHAnsi" w:eastAsia="Times New Roman" w:hAnsiTheme="majorHAnsi"/>
          <w:sz w:val="20"/>
          <w:szCs w:val="20"/>
          <w:lang w:eastAsia="ar-SA"/>
        </w:rPr>
      </w:pPr>
    </w:p>
    <w:p w14:paraId="4BA74A31" w14:textId="77777777" w:rsidR="001A7EED" w:rsidRPr="003E1F20" w:rsidRDefault="001A7EED" w:rsidP="001A7EED">
      <w:pPr>
        <w:suppressAutoHyphens/>
        <w:spacing w:after="0" w:line="240" w:lineRule="auto"/>
        <w:jc w:val="both"/>
        <w:rPr>
          <w:rFonts w:asciiTheme="majorHAnsi" w:eastAsia="Times New Roman" w:hAnsiTheme="majorHAnsi"/>
          <w:sz w:val="20"/>
          <w:szCs w:val="20"/>
          <w:lang w:eastAsia="ar-SA"/>
        </w:rPr>
      </w:pPr>
    </w:p>
    <w:p w14:paraId="6BD62013" w14:textId="77777777" w:rsidR="001A7EED" w:rsidRPr="003E1F20" w:rsidRDefault="001A7EED" w:rsidP="001A7EED">
      <w:pPr>
        <w:suppressAutoHyphens/>
        <w:spacing w:after="0" w:line="240" w:lineRule="auto"/>
        <w:ind w:left="1211" w:hanging="785"/>
        <w:rPr>
          <w:rFonts w:asciiTheme="majorHAnsi" w:eastAsia="Times New Roman" w:hAnsiTheme="majorHAnsi"/>
          <w:b/>
          <w:sz w:val="20"/>
          <w:szCs w:val="20"/>
          <w:lang w:eastAsia="ar-SA"/>
        </w:rPr>
      </w:pPr>
      <w:r w:rsidRPr="003E1F20">
        <w:rPr>
          <w:rFonts w:asciiTheme="majorHAnsi" w:eastAsia="Times New Roman" w:hAnsiTheme="majorHAnsi"/>
          <w:b/>
          <w:sz w:val="20"/>
          <w:szCs w:val="20"/>
          <w:lang w:eastAsia="ar-SA"/>
        </w:rPr>
        <w:t>Dostawa urządzeń dotyczących wykonania aktywnego przejścia obejmująca:</w:t>
      </w:r>
    </w:p>
    <w:p w14:paraId="109976C9" w14:textId="77777777" w:rsidR="001A7EED" w:rsidRPr="003E1F20" w:rsidRDefault="001A7EED" w:rsidP="001A7EED">
      <w:pPr>
        <w:suppressAutoHyphens/>
        <w:spacing w:after="0" w:line="240" w:lineRule="auto"/>
        <w:ind w:left="1211" w:hanging="785"/>
        <w:rPr>
          <w:rFonts w:asciiTheme="majorHAnsi" w:eastAsia="Times New Roman" w:hAnsiTheme="majorHAnsi"/>
          <w:b/>
          <w:sz w:val="20"/>
          <w:szCs w:val="20"/>
          <w:lang w:eastAsia="ar-SA"/>
        </w:rPr>
      </w:pPr>
    </w:p>
    <w:p w14:paraId="6A6EB67D" w14:textId="77777777" w:rsidR="001A7EED" w:rsidRPr="003E1F20" w:rsidRDefault="001A7EED" w:rsidP="00FE34F3">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 xml:space="preserve">Aktywne punktowe elementy </w:t>
      </w:r>
      <w:proofErr w:type="spellStart"/>
      <w:r w:rsidRPr="003E1F20">
        <w:rPr>
          <w:rFonts w:asciiTheme="majorHAnsi" w:eastAsia="Times New Roman" w:hAnsiTheme="majorHAnsi"/>
          <w:sz w:val="20"/>
          <w:szCs w:val="20"/>
          <w:lang w:eastAsia="ar-SA"/>
        </w:rPr>
        <w:t>najezdniowe</w:t>
      </w:r>
      <w:proofErr w:type="spellEnd"/>
      <w:r w:rsidRPr="003E1F20">
        <w:rPr>
          <w:rFonts w:asciiTheme="majorHAnsi" w:eastAsia="Times New Roman" w:hAnsiTheme="majorHAnsi"/>
          <w:sz w:val="20"/>
          <w:szCs w:val="20"/>
          <w:lang w:eastAsia="ar-SA"/>
        </w:rPr>
        <w:t xml:space="preserve"> LED dwustronne w ilości 8 szt., </w:t>
      </w:r>
    </w:p>
    <w:p w14:paraId="345BBF77" w14:textId="77777777" w:rsidR="001A7EED" w:rsidRPr="003E1F20" w:rsidRDefault="001A7EED" w:rsidP="00FE34F3">
      <w:pPr>
        <w:numPr>
          <w:ilvl w:val="0"/>
          <w:numId w:val="4"/>
        </w:numPr>
        <w:autoSpaceDE w:val="0"/>
        <w:autoSpaceDN w:val="0"/>
        <w:adjustRightInd w:val="0"/>
        <w:spacing w:after="0" w:line="240" w:lineRule="auto"/>
        <w:ind w:left="1134" w:hanging="425"/>
        <w:rPr>
          <w:rFonts w:asciiTheme="majorHAnsi" w:eastAsia="Times New Roman" w:hAnsiTheme="majorHAnsi"/>
          <w:sz w:val="20"/>
          <w:szCs w:val="20"/>
        </w:rPr>
      </w:pPr>
      <w:r w:rsidRPr="003E1F20">
        <w:rPr>
          <w:rFonts w:asciiTheme="majorHAnsi" w:eastAsia="Times New Roman" w:hAnsiTheme="majorHAnsi"/>
          <w:sz w:val="20"/>
          <w:szCs w:val="20"/>
        </w:rPr>
        <w:t>Korpus wkładki odblaskowej wykonany z wysokoudarowego PC odpornego na temperatury od –35</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C do +135ºC (do zastosowania w gorącym i zimnym klimacie).</w:t>
      </w:r>
    </w:p>
    <w:p w14:paraId="3ECCFAD8"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rPr>
          <w:rFonts w:asciiTheme="majorHAnsi" w:eastAsia="MS-Gothic" w:hAnsiTheme="majorHAnsi"/>
          <w:sz w:val="20"/>
          <w:szCs w:val="20"/>
        </w:rPr>
      </w:pPr>
      <w:r w:rsidRPr="003E1F20">
        <w:rPr>
          <w:rFonts w:asciiTheme="majorHAnsi" w:eastAsia="Times New Roman" w:hAnsiTheme="majorHAnsi"/>
          <w:sz w:val="20"/>
          <w:szCs w:val="20"/>
        </w:rPr>
        <w:t>Kąt poziomy wysyłania strumienia światła: max 60</w:t>
      </w:r>
      <w:r w:rsidRPr="003E1F20">
        <w:rPr>
          <w:rFonts w:asciiTheme="majorHAnsi" w:eastAsia="MS-Gothic" w:hAnsiTheme="majorHAnsi" w:cs="Cambria Math"/>
          <w:sz w:val="20"/>
          <w:szCs w:val="20"/>
        </w:rPr>
        <w:t>⁰</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(mogą być zamontowane diody o kącie 15</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 30</w:t>
      </w:r>
      <w:r w:rsidRPr="003E1F20">
        <w:rPr>
          <w:rFonts w:asciiTheme="majorHAnsi" w:eastAsia="MS-Gothic" w:hAnsiTheme="majorHAnsi" w:cs="Cambria Math"/>
          <w:sz w:val="20"/>
          <w:szCs w:val="20"/>
        </w:rPr>
        <w:t>⁰</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oraz 40</w:t>
      </w:r>
      <w:r w:rsidRPr="003E1F20">
        <w:rPr>
          <w:rFonts w:asciiTheme="majorHAnsi" w:eastAsia="MS-Gothic" w:hAnsiTheme="majorHAnsi" w:cs="Cambria Math"/>
          <w:sz w:val="20"/>
          <w:szCs w:val="20"/>
        </w:rPr>
        <w:t>⁰</w:t>
      </w:r>
      <w:r w:rsidRPr="003E1F20">
        <w:rPr>
          <w:rFonts w:asciiTheme="majorHAnsi" w:eastAsia="Times New Roman" w:hAnsiTheme="majorHAnsi"/>
          <w:sz w:val="20"/>
          <w:szCs w:val="20"/>
        </w:rPr>
        <w:t>),</w:t>
      </w:r>
    </w:p>
    <w:p w14:paraId="58BFF64D"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rPr>
          <w:rFonts w:asciiTheme="majorHAnsi" w:eastAsia="Times New Roman" w:hAnsiTheme="majorHAnsi"/>
          <w:sz w:val="20"/>
          <w:szCs w:val="20"/>
        </w:rPr>
      </w:pPr>
      <w:r w:rsidRPr="003E1F20">
        <w:rPr>
          <w:rFonts w:asciiTheme="majorHAnsi" w:eastAsia="Times New Roman" w:hAnsiTheme="majorHAnsi"/>
          <w:sz w:val="20"/>
          <w:szCs w:val="20"/>
        </w:rPr>
        <w:t xml:space="preserve">Włączanie się światła diody LED po zachodzie słońca, gdy oświetlenie drogi spadnie do 30 </w:t>
      </w:r>
      <w:proofErr w:type="spellStart"/>
      <w:r w:rsidRPr="003E1F20">
        <w:rPr>
          <w:rFonts w:asciiTheme="majorHAnsi" w:eastAsia="Times New Roman" w:hAnsiTheme="majorHAnsi"/>
          <w:sz w:val="20"/>
          <w:szCs w:val="20"/>
        </w:rPr>
        <w:t>lux</w:t>
      </w:r>
      <w:proofErr w:type="spellEnd"/>
      <w:r w:rsidRPr="003E1F20">
        <w:rPr>
          <w:rFonts w:asciiTheme="majorHAnsi" w:eastAsia="Times New Roman" w:hAnsiTheme="majorHAnsi"/>
          <w:sz w:val="20"/>
          <w:szCs w:val="20"/>
        </w:rPr>
        <w:t>,</w:t>
      </w:r>
    </w:p>
    <w:p w14:paraId="5758CCE6"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 xml:space="preserve">Rodzaj baterii: akumulator 1900 </w:t>
      </w:r>
      <w:proofErr w:type="spellStart"/>
      <w:r w:rsidRPr="003E1F20">
        <w:rPr>
          <w:rFonts w:asciiTheme="majorHAnsi" w:eastAsia="Times New Roman" w:hAnsiTheme="majorHAnsi"/>
          <w:sz w:val="20"/>
          <w:szCs w:val="20"/>
        </w:rPr>
        <w:t>mAh</w:t>
      </w:r>
      <w:proofErr w:type="spellEnd"/>
      <w:r w:rsidRPr="003E1F20">
        <w:rPr>
          <w:rFonts w:asciiTheme="majorHAnsi" w:eastAsia="Times New Roman" w:hAnsiTheme="majorHAnsi"/>
          <w:sz w:val="20"/>
          <w:szCs w:val="20"/>
        </w:rPr>
        <w:t xml:space="preserve"> lub super kondensator o pojemności 100F,</w:t>
      </w:r>
    </w:p>
    <w:p w14:paraId="04B98719" w14:textId="77777777" w:rsidR="001A7EED" w:rsidRPr="003E1F20" w:rsidRDefault="001A7EED" w:rsidP="00FE34F3">
      <w:pPr>
        <w:numPr>
          <w:ilvl w:val="0"/>
          <w:numId w:val="4"/>
        </w:numPr>
        <w:tabs>
          <w:tab w:val="left" w:pos="1134"/>
        </w:tabs>
        <w:autoSpaceDE w:val="0"/>
        <w:autoSpaceDN w:val="0"/>
        <w:adjustRightInd w:val="0"/>
        <w:spacing w:after="0" w:line="240" w:lineRule="auto"/>
        <w:ind w:left="709" w:firstLine="0"/>
        <w:rPr>
          <w:rFonts w:asciiTheme="majorHAnsi" w:eastAsia="MS-Gothic" w:hAnsiTheme="majorHAnsi"/>
          <w:sz w:val="20"/>
          <w:szCs w:val="20"/>
        </w:rPr>
      </w:pPr>
      <w:r w:rsidRPr="003E1F20">
        <w:rPr>
          <w:rFonts w:asciiTheme="majorHAnsi" w:eastAsia="Times New Roman" w:hAnsiTheme="majorHAnsi"/>
          <w:sz w:val="20"/>
          <w:szCs w:val="20"/>
        </w:rPr>
        <w:t>Czas pełnego doładowania po rozładowaniu w nocy ok.0,5 godziny w pełnym słońcu,</w:t>
      </w:r>
    </w:p>
    <w:p w14:paraId="5C808101"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Czas pracy (bez ładowania) ok.380 godzin (w zupełnej ciemności),</w:t>
      </w:r>
    </w:p>
    <w:p w14:paraId="48E1E2AC"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Trwałość ogniwa do 500.000 cykli ładowania i rozładowania (około 12-15 lat),</w:t>
      </w:r>
    </w:p>
    <w:p w14:paraId="1CC1BC20"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3E1F20">
        <w:rPr>
          <w:rFonts w:asciiTheme="majorHAnsi" w:eastAsia="Times New Roman" w:hAnsiTheme="majorHAnsi"/>
          <w:sz w:val="20"/>
          <w:szCs w:val="20"/>
        </w:rPr>
        <w:t>Szczelność: IP 67,</w:t>
      </w:r>
    </w:p>
    <w:p w14:paraId="4F5AD0B8" w14:textId="77777777" w:rsidR="001A7EED" w:rsidRPr="003E1F20" w:rsidRDefault="001A7EED" w:rsidP="00FE34F3">
      <w:pPr>
        <w:numPr>
          <w:ilvl w:val="0"/>
          <w:numId w:val="4"/>
        </w:numPr>
        <w:tabs>
          <w:tab w:val="left" w:pos="1134"/>
        </w:tabs>
        <w:autoSpaceDE w:val="0"/>
        <w:autoSpaceDN w:val="0"/>
        <w:adjustRightInd w:val="0"/>
        <w:spacing w:after="0" w:line="240" w:lineRule="auto"/>
        <w:ind w:left="1134" w:hanging="425"/>
        <w:jc w:val="both"/>
        <w:rPr>
          <w:rFonts w:asciiTheme="majorHAnsi" w:eastAsia="MS-Gothic" w:hAnsiTheme="majorHAnsi"/>
          <w:sz w:val="20"/>
          <w:szCs w:val="20"/>
        </w:rPr>
      </w:pPr>
      <w:r w:rsidRPr="003E1F20">
        <w:rPr>
          <w:rFonts w:asciiTheme="majorHAnsi" w:eastAsia="Times New Roman" w:hAnsiTheme="majorHAnsi"/>
          <w:sz w:val="20"/>
          <w:szCs w:val="20"/>
        </w:rPr>
        <w:t>Osłona metalowa: korpus z żeliwa w kształcie grzyba łączony z korpusem dolnym za pomocą</w:t>
      </w:r>
      <w:r w:rsidRPr="003E1F20">
        <w:rPr>
          <w:rFonts w:asciiTheme="majorHAnsi" w:eastAsia="MS-Gothic" w:hAnsiTheme="majorHAnsi"/>
          <w:sz w:val="20"/>
          <w:szCs w:val="20"/>
        </w:rPr>
        <w:t xml:space="preserve"> </w:t>
      </w:r>
      <w:r w:rsidRPr="003E1F20">
        <w:rPr>
          <w:rFonts w:asciiTheme="majorHAnsi" w:eastAsia="Times New Roman" w:hAnsiTheme="majorHAnsi"/>
          <w:sz w:val="20"/>
          <w:szCs w:val="20"/>
        </w:rPr>
        <w:t>gwintu metrycznego zabezpieczonego śrubami blokującymi przed niezamierzonym obrotem. Łagodny najazd dla kół pojazdów samochodowych oraz maszyn drogowych (np. pługów) z każdej strony,</w:t>
      </w:r>
    </w:p>
    <w:p w14:paraId="6A060C6A" w14:textId="77777777" w:rsidR="001A7EED" w:rsidRPr="003E1F20" w:rsidRDefault="001A7EED" w:rsidP="00FE34F3">
      <w:pPr>
        <w:numPr>
          <w:ilvl w:val="0"/>
          <w:numId w:val="4"/>
        </w:numPr>
        <w:tabs>
          <w:tab w:val="left" w:pos="1134"/>
        </w:tabs>
        <w:autoSpaceDE w:val="0"/>
        <w:autoSpaceDN w:val="0"/>
        <w:adjustRightInd w:val="0"/>
        <w:spacing w:after="0" w:line="240" w:lineRule="auto"/>
        <w:ind w:hanging="11"/>
        <w:jc w:val="both"/>
        <w:rPr>
          <w:rFonts w:asciiTheme="majorHAnsi" w:eastAsia="Times New Roman" w:hAnsiTheme="majorHAnsi"/>
          <w:sz w:val="20"/>
          <w:szCs w:val="20"/>
        </w:rPr>
      </w:pPr>
      <w:r w:rsidRPr="003E1F20">
        <w:rPr>
          <w:rFonts w:asciiTheme="majorHAnsi" w:eastAsia="Times New Roman" w:hAnsiTheme="majorHAnsi"/>
          <w:sz w:val="20"/>
          <w:szCs w:val="20"/>
        </w:rPr>
        <w:t>Odporność na ściskanie osłony żeliwnej z wkładką LED: ˃250kN,</w:t>
      </w:r>
    </w:p>
    <w:p w14:paraId="05173C17" w14:textId="0D2B4380" w:rsidR="001A7EED" w:rsidRPr="003E1F20" w:rsidRDefault="001A7EED" w:rsidP="00FE34F3">
      <w:pPr>
        <w:numPr>
          <w:ilvl w:val="0"/>
          <w:numId w:val="4"/>
        </w:numPr>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lastRenderedPageBreak/>
        <w:t>Gwarancja na przyczepność do nawierzchni (z możliwością ponownego montażu po wymianie nawierzchni bitumicznej.</w:t>
      </w:r>
    </w:p>
    <w:p w14:paraId="67690250" w14:textId="77777777" w:rsidR="001A7EED" w:rsidRPr="003E1F20" w:rsidRDefault="001A7EED" w:rsidP="00FE34F3">
      <w:pPr>
        <w:numPr>
          <w:ilvl w:val="0"/>
          <w:numId w:val="14"/>
        </w:numPr>
        <w:autoSpaceDE w:val="0"/>
        <w:autoSpaceDN w:val="0"/>
        <w:adjustRightInd w:val="0"/>
        <w:spacing w:after="0" w:line="240" w:lineRule="auto"/>
        <w:ind w:hanging="1014"/>
        <w:jc w:val="both"/>
        <w:rPr>
          <w:rFonts w:asciiTheme="majorHAnsi" w:eastAsia="Times New Roman" w:hAnsiTheme="majorHAnsi"/>
          <w:sz w:val="20"/>
          <w:szCs w:val="20"/>
        </w:rPr>
      </w:pPr>
      <w:r w:rsidRPr="003E1F20">
        <w:rPr>
          <w:rFonts w:asciiTheme="majorHAnsi" w:eastAsia="Times New Roman" w:hAnsiTheme="majorHAnsi"/>
          <w:sz w:val="20"/>
          <w:szCs w:val="20"/>
          <w:lang w:eastAsia="ar-SA"/>
        </w:rPr>
        <w:t>2 maszty z lampami doświetlającymi przejście (SSOD) (2 lampy LED),</w:t>
      </w:r>
    </w:p>
    <w:p w14:paraId="428AAD99" w14:textId="77777777" w:rsidR="001A7EED" w:rsidRPr="003E1F20" w:rsidRDefault="001A7EED" w:rsidP="00FE34F3">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Czujniki ruchu wraz z uchwytami do regulacji zasięgu aktywacji systemu w obrębie przejścia,</w:t>
      </w:r>
    </w:p>
    <w:p w14:paraId="5D32AE0E" w14:textId="77777777" w:rsidR="001A7EED" w:rsidRPr="003E1F20" w:rsidRDefault="001A7EED" w:rsidP="00FE34F3">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Czujnik ruchu podtrzymujący pracę systemu,</w:t>
      </w:r>
    </w:p>
    <w:p w14:paraId="7C4C495E" w14:textId="77777777" w:rsidR="001A7EED" w:rsidRPr="003E1F20" w:rsidRDefault="001A7EED" w:rsidP="00FE34F3">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Uchwyty do montażu czujek,</w:t>
      </w:r>
    </w:p>
    <w:p w14:paraId="15A785C6" w14:textId="77777777" w:rsidR="001A7EED" w:rsidRPr="003E1F20" w:rsidRDefault="001A7EED" w:rsidP="00FE34F3">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Szafa sterownicza ze stojakiem umieszczona do 20 m.b. od źródła zasilania 230 V,</w:t>
      </w:r>
    </w:p>
    <w:p w14:paraId="56C3C2B0" w14:textId="77777777" w:rsidR="001A7EED" w:rsidRPr="003E1F20" w:rsidRDefault="001A7EED" w:rsidP="00FE34F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2F10B7E6" w14:textId="77777777" w:rsidR="001A7EED" w:rsidRPr="003E1F20" w:rsidRDefault="001A7EED" w:rsidP="00FE34F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3E1F20">
        <w:rPr>
          <w:rFonts w:asciiTheme="majorHAnsi" w:eastAsia="Times New Roman" w:hAnsiTheme="majorHAnsi"/>
          <w:sz w:val="20"/>
          <w:szCs w:val="20"/>
        </w:rPr>
        <w:t>Szafka sterująca składająca się z:</w:t>
      </w:r>
    </w:p>
    <w:p w14:paraId="2F6BC3DA"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zasilacza z akumulatorem,</w:t>
      </w:r>
    </w:p>
    <w:p w14:paraId="54455F1B"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Transformator bezpieczeństwa z prostownikiem,</w:t>
      </w:r>
    </w:p>
    <w:p w14:paraId="045E71A5"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przyłącza elektrycznego z zabezpieczeniami,</w:t>
      </w:r>
    </w:p>
    <w:p w14:paraId="363A6A75" w14:textId="77777777" w:rsidR="001A7EED" w:rsidRPr="003E1F20" w:rsidRDefault="001A7EED" w:rsidP="00FE34F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3E1F20">
        <w:rPr>
          <w:rFonts w:asciiTheme="majorHAnsi" w:eastAsia="Times New Roman" w:hAnsiTheme="majorHAnsi"/>
          <w:sz w:val="20"/>
          <w:szCs w:val="20"/>
        </w:rPr>
        <w:t>Moduł sterownika,</w:t>
      </w:r>
    </w:p>
    <w:p w14:paraId="7A12E816" w14:textId="77777777" w:rsidR="001A7EED" w:rsidRPr="003E1F20" w:rsidRDefault="001A7EED" w:rsidP="00FE34F3">
      <w:pPr>
        <w:numPr>
          <w:ilvl w:val="0"/>
          <w:numId w:val="11"/>
        </w:numPr>
        <w:suppressAutoHyphens/>
        <w:spacing w:after="0" w:line="240" w:lineRule="auto"/>
        <w:ind w:firstLine="414"/>
        <w:jc w:val="both"/>
        <w:rPr>
          <w:rFonts w:asciiTheme="majorHAnsi" w:eastAsia="Times New Roman" w:hAnsiTheme="majorHAnsi"/>
          <w:sz w:val="20"/>
          <w:szCs w:val="20"/>
          <w:lang w:eastAsia="ar-SA"/>
        </w:rPr>
      </w:pPr>
      <w:r w:rsidRPr="003E1F20">
        <w:rPr>
          <w:rFonts w:asciiTheme="majorHAnsi" w:eastAsia="Times New Roman" w:hAnsiTheme="majorHAnsi"/>
          <w:sz w:val="20"/>
          <w:szCs w:val="20"/>
        </w:rPr>
        <w:t>Moduł GSM.</w:t>
      </w:r>
    </w:p>
    <w:p w14:paraId="425E8F2D" w14:textId="77777777" w:rsidR="001A7EED" w:rsidRPr="003E1F20" w:rsidRDefault="001A7EED" w:rsidP="00FE34F3">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Lampy ostrzegawcze 12 V fi 200 mm – 2 szt.,</w:t>
      </w:r>
    </w:p>
    <w:p w14:paraId="40A77C80" w14:textId="77777777" w:rsidR="001A7EED" w:rsidRPr="003E1F20" w:rsidRDefault="001A7EED" w:rsidP="00FE34F3">
      <w:pPr>
        <w:numPr>
          <w:ilvl w:val="0"/>
          <w:numId w:val="14"/>
        </w:numPr>
        <w:suppressAutoHyphens/>
        <w:spacing w:after="0" w:line="240" w:lineRule="auto"/>
        <w:ind w:left="709" w:hanging="283"/>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Oznakowanie poziome w formie biało-czerwonych pasów wykonanych w technologii grubowarstwowej chemoutwardzalnej masy.</w:t>
      </w:r>
    </w:p>
    <w:p w14:paraId="74601B74" w14:textId="77777777" w:rsidR="001A7EED" w:rsidRPr="003E1F20" w:rsidRDefault="001A7EED" w:rsidP="001A7EED">
      <w:pPr>
        <w:suppressAutoHyphens/>
        <w:spacing w:after="0" w:line="240" w:lineRule="auto"/>
        <w:ind w:left="720"/>
        <w:jc w:val="both"/>
        <w:rPr>
          <w:rFonts w:asciiTheme="majorHAnsi" w:eastAsia="Times New Roman" w:hAnsiTheme="majorHAnsi"/>
          <w:sz w:val="20"/>
          <w:szCs w:val="20"/>
          <w:lang w:eastAsia="ar-SA"/>
        </w:rPr>
      </w:pPr>
    </w:p>
    <w:p w14:paraId="260A32FE"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70530BDE"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p>
    <w:p w14:paraId="3CFB3C6F"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r w:rsidRPr="003E1F20">
        <w:rPr>
          <w:rFonts w:asciiTheme="majorHAnsi" w:eastAsia="Times New Roman" w:hAnsiTheme="majorHAnsi"/>
          <w:sz w:val="20"/>
          <w:szCs w:val="20"/>
          <w:lang w:eastAsia="ar-SA"/>
        </w:rPr>
        <w:t>Wykonawca odtworzy nawierzchnię chodników oraz nawierzchnię jezdni.</w:t>
      </w:r>
    </w:p>
    <w:p w14:paraId="0D4A40AD" w14:textId="77777777" w:rsidR="001A7EED" w:rsidRPr="003E1F20" w:rsidRDefault="001A7EED" w:rsidP="001A7EED">
      <w:pPr>
        <w:suppressAutoHyphens/>
        <w:spacing w:after="0" w:line="240" w:lineRule="auto"/>
        <w:ind w:left="426"/>
        <w:jc w:val="both"/>
        <w:rPr>
          <w:rFonts w:asciiTheme="majorHAnsi" w:eastAsia="Times New Roman" w:hAnsiTheme="majorHAnsi"/>
          <w:sz w:val="20"/>
          <w:szCs w:val="20"/>
          <w:lang w:eastAsia="ar-SA"/>
        </w:rPr>
      </w:pPr>
    </w:p>
    <w:p w14:paraId="749FD1DC" w14:textId="77777777" w:rsidR="001A7EED" w:rsidRPr="003E1F20" w:rsidRDefault="001A7EED" w:rsidP="00FE34F3">
      <w:pPr>
        <w:numPr>
          <w:ilvl w:val="0"/>
          <w:numId w:val="12"/>
        </w:numPr>
        <w:tabs>
          <w:tab w:val="left" w:pos="567"/>
        </w:tabs>
        <w:autoSpaceDE w:val="0"/>
        <w:autoSpaceDN w:val="0"/>
        <w:adjustRightInd w:val="0"/>
        <w:spacing w:after="0" w:line="240" w:lineRule="auto"/>
        <w:ind w:hanging="1156"/>
        <w:jc w:val="both"/>
        <w:rPr>
          <w:rFonts w:asciiTheme="majorHAnsi" w:eastAsia="Times New Roman" w:hAnsiTheme="majorHAnsi"/>
          <w:b/>
          <w:sz w:val="20"/>
          <w:szCs w:val="20"/>
        </w:rPr>
      </w:pPr>
      <w:r w:rsidRPr="003E1F20">
        <w:rPr>
          <w:rFonts w:asciiTheme="majorHAnsi" w:eastAsia="Times New Roman" w:hAnsiTheme="majorHAnsi"/>
          <w:b/>
          <w:sz w:val="20"/>
          <w:szCs w:val="20"/>
        </w:rPr>
        <w:t>Wymagania stawiane Wykonawcy:</w:t>
      </w:r>
    </w:p>
    <w:p w14:paraId="3242DAC9" w14:textId="77777777" w:rsidR="001A7EED" w:rsidRPr="003E1F20" w:rsidRDefault="001A7EED" w:rsidP="00FE34F3">
      <w:pPr>
        <w:numPr>
          <w:ilvl w:val="0"/>
          <w:numId w:val="5"/>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Zorganizowanie placu budowy z uwzględnieniem bezpieczeństwa przechodniów i pracowników.</w:t>
      </w:r>
    </w:p>
    <w:p w14:paraId="49D02038" w14:textId="77777777" w:rsidR="001A7EED" w:rsidRPr="003E1F20" w:rsidRDefault="001A7EED" w:rsidP="00FE34F3">
      <w:pPr>
        <w:numPr>
          <w:ilvl w:val="0"/>
          <w:numId w:val="5"/>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Zapewnienie dozoru nad wszelkimi materiałami i urządzeniami, w tym zapewnienia dozoru przez pracownika dozoru.</w:t>
      </w:r>
    </w:p>
    <w:p w14:paraId="5070DDF5" w14:textId="77777777" w:rsidR="001A7EED" w:rsidRPr="003E1F20" w:rsidRDefault="001A7EED" w:rsidP="00FE34F3">
      <w:pPr>
        <w:numPr>
          <w:ilvl w:val="0"/>
          <w:numId w:val="5"/>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Usunięcie wszelkich szkód powstałych w wyniku prowadzonych prac.</w:t>
      </w:r>
    </w:p>
    <w:p w14:paraId="14FFE323" w14:textId="77777777" w:rsidR="001A7EED" w:rsidRPr="003E1F20" w:rsidRDefault="001A7EED" w:rsidP="00FE34F3">
      <w:pPr>
        <w:numPr>
          <w:ilvl w:val="0"/>
          <w:numId w:val="6"/>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Wykonawca do wykonania zamówienia, będzie stosował wyroby budowlane wprowadzone do obrotu na zasadach określonych w ustawie z dnia 16 kwietnia 2004r. o wyrobach budowlanych (Dz. U. 2020 r. poz. 215, 471).</w:t>
      </w:r>
    </w:p>
    <w:p w14:paraId="37B9751B" w14:textId="77777777" w:rsidR="001A7EED" w:rsidRPr="003E1F20" w:rsidRDefault="001A7EED" w:rsidP="00FE34F3">
      <w:pPr>
        <w:numPr>
          <w:ilvl w:val="0"/>
          <w:numId w:val="6"/>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Zakres robót oraz odpowiedzialność Wykonawcy w zakresie objętym proponowaną ceną ofertową obejmuje także organizację i zagospodarowanie placu budowy oraz zaplecza budowy, ustanowienie kierownika robót oraz wykonanie planu bezpieczeństwa i ochrony zdrowia, zgodnie z Rozporządzeniem Ministra Infrastruktury z dnia 23 czerwca 2003 r. w sprawie informacji dotyczącej bezpieczeństwa i ochrony zdrowia oraz planu bezpieczeństwa i ochrony zdrowia (Dz. U. z 2003 r. Nr 120, poz. 1126). Po zakończeniu robót doprowadzenie terenu budowy do stanu pierwotnego, demontaż obiektów tymczasowych oraz uporządkowanie terenu.</w:t>
      </w:r>
    </w:p>
    <w:p w14:paraId="60CE59E8" w14:textId="77777777" w:rsidR="001A7EED" w:rsidRPr="003E1F20" w:rsidRDefault="001A7EED" w:rsidP="00FE34F3">
      <w:pPr>
        <w:numPr>
          <w:ilvl w:val="0"/>
          <w:numId w:val="6"/>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Gwarancja rozpoczyna swój bieg od daty bezusterkowego odbioru końcowego. Wykonawca jest odpowiedzialny z tytułu rękojmi za wady fizyczne przedmiotu umowy istniejące w czasie dokonywania czynności odbioru oraz za wady powstałe po odbiorze, lecz z przyczyn tkwiących w wykonanym przedmiocie umowy w chwili odbioru.</w:t>
      </w:r>
    </w:p>
    <w:p w14:paraId="675C15F6" w14:textId="77777777" w:rsidR="001A7EED" w:rsidRPr="003E1F20" w:rsidRDefault="001A7EED" w:rsidP="00FE34F3">
      <w:pPr>
        <w:numPr>
          <w:ilvl w:val="0"/>
          <w:numId w:val="6"/>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Wymagania techniczne dotyczące wykonania i odbioru parametrów realizowanych robót przedstawione są w „SIWZ”. W ofercie należy podać cenę jednostkową wraz ze wszystkimi kosztami związanymi z realizacją robót.</w:t>
      </w:r>
    </w:p>
    <w:p w14:paraId="52C361CC" w14:textId="77777777" w:rsidR="001A7EED" w:rsidRPr="003E1F20" w:rsidRDefault="001A7EED" w:rsidP="00FE34F3">
      <w:pPr>
        <w:numPr>
          <w:ilvl w:val="0"/>
          <w:numId w:val="6"/>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 xml:space="preserve">Wskazane przez Zamawiającego </w:t>
      </w:r>
      <w:r w:rsidRPr="003E1F20">
        <w:rPr>
          <w:rFonts w:asciiTheme="majorHAnsi" w:eastAsia="Times New Roman" w:hAnsiTheme="majorHAnsi"/>
          <w:b/>
          <w:bCs/>
          <w:i/>
          <w:iCs/>
          <w:sz w:val="20"/>
          <w:szCs w:val="20"/>
        </w:rPr>
        <w:t xml:space="preserve">nazwy własne producentów </w:t>
      </w:r>
      <w:r w:rsidRPr="003E1F20">
        <w:rPr>
          <w:rFonts w:asciiTheme="majorHAnsi" w:eastAsia="Times New Roman" w:hAnsiTheme="majorHAnsi"/>
          <w:sz w:val="20"/>
          <w:szCs w:val="20"/>
        </w:rPr>
        <w:t xml:space="preserve">nie są wiążące dla Wykonawcy i należy je traktować jako przykładowe do określenia parametrów i wymogów technicznych. Zamawiający dopuszcza zastosowanie materiałów o parametrach nie gorszych niż wskazane przez Zamawiającego. Wykonawca, który powołuje się na rozwiązania </w:t>
      </w:r>
      <w:r w:rsidRPr="003E1F20">
        <w:rPr>
          <w:rFonts w:asciiTheme="majorHAnsi" w:eastAsia="Times New Roman" w:hAnsiTheme="majorHAnsi"/>
          <w:sz w:val="20"/>
          <w:szCs w:val="20"/>
        </w:rPr>
        <w:lastRenderedPageBreak/>
        <w:t>równoważne opisanym przez Zamawiającego, jest zobowiązany wykazać, że oferowane przez niego roboty budowlane spełniają wymagania określone przez Zamawiającego w SIWZ,</w:t>
      </w:r>
    </w:p>
    <w:p w14:paraId="2C8BAA60" w14:textId="77777777" w:rsidR="001A7EED" w:rsidRPr="003E1F20" w:rsidRDefault="001A7EED" w:rsidP="00FE34F3">
      <w:pPr>
        <w:numPr>
          <w:ilvl w:val="0"/>
          <w:numId w:val="6"/>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W miejscu, gdzie Zamawiający dokonuje opisu przedmiotu zamówienia za pomocą norm, aprobat, specyfikacji technicznych i systemów odniesienia, o których mowa w art. 30 ust. 1 - 3 Ustawy Zamawiający, dopuszcza rozwiązania równoważne opisywanym.</w:t>
      </w:r>
    </w:p>
    <w:p w14:paraId="0513E17F" w14:textId="77777777" w:rsidR="001A7EED" w:rsidRPr="003E1F20" w:rsidRDefault="001A7EED" w:rsidP="00FE34F3">
      <w:pPr>
        <w:numPr>
          <w:ilvl w:val="0"/>
          <w:numId w:val="6"/>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Zamawiający nie ponosi odpowiedzialności za szkody wyrządzone przez Wykonawcę podczas wykonywania przedmiotu zamówienia.</w:t>
      </w:r>
    </w:p>
    <w:p w14:paraId="66BE7696" w14:textId="77777777" w:rsidR="001A7EED" w:rsidRPr="003E1F20" w:rsidRDefault="001A7EED" w:rsidP="001A7EED">
      <w:pPr>
        <w:autoSpaceDE w:val="0"/>
        <w:autoSpaceDN w:val="0"/>
        <w:adjustRightInd w:val="0"/>
        <w:spacing w:after="0" w:line="240" w:lineRule="auto"/>
        <w:ind w:left="720"/>
        <w:jc w:val="both"/>
        <w:rPr>
          <w:rFonts w:asciiTheme="majorHAnsi" w:eastAsia="Times New Roman" w:hAnsiTheme="majorHAnsi"/>
          <w:sz w:val="20"/>
          <w:szCs w:val="20"/>
        </w:rPr>
      </w:pPr>
    </w:p>
    <w:p w14:paraId="33D85433" w14:textId="77777777" w:rsidR="001A7EED" w:rsidRPr="003E1F20" w:rsidRDefault="001A7EED" w:rsidP="001A7EED">
      <w:pPr>
        <w:autoSpaceDE w:val="0"/>
        <w:autoSpaceDN w:val="0"/>
        <w:adjustRightInd w:val="0"/>
        <w:spacing w:after="0" w:line="240" w:lineRule="auto"/>
        <w:ind w:left="284"/>
        <w:jc w:val="both"/>
        <w:rPr>
          <w:rFonts w:asciiTheme="majorHAnsi" w:eastAsia="Times New Roman" w:hAnsiTheme="majorHAnsi"/>
          <w:sz w:val="20"/>
          <w:szCs w:val="20"/>
        </w:rPr>
      </w:pPr>
      <w:r w:rsidRPr="003E1F20">
        <w:rPr>
          <w:rFonts w:asciiTheme="majorHAnsi" w:eastAsia="Times New Roman" w:hAnsiTheme="majorHAnsi"/>
          <w:sz w:val="20"/>
          <w:szCs w:val="20"/>
        </w:rPr>
        <w:t>Do odbioru końcowego wykonawca jest zobowiązany przygotować kompletną dokumentację powykonawczą w dwóch egzemplarzach:</w:t>
      </w:r>
    </w:p>
    <w:p w14:paraId="0D22FE19" w14:textId="77777777" w:rsidR="001A7EED" w:rsidRPr="003E1F20" w:rsidRDefault="001A7EED" w:rsidP="00FE34F3">
      <w:pPr>
        <w:numPr>
          <w:ilvl w:val="0"/>
          <w:numId w:val="15"/>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Projekt obiektu budowlanego z naniesionymi zmianami wg stanu powykonawczego,</w:t>
      </w:r>
    </w:p>
    <w:p w14:paraId="127AC932" w14:textId="77777777" w:rsidR="001A7EED" w:rsidRPr="003E1F20" w:rsidRDefault="001A7EED" w:rsidP="00FE34F3">
      <w:pPr>
        <w:numPr>
          <w:ilvl w:val="0"/>
          <w:numId w:val="15"/>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Geodezyjny pomiar powykonawczy obiektu budowlanego,</w:t>
      </w:r>
    </w:p>
    <w:p w14:paraId="0B853AEA" w14:textId="77777777" w:rsidR="001A7EED" w:rsidRPr="003E1F20" w:rsidRDefault="001A7EED" w:rsidP="00FE34F3">
      <w:pPr>
        <w:numPr>
          <w:ilvl w:val="0"/>
          <w:numId w:val="15"/>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Protokoły z przeprowadzonych pomiarów kontrolnych, prób, badań, sprawdzeń, uruchomień, itp.,</w:t>
      </w:r>
    </w:p>
    <w:p w14:paraId="1131DBE2" w14:textId="77777777" w:rsidR="001A7EED" w:rsidRPr="003E1F20" w:rsidRDefault="001A7EED" w:rsidP="00FE34F3">
      <w:pPr>
        <w:numPr>
          <w:ilvl w:val="0"/>
          <w:numId w:val="15"/>
        </w:numPr>
        <w:autoSpaceDE w:val="0"/>
        <w:autoSpaceDN w:val="0"/>
        <w:adjustRightInd w:val="0"/>
        <w:spacing w:after="0" w:line="240" w:lineRule="auto"/>
        <w:jc w:val="both"/>
        <w:rPr>
          <w:rFonts w:asciiTheme="majorHAnsi" w:eastAsia="Times New Roman" w:hAnsiTheme="majorHAnsi"/>
          <w:sz w:val="20"/>
          <w:szCs w:val="20"/>
        </w:rPr>
      </w:pPr>
      <w:r w:rsidRPr="003E1F20">
        <w:rPr>
          <w:rFonts w:asciiTheme="majorHAnsi" w:eastAsia="Times New Roman" w:hAnsiTheme="majorHAnsi"/>
          <w:sz w:val="20"/>
          <w:szCs w:val="20"/>
        </w:rPr>
        <w:t>Protokoły odbiorów technicznych, atesty, aprobaty, deklaracje zgodności, świadectwa, certyfikaty, itp.</w:t>
      </w:r>
    </w:p>
    <w:p w14:paraId="40CD1B68" w14:textId="77777777" w:rsidR="001A7EED" w:rsidRPr="003E1F20" w:rsidRDefault="001A7EED" w:rsidP="001A7EED">
      <w:pPr>
        <w:autoSpaceDE w:val="0"/>
        <w:autoSpaceDN w:val="0"/>
        <w:adjustRightInd w:val="0"/>
        <w:spacing w:after="0" w:line="240" w:lineRule="auto"/>
        <w:jc w:val="both"/>
        <w:rPr>
          <w:rFonts w:asciiTheme="majorHAnsi" w:eastAsia="Times New Roman" w:hAnsiTheme="majorHAnsi"/>
          <w:sz w:val="20"/>
          <w:szCs w:val="20"/>
        </w:rPr>
      </w:pPr>
    </w:p>
    <w:p w14:paraId="17A1485D" w14:textId="77777777" w:rsidR="001A7EED" w:rsidRPr="003E1F20" w:rsidRDefault="001A7EED" w:rsidP="00FE34F3">
      <w:pPr>
        <w:numPr>
          <w:ilvl w:val="0"/>
          <w:numId w:val="12"/>
        </w:numPr>
        <w:autoSpaceDE w:val="0"/>
        <w:autoSpaceDN w:val="0"/>
        <w:adjustRightInd w:val="0"/>
        <w:spacing w:after="0" w:line="240" w:lineRule="auto"/>
        <w:ind w:hanging="1440"/>
        <w:jc w:val="both"/>
        <w:rPr>
          <w:rFonts w:asciiTheme="majorHAnsi" w:eastAsia="Times New Roman" w:hAnsiTheme="majorHAnsi"/>
          <w:sz w:val="20"/>
          <w:szCs w:val="20"/>
        </w:rPr>
      </w:pPr>
      <w:r w:rsidRPr="003E1F20">
        <w:rPr>
          <w:rFonts w:asciiTheme="majorHAnsi" w:eastAsia="Times New Roman" w:hAnsiTheme="majorHAnsi"/>
          <w:sz w:val="20"/>
          <w:szCs w:val="20"/>
        </w:rPr>
        <w:t>Zamawiający ustala następujące rodzaje odbiorów:</w:t>
      </w:r>
    </w:p>
    <w:p w14:paraId="2161DAA0" w14:textId="77777777" w:rsidR="001A7EED" w:rsidRPr="003E1F20" w:rsidRDefault="001A7EED" w:rsidP="00FE34F3">
      <w:pPr>
        <w:numPr>
          <w:ilvl w:val="0"/>
          <w:numId w:val="16"/>
        </w:numPr>
        <w:autoSpaceDE w:val="0"/>
        <w:autoSpaceDN w:val="0"/>
        <w:adjustRightInd w:val="0"/>
        <w:spacing w:after="0" w:line="240" w:lineRule="auto"/>
        <w:ind w:hanging="1876"/>
        <w:jc w:val="both"/>
        <w:rPr>
          <w:rFonts w:asciiTheme="majorHAnsi" w:eastAsia="Times New Roman" w:hAnsiTheme="majorHAnsi"/>
          <w:sz w:val="20"/>
          <w:szCs w:val="20"/>
        </w:rPr>
      </w:pPr>
      <w:r w:rsidRPr="003E1F20">
        <w:rPr>
          <w:rFonts w:asciiTheme="majorHAnsi" w:eastAsia="Times New Roman" w:hAnsiTheme="majorHAnsi"/>
          <w:sz w:val="20"/>
          <w:szCs w:val="20"/>
        </w:rPr>
        <w:t>Odbiór dokumentacji projektowej,</w:t>
      </w:r>
    </w:p>
    <w:p w14:paraId="420CE080" w14:textId="77777777" w:rsidR="001A7EED" w:rsidRPr="003E1F20" w:rsidRDefault="001A7EED" w:rsidP="00FE34F3">
      <w:pPr>
        <w:numPr>
          <w:ilvl w:val="0"/>
          <w:numId w:val="16"/>
        </w:numPr>
        <w:autoSpaceDE w:val="0"/>
        <w:autoSpaceDN w:val="0"/>
        <w:adjustRightInd w:val="0"/>
        <w:spacing w:after="0" w:line="240" w:lineRule="auto"/>
        <w:ind w:hanging="1876"/>
        <w:jc w:val="both"/>
        <w:rPr>
          <w:rFonts w:asciiTheme="majorHAnsi" w:eastAsia="Times New Roman" w:hAnsiTheme="majorHAnsi"/>
          <w:sz w:val="20"/>
          <w:szCs w:val="20"/>
        </w:rPr>
      </w:pPr>
      <w:r w:rsidRPr="003E1F20">
        <w:rPr>
          <w:rFonts w:asciiTheme="majorHAnsi" w:eastAsia="Times New Roman" w:hAnsiTheme="majorHAnsi"/>
          <w:sz w:val="20"/>
          <w:szCs w:val="20"/>
        </w:rPr>
        <w:t>Odbiór końcowy,</w:t>
      </w:r>
    </w:p>
    <w:p w14:paraId="030D6712" w14:textId="77777777" w:rsidR="001A7EED" w:rsidRPr="003E1F20" w:rsidRDefault="001A7EED" w:rsidP="00FE34F3">
      <w:pPr>
        <w:numPr>
          <w:ilvl w:val="0"/>
          <w:numId w:val="16"/>
        </w:numPr>
        <w:autoSpaceDE w:val="0"/>
        <w:autoSpaceDN w:val="0"/>
        <w:adjustRightInd w:val="0"/>
        <w:spacing w:after="0" w:line="240" w:lineRule="auto"/>
        <w:ind w:hanging="1876"/>
        <w:jc w:val="both"/>
        <w:rPr>
          <w:rFonts w:asciiTheme="majorHAnsi" w:eastAsia="Times New Roman" w:hAnsiTheme="majorHAnsi"/>
          <w:sz w:val="20"/>
          <w:szCs w:val="20"/>
        </w:rPr>
      </w:pPr>
      <w:r w:rsidRPr="003E1F20">
        <w:rPr>
          <w:rFonts w:asciiTheme="majorHAnsi" w:eastAsia="Times New Roman" w:hAnsiTheme="majorHAnsi"/>
          <w:sz w:val="20"/>
          <w:szCs w:val="20"/>
        </w:rPr>
        <w:t>Odbiór ostateczny, tj. po okresie gwarancji.</w:t>
      </w:r>
    </w:p>
    <w:p w14:paraId="0F0C35D6" w14:textId="77777777" w:rsidR="0030207A" w:rsidRPr="003E1F20" w:rsidRDefault="0030207A" w:rsidP="00CC124D">
      <w:pPr>
        <w:spacing w:after="0" w:line="240" w:lineRule="auto"/>
        <w:rPr>
          <w:rFonts w:asciiTheme="majorHAnsi" w:hAnsiTheme="majorHAnsi" w:cstheme="majorHAnsi"/>
          <w:sz w:val="20"/>
          <w:szCs w:val="20"/>
        </w:rPr>
      </w:pPr>
    </w:p>
    <w:p w14:paraId="364231A7" w14:textId="0CE98177" w:rsidR="0028014F" w:rsidRPr="003E1F20" w:rsidRDefault="0028014F" w:rsidP="00CC124D">
      <w:pPr>
        <w:spacing w:after="0" w:line="240" w:lineRule="auto"/>
        <w:rPr>
          <w:rFonts w:asciiTheme="majorHAnsi" w:hAnsiTheme="majorHAnsi" w:cstheme="majorHAnsi"/>
          <w:sz w:val="20"/>
          <w:szCs w:val="20"/>
        </w:rPr>
      </w:pPr>
    </w:p>
    <w:p w14:paraId="4003D5F3" w14:textId="77777777" w:rsidR="003361A8" w:rsidRPr="003E1F20" w:rsidRDefault="003361A8" w:rsidP="00CC124D">
      <w:pPr>
        <w:spacing w:after="0" w:line="240" w:lineRule="auto"/>
        <w:rPr>
          <w:rFonts w:asciiTheme="majorHAnsi" w:hAnsiTheme="majorHAnsi" w:cstheme="majorHAnsi"/>
          <w:sz w:val="20"/>
          <w:szCs w:val="20"/>
        </w:rPr>
      </w:pPr>
    </w:p>
    <w:p w14:paraId="2477AB90" w14:textId="77777777" w:rsidR="006D3D6A" w:rsidRPr="003E1F20" w:rsidRDefault="007E6F1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1.3/ </w:t>
      </w:r>
      <w:r w:rsidR="006D3D6A" w:rsidRPr="003E1F20">
        <w:rPr>
          <w:rFonts w:asciiTheme="majorHAnsi" w:hAnsiTheme="majorHAnsi" w:cstheme="majorHAnsi"/>
          <w:b/>
          <w:bCs/>
          <w:sz w:val="20"/>
          <w:szCs w:val="20"/>
        </w:rPr>
        <w:t xml:space="preserve">Wspólny Słownik Zamówień - CPV: </w:t>
      </w:r>
    </w:p>
    <w:p w14:paraId="0782590E" w14:textId="77777777" w:rsidR="00665B1C" w:rsidRPr="003E1F20" w:rsidRDefault="00665B1C" w:rsidP="003361A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31510000-4 – Urządzenia oświetleniowe i lampy elektryczne</w:t>
      </w:r>
    </w:p>
    <w:p w14:paraId="711EDF6C" w14:textId="77777777" w:rsidR="00665B1C" w:rsidRPr="003E1F20" w:rsidRDefault="00665B1C" w:rsidP="003361A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71322100-9 – Usługi projektowania systemów zasilania energią elektryczną – projektowanie oświetlenia</w:t>
      </w:r>
    </w:p>
    <w:p w14:paraId="773C06BC" w14:textId="28422CA3" w:rsidR="0085768D" w:rsidRPr="003E1F20" w:rsidRDefault="00665B1C" w:rsidP="003361A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45231400-9 – Roboty budowlane w zakresie budowy linii energetycznych – budowa oświetlenia  </w:t>
      </w:r>
    </w:p>
    <w:p w14:paraId="54DB606B" w14:textId="77777777" w:rsidR="0085768D" w:rsidRPr="003E1F20" w:rsidRDefault="0085768D" w:rsidP="003361A8">
      <w:pPr>
        <w:spacing w:after="0" w:line="240" w:lineRule="auto"/>
        <w:rPr>
          <w:rFonts w:asciiTheme="majorHAnsi" w:hAnsiTheme="majorHAnsi" w:cstheme="majorHAnsi"/>
          <w:sz w:val="20"/>
          <w:szCs w:val="20"/>
        </w:rPr>
      </w:pPr>
    </w:p>
    <w:p w14:paraId="7F0EC81A" w14:textId="2FE96CBD" w:rsidR="006D3D6A" w:rsidRPr="003E1F20" w:rsidRDefault="007E6F19" w:rsidP="003361A8">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1.4/ </w:t>
      </w:r>
      <w:r w:rsidR="006D3D6A" w:rsidRPr="003E1F20">
        <w:rPr>
          <w:rFonts w:asciiTheme="majorHAnsi" w:hAnsiTheme="majorHAnsi" w:cstheme="majorHAnsi"/>
          <w:b/>
          <w:bCs/>
          <w:sz w:val="20"/>
          <w:szCs w:val="20"/>
        </w:rPr>
        <w:t xml:space="preserve">Warunki gwarancji i rękojmi za wady.  </w:t>
      </w:r>
    </w:p>
    <w:p w14:paraId="751F887A" w14:textId="77777777" w:rsidR="001B7084" w:rsidRPr="003E1F20" w:rsidRDefault="001B7084" w:rsidP="00CC124D">
      <w:pPr>
        <w:spacing w:after="0" w:line="240" w:lineRule="auto"/>
        <w:rPr>
          <w:rFonts w:asciiTheme="majorHAnsi" w:hAnsiTheme="majorHAnsi" w:cstheme="majorHAnsi"/>
          <w:b/>
          <w:bCs/>
          <w:sz w:val="20"/>
          <w:szCs w:val="20"/>
        </w:rPr>
      </w:pPr>
    </w:p>
    <w:p w14:paraId="55C3940D" w14:textId="56C6B721" w:rsidR="006D3D6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w:t>
      </w:r>
      <w:r w:rsidR="006D3D6A" w:rsidRPr="003E1F20">
        <w:rPr>
          <w:rFonts w:asciiTheme="majorHAnsi" w:hAnsiTheme="majorHAnsi" w:cstheme="majorHAnsi"/>
          <w:sz w:val="20"/>
          <w:szCs w:val="20"/>
        </w:rPr>
        <w:t xml:space="preserve">Wykonawca zobowiązuje się do udzielenia gwarancji </w:t>
      </w:r>
      <w:r w:rsidR="00C370CD" w:rsidRPr="003E1F20">
        <w:rPr>
          <w:rFonts w:ascii="Calibri Light" w:hAnsi="Calibri Light" w:cs="Calibri Light"/>
          <w:sz w:val="20"/>
          <w:szCs w:val="20"/>
        </w:rPr>
        <w:t xml:space="preserve">w rozumieniu art. 577 kodeksu cywilnego </w:t>
      </w:r>
      <w:r w:rsidR="006D3D6A" w:rsidRPr="003E1F20">
        <w:rPr>
          <w:rFonts w:asciiTheme="majorHAnsi" w:hAnsiTheme="majorHAnsi" w:cstheme="majorHAnsi"/>
          <w:sz w:val="20"/>
          <w:szCs w:val="20"/>
        </w:rPr>
        <w:t>na cały zakres zamówienia.</w:t>
      </w:r>
    </w:p>
    <w:p w14:paraId="4B138792" w14:textId="77777777" w:rsidR="0085768D" w:rsidRPr="003E1F20" w:rsidRDefault="0085768D" w:rsidP="00CC124D">
      <w:pPr>
        <w:spacing w:after="0" w:line="240" w:lineRule="auto"/>
        <w:jc w:val="both"/>
        <w:rPr>
          <w:rFonts w:asciiTheme="majorHAnsi" w:hAnsiTheme="majorHAnsi" w:cstheme="majorHAnsi"/>
          <w:sz w:val="20"/>
          <w:szCs w:val="20"/>
        </w:rPr>
      </w:pPr>
    </w:p>
    <w:p w14:paraId="4744C581" w14:textId="09211F9E" w:rsidR="0085768D"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b) </w:t>
      </w:r>
      <w:r w:rsidR="006D3D6A" w:rsidRPr="003E1F2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3E1F20">
        <w:rPr>
          <w:rFonts w:asciiTheme="majorHAnsi" w:hAnsiTheme="majorHAnsi" w:cstheme="majorHAnsi"/>
          <w:b/>
          <w:bCs/>
          <w:sz w:val="20"/>
          <w:szCs w:val="20"/>
        </w:rPr>
        <w:t xml:space="preserve"> stanowiący kryterium oceny ofert</w:t>
      </w:r>
      <w:r w:rsidR="006D3D6A" w:rsidRPr="003E1F20">
        <w:rPr>
          <w:rFonts w:asciiTheme="majorHAnsi" w:hAnsiTheme="majorHAnsi" w:cstheme="majorHAnsi"/>
          <w:sz w:val="20"/>
          <w:szCs w:val="20"/>
        </w:rPr>
        <w:t>. Okres gwarancji liczony będzie od dnia dokonania odbioru końcowego.</w:t>
      </w:r>
    </w:p>
    <w:p w14:paraId="3459BB0F" w14:textId="77777777" w:rsidR="0085768D" w:rsidRPr="003E1F20" w:rsidRDefault="0085768D" w:rsidP="00CC124D">
      <w:pPr>
        <w:spacing w:after="0" w:line="240" w:lineRule="auto"/>
        <w:jc w:val="both"/>
        <w:rPr>
          <w:rFonts w:asciiTheme="majorHAnsi" w:hAnsiTheme="majorHAnsi" w:cstheme="majorHAnsi"/>
          <w:sz w:val="20"/>
          <w:szCs w:val="20"/>
        </w:rPr>
      </w:pPr>
    </w:p>
    <w:p w14:paraId="7169F614" w14:textId="1A8B4ABF" w:rsidR="006D3D6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c) </w:t>
      </w:r>
      <w:r w:rsidR="006D3D6A" w:rsidRPr="003E1F2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766DA6" w:rsidRPr="003E1F20">
        <w:rPr>
          <w:rFonts w:asciiTheme="majorHAnsi" w:hAnsiTheme="majorHAnsi" w:cstheme="majorHAnsi"/>
          <w:sz w:val="20"/>
          <w:szCs w:val="20"/>
        </w:rPr>
        <w:t>.</w:t>
      </w:r>
      <w:r w:rsidR="00C370CD" w:rsidRPr="003E1F20">
        <w:rPr>
          <w:rFonts w:asciiTheme="majorHAnsi" w:hAnsiTheme="majorHAnsi" w:cstheme="majorHAnsi"/>
          <w:sz w:val="20"/>
          <w:szCs w:val="20"/>
        </w:rPr>
        <w:t>.</w:t>
      </w:r>
    </w:p>
    <w:p w14:paraId="09124FFC" w14:textId="77777777" w:rsidR="0085768D" w:rsidRPr="003E1F20" w:rsidRDefault="0085768D" w:rsidP="00CC124D">
      <w:pPr>
        <w:spacing w:after="0" w:line="240" w:lineRule="auto"/>
        <w:jc w:val="both"/>
        <w:rPr>
          <w:rFonts w:asciiTheme="majorHAnsi" w:hAnsiTheme="majorHAnsi" w:cstheme="majorHAnsi"/>
          <w:sz w:val="20"/>
          <w:szCs w:val="20"/>
        </w:rPr>
      </w:pPr>
    </w:p>
    <w:p w14:paraId="1E932D9F" w14:textId="77777777" w:rsidR="006D3D6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d) </w:t>
      </w:r>
      <w:r w:rsidR="006D3D6A" w:rsidRPr="003E1F2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3E1F20" w:rsidRDefault="0085768D" w:rsidP="00CC124D">
      <w:pPr>
        <w:spacing w:after="0" w:line="240" w:lineRule="auto"/>
        <w:jc w:val="both"/>
        <w:rPr>
          <w:rFonts w:asciiTheme="majorHAnsi" w:hAnsiTheme="majorHAnsi" w:cstheme="majorHAnsi"/>
          <w:sz w:val="20"/>
          <w:szCs w:val="20"/>
        </w:rPr>
      </w:pPr>
    </w:p>
    <w:p w14:paraId="2314D457" w14:textId="44ABA4AA" w:rsidR="006D3D6A" w:rsidRPr="003E1F20" w:rsidRDefault="00A9717D"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e</w:t>
      </w:r>
      <w:r w:rsidR="007E6F19"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Wykonawca zobowiązany będzie, </w:t>
      </w:r>
      <w:r w:rsidRPr="003E1F20">
        <w:rPr>
          <w:rFonts w:asciiTheme="majorHAnsi" w:hAnsiTheme="majorHAnsi" w:cstheme="majorHAnsi"/>
          <w:sz w:val="20"/>
          <w:szCs w:val="20"/>
        </w:rPr>
        <w:t>na własny koszt</w:t>
      </w:r>
      <w:r w:rsidR="006D3D6A" w:rsidRPr="003E1F20">
        <w:rPr>
          <w:rFonts w:asciiTheme="majorHAnsi" w:hAnsiTheme="majorHAnsi" w:cstheme="majorHAnsi"/>
          <w:sz w:val="20"/>
          <w:szCs w:val="20"/>
        </w:rPr>
        <w:t xml:space="preserve"> w okresie gwarancyjnym, do realizacji </w:t>
      </w:r>
      <w:r w:rsidR="00C370CD" w:rsidRPr="003E1F20">
        <w:rPr>
          <w:rFonts w:asciiTheme="majorHAnsi" w:hAnsiTheme="majorHAnsi" w:cstheme="majorHAnsi"/>
          <w:sz w:val="20"/>
          <w:szCs w:val="20"/>
        </w:rPr>
        <w:t>niezbędnych</w:t>
      </w:r>
      <w:r w:rsidR="006D3D6A" w:rsidRPr="003E1F20">
        <w:rPr>
          <w:rFonts w:asciiTheme="majorHAnsi" w:hAnsiTheme="majorHAnsi" w:cstheme="majorHAnsi"/>
          <w:sz w:val="20"/>
          <w:szCs w:val="20"/>
        </w:rPr>
        <w:t xml:space="preserve"> przeglądów gwarancyjnych zapewniających bezusterkową eksploatację urządzeń.</w:t>
      </w:r>
    </w:p>
    <w:p w14:paraId="7122C773" w14:textId="77777777" w:rsidR="0085768D" w:rsidRPr="003E1F20" w:rsidRDefault="0085768D" w:rsidP="00CC124D">
      <w:pPr>
        <w:spacing w:after="0" w:line="240" w:lineRule="auto"/>
        <w:jc w:val="both"/>
        <w:rPr>
          <w:rFonts w:asciiTheme="majorHAnsi" w:hAnsiTheme="majorHAnsi" w:cstheme="majorHAnsi"/>
          <w:sz w:val="20"/>
          <w:szCs w:val="20"/>
        </w:rPr>
      </w:pPr>
    </w:p>
    <w:p w14:paraId="5E4A694E" w14:textId="77777777" w:rsidR="00755062" w:rsidRPr="003E1F2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3E1F20" w:rsidRDefault="00E458A9"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1.</w:t>
      </w:r>
      <w:r w:rsidR="007E6F19" w:rsidRPr="003E1F20">
        <w:rPr>
          <w:rFonts w:asciiTheme="majorHAnsi" w:hAnsiTheme="majorHAnsi" w:cstheme="majorHAnsi"/>
          <w:b/>
          <w:bCs/>
          <w:sz w:val="20"/>
          <w:szCs w:val="20"/>
        </w:rPr>
        <w:t>5</w:t>
      </w:r>
      <w:r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 xml:space="preserve">Wykonanie przedmiotu zamówienia. </w:t>
      </w:r>
    </w:p>
    <w:p w14:paraId="6B5BEA1D" w14:textId="77777777" w:rsidR="00E46A90" w:rsidRPr="003E1F2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05282C6"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Roboty budowlane należy wykonać zgodnie z </w:t>
      </w:r>
      <w:r w:rsidR="001A002C" w:rsidRPr="003E1F20">
        <w:rPr>
          <w:rFonts w:asciiTheme="majorHAnsi" w:hAnsiTheme="majorHAnsi" w:cstheme="majorHAnsi"/>
          <w:sz w:val="20"/>
          <w:szCs w:val="20"/>
        </w:rPr>
        <w:t>opracowaną i zaakceptowaną przez Zamawiającego</w:t>
      </w:r>
      <w:r w:rsidRPr="003E1F20">
        <w:rPr>
          <w:rFonts w:asciiTheme="majorHAnsi" w:hAnsiTheme="majorHAnsi" w:cstheme="majorHAnsi"/>
          <w:sz w:val="20"/>
          <w:szCs w:val="20"/>
        </w:rPr>
        <w:t xml:space="preserve"> dokumentacją projektową, wytycznymi określonymi w specyfikacji warunków zamówienia, z wiedzą techniczną i sztuką budowlaną, przepisami BHP i ppoż.</w:t>
      </w:r>
      <w:r w:rsidR="008004F0" w:rsidRPr="003E1F20">
        <w:rPr>
          <w:rFonts w:asciiTheme="majorHAnsi" w:hAnsiTheme="majorHAnsi" w:cstheme="majorHAnsi"/>
          <w:sz w:val="20"/>
          <w:szCs w:val="20"/>
        </w:rPr>
        <w:t xml:space="preserve">, </w:t>
      </w:r>
      <w:r w:rsidRPr="003E1F20">
        <w:rPr>
          <w:rFonts w:asciiTheme="majorHAnsi" w:hAnsiTheme="majorHAnsi" w:cstheme="majorHAnsi"/>
          <w:sz w:val="20"/>
          <w:szCs w:val="20"/>
        </w:rPr>
        <w:t xml:space="preserve"> </w:t>
      </w:r>
      <w:r w:rsidR="008004F0" w:rsidRPr="003E1F20">
        <w:rPr>
          <w:rFonts w:asciiTheme="majorHAnsi" w:hAnsiTheme="majorHAnsi" w:cstheme="majorHAnsi"/>
          <w:sz w:val="20"/>
          <w:szCs w:val="20"/>
          <w:u w:val="single"/>
        </w:rPr>
        <w:t>przepisami i wytycznymi odnoszącymi się do zapobiegania epidemii COVID – 19</w:t>
      </w:r>
      <w:r w:rsidR="008004F0" w:rsidRPr="003E1F20">
        <w:rPr>
          <w:rFonts w:asciiTheme="majorHAnsi" w:hAnsiTheme="majorHAnsi" w:cstheme="majorHAnsi"/>
          <w:sz w:val="20"/>
          <w:szCs w:val="20"/>
        </w:rPr>
        <w:t xml:space="preserve"> oraz zgodnie z zaleceniami inspektora nadzoru.</w:t>
      </w:r>
    </w:p>
    <w:p w14:paraId="3EDAA8C6" w14:textId="77777777" w:rsidR="004F0564" w:rsidRPr="003E1F20" w:rsidRDefault="004F0564" w:rsidP="00CC124D">
      <w:pPr>
        <w:spacing w:after="0" w:line="240" w:lineRule="auto"/>
        <w:jc w:val="both"/>
        <w:rPr>
          <w:rFonts w:asciiTheme="majorHAnsi" w:hAnsiTheme="majorHAnsi" w:cstheme="majorHAnsi"/>
          <w:sz w:val="20"/>
          <w:szCs w:val="20"/>
        </w:rPr>
      </w:pPr>
    </w:p>
    <w:p w14:paraId="658977AA"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3E1F20" w:rsidRDefault="004F0564" w:rsidP="00CC124D">
      <w:pPr>
        <w:spacing w:after="0" w:line="240" w:lineRule="auto"/>
        <w:jc w:val="both"/>
        <w:rPr>
          <w:rFonts w:asciiTheme="majorHAnsi" w:hAnsiTheme="majorHAnsi" w:cstheme="majorHAnsi"/>
          <w:sz w:val="20"/>
          <w:szCs w:val="20"/>
        </w:rPr>
      </w:pPr>
    </w:p>
    <w:p w14:paraId="285647CE"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3E1F20" w:rsidRDefault="004F0564" w:rsidP="00CC124D">
      <w:pPr>
        <w:spacing w:after="0" w:line="240" w:lineRule="auto"/>
        <w:jc w:val="both"/>
        <w:rPr>
          <w:rFonts w:asciiTheme="majorHAnsi" w:hAnsiTheme="majorHAnsi" w:cstheme="majorHAnsi"/>
          <w:sz w:val="20"/>
          <w:szCs w:val="20"/>
        </w:rPr>
      </w:pPr>
    </w:p>
    <w:p w14:paraId="4D7321AD"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3E1F20" w:rsidRDefault="004F0564" w:rsidP="00CC124D">
      <w:pPr>
        <w:spacing w:after="0" w:line="240" w:lineRule="auto"/>
        <w:jc w:val="both"/>
        <w:rPr>
          <w:rFonts w:asciiTheme="majorHAnsi" w:hAnsiTheme="majorHAnsi" w:cstheme="majorHAnsi"/>
          <w:sz w:val="20"/>
          <w:szCs w:val="20"/>
        </w:rPr>
      </w:pPr>
    </w:p>
    <w:p w14:paraId="27E182EC" w14:textId="17C04ABF"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3E1F20">
        <w:rPr>
          <w:rFonts w:asciiTheme="majorHAnsi" w:hAnsiTheme="majorHAnsi" w:cstheme="majorHAnsi"/>
          <w:sz w:val="20"/>
          <w:szCs w:val="20"/>
        </w:rPr>
        <w:t xml:space="preserve">w sprawie informacji dotyczącej bezpieczeństwa i ochrony zdrowia oraz planu bezpieczeństwa i ochrony zdrowia </w:t>
      </w:r>
      <w:r w:rsidRPr="003E1F20">
        <w:rPr>
          <w:rFonts w:asciiTheme="majorHAnsi" w:hAnsiTheme="majorHAnsi" w:cstheme="majorHAnsi"/>
          <w:sz w:val="20"/>
          <w:szCs w:val="20"/>
        </w:rPr>
        <w:t>(Dz. U. Nr. 120 poz. 1126).</w:t>
      </w:r>
    </w:p>
    <w:p w14:paraId="11685541" w14:textId="77777777" w:rsidR="004F0564" w:rsidRPr="003E1F20" w:rsidRDefault="004F0564" w:rsidP="00CC124D">
      <w:pPr>
        <w:spacing w:after="0" w:line="240" w:lineRule="auto"/>
        <w:jc w:val="both"/>
        <w:rPr>
          <w:rFonts w:asciiTheme="majorHAnsi" w:hAnsiTheme="majorHAnsi" w:cstheme="majorHAnsi"/>
          <w:sz w:val="20"/>
          <w:szCs w:val="20"/>
        </w:rPr>
      </w:pPr>
    </w:p>
    <w:p w14:paraId="6A9B56F5"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3E1F20" w:rsidRDefault="004F0564" w:rsidP="00CC124D">
      <w:pPr>
        <w:spacing w:after="0" w:line="240" w:lineRule="auto"/>
        <w:jc w:val="both"/>
        <w:rPr>
          <w:rFonts w:asciiTheme="majorHAnsi" w:hAnsiTheme="majorHAnsi" w:cstheme="majorHAnsi"/>
          <w:sz w:val="20"/>
          <w:szCs w:val="20"/>
        </w:rPr>
      </w:pPr>
    </w:p>
    <w:p w14:paraId="676CDED3"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3E1F20" w:rsidRDefault="004F0564" w:rsidP="00CC124D">
      <w:pPr>
        <w:spacing w:after="0" w:line="240" w:lineRule="auto"/>
        <w:jc w:val="both"/>
        <w:rPr>
          <w:rFonts w:asciiTheme="majorHAnsi" w:hAnsiTheme="majorHAnsi" w:cstheme="majorHAnsi"/>
          <w:sz w:val="20"/>
          <w:szCs w:val="20"/>
        </w:rPr>
      </w:pPr>
    </w:p>
    <w:p w14:paraId="4C604376"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3E1F20" w:rsidRDefault="004F0564" w:rsidP="00CC124D">
      <w:pPr>
        <w:spacing w:after="0" w:line="240" w:lineRule="auto"/>
        <w:jc w:val="both"/>
        <w:rPr>
          <w:rFonts w:asciiTheme="majorHAnsi" w:hAnsiTheme="majorHAnsi" w:cstheme="majorHAnsi"/>
          <w:sz w:val="20"/>
          <w:szCs w:val="20"/>
        </w:rPr>
      </w:pPr>
    </w:p>
    <w:p w14:paraId="01E88689"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3E1F20" w:rsidRDefault="004F0564" w:rsidP="00CC124D">
      <w:pPr>
        <w:spacing w:after="0" w:line="240" w:lineRule="auto"/>
        <w:jc w:val="both"/>
        <w:rPr>
          <w:rFonts w:asciiTheme="majorHAnsi" w:hAnsiTheme="majorHAnsi" w:cstheme="majorHAnsi"/>
          <w:sz w:val="20"/>
          <w:szCs w:val="20"/>
        </w:rPr>
      </w:pPr>
    </w:p>
    <w:p w14:paraId="099225C1"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3E1F20" w:rsidRDefault="004F0564" w:rsidP="00CC124D">
      <w:pPr>
        <w:spacing w:after="0" w:line="240" w:lineRule="auto"/>
        <w:jc w:val="both"/>
        <w:rPr>
          <w:rFonts w:asciiTheme="majorHAnsi" w:hAnsiTheme="majorHAnsi" w:cstheme="majorHAnsi"/>
          <w:sz w:val="20"/>
          <w:szCs w:val="20"/>
        </w:rPr>
      </w:pPr>
    </w:p>
    <w:p w14:paraId="2B67DCF8" w14:textId="77777777" w:rsidR="007157C3" w:rsidRPr="003E1F20" w:rsidRDefault="007157C3"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3E1F20" w:rsidRDefault="004F0564" w:rsidP="00A9717D">
      <w:pPr>
        <w:spacing w:after="0" w:line="240" w:lineRule="auto"/>
        <w:jc w:val="both"/>
        <w:rPr>
          <w:rFonts w:asciiTheme="majorHAnsi" w:hAnsiTheme="majorHAnsi" w:cstheme="majorHAnsi"/>
          <w:sz w:val="20"/>
          <w:szCs w:val="20"/>
        </w:rPr>
      </w:pPr>
    </w:p>
    <w:p w14:paraId="4B24FF45" w14:textId="77777777" w:rsidR="007157C3" w:rsidRPr="003E1F20" w:rsidRDefault="007157C3"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3E1F20" w:rsidRDefault="004F0564" w:rsidP="00A9717D">
      <w:pPr>
        <w:spacing w:after="0" w:line="240" w:lineRule="auto"/>
        <w:jc w:val="both"/>
        <w:rPr>
          <w:rFonts w:asciiTheme="majorHAnsi" w:hAnsiTheme="majorHAnsi" w:cstheme="majorHAnsi"/>
          <w:sz w:val="20"/>
          <w:szCs w:val="20"/>
        </w:rPr>
      </w:pPr>
    </w:p>
    <w:p w14:paraId="33DD2E7D" w14:textId="49867B51" w:rsidR="00755062" w:rsidRPr="003E1F20" w:rsidRDefault="00A9717D"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m</w:t>
      </w:r>
      <w:r w:rsidR="00755062" w:rsidRPr="003E1F2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3E1F20" w:rsidRDefault="00A9717D"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n</w:t>
      </w:r>
      <w:r w:rsidR="00755062" w:rsidRPr="003E1F2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3E1F20" w:rsidRDefault="00755062"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w:t>
      </w:r>
    </w:p>
    <w:p w14:paraId="333BFB1F" w14:textId="477E3F87" w:rsidR="00755062" w:rsidRPr="003E1F20" w:rsidRDefault="00A9717D"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o</w:t>
      </w:r>
      <w:r w:rsidR="00755062" w:rsidRPr="003E1F2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Środowiska Urzędu Miasta Pruszkowa.</w:t>
      </w:r>
    </w:p>
    <w:p w14:paraId="7DC24C17"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W przypadku nowych </w:t>
      </w:r>
      <w:proofErr w:type="spellStart"/>
      <w:r w:rsidRPr="003E1F20">
        <w:rPr>
          <w:rFonts w:asciiTheme="majorHAnsi" w:hAnsiTheme="majorHAnsi" w:cstheme="majorHAnsi"/>
          <w:sz w:val="20"/>
          <w:szCs w:val="20"/>
        </w:rPr>
        <w:t>nasadzeń</w:t>
      </w:r>
      <w:proofErr w:type="spellEnd"/>
      <w:r w:rsidRPr="003E1F20">
        <w:rPr>
          <w:rFonts w:asciiTheme="majorHAnsi" w:hAnsiTheme="majorHAnsi" w:cstheme="majorHAnsi"/>
          <w:sz w:val="20"/>
          <w:szCs w:val="20"/>
        </w:rPr>
        <w:t>:</w:t>
      </w:r>
    </w:p>
    <w:p w14:paraId="21EE0F3C"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w:t>
      </w:r>
      <w:r w:rsidRPr="003E1F2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w:t>
      </w:r>
      <w:r w:rsidRPr="003E1F2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xml:space="preserve">Wykonawca udziela rocznej gwarancji na wykonane nasadzenia i zobowiązany jest do rocznej pielęgnacji  </w:t>
      </w:r>
      <w:proofErr w:type="spellStart"/>
      <w:r w:rsidRPr="003E1F20">
        <w:rPr>
          <w:rFonts w:asciiTheme="majorHAnsi" w:hAnsiTheme="majorHAnsi" w:cstheme="majorHAnsi"/>
          <w:sz w:val="20"/>
          <w:szCs w:val="20"/>
        </w:rPr>
        <w:t>nasadzeń</w:t>
      </w:r>
      <w:proofErr w:type="spellEnd"/>
      <w:r w:rsidRPr="003E1F20">
        <w:rPr>
          <w:rFonts w:asciiTheme="majorHAnsi" w:hAnsiTheme="majorHAnsi" w:cstheme="majorHAnsi"/>
          <w:sz w:val="20"/>
          <w:szCs w:val="20"/>
        </w:rPr>
        <w:t xml:space="preserve">.    </w:t>
      </w:r>
    </w:p>
    <w:p w14:paraId="4CBF0E38"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xml:space="preserve">                </w:t>
      </w:r>
    </w:p>
    <w:p w14:paraId="58914CC4" w14:textId="38F27213" w:rsidR="00755062" w:rsidRPr="003E1F20" w:rsidRDefault="00A9717D"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p</w:t>
      </w:r>
      <w:r w:rsidR="00755062" w:rsidRPr="003E1F2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3E1F20" w:rsidRDefault="00755062" w:rsidP="00CC124D">
      <w:pPr>
        <w:spacing w:after="0" w:line="240" w:lineRule="auto"/>
        <w:rPr>
          <w:rFonts w:asciiTheme="majorHAnsi" w:hAnsiTheme="majorHAnsi" w:cstheme="majorHAnsi"/>
          <w:b/>
          <w:bCs/>
          <w:sz w:val="20"/>
          <w:szCs w:val="20"/>
        </w:rPr>
      </w:pPr>
    </w:p>
    <w:p w14:paraId="6B029471" w14:textId="77777777" w:rsidR="007157C3" w:rsidRPr="003E1F20" w:rsidRDefault="007157C3"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1.6</w:t>
      </w:r>
      <w:r w:rsidR="00203509"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Dodatkowe obowiązki Wykonawcy:</w:t>
      </w:r>
    </w:p>
    <w:p w14:paraId="5D05A889" w14:textId="77777777" w:rsidR="00203509" w:rsidRPr="003E1F20" w:rsidRDefault="00203509" w:rsidP="00CC124D">
      <w:pPr>
        <w:spacing w:after="0" w:line="240" w:lineRule="auto"/>
        <w:rPr>
          <w:rFonts w:asciiTheme="majorHAnsi" w:hAnsiTheme="majorHAnsi" w:cstheme="majorHAnsi"/>
          <w:b/>
          <w:bCs/>
          <w:sz w:val="20"/>
          <w:szCs w:val="20"/>
        </w:rPr>
      </w:pPr>
    </w:p>
    <w:p w14:paraId="3D1F88C7"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eastAsia="Tahoma" w:hAnsiTheme="majorHAnsi" w:cstheme="majorHAnsi"/>
          <w:sz w:val="20"/>
          <w:szCs w:val="20"/>
        </w:rPr>
        <w:t xml:space="preserve">a) </w:t>
      </w:r>
      <w:r w:rsidRPr="003E1F20">
        <w:rPr>
          <w:rFonts w:asciiTheme="majorHAnsi" w:hAnsiTheme="majorHAnsi" w:cstheme="majorHAnsi"/>
          <w:sz w:val="20"/>
          <w:szCs w:val="20"/>
        </w:rPr>
        <w:t xml:space="preserve">Po stronie wykonawcy leży wykonanie i poniesienie kosztów: </w:t>
      </w:r>
    </w:p>
    <w:p w14:paraId="7DCF218A" w14:textId="77777777" w:rsidR="004F0564" w:rsidRPr="003E1F2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eastAsia="Tahoma" w:hAnsiTheme="majorHAnsi" w:cstheme="majorHAnsi"/>
          <w:sz w:val="20"/>
          <w:szCs w:val="20"/>
        </w:rPr>
        <w:t xml:space="preserve">- </w:t>
      </w:r>
      <w:r w:rsidRPr="003E1F2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3E1F20">
        <w:rPr>
          <w:rFonts w:asciiTheme="majorHAnsi" w:hAnsiTheme="majorHAnsi" w:cstheme="majorHAnsi"/>
          <w:sz w:val="20"/>
          <w:szCs w:val="20"/>
        </w:rPr>
        <w:t xml:space="preserve">należy </w:t>
      </w:r>
      <w:r w:rsidRPr="003E1F20">
        <w:rPr>
          <w:rFonts w:asciiTheme="majorHAnsi" w:hAnsiTheme="majorHAnsi" w:cstheme="majorHAnsi"/>
          <w:sz w:val="20"/>
          <w:szCs w:val="20"/>
        </w:rPr>
        <w:t>uzyskać protokół odbioru prac prowadzonych w rejonie tych urządzeń.</w:t>
      </w:r>
    </w:p>
    <w:p w14:paraId="1158246F"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3E1F2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3E1F2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3E1F2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xml:space="preserve">- zorganizowania zaplecza sanitarno-higienicznego na placu budowy. </w:t>
      </w:r>
    </w:p>
    <w:p w14:paraId="5764A36A" w14:textId="77777777" w:rsidR="004F0564" w:rsidRPr="003E1F2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eastAsia="Tahoma" w:hAnsiTheme="majorHAnsi" w:cstheme="majorHAnsi"/>
          <w:sz w:val="20"/>
          <w:szCs w:val="20"/>
        </w:rPr>
        <w:t xml:space="preserve">b) </w:t>
      </w:r>
      <w:r w:rsidRPr="003E1F2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3E1F20" w:rsidRDefault="004F0564" w:rsidP="00CC124D">
      <w:pPr>
        <w:spacing w:after="0" w:line="240" w:lineRule="auto"/>
        <w:jc w:val="both"/>
        <w:rPr>
          <w:rFonts w:asciiTheme="majorHAnsi" w:hAnsiTheme="majorHAnsi" w:cstheme="majorHAnsi"/>
          <w:sz w:val="20"/>
          <w:szCs w:val="20"/>
        </w:rPr>
      </w:pPr>
    </w:p>
    <w:p w14:paraId="69E0D054"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c) Zaplecze wykonawcy: urządzenie i utrzymanie zaplecza wykonawcy, likwidacja zaplecza wykonawcy.</w:t>
      </w:r>
    </w:p>
    <w:p w14:paraId="0AC0B477" w14:textId="77777777" w:rsidR="00642C8D" w:rsidRPr="003E1F20"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3E1F20" w:rsidRDefault="00436F5E" w:rsidP="00436F5E">
      <w:pPr>
        <w:tabs>
          <w:tab w:val="left" w:pos="426"/>
        </w:tabs>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d) Ubezpieczenie Wykonawcy</w:t>
      </w:r>
    </w:p>
    <w:p w14:paraId="7DF4EA77" w14:textId="50BB2AE9" w:rsidR="00436F5E" w:rsidRPr="003E1F20" w:rsidRDefault="00436F5E" w:rsidP="00436F5E">
      <w:pPr>
        <w:tabs>
          <w:tab w:val="left" w:pos="426"/>
        </w:tabs>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 xml:space="preserve">Zgodnie z zapisami zawartymi </w:t>
      </w:r>
      <w:r w:rsidRPr="003E1F20">
        <w:rPr>
          <w:rFonts w:asciiTheme="majorHAnsi" w:hAnsiTheme="majorHAnsi" w:cstheme="majorHAnsi"/>
          <w:b/>
          <w:bCs/>
          <w:sz w:val="20"/>
          <w:szCs w:val="20"/>
        </w:rPr>
        <w:t xml:space="preserve">w § 5 ust. </w:t>
      </w:r>
      <w:r w:rsidR="00B014E9" w:rsidRPr="003E1F20">
        <w:rPr>
          <w:rFonts w:asciiTheme="majorHAnsi" w:hAnsiTheme="majorHAnsi" w:cstheme="majorHAnsi"/>
          <w:b/>
          <w:bCs/>
          <w:sz w:val="20"/>
          <w:szCs w:val="20"/>
        </w:rPr>
        <w:t>7</w:t>
      </w:r>
      <w:r w:rsidRPr="003E1F20">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77777777" w:rsidR="00755062" w:rsidRPr="003E1F20" w:rsidRDefault="00755062" w:rsidP="00CC124D">
      <w:pPr>
        <w:spacing w:after="0" w:line="240" w:lineRule="auto"/>
        <w:rPr>
          <w:rFonts w:asciiTheme="majorHAnsi" w:hAnsiTheme="majorHAnsi" w:cstheme="majorHAnsi"/>
          <w:b/>
          <w:bCs/>
          <w:sz w:val="20"/>
          <w:szCs w:val="20"/>
        </w:rPr>
      </w:pPr>
    </w:p>
    <w:p w14:paraId="6607022C" w14:textId="77777777" w:rsidR="006D3D6A" w:rsidRPr="003E1F20" w:rsidRDefault="007157C3"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1.7</w:t>
      </w:r>
      <w:r w:rsidR="00203509"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Warunki rozliczenia wykonania przedmiotu zamówienia.</w:t>
      </w:r>
    </w:p>
    <w:p w14:paraId="35EB37BD" w14:textId="77777777" w:rsidR="00203509" w:rsidRPr="003E1F20" w:rsidRDefault="00203509" w:rsidP="00CC124D">
      <w:pPr>
        <w:spacing w:after="0" w:line="240" w:lineRule="auto"/>
        <w:rPr>
          <w:rFonts w:asciiTheme="majorHAnsi" w:hAnsiTheme="majorHAnsi" w:cstheme="majorHAnsi"/>
          <w:sz w:val="20"/>
          <w:szCs w:val="20"/>
        </w:rPr>
      </w:pPr>
    </w:p>
    <w:p w14:paraId="1BC61AC4" w14:textId="12A8CC91" w:rsidR="006D3D6A"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w:t>
      </w:r>
      <w:r w:rsidR="006D3D6A" w:rsidRPr="003E1F20">
        <w:rPr>
          <w:rFonts w:asciiTheme="majorHAnsi" w:hAnsiTheme="majorHAnsi" w:cstheme="majorHAnsi"/>
          <w:sz w:val="20"/>
          <w:szCs w:val="20"/>
        </w:rPr>
        <w:t xml:space="preserve">Wynagrodzenie wykonawcy jest </w:t>
      </w:r>
      <w:r w:rsidR="006D3D6A" w:rsidRPr="003E1F20">
        <w:rPr>
          <w:rFonts w:asciiTheme="majorHAnsi" w:hAnsiTheme="majorHAnsi" w:cstheme="majorHAnsi"/>
          <w:b/>
          <w:bCs/>
          <w:sz w:val="20"/>
          <w:szCs w:val="20"/>
        </w:rPr>
        <w:t>ceną ryczałtową</w:t>
      </w:r>
      <w:r w:rsidR="006D3D6A" w:rsidRPr="003E1F20">
        <w:rPr>
          <w:rFonts w:asciiTheme="majorHAnsi" w:hAnsiTheme="majorHAnsi" w:cstheme="majorHAnsi"/>
          <w:sz w:val="20"/>
          <w:szCs w:val="20"/>
        </w:rPr>
        <w:t xml:space="preserve"> za wykonanie przedmiotu zamówienia, wynikającą swoim zakresem z niniejszej </w:t>
      </w:r>
      <w:r w:rsidR="00102D1F" w:rsidRPr="003E1F20">
        <w:rPr>
          <w:rFonts w:asciiTheme="majorHAnsi" w:hAnsiTheme="majorHAnsi" w:cstheme="majorHAnsi"/>
          <w:sz w:val="20"/>
          <w:szCs w:val="20"/>
        </w:rPr>
        <w:t>specyfikacji</w:t>
      </w:r>
      <w:r w:rsidR="006D3D6A" w:rsidRPr="003E1F20">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3E1F20">
        <w:rPr>
          <w:rFonts w:asciiTheme="majorHAnsi" w:hAnsiTheme="majorHAnsi" w:cstheme="majorHAnsi"/>
          <w:sz w:val="20"/>
          <w:szCs w:val="20"/>
        </w:rPr>
        <w:t>STWiOR</w:t>
      </w:r>
      <w:proofErr w:type="spellEnd"/>
      <w:r w:rsidR="006D3D6A" w:rsidRPr="003E1F20">
        <w:rPr>
          <w:rFonts w:asciiTheme="majorHAnsi" w:hAnsiTheme="majorHAnsi" w:cstheme="majorHAnsi"/>
          <w:sz w:val="20"/>
          <w:szCs w:val="20"/>
        </w:rPr>
        <w:t xml:space="preserve">). </w:t>
      </w:r>
    </w:p>
    <w:p w14:paraId="19FD8129" w14:textId="77777777" w:rsidR="00203509" w:rsidRPr="003E1F20" w:rsidRDefault="00203509" w:rsidP="00CC124D">
      <w:pPr>
        <w:spacing w:after="0" w:line="240" w:lineRule="auto"/>
        <w:jc w:val="both"/>
        <w:rPr>
          <w:rFonts w:asciiTheme="majorHAnsi" w:hAnsiTheme="majorHAnsi" w:cstheme="majorHAnsi"/>
          <w:sz w:val="20"/>
          <w:szCs w:val="20"/>
        </w:rPr>
      </w:pPr>
    </w:p>
    <w:p w14:paraId="2D50BEF6" w14:textId="77777777" w:rsidR="006D3D6A"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b) </w:t>
      </w:r>
      <w:r w:rsidR="006D3D6A" w:rsidRPr="003E1F20">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3E1F20" w:rsidRDefault="00203509" w:rsidP="00CC124D">
      <w:pPr>
        <w:spacing w:after="0" w:line="240" w:lineRule="auto"/>
        <w:jc w:val="both"/>
        <w:rPr>
          <w:rFonts w:asciiTheme="majorHAnsi" w:hAnsiTheme="majorHAnsi" w:cstheme="majorHAnsi"/>
          <w:sz w:val="20"/>
          <w:szCs w:val="20"/>
        </w:rPr>
      </w:pPr>
    </w:p>
    <w:p w14:paraId="50300978" w14:textId="77777777" w:rsidR="006D3D6A" w:rsidRPr="003E1F20" w:rsidRDefault="007157C3" w:rsidP="00CC124D">
      <w:pPr>
        <w:spacing w:after="0" w:line="240" w:lineRule="auto"/>
        <w:jc w:val="both"/>
        <w:rPr>
          <w:rFonts w:asciiTheme="majorHAnsi" w:hAnsiTheme="majorHAnsi" w:cstheme="majorHAnsi"/>
          <w:b/>
          <w:bCs/>
          <w:sz w:val="20"/>
          <w:szCs w:val="20"/>
          <w:u w:val="single"/>
        </w:rPr>
      </w:pPr>
      <w:r w:rsidRPr="003E1F20">
        <w:rPr>
          <w:rFonts w:asciiTheme="majorHAnsi" w:hAnsiTheme="majorHAnsi" w:cstheme="majorHAnsi"/>
          <w:sz w:val="20"/>
          <w:szCs w:val="20"/>
        </w:rPr>
        <w:lastRenderedPageBreak/>
        <w:t xml:space="preserve">c) </w:t>
      </w:r>
      <w:r w:rsidR="006D3D6A" w:rsidRPr="003E1F20">
        <w:rPr>
          <w:rFonts w:asciiTheme="majorHAnsi" w:hAnsiTheme="majorHAnsi" w:cstheme="majorHAnsi"/>
          <w:sz w:val="20"/>
          <w:szCs w:val="20"/>
        </w:rPr>
        <w:t xml:space="preserve">Ceną oferty jest kwota wynagrodzenia ryczałtowego zaoferowana przez Wykonawcę w formularzu oferty. </w:t>
      </w:r>
      <w:r w:rsidR="006D3D6A" w:rsidRPr="003E1F20">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3E1F20" w:rsidRDefault="00203509" w:rsidP="00CC124D">
      <w:pPr>
        <w:spacing w:after="0" w:line="240" w:lineRule="auto"/>
        <w:jc w:val="both"/>
        <w:rPr>
          <w:rFonts w:asciiTheme="majorHAnsi" w:hAnsiTheme="majorHAnsi" w:cstheme="majorHAnsi"/>
          <w:sz w:val="20"/>
          <w:szCs w:val="20"/>
        </w:rPr>
      </w:pPr>
    </w:p>
    <w:p w14:paraId="24CD024C" w14:textId="05EFE05F" w:rsidR="006D3D6A" w:rsidRPr="003E1F20" w:rsidRDefault="00A9717D" w:rsidP="00C52C79">
      <w:pPr>
        <w:spacing w:after="0" w:line="240" w:lineRule="auto"/>
        <w:rPr>
          <w:rFonts w:asciiTheme="minorHAnsi" w:eastAsia="Times New Roman" w:hAnsiTheme="minorHAnsi" w:cstheme="minorHAnsi"/>
          <w:sz w:val="20"/>
          <w:szCs w:val="20"/>
        </w:rPr>
      </w:pPr>
      <w:r w:rsidRPr="003E1F20">
        <w:rPr>
          <w:rFonts w:asciiTheme="majorHAnsi" w:hAnsiTheme="majorHAnsi" w:cstheme="majorHAnsi"/>
          <w:sz w:val="20"/>
          <w:szCs w:val="20"/>
        </w:rPr>
        <w:t>d</w:t>
      </w:r>
      <w:r w:rsidR="007157C3" w:rsidRPr="003E1F20">
        <w:rPr>
          <w:rFonts w:asciiTheme="majorHAnsi" w:hAnsiTheme="majorHAnsi" w:cstheme="majorHAnsi"/>
          <w:sz w:val="20"/>
          <w:szCs w:val="20"/>
        </w:rPr>
        <w:t xml:space="preserve">) </w:t>
      </w:r>
      <w:r w:rsidR="006D3D6A" w:rsidRPr="003E1F20">
        <w:rPr>
          <w:rFonts w:asciiTheme="minorHAnsi" w:hAnsiTheme="minorHAnsi" w:cstheme="minorHAnsi"/>
          <w:sz w:val="20"/>
          <w:szCs w:val="20"/>
          <w:u w:val="single"/>
        </w:rPr>
        <w:t xml:space="preserve">Warunkiem zapłaty należności dla Wykonawcy za wykonane roboty będzie otrzymanie przez Zamawiającego </w:t>
      </w:r>
      <w:r w:rsidR="00A64DA7" w:rsidRPr="003E1F20">
        <w:rPr>
          <w:rFonts w:asciiTheme="minorHAnsi" w:hAnsiTheme="minorHAnsi" w:cstheme="minorHAnsi"/>
          <w:sz w:val="20"/>
          <w:szCs w:val="20"/>
          <w:u w:val="single"/>
        </w:rPr>
        <w:t>podpisanych</w:t>
      </w:r>
      <w:r w:rsidR="006D3D6A" w:rsidRPr="003E1F20">
        <w:rPr>
          <w:rFonts w:asciiTheme="minorHAnsi" w:hAnsiTheme="minorHAnsi" w:cstheme="minorHAnsi"/>
          <w:sz w:val="20"/>
          <w:szCs w:val="20"/>
          <w:u w:val="single"/>
        </w:rPr>
        <w:t xml:space="preserve"> przez podwykonawców potwierdzeń otrzymania zapłaty zgodnie z zawartymi z nimi umowami.</w:t>
      </w:r>
      <w:r w:rsidR="006D3D6A" w:rsidRPr="003E1F20">
        <w:rPr>
          <w:rFonts w:asciiTheme="minorHAnsi" w:hAnsiTheme="minorHAnsi" w:cstheme="minorHAnsi"/>
          <w:sz w:val="20"/>
          <w:szCs w:val="20"/>
        </w:rPr>
        <w:t xml:space="preserve"> </w:t>
      </w:r>
      <w:r w:rsidR="00AA67FC" w:rsidRPr="003E1F20">
        <w:rPr>
          <w:rFonts w:asciiTheme="minorHAnsi" w:hAnsiTheme="minorHAnsi" w:cstheme="minorHAnsi"/>
          <w:sz w:val="20"/>
          <w:szCs w:val="20"/>
        </w:rPr>
        <w:t xml:space="preserve">W przypadku uchylenia się </w:t>
      </w:r>
      <w:r w:rsidR="00AA67FC" w:rsidRPr="003E1F20">
        <w:rPr>
          <w:rFonts w:asciiTheme="minorHAnsi" w:eastAsia="Times New Roman" w:hAnsiTheme="minorHAnsi" w:cstheme="minorHAnsi"/>
          <w:sz w:val="20"/>
          <w:szCs w:val="20"/>
        </w:rPr>
        <w:t>od obowiązku zapłaty odpowiednio przez wykonawcę, podwykonawcę lub dalszego podwykonawcę</w:t>
      </w:r>
      <w:r w:rsidR="006D3D6A" w:rsidRPr="003E1F20">
        <w:rPr>
          <w:rFonts w:asciiTheme="minorHAnsi" w:hAnsiTheme="minorHAnsi" w:cstheme="minorHAnsi"/>
          <w:sz w:val="20"/>
          <w:szCs w:val="20"/>
        </w:rPr>
        <w:t xml:space="preserve"> Zamawiający dokona </w:t>
      </w:r>
      <w:r w:rsidR="00AA67FC" w:rsidRPr="003E1F20">
        <w:rPr>
          <w:rFonts w:asciiTheme="minorHAnsi" w:hAnsiTheme="minorHAnsi" w:cstheme="minorHAnsi"/>
          <w:sz w:val="20"/>
          <w:szCs w:val="20"/>
        </w:rPr>
        <w:t xml:space="preserve">bezpośredniej </w:t>
      </w:r>
      <w:r w:rsidR="006D3D6A" w:rsidRPr="003E1F20">
        <w:rPr>
          <w:rFonts w:asciiTheme="minorHAnsi" w:hAnsiTheme="minorHAnsi" w:cstheme="minorHAnsi"/>
          <w:sz w:val="20"/>
          <w:szCs w:val="20"/>
        </w:rPr>
        <w:t>zapłaty dla podwykonawcy</w:t>
      </w:r>
      <w:r w:rsidR="00C52C79" w:rsidRPr="003E1F20">
        <w:rPr>
          <w:rFonts w:asciiTheme="minorHAnsi" w:hAnsiTheme="minorHAnsi" w:cstheme="minorHAnsi"/>
          <w:sz w:val="20"/>
          <w:szCs w:val="20"/>
        </w:rPr>
        <w:t xml:space="preserve"> lub dalszego podwykonawcy</w:t>
      </w:r>
      <w:r w:rsidR="006D3D6A" w:rsidRPr="003E1F20">
        <w:rPr>
          <w:rFonts w:asciiTheme="minorHAnsi" w:hAnsiTheme="minorHAnsi" w:cstheme="minorHAnsi"/>
          <w:sz w:val="20"/>
          <w:szCs w:val="20"/>
        </w:rPr>
        <w:t xml:space="preserve"> </w:t>
      </w:r>
      <w:r w:rsidR="00AA67FC" w:rsidRPr="003E1F20">
        <w:rPr>
          <w:rFonts w:asciiTheme="minorHAnsi" w:hAnsiTheme="minorHAnsi" w:cstheme="minorHAnsi"/>
          <w:sz w:val="20"/>
          <w:szCs w:val="20"/>
        </w:rPr>
        <w:t xml:space="preserve"> Z zastrzeżeniem art. 465. Ust. 2 – 8</w:t>
      </w:r>
      <w:r w:rsidR="00E9134B" w:rsidRPr="003E1F20">
        <w:rPr>
          <w:rFonts w:asciiTheme="minorHAnsi" w:hAnsiTheme="minorHAnsi" w:cstheme="minorHAnsi"/>
          <w:sz w:val="20"/>
          <w:szCs w:val="20"/>
        </w:rPr>
        <w:t xml:space="preserve"> ustawy </w:t>
      </w:r>
      <w:proofErr w:type="spellStart"/>
      <w:r w:rsidR="00E9134B" w:rsidRPr="003E1F20">
        <w:rPr>
          <w:rFonts w:asciiTheme="minorHAnsi" w:hAnsiTheme="minorHAnsi" w:cstheme="minorHAnsi"/>
          <w:sz w:val="20"/>
          <w:szCs w:val="20"/>
        </w:rPr>
        <w:t>Pzp</w:t>
      </w:r>
      <w:proofErr w:type="spellEnd"/>
      <w:r w:rsidR="00E9134B" w:rsidRPr="003E1F20">
        <w:rPr>
          <w:rFonts w:asciiTheme="minorHAnsi" w:hAnsiTheme="minorHAnsi" w:cstheme="minorHAnsi"/>
          <w:sz w:val="20"/>
          <w:szCs w:val="20"/>
        </w:rPr>
        <w:t xml:space="preserve"> </w:t>
      </w:r>
      <w:r w:rsidR="00AA67FC" w:rsidRPr="003E1F20">
        <w:rPr>
          <w:rFonts w:asciiTheme="minorHAnsi" w:hAnsiTheme="minorHAnsi" w:cstheme="minorHAnsi"/>
          <w:sz w:val="20"/>
          <w:szCs w:val="20"/>
        </w:rPr>
        <w:t>.</w:t>
      </w:r>
      <w:r w:rsidR="006D3D6A" w:rsidRPr="003E1F20">
        <w:rPr>
          <w:rFonts w:asciiTheme="minorHAnsi" w:hAnsiTheme="minorHAnsi" w:cstheme="minorHAnsi"/>
          <w:sz w:val="20"/>
          <w:szCs w:val="20"/>
        </w:rPr>
        <w:t xml:space="preserve"> Szczegółowe postanowienia dotyczące regulacji obejmujących podwykonawstwo zawarte są we wzorze umowy.</w:t>
      </w:r>
    </w:p>
    <w:p w14:paraId="444EE34B" w14:textId="29AC146A" w:rsidR="00E32731" w:rsidRPr="003E1F20" w:rsidRDefault="00E32731" w:rsidP="00CC124D">
      <w:pPr>
        <w:spacing w:after="0" w:line="240" w:lineRule="auto"/>
        <w:rPr>
          <w:rFonts w:asciiTheme="majorHAnsi" w:hAnsiTheme="majorHAnsi" w:cstheme="majorHAnsi"/>
          <w:sz w:val="20"/>
          <w:szCs w:val="20"/>
        </w:rPr>
      </w:pPr>
    </w:p>
    <w:p w14:paraId="302FA87D" w14:textId="77777777" w:rsidR="00490F59" w:rsidRPr="003E1F20" w:rsidRDefault="00490F59" w:rsidP="00CC124D">
      <w:pPr>
        <w:spacing w:after="0" w:line="240" w:lineRule="auto"/>
        <w:rPr>
          <w:rFonts w:asciiTheme="majorHAnsi" w:hAnsiTheme="majorHAnsi" w:cstheme="majorHAnsi"/>
          <w:sz w:val="20"/>
          <w:szCs w:val="20"/>
        </w:rPr>
      </w:pPr>
    </w:p>
    <w:p w14:paraId="217288EB" w14:textId="77777777" w:rsidR="006D3D6A" w:rsidRPr="003E1F20"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2. </w:t>
      </w:r>
      <w:r w:rsidR="006D3D6A" w:rsidRPr="003E1F20">
        <w:rPr>
          <w:rFonts w:asciiTheme="majorHAnsi" w:hAnsiTheme="majorHAnsi" w:cstheme="majorHAnsi"/>
          <w:b/>
          <w:bCs/>
          <w:sz w:val="20"/>
          <w:szCs w:val="20"/>
        </w:rPr>
        <w:t>ROZWIĄZANIA RÓWNOWAŻNE.</w:t>
      </w:r>
    </w:p>
    <w:p w14:paraId="41FB5C96" w14:textId="77777777" w:rsidR="00203509" w:rsidRPr="003E1F20" w:rsidRDefault="00203509" w:rsidP="00CC124D">
      <w:pPr>
        <w:spacing w:after="0" w:line="240" w:lineRule="auto"/>
        <w:rPr>
          <w:rFonts w:asciiTheme="majorHAnsi" w:hAnsiTheme="majorHAnsi" w:cstheme="majorHAnsi"/>
          <w:sz w:val="20"/>
          <w:szCs w:val="20"/>
        </w:rPr>
      </w:pPr>
    </w:p>
    <w:p w14:paraId="6ABB1A01" w14:textId="16FDD618" w:rsidR="00436F5E" w:rsidRPr="003E1F20" w:rsidRDefault="00436F5E" w:rsidP="00436F5E">
      <w:pPr>
        <w:autoSpaceDE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3E1F20"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3E1F20" w:rsidRDefault="00436F5E" w:rsidP="00436F5E">
      <w:pPr>
        <w:autoSpaceDE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3E1F20" w:rsidRDefault="00436F5E" w:rsidP="00CC124D">
      <w:pPr>
        <w:spacing w:after="0" w:line="240" w:lineRule="auto"/>
        <w:jc w:val="both"/>
        <w:rPr>
          <w:rFonts w:asciiTheme="majorHAnsi" w:hAnsiTheme="majorHAnsi" w:cstheme="majorHAnsi"/>
          <w:sz w:val="20"/>
          <w:szCs w:val="20"/>
        </w:rPr>
      </w:pPr>
    </w:p>
    <w:p w14:paraId="57B7766F" w14:textId="77777777" w:rsidR="00B729A7" w:rsidRPr="003E1F20" w:rsidRDefault="00B729A7" w:rsidP="00CC124D">
      <w:pPr>
        <w:spacing w:after="0" w:line="240" w:lineRule="auto"/>
        <w:rPr>
          <w:rFonts w:asciiTheme="majorHAnsi" w:hAnsiTheme="majorHAnsi" w:cstheme="majorHAnsi"/>
          <w:sz w:val="20"/>
          <w:szCs w:val="20"/>
        </w:rPr>
      </w:pPr>
    </w:p>
    <w:p w14:paraId="3D70967F" w14:textId="77777777" w:rsidR="00935D28" w:rsidRPr="003E1F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 </w:t>
      </w:r>
      <w:r w:rsidR="006D3D6A" w:rsidRPr="003E1F20">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3E1F20"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NA PODSTAWIE STOSUNKU PRACY.</w:t>
      </w:r>
    </w:p>
    <w:p w14:paraId="279F5A27" w14:textId="77777777" w:rsidR="00CB2B99" w:rsidRPr="003E1F20" w:rsidRDefault="00CB2B99" w:rsidP="00CC124D">
      <w:pPr>
        <w:spacing w:after="0" w:line="240" w:lineRule="auto"/>
        <w:rPr>
          <w:rFonts w:asciiTheme="majorHAnsi" w:hAnsiTheme="majorHAnsi" w:cstheme="majorHAnsi"/>
          <w:sz w:val="20"/>
          <w:szCs w:val="20"/>
        </w:rPr>
      </w:pPr>
    </w:p>
    <w:p w14:paraId="1EA057F0" w14:textId="5E7F4A71" w:rsidR="00CE2573" w:rsidRPr="003E1F20" w:rsidRDefault="00CE2573" w:rsidP="00CE2573">
      <w:pPr>
        <w:spacing w:after="0" w:line="240" w:lineRule="auto"/>
        <w:jc w:val="both"/>
        <w:rPr>
          <w:rFonts w:ascii="Calibri Light" w:hAnsi="Calibri Light"/>
          <w:sz w:val="20"/>
          <w:szCs w:val="20"/>
          <w:lang w:eastAsia="en-US"/>
        </w:rPr>
      </w:pPr>
      <w:r w:rsidRPr="003E1F20">
        <w:rPr>
          <w:rFonts w:ascii="Calibri Light" w:hAnsi="Calibri Light"/>
          <w:sz w:val="20"/>
          <w:szCs w:val="20"/>
          <w:lang w:eastAsia="en-US"/>
        </w:rPr>
        <w:t xml:space="preserve">3.1/ Zamawiający działając na podstawie art. 95 ust. 1 ustawy </w:t>
      </w:r>
      <w:proofErr w:type="spellStart"/>
      <w:r w:rsidRPr="003E1F20">
        <w:rPr>
          <w:rFonts w:ascii="Calibri Light" w:hAnsi="Calibri Light"/>
          <w:sz w:val="20"/>
          <w:szCs w:val="20"/>
          <w:lang w:eastAsia="en-US"/>
        </w:rPr>
        <w:t>Pzp</w:t>
      </w:r>
      <w:proofErr w:type="spellEnd"/>
      <w:r w:rsidRPr="003E1F20">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3E1F20">
        <w:rPr>
          <w:rFonts w:asciiTheme="majorHAnsi" w:hAnsiTheme="majorHAnsi" w:cstheme="majorHAnsi"/>
          <w:sz w:val="20"/>
          <w:szCs w:val="20"/>
        </w:rPr>
        <w:t xml:space="preserve"> lub na podstawie umowy </w:t>
      </w:r>
      <w:proofErr w:type="spellStart"/>
      <w:r w:rsidR="00937CCB" w:rsidRPr="003E1F20">
        <w:rPr>
          <w:rFonts w:asciiTheme="majorHAnsi" w:hAnsiTheme="majorHAnsi" w:cstheme="majorHAnsi"/>
          <w:sz w:val="20"/>
          <w:szCs w:val="20"/>
        </w:rPr>
        <w:t>cywilno</w:t>
      </w:r>
      <w:proofErr w:type="spellEnd"/>
      <w:r w:rsidR="00937CCB" w:rsidRPr="003E1F20">
        <w:rPr>
          <w:rFonts w:asciiTheme="majorHAnsi" w:hAnsiTheme="majorHAnsi" w:cstheme="majorHAnsi"/>
          <w:sz w:val="20"/>
          <w:szCs w:val="20"/>
        </w:rPr>
        <w:t xml:space="preserve"> – prawnej. </w:t>
      </w:r>
      <w:r w:rsidRPr="003E1F20">
        <w:rPr>
          <w:rFonts w:ascii="Calibri Light" w:hAnsi="Calibri Light"/>
          <w:sz w:val="20"/>
          <w:szCs w:val="20"/>
          <w:lang w:eastAsia="en-US"/>
        </w:rPr>
        <w:t xml:space="preserve"> </w:t>
      </w:r>
    </w:p>
    <w:p w14:paraId="085A5E52" w14:textId="77777777" w:rsidR="00CE2573" w:rsidRPr="003E1F20"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3E1F20" w:rsidRDefault="00CE2573" w:rsidP="00CE2573">
      <w:pPr>
        <w:autoSpaceDE w:val="0"/>
        <w:autoSpaceDN w:val="0"/>
        <w:spacing w:after="0" w:line="240" w:lineRule="auto"/>
        <w:jc w:val="both"/>
        <w:rPr>
          <w:rFonts w:ascii="Calibri Light" w:hAnsi="Calibri Light"/>
          <w:b/>
          <w:bCs/>
          <w:sz w:val="20"/>
          <w:szCs w:val="20"/>
          <w:lang w:eastAsia="en-US"/>
        </w:rPr>
      </w:pPr>
      <w:r w:rsidRPr="003E1F20">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3E1F20">
        <w:rPr>
          <w:rFonts w:ascii="Calibri Light" w:hAnsi="Calibri Light"/>
          <w:b/>
          <w:bCs/>
          <w:sz w:val="20"/>
          <w:szCs w:val="20"/>
          <w:lang w:eastAsia="en-US"/>
        </w:rPr>
        <w:t>projekcie umowy stanowiącej</w:t>
      </w:r>
      <w:r w:rsidRPr="003E1F20">
        <w:rPr>
          <w:rFonts w:ascii="Calibri Light" w:hAnsi="Calibri Light"/>
          <w:sz w:val="20"/>
          <w:szCs w:val="20"/>
          <w:lang w:eastAsia="en-US"/>
        </w:rPr>
        <w:t xml:space="preserve"> </w:t>
      </w:r>
      <w:r w:rsidRPr="003E1F20">
        <w:rPr>
          <w:rFonts w:ascii="Calibri Light" w:hAnsi="Calibri Light"/>
          <w:b/>
          <w:bCs/>
          <w:sz w:val="20"/>
          <w:szCs w:val="20"/>
          <w:lang w:eastAsia="en-US"/>
        </w:rPr>
        <w:t xml:space="preserve">załącznik Nr 4 do SWZ. </w:t>
      </w:r>
    </w:p>
    <w:p w14:paraId="0E77D762" w14:textId="77777777" w:rsidR="00CE2573" w:rsidRPr="003E1F20"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3E1F20" w:rsidRDefault="00CE2573" w:rsidP="00CE2573">
      <w:pPr>
        <w:autoSpaceDE w:val="0"/>
        <w:autoSpaceDN w:val="0"/>
        <w:spacing w:after="0" w:line="240" w:lineRule="auto"/>
        <w:rPr>
          <w:rFonts w:ascii="Calibri Light" w:hAnsi="Calibri Light"/>
          <w:sz w:val="20"/>
          <w:szCs w:val="20"/>
          <w:lang w:eastAsia="en-US"/>
        </w:rPr>
      </w:pPr>
      <w:r w:rsidRPr="003E1F20">
        <w:rPr>
          <w:rFonts w:ascii="Calibri Light" w:hAnsi="Calibri Light"/>
          <w:sz w:val="20"/>
          <w:szCs w:val="20"/>
          <w:lang w:eastAsia="en-US"/>
        </w:rPr>
        <w:t xml:space="preserve">Powyższe wymagania mogą określać w szczególności: </w:t>
      </w:r>
    </w:p>
    <w:p w14:paraId="43035CE3" w14:textId="77777777" w:rsidR="00CE2573" w:rsidRPr="003E1F20" w:rsidRDefault="00CE2573" w:rsidP="00CE2573">
      <w:pPr>
        <w:autoSpaceDE w:val="0"/>
        <w:autoSpaceDN w:val="0"/>
        <w:spacing w:after="0" w:line="240" w:lineRule="auto"/>
        <w:ind w:left="426"/>
        <w:jc w:val="both"/>
        <w:rPr>
          <w:rFonts w:ascii="Calibri Light" w:hAnsi="Calibri Light"/>
          <w:sz w:val="20"/>
          <w:szCs w:val="20"/>
          <w:lang w:eastAsia="en-US"/>
        </w:rPr>
      </w:pPr>
      <w:r w:rsidRPr="003E1F20">
        <w:rPr>
          <w:rFonts w:ascii="Calibri Light" w:hAnsi="Calibri Light"/>
          <w:sz w:val="20"/>
          <w:szCs w:val="20"/>
          <w:lang w:eastAsia="en-US"/>
        </w:rPr>
        <w:t xml:space="preserve">a) sposób dokumentowania zatrudnienia osób, o których mowa w art. 95 ust. 1 ustawy </w:t>
      </w:r>
      <w:proofErr w:type="spellStart"/>
      <w:r w:rsidRPr="003E1F20">
        <w:rPr>
          <w:rFonts w:ascii="Calibri Light" w:hAnsi="Calibri Light"/>
          <w:sz w:val="20"/>
          <w:szCs w:val="20"/>
          <w:lang w:eastAsia="en-US"/>
        </w:rPr>
        <w:t>Pzp</w:t>
      </w:r>
      <w:proofErr w:type="spellEnd"/>
      <w:r w:rsidRPr="003E1F20">
        <w:rPr>
          <w:rFonts w:ascii="Calibri Light" w:hAnsi="Calibri Light"/>
          <w:sz w:val="20"/>
          <w:szCs w:val="20"/>
          <w:lang w:eastAsia="en-US"/>
        </w:rPr>
        <w:t xml:space="preserve">, </w:t>
      </w:r>
    </w:p>
    <w:p w14:paraId="730F479B" w14:textId="77777777" w:rsidR="00CE2573" w:rsidRPr="003E1F20" w:rsidRDefault="00CE2573" w:rsidP="00CE2573">
      <w:pPr>
        <w:autoSpaceDE w:val="0"/>
        <w:autoSpaceDN w:val="0"/>
        <w:spacing w:after="0" w:line="240" w:lineRule="auto"/>
        <w:ind w:left="426"/>
        <w:jc w:val="both"/>
        <w:rPr>
          <w:rFonts w:ascii="Calibri Light" w:hAnsi="Calibri Light"/>
          <w:sz w:val="20"/>
          <w:szCs w:val="20"/>
          <w:lang w:eastAsia="en-US"/>
        </w:rPr>
      </w:pPr>
      <w:r w:rsidRPr="003E1F20">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3E1F20" w:rsidRDefault="00CE2573" w:rsidP="00CE2573">
      <w:pPr>
        <w:autoSpaceDE w:val="0"/>
        <w:autoSpaceDN w:val="0"/>
        <w:spacing w:after="0" w:line="240" w:lineRule="auto"/>
        <w:ind w:left="426"/>
        <w:jc w:val="both"/>
        <w:rPr>
          <w:rFonts w:ascii="Calibri Light" w:hAnsi="Calibri Light"/>
          <w:sz w:val="20"/>
          <w:szCs w:val="20"/>
          <w:lang w:eastAsia="en-US"/>
        </w:rPr>
      </w:pPr>
      <w:r w:rsidRPr="003E1F20">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07106BF4" w14:textId="77777777" w:rsidR="00CE2573" w:rsidRPr="003E1F20" w:rsidRDefault="00CE2573" w:rsidP="00CC124D">
      <w:pPr>
        <w:spacing w:after="0" w:line="240" w:lineRule="auto"/>
        <w:rPr>
          <w:rFonts w:asciiTheme="majorHAnsi" w:hAnsiTheme="majorHAnsi" w:cstheme="majorHAnsi"/>
          <w:sz w:val="20"/>
          <w:szCs w:val="20"/>
        </w:rPr>
      </w:pPr>
    </w:p>
    <w:p w14:paraId="1C0A32EE" w14:textId="77777777" w:rsidR="00CE2573" w:rsidRPr="003E1F20" w:rsidRDefault="00CE2573" w:rsidP="00CC124D">
      <w:pPr>
        <w:spacing w:after="0" w:line="240" w:lineRule="auto"/>
        <w:rPr>
          <w:rFonts w:asciiTheme="majorHAnsi" w:hAnsiTheme="majorHAnsi" w:cstheme="majorHAnsi"/>
          <w:sz w:val="20"/>
          <w:szCs w:val="20"/>
        </w:rPr>
      </w:pPr>
    </w:p>
    <w:p w14:paraId="4E508C48" w14:textId="77777777" w:rsidR="00CE2573" w:rsidRPr="003E1F20" w:rsidRDefault="00CE2573" w:rsidP="00CC124D">
      <w:pPr>
        <w:spacing w:after="0" w:line="240" w:lineRule="auto"/>
        <w:rPr>
          <w:rFonts w:asciiTheme="majorHAnsi" w:hAnsiTheme="majorHAnsi" w:cstheme="majorHAnsi"/>
          <w:sz w:val="20"/>
          <w:szCs w:val="20"/>
        </w:rPr>
      </w:pPr>
    </w:p>
    <w:p w14:paraId="26EFF2A5" w14:textId="77777777" w:rsidR="006D3D6A" w:rsidRPr="003E1F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4. </w:t>
      </w:r>
      <w:r w:rsidR="006D3D6A" w:rsidRPr="003E1F20">
        <w:rPr>
          <w:rFonts w:asciiTheme="majorHAnsi" w:hAnsiTheme="majorHAnsi" w:cstheme="majorHAnsi"/>
          <w:b/>
          <w:bCs/>
          <w:sz w:val="20"/>
          <w:szCs w:val="20"/>
        </w:rPr>
        <w:t>WYMAGANIA W ZAKRESIE ZATRUDNIENIA OSÓB, O KTÓRYCH MOWA W ART. 96 UST. 2 PKT 2 USTAWY PZP.</w:t>
      </w:r>
    </w:p>
    <w:p w14:paraId="5E3C7490" w14:textId="77777777" w:rsidR="00203509" w:rsidRPr="003E1F20" w:rsidRDefault="00203509" w:rsidP="00CC124D">
      <w:pPr>
        <w:spacing w:after="0" w:line="240" w:lineRule="auto"/>
        <w:rPr>
          <w:rFonts w:asciiTheme="majorHAnsi" w:hAnsiTheme="majorHAnsi" w:cstheme="majorHAnsi"/>
          <w:sz w:val="20"/>
          <w:szCs w:val="20"/>
        </w:rPr>
      </w:pPr>
    </w:p>
    <w:p w14:paraId="5F975A97" w14:textId="43C12BE4" w:rsidR="00AD2DB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w:t>
      </w:r>
    </w:p>
    <w:p w14:paraId="64BD9B59" w14:textId="77777777" w:rsidR="009D538D" w:rsidRPr="003E1F20" w:rsidRDefault="009D538D" w:rsidP="00CC124D">
      <w:pPr>
        <w:spacing w:after="0" w:line="240" w:lineRule="auto"/>
        <w:rPr>
          <w:rFonts w:asciiTheme="majorHAnsi" w:hAnsiTheme="majorHAnsi" w:cstheme="majorHAnsi"/>
          <w:sz w:val="20"/>
          <w:szCs w:val="20"/>
        </w:rPr>
      </w:pPr>
    </w:p>
    <w:p w14:paraId="65CD6790" w14:textId="77777777" w:rsidR="004F0564" w:rsidRPr="003E1F20" w:rsidRDefault="004F0564" w:rsidP="00CC124D">
      <w:pPr>
        <w:spacing w:after="0" w:line="240" w:lineRule="auto"/>
        <w:rPr>
          <w:rFonts w:asciiTheme="majorHAnsi" w:hAnsiTheme="majorHAnsi" w:cstheme="majorHAnsi"/>
          <w:sz w:val="20"/>
          <w:szCs w:val="20"/>
        </w:rPr>
      </w:pPr>
    </w:p>
    <w:p w14:paraId="140AFC98" w14:textId="77777777" w:rsidR="006D3D6A" w:rsidRPr="003E1F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5. </w:t>
      </w:r>
      <w:r w:rsidR="006D3D6A" w:rsidRPr="003E1F20">
        <w:rPr>
          <w:rFonts w:asciiTheme="majorHAnsi" w:hAnsiTheme="majorHAnsi" w:cstheme="majorHAnsi"/>
          <w:b/>
          <w:bCs/>
          <w:sz w:val="20"/>
          <w:szCs w:val="20"/>
        </w:rPr>
        <w:t>INFORMACJA O PRZEDMIOTOWYCH ŚRODKACH DOWODOWYCH.</w:t>
      </w:r>
    </w:p>
    <w:p w14:paraId="048921AC" w14:textId="77777777" w:rsidR="00203509" w:rsidRPr="003E1F20" w:rsidRDefault="00203509" w:rsidP="00CC124D">
      <w:pPr>
        <w:spacing w:after="0" w:line="240" w:lineRule="auto"/>
        <w:rPr>
          <w:rFonts w:asciiTheme="majorHAnsi" w:hAnsiTheme="majorHAnsi" w:cstheme="majorHAnsi"/>
          <w:sz w:val="20"/>
          <w:szCs w:val="20"/>
        </w:rPr>
      </w:pPr>
    </w:p>
    <w:p w14:paraId="1B2F2146" w14:textId="236F01D8" w:rsidR="006D3D6A" w:rsidRPr="003E1F20" w:rsidRDefault="00D628F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w:t>
      </w:r>
      <w:r w:rsidR="00203509" w:rsidRPr="003E1F20">
        <w:rPr>
          <w:rFonts w:asciiTheme="majorHAnsi" w:hAnsiTheme="majorHAnsi" w:cstheme="majorHAnsi"/>
          <w:sz w:val="20"/>
          <w:szCs w:val="20"/>
        </w:rPr>
        <w:t xml:space="preserve">wymaga </w:t>
      </w:r>
      <w:r w:rsidR="0028014F" w:rsidRPr="003E1F20">
        <w:rPr>
          <w:rFonts w:asciiTheme="majorHAnsi" w:hAnsiTheme="majorHAnsi" w:cstheme="majorHAnsi"/>
          <w:sz w:val="20"/>
          <w:szCs w:val="20"/>
        </w:rPr>
        <w:t xml:space="preserve">złożenia wraz z ofertą </w:t>
      </w:r>
      <w:r w:rsidR="00FB1441" w:rsidRPr="003E1F20">
        <w:rPr>
          <w:rFonts w:asciiTheme="majorHAnsi" w:hAnsiTheme="majorHAnsi" w:cstheme="majorHAnsi"/>
          <w:sz w:val="20"/>
          <w:szCs w:val="20"/>
        </w:rPr>
        <w:t>przedmiotowych</w:t>
      </w:r>
      <w:r w:rsidRPr="003E1F20">
        <w:rPr>
          <w:rFonts w:asciiTheme="majorHAnsi" w:hAnsiTheme="majorHAnsi" w:cstheme="majorHAnsi"/>
          <w:sz w:val="20"/>
          <w:szCs w:val="20"/>
        </w:rPr>
        <w:t xml:space="preserve"> środków dowodowych.</w:t>
      </w:r>
    </w:p>
    <w:p w14:paraId="40B38026" w14:textId="77777777" w:rsidR="00102D1F" w:rsidRPr="003E1F20" w:rsidRDefault="00102D1F" w:rsidP="00CC124D">
      <w:pPr>
        <w:spacing w:after="0" w:line="240" w:lineRule="auto"/>
        <w:rPr>
          <w:rFonts w:asciiTheme="majorHAnsi" w:hAnsiTheme="majorHAnsi" w:cstheme="majorHAnsi"/>
          <w:sz w:val="20"/>
          <w:szCs w:val="20"/>
        </w:rPr>
      </w:pPr>
    </w:p>
    <w:p w14:paraId="7A1C3612" w14:textId="77777777" w:rsidR="006D3D6A" w:rsidRPr="003E1F2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6. </w:t>
      </w:r>
      <w:r w:rsidR="006D3D6A" w:rsidRPr="003E1F20">
        <w:rPr>
          <w:rFonts w:asciiTheme="majorHAnsi" w:hAnsiTheme="majorHAnsi" w:cstheme="majorHAnsi"/>
          <w:b/>
          <w:bCs/>
          <w:sz w:val="20"/>
          <w:szCs w:val="20"/>
        </w:rPr>
        <w:t>TERMIN WYKONANIA ZAMÓWIENIA.</w:t>
      </w:r>
    </w:p>
    <w:p w14:paraId="275340DC" w14:textId="77777777" w:rsidR="00203509" w:rsidRPr="003E1F20" w:rsidRDefault="00203509" w:rsidP="00CC124D">
      <w:pPr>
        <w:spacing w:after="0" w:line="240" w:lineRule="auto"/>
        <w:rPr>
          <w:rFonts w:asciiTheme="majorHAnsi" w:hAnsiTheme="majorHAnsi" w:cstheme="majorHAnsi"/>
          <w:sz w:val="20"/>
          <w:szCs w:val="20"/>
        </w:rPr>
      </w:pPr>
    </w:p>
    <w:p w14:paraId="3FEBF630" w14:textId="77777777" w:rsidR="0028014F" w:rsidRPr="003E1F20" w:rsidRDefault="006D3D6A"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Termin realizacji zamówienia </w:t>
      </w:r>
      <w:r w:rsidR="0028014F" w:rsidRPr="003E1F20">
        <w:rPr>
          <w:rFonts w:asciiTheme="majorHAnsi" w:hAnsiTheme="majorHAnsi" w:cstheme="majorHAnsi"/>
          <w:b/>
          <w:bCs/>
          <w:sz w:val="20"/>
          <w:szCs w:val="20"/>
        </w:rPr>
        <w:t>:</w:t>
      </w:r>
    </w:p>
    <w:p w14:paraId="59903E37" w14:textId="2BAFE5EB" w:rsidR="0028014F" w:rsidRPr="003E1F20" w:rsidRDefault="00642C8D" w:rsidP="0028014F">
      <w:pPr>
        <w:spacing w:after="0" w:line="240" w:lineRule="auto"/>
        <w:jc w:val="both"/>
        <w:rPr>
          <w:rFonts w:asciiTheme="majorHAnsi" w:hAnsiTheme="majorHAnsi" w:cstheme="majorHAnsi"/>
          <w:b/>
          <w:bCs/>
          <w:sz w:val="20"/>
          <w:szCs w:val="20"/>
        </w:rPr>
      </w:pPr>
      <w:bookmarkStart w:id="4" w:name="_Hlk65509195"/>
      <w:r w:rsidRPr="003E1F20">
        <w:rPr>
          <w:rFonts w:asciiTheme="majorHAnsi" w:hAnsiTheme="majorHAnsi" w:cstheme="majorHAnsi"/>
          <w:sz w:val="20"/>
          <w:szCs w:val="20"/>
        </w:rPr>
        <w:t xml:space="preserve">Wykonanie całego zakresu prac </w:t>
      </w:r>
      <w:r w:rsidR="00CE2573" w:rsidRPr="003E1F20">
        <w:rPr>
          <w:rFonts w:asciiTheme="majorHAnsi" w:hAnsiTheme="majorHAnsi" w:cstheme="majorHAnsi"/>
          <w:b/>
          <w:bCs/>
          <w:sz w:val="20"/>
          <w:szCs w:val="20"/>
        </w:rPr>
        <w:t xml:space="preserve">: </w:t>
      </w:r>
      <w:r w:rsidR="001A3B81" w:rsidRPr="003E1F20">
        <w:rPr>
          <w:rFonts w:asciiTheme="majorHAnsi" w:hAnsiTheme="majorHAnsi" w:cstheme="majorHAnsi"/>
          <w:b/>
          <w:bCs/>
          <w:sz w:val="20"/>
          <w:szCs w:val="20"/>
        </w:rPr>
        <w:t>do 31.10.2021</w:t>
      </w:r>
      <w:r w:rsidR="00CE2573" w:rsidRPr="003E1F20">
        <w:rPr>
          <w:rFonts w:asciiTheme="majorHAnsi" w:hAnsiTheme="majorHAnsi" w:cstheme="majorHAnsi"/>
          <w:b/>
          <w:bCs/>
          <w:sz w:val="20"/>
          <w:szCs w:val="20"/>
        </w:rPr>
        <w:t>.</w:t>
      </w:r>
    </w:p>
    <w:bookmarkEnd w:id="4"/>
    <w:p w14:paraId="32969C88" w14:textId="77777777" w:rsidR="001A3B81" w:rsidRPr="003E1F20" w:rsidRDefault="001A3B81" w:rsidP="001A3B81">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W tym: termin wykonania i przekazania dokumentacji części projektowej do dnia 31 lipca 2021 r.</w:t>
      </w:r>
    </w:p>
    <w:p w14:paraId="56FFCB39" w14:textId="77777777" w:rsidR="001A3B81" w:rsidRPr="003E1F20" w:rsidRDefault="001A3B81" w:rsidP="001A3B81">
      <w:pPr>
        <w:spacing w:after="0" w:line="240" w:lineRule="auto"/>
        <w:rPr>
          <w:rFonts w:asciiTheme="majorHAnsi" w:hAnsiTheme="majorHAnsi" w:cstheme="majorHAnsi"/>
          <w:sz w:val="20"/>
          <w:szCs w:val="20"/>
        </w:rPr>
      </w:pPr>
    </w:p>
    <w:p w14:paraId="2E241DEE" w14:textId="77777777" w:rsidR="001A3B81" w:rsidRPr="003E1F20" w:rsidRDefault="001A3B81" w:rsidP="001A3B81">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Termin realizacji zamówienia został wyznaczony z uwagi na otrzymanie przez Gminę Miasto Pruszków dofinansowania z Rządowego Funduszu Rozwoju Dróg  i konieczności rozliczenia przedmiotowego dofinansowania w roku 2021.</w:t>
      </w:r>
    </w:p>
    <w:p w14:paraId="6A7D6CF6" w14:textId="4C7B4772" w:rsidR="00203509" w:rsidRPr="003E1F20" w:rsidRDefault="00203509" w:rsidP="00CC124D">
      <w:pPr>
        <w:spacing w:after="0" w:line="240" w:lineRule="auto"/>
        <w:rPr>
          <w:rFonts w:asciiTheme="majorHAnsi" w:hAnsiTheme="majorHAnsi" w:cstheme="majorHAnsi"/>
          <w:sz w:val="20"/>
          <w:szCs w:val="20"/>
        </w:rPr>
      </w:pPr>
    </w:p>
    <w:p w14:paraId="3070AC2B" w14:textId="77777777" w:rsidR="00AD2DB9" w:rsidRPr="003E1F20" w:rsidRDefault="00AD2DB9" w:rsidP="00CC124D">
      <w:pPr>
        <w:spacing w:after="0" w:line="240" w:lineRule="auto"/>
        <w:rPr>
          <w:rFonts w:asciiTheme="majorHAnsi" w:hAnsiTheme="majorHAnsi" w:cstheme="majorHAnsi"/>
          <w:sz w:val="20"/>
          <w:szCs w:val="20"/>
        </w:rPr>
      </w:pPr>
    </w:p>
    <w:p w14:paraId="68C9FB72" w14:textId="77777777" w:rsidR="006D3D6A" w:rsidRPr="003E1F2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7. </w:t>
      </w:r>
      <w:r w:rsidR="006D3D6A" w:rsidRPr="003E1F20">
        <w:rPr>
          <w:rFonts w:asciiTheme="majorHAnsi" w:hAnsiTheme="majorHAnsi" w:cstheme="majorHAnsi"/>
          <w:b/>
          <w:bCs/>
          <w:sz w:val="20"/>
          <w:szCs w:val="20"/>
        </w:rPr>
        <w:t>INFORMACJA O WARUNKACH UDZIAŁU W POSTĘPOWANIU O UDZIELENIE ZAMÓWIENIA.</w:t>
      </w:r>
    </w:p>
    <w:p w14:paraId="27C03BB4" w14:textId="77777777" w:rsidR="000E47C6" w:rsidRPr="003E1F20" w:rsidRDefault="000E47C6" w:rsidP="00CC124D">
      <w:pPr>
        <w:spacing w:after="0" w:line="240" w:lineRule="auto"/>
        <w:rPr>
          <w:rFonts w:asciiTheme="majorHAnsi" w:hAnsiTheme="majorHAnsi" w:cstheme="majorHAnsi"/>
          <w:sz w:val="20"/>
          <w:szCs w:val="20"/>
        </w:rPr>
      </w:pPr>
    </w:p>
    <w:p w14:paraId="14BF2277" w14:textId="77777777" w:rsidR="008579C0" w:rsidRPr="003E1F20" w:rsidRDefault="008579C0"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7.1/ Na podstawie art. 112 ust. 2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zamawiający określa warunki udziału w postępowaniu dotyczące:</w:t>
      </w:r>
    </w:p>
    <w:p w14:paraId="0399D9F2" w14:textId="77777777" w:rsidR="008579C0" w:rsidRPr="003E1F20" w:rsidRDefault="008579C0" w:rsidP="0028014F">
      <w:pPr>
        <w:spacing w:after="0" w:line="240" w:lineRule="auto"/>
        <w:rPr>
          <w:rFonts w:asciiTheme="majorHAnsi" w:hAnsiTheme="majorHAnsi" w:cstheme="majorHAnsi"/>
          <w:sz w:val="20"/>
          <w:szCs w:val="20"/>
        </w:rPr>
      </w:pPr>
    </w:p>
    <w:p w14:paraId="404ABA8F" w14:textId="520321C6" w:rsidR="008579C0" w:rsidRPr="003E1F20" w:rsidRDefault="008579C0" w:rsidP="0028014F">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1) Zdolnoś</w:t>
      </w:r>
      <w:r w:rsidR="006411CB" w:rsidRPr="003E1F20">
        <w:rPr>
          <w:rFonts w:asciiTheme="majorHAnsi" w:hAnsiTheme="majorHAnsi" w:cstheme="majorHAnsi"/>
          <w:sz w:val="20"/>
          <w:szCs w:val="20"/>
        </w:rPr>
        <w:t>ci</w:t>
      </w:r>
      <w:r w:rsidRPr="003E1F20">
        <w:rPr>
          <w:rFonts w:asciiTheme="majorHAnsi" w:hAnsiTheme="majorHAnsi" w:cstheme="majorHAnsi"/>
          <w:sz w:val="20"/>
          <w:szCs w:val="20"/>
        </w:rPr>
        <w:t xml:space="preserve"> do występowania w obrocie w gospodarczym.</w:t>
      </w:r>
    </w:p>
    <w:p w14:paraId="0DE3C8C8" w14:textId="77777777" w:rsidR="008579C0" w:rsidRPr="003E1F20" w:rsidRDefault="008579C0" w:rsidP="0028014F">
      <w:pPr>
        <w:tabs>
          <w:tab w:val="left" w:pos="284"/>
        </w:tabs>
        <w:autoSpaceDE w:val="0"/>
        <w:spacing w:after="0" w:line="240" w:lineRule="auto"/>
        <w:jc w:val="both"/>
        <w:rPr>
          <w:rFonts w:asciiTheme="majorHAnsi" w:hAnsiTheme="majorHAnsi" w:cstheme="majorHAnsi"/>
          <w:i/>
          <w:sz w:val="20"/>
          <w:szCs w:val="20"/>
        </w:rPr>
      </w:pPr>
      <w:r w:rsidRPr="003E1F20">
        <w:rPr>
          <w:rFonts w:asciiTheme="majorHAnsi" w:hAnsiTheme="majorHAnsi" w:cstheme="majorHAnsi"/>
          <w:i/>
          <w:sz w:val="20"/>
          <w:szCs w:val="20"/>
        </w:rPr>
        <w:t xml:space="preserve">Zamawiający nie stawia szczególnych wymagań z zakresu tego warunku. </w:t>
      </w:r>
    </w:p>
    <w:p w14:paraId="769A6969" w14:textId="77777777" w:rsidR="008579C0" w:rsidRPr="003E1F20" w:rsidRDefault="008579C0" w:rsidP="0028014F">
      <w:pPr>
        <w:spacing w:after="0" w:line="240" w:lineRule="auto"/>
        <w:rPr>
          <w:rFonts w:asciiTheme="majorHAnsi" w:hAnsiTheme="majorHAnsi" w:cstheme="majorHAnsi"/>
          <w:sz w:val="20"/>
          <w:szCs w:val="20"/>
        </w:rPr>
      </w:pPr>
    </w:p>
    <w:p w14:paraId="1CCAC94C" w14:textId="77777777" w:rsidR="008579C0" w:rsidRPr="003E1F20" w:rsidRDefault="008579C0" w:rsidP="0028014F">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3E1F20" w:rsidRDefault="008579C0" w:rsidP="0028014F">
      <w:pPr>
        <w:tabs>
          <w:tab w:val="left" w:pos="284"/>
        </w:tabs>
        <w:autoSpaceDE w:val="0"/>
        <w:spacing w:after="0" w:line="240" w:lineRule="auto"/>
        <w:jc w:val="both"/>
        <w:rPr>
          <w:rFonts w:asciiTheme="majorHAnsi" w:hAnsiTheme="majorHAnsi" w:cstheme="majorHAnsi"/>
          <w:i/>
          <w:sz w:val="20"/>
          <w:szCs w:val="20"/>
        </w:rPr>
      </w:pPr>
      <w:r w:rsidRPr="003E1F20">
        <w:rPr>
          <w:rFonts w:asciiTheme="majorHAnsi" w:hAnsiTheme="majorHAnsi" w:cstheme="majorHAnsi"/>
          <w:i/>
          <w:sz w:val="20"/>
          <w:szCs w:val="20"/>
        </w:rPr>
        <w:t xml:space="preserve">Zamawiający nie stawia szczególnych wymagań z zakresu tego warunku. </w:t>
      </w:r>
    </w:p>
    <w:p w14:paraId="51A02997" w14:textId="77777777" w:rsidR="008579C0" w:rsidRPr="003E1F20" w:rsidRDefault="008579C0" w:rsidP="0028014F">
      <w:pPr>
        <w:spacing w:after="0" w:line="240" w:lineRule="auto"/>
        <w:rPr>
          <w:rFonts w:asciiTheme="majorHAnsi" w:hAnsiTheme="majorHAnsi" w:cstheme="majorHAnsi"/>
          <w:sz w:val="20"/>
          <w:szCs w:val="20"/>
        </w:rPr>
      </w:pPr>
    </w:p>
    <w:p w14:paraId="08686D09" w14:textId="77777777" w:rsidR="008579C0" w:rsidRPr="003E1F20" w:rsidRDefault="008579C0"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3) Sytuacji ekonomicznej lub finansowej:</w:t>
      </w:r>
    </w:p>
    <w:p w14:paraId="292BAA51" w14:textId="77777777" w:rsidR="0028014F" w:rsidRPr="003E1F2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Wykonawca spełni ten warunek udziału w postępowaniu, jeżeli wykaże, że </w:t>
      </w:r>
    </w:p>
    <w:p w14:paraId="0B31BA2C" w14:textId="2CD64E29" w:rsidR="0028014F" w:rsidRPr="003E1F20"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3E1F20">
        <w:rPr>
          <w:rFonts w:asciiTheme="majorHAnsi" w:eastAsia="TimesNewRoman" w:hAnsiTheme="majorHAnsi" w:cstheme="majorHAnsi"/>
          <w:b/>
          <w:sz w:val="20"/>
          <w:szCs w:val="20"/>
        </w:rPr>
        <w:t xml:space="preserve">- posiada środki finansowe lub zdolność kredytową w wysokości </w:t>
      </w:r>
      <w:r w:rsidR="007D1C74" w:rsidRPr="003E1F20">
        <w:rPr>
          <w:rFonts w:asciiTheme="majorHAnsi" w:eastAsia="TimesNewRoman" w:hAnsiTheme="majorHAnsi" w:cstheme="majorHAnsi"/>
          <w:b/>
          <w:sz w:val="20"/>
          <w:szCs w:val="20"/>
        </w:rPr>
        <w:t>300 </w:t>
      </w:r>
      <w:r w:rsidRPr="003E1F20">
        <w:rPr>
          <w:rFonts w:asciiTheme="majorHAnsi" w:eastAsia="TimesNewRoman" w:hAnsiTheme="majorHAnsi" w:cstheme="majorHAnsi"/>
          <w:b/>
          <w:sz w:val="20"/>
          <w:szCs w:val="20"/>
        </w:rPr>
        <w:t>000,00 zł.</w:t>
      </w:r>
    </w:p>
    <w:p w14:paraId="6059CA23" w14:textId="7CDD8768" w:rsidR="0028014F" w:rsidRPr="003E1F20" w:rsidRDefault="009A6048"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ab/>
      </w:r>
    </w:p>
    <w:p w14:paraId="79D8EE2F" w14:textId="77777777" w:rsidR="009A6048" w:rsidRPr="003E1F20" w:rsidRDefault="009A6048" w:rsidP="0028014F">
      <w:pPr>
        <w:spacing w:after="0" w:line="240" w:lineRule="auto"/>
        <w:rPr>
          <w:rFonts w:asciiTheme="majorHAnsi" w:hAnsiTheme="majorHAnsi" w:cstheme="majorHAnsi"/>
          <w:b/>
          <w:bCs/>
          <w:sz w:val="20"/>
          <w:szCs w:val="20"/>
        </w:rPr>
      </w:pPr>
    </w:p>
    <w:p w14:paraId="6FAC9C1F" w14:textId="77777777" w:rsidR="008579C0" w:rsidRPr="003E1F20" w:rsidRDefault="008579C0"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4) Zdolności technicznej lub zawodowej:</w:t>
      </w:r>
    </w:p>
    <w:p w14:paraId="4BEE3152" w14:textId="77777777" w:rsidR="008579C0" w:rsidRPr="003E1F20" w:rsidRDefault="008579C0" w:rsidP="0028014F">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Wykonawca spełni ten warunek udziału w postępowaniu, jeżeli wykaże, że </w:t>
      </w:r>
    </w:p>
    <w:p w14:paraId="0BE6EB89" w14:textId="77777777" w:rsidR="008579C0" w:rsidRPr="003E1F20"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3E1F20"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3E1F20">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3E1F20"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ADBF1FD" w14:textId="7CD92EE7" w:rsidR="00967EB1" w:rsidRPr="003E1F20"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3E1F20">
        <w:rPr>
          <w:rFonts w:ascii="Calibri Light" w:eastAsia="Arial" w:hAnsi="Calibri Light" w:cs="Calibri Light"/>
          <w:sz w:val="20"/>
          <w:szCs w:val="20"/>
          <w:lang w:eastAsia="ar-SA"/>
        </w:rPr>
        <w:t xml:space="preserve">- </w:t>
      </w:r>
      <w:r w:rsidRPr="003E1F20">
        <w:rPr>
          <w:rFonts w:ascii="Calibri Light" w:eastAsia="Arial" w:hAnsi="Calibri Light" w:cs="Calibri Light"/>
          <w:b/>
          <w:sz w:val="20"/>
          <w:szCs w:val="20"/>
          <w:lang w:eastAsia="ar-SA"/>
        </w:rPr>
        <w:t xml:space="preserve">co najmniej </w:t>
      </w:r>
      <w:r w:rsidR="007D1C74" w:rsidRPr="003E1F20">
        <w:rPr>
          <w:rFonts w:ascii="Calibri Light" w:eastAsia="Arial" w:hAnsi="Calibri Light" w:cs="Calibri Light"/>
          <w:b/>
          <w:sz w:val="20"/>
          <w:szCs w:val="20"/>
          <w:lang w:eastAsia="ar-SA"/>
        </w:rPr>
        <w:t xml:space="preserve">3 </w:t>
      </w:r>
      <w:r w:rsidRPr="003E1F20">
        <w:rPr>
          <w:rFonts w:ascii="Calibri Light" w:eastAsia="Arial" w:hAnsi="Calibri Light" w:cs="Calibri Light"/>
          <w:b/>
          <w:sz w:val="20"/>
          <w:szCs w:val="20"/>
          <w:lang w:eastAsia="ar-SA"/>
        </w:rPr>
        <w:t>roboty budowlane</w:t>
      </w:r>
      <w:r w:rsidRPr="003E1F20">
        <w:rPr>
          <w:rFonts w:ascii="Calibri Light" w:eastAsia="Arial" w:hAnsi="Calibri Light" w:cs="Calibri Light"/>
          <w:sz w:val="20"/>
          <w:szCs w:val="20"/>
          <w:lang w:eastAsia="ar-SA"/>
        </w:rPr>
        <w:t xml:space="preserve"> odpowiadające swoim rodzajem robotom budowlanym </w:t>
      </w:r>
      <w:r w:rsidRPr="003E1F20">
        <w:rPr>
          <w:rFonts w:ascii="Calibri Light" w:hAnsi="Calibri Light" w:cs="Calibri Light"/>
          <w:bCs/>
          <w:sz w:val="20"/>
          <w:szCs w:val="20"/>
          <w:lang w:eastAsia="ar-SA"/>
        </w:rPr>
        <w:t xml:space="preserve">stanowiącym przedmiot zamówienia tj.: polegające na: </w:t>
      </w:r>
      <w:r w:rsidR="007D1C74" w:rsidRPr="003E1F20">
        <w:rPr>
          <w:rFonts w:ascii="Calibri Light" w:hAnsi="Calibri Light" w:cs="Calibri Light"/>
          <w:bCs/>
          <w:sz w:val="20"/>
          <w:szCs w:val="20"/>
          <w:lang w:eastAsia="ar-SA"/>
        </w:rPr>
        <w:t>przebudowie pasa drogowego dróg gminnych w zakresie wykonania aktywnego zsynchr</w:t>
      </w:r>
      <w:r w:rsidR="005F5227" w:rsidRPr="003E1F20">
        <w:rPr>
          <w:rFonts w:ascii="Calibri Light" w:hAnsi="Calibri Light" w:cs="Calibri Light"/>
          <w:bCs/>
          <w:sz w:val="20"/>
          <w:szCs w:val="20"/>
          <w:lang w:eastAsia="ar-SA"/>
        </w:rPr>
        <w:t>onizowanego doświetlenia przejścia dla pieszych</w:t>
      </w:r>
    </w:p>
    <w:p w14:paraId="0F3D58CB" w14:textId="77777777" w:rsidR="0085103C" w:rsidRPr="003E1F20" w:rsidRDefault="0085103C"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p>
    <w:p w14:paraId="42DF68F3" w14:textId="0695DC75" w:rsidR="00967EB1" w:rsidRPr="003E1F20" w:rsidRDefault="00967EB1"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3E1F20">
        <w:rPr>
          <w:rFonts w:ascii="Calibri Light" w:hAnsi="Calibri Light" w:cs="Calibri Light"/>
          <w:bCs/>
          <w:sz w:val="20"/>
          <w:szCs w:val="20"/>
          <w:lang w:eastAsia="ar-SA"/>
        </w:rPr>
        <w:t xml:space="preserve">-każda z przedstawionych prac musi mieć </w:t>
      </w:r>
      <w:r w:rsidRPr="003E1F20">
        <w:rPr>
          <w:rFonts w:ascii="Calibri Light" w:hAnsi="Calibri Light" w:cs="Calibri Light"/>
          <w:b/>
          <w:bCs/>
          <w:sz w:val="20"/>
          <w:szCs w:val="20"/>
          <w:lang w:eastAsia="ar-SA"/>
        </w:rPr>
        <w:t>wartość min.  300</w:t>
      </w:r>
      <w:r w:rsidR="008A1403" w:rsidRPr="003E1F20">
        <w:rPr>
          <w:rFonts w:ascii="Calibri Light" w:hAnsi="Calibri Light" w:cs="Calibri Light"/>
          <w:b/>
          <w:bCs/>
          <w:sz w:val="20"/>
          <w:szCs w:val="20"/>
          <w:lang w:eastAsia="ar-SA"/>
        </w:rPr>
        <w:t> </w:t>
      </w:r>
      <w:r w:rsidRPr="003E1F20">
        <w:rPr>
          <w:rFonts w:ascii="Calibri Light" w:hAnsi="Calibri Light" w:cs="Calibri Light"/>
          <w:b/>
          <w:bCs/>
          <w:sz w:val="20"/>
          <w:szCs w:val="20"/>
          <w:lang w:eastAsia="ar-SA"/>
        </w:rPr>
        <w:t>000</w:t>
      </w:r>
      <w:r w:rsidR="008A1403" w:rsidRPr="003E1F20">
        <w:rPr>
          <w:rFonts w:ascii="Calibri Light" w:hAnsi="Calibri Light" w:cs="Calibri Light"/>
          <w:b/>
          <w:bCs/>
          <w:sz w:val="20"/>
          <w:szCs w:val="20"/>
          <w:lang w:eastAsia="ar-SA"/>
        </w:rPr>
        <w:t>,00</w:t>
      </w:r>
      <w:r w:rsidRPr="003E1F20">
        <w:rPr>
          <w:rFonts w:ascii="Calibri Light" w:hAnsi="Calibri Light" w:cs="Calibri Light"/>
          <w:b/>
          <w:bCs/>
          <w:sz w:val="20"/>
          <w:szCs w:val="20"/>
          <w:lang w:eastAsia="ar-SA"/>
        </w:rPr>
        <w:t xml:space="preserve"> zł</w:t>
      </w:r>
      <w:r w:rsidRPr="003E1F20">
        <w:rPr>
          <w:rFonts w:ascii="Calibri Light" w:hAnsi="Calibri Light" w:cs="Calibri Light"/>
          <w:bCs/>
          <w:sz w:val="20"/>
          <w:szCs w:val="20"/>
          <w:lang w:eastAsia="ar-SA"/>
        </w:rPr>
        <w:t xml:space="preserve">  </w:t>
      </w:r>
    </w:p>
    <w:p w14:paraId="4FD919D4" w14:textId="77777777" w:rsidR="00967EB1" w:rsidRPr="003E1F20" w:rsidRDefault="00967EB1" w:rsidP="00935D28">
      <w:pPr>
        <w:autoSpaceDE w:val="0"/>
        <w:autoSpaceDN w:val="0"/>
        <w:adjustRightInd w:val="0"/>
        <w:spacing w:after="0" w:line="240" w:lineRule="auto"/>
        <w:rPr>
          <w:rFonts w:asciiTheme="majorHAnsi" w:hAnsiTheme="majorHAnsi" w:cstheme="majorHAnsi"/>
          <w:sz w:val="20"/>
          <w:szCs w:val="20"/>
        </w:rPr>
      </w:pPr>
    </w:p>
    <w:p w14:paraId="56C0AA56" w14:textId="77777777" w:rsidR="00967EB1" w:rsidRPr="003E1F20"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UWAGA </w:t>
      </w:r>
    </w:p>
    <w:p w14:paraId="652EA18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6DAA3E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757E452D" w14:textId="77777777" w:rsidR="007E635F" w:rsidRPr="003E1F20"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1D6489B4" w14:textId="29C1F766" w:rsidR="00DB6E82" w:rsidRPr="003E1F20" w:rsidRDefault="00DB6E82" w:rsidP="00DB6E82">
      <w:pPr>
        <w:tabs>
          <w:tab w:val="left" w:pos="-142"/>
        </w:tabs>
        <w:spacing w:after="0" w:line="240" w:lineRule="auto"/>
        <w:jc w:val="both"/>
        <w:rPr>
          <w:rFonts w:ascii="Calibri Light" w:hAnsi="Calibri Light" w:cs="Calibri Light"/>
          <w:bCs/>
          <w:sz w:val="20"/>
          <w:szCs w:val="20"/>
        </w:rPr>
      </w:pPr>
      <w:r w:rsidRPr="003E1F20">
        <w:rPr>
          <w:rFonts w:ascii="Calibri Light" w:hAnsi="Calibri Light" w:cs="Calibri Light"/>
          <w:bCs/>
          <w:sz w:val="20"/>
          <w:szCs w:val="20"/>
          <w:lang w:eastAsia="ar-SA"/>
        </w:rPr>
        <w:t xml:space="preserve">4.2/ </w:t>
      </w:r>
      <w:r w:rsidRPr="003E1F20">
        <w:rPr>
          <w:rFonts w:ascii="Calibri Light" w:hAnsi="Calibri Light" w:cs="Calibri Light"/>
          <w:bCs/>
          <w:sz w:val="20"/>
          <w:szCs w:val="20"/>
        </w:rPr>
        <w:t>skieruje do realizacji zamówienia osoby, w szczególności odpowiedzialne za kierowanie robotami budowlanymi, posiadające kwalifikacje zawodowe, uprawnienia, niezbędne do wykonania zamówienia publicznego, w tym minimum:</w:t>
      </w:r>
    </w:p>
    <w:p w14:paraId="35038487" w14:textId="77777777" w:rsidR="00DB6E82" w:rsidRPr="003E1F20" w:rsidRDefault="00DB6E82" w:rsidP="00DB6E82">
      <w:pPr>
        <w:tabs>
          <w:tab w:val="left" w:pos="-142"/>
        </w:tabs>
        <w:spacing w:after="0" w:line="240" w:lineRule="auto"/>
        <w:jc w:val="both"/>
        <w:rPr>
          <w:rFonts w:ascii="Calibri Light" w:hAnsi="Calibri Light" w:cs="Calibri Light"/>
          <w:bCs/>
          <w:sz w:val="20"/>
          <w:szCs w:val="20"/>
        </w:rPr>
      </w:pPr>
    </w:p>
    <w:p w14:paraId="4390F105" w14:textId="77777777" w:rsidR="006C28C8" w:rsidRPr="003E1F20" w:rsidRDefault="00783DB8" w:rsidP="009C2C57">
      <w:pPr>
        <w:shd w:val="clear" w:color="auto" w:fill="F2F2F2" w:themeFill="background1" w:themeFillShade="F2"/>
        <w:suppressAutoHyphens/>
        <w:spacing w:after="0" w:line="240" w:lineRule="auto"/>
        <w:ind w:left="284" w:right="15"/>
        <w:rPr>
          <w:rFonts w:asciiTheme="majorHAnsi" w:eastAsia="Times New Roman" w:hAnsiTheme="majorHAnsi" w:cs="Tahoma"/>
          <w:sz w:val="20"/>
          <w:szCs w:val="20"/>
          <w:lang w:eastAsia="ar-SA"/>
        </w:rPr>
      </w:pPr>
      <w:r w:rsidRPr="003E1F20">
        <w:rPr>
          <w:rFonts w:asciiTheme="majorHAnsi" w:eastAsia="Times New Roman" w:hAnsiTheme="majorHAnsi" w:cs="Tahoma"/>
          <w:b/>
          <w:sz w:val="20"/>
          <w:szCs w:val="20"/>
          <w:lang w:eastAsia="ar-SA"/>
        </w:rPr>
        <w:t>- 1 osobę</w:t>
      </w:r>
      <w:r w:rsidRPr="003E1F20">
        <w:rPr>
          <w:rFonts w:asciiTheme="majorHAnsi" w:eastAsia="Times New Roman" w:hAnsiTheme="majorHAnsi" w:cs="Tahoma"/>
          <w:sz w:val="20"/>
          <w:szCs w:val="20"/>
          <w:lang w:eastAsia="ar-SA"/>
        </w:rPr>
        <w:t xml:space="preserve"> posiadającą uprawnienia budowlane bez ograniczeń </w:t>
      </w:r>
      <w:r w:rsidRPr="003E1F20">
        <w:rPr>
          <w:rFonts w:asciiTheme="majorHAnsi" w:eastAsia="Times New Roman" w:hAnsiTheme="majorHAnsi" w:cs="Tahoma"/>
          <w:b/>
          <w:sz w:val="20"/>
          <w:szCs w:val="20"/>
          <w:lang w:eastAsia="ar-SA"/>
        </w:rPr>
        <w:t xml:space="preserve">w specjalności instalacyjnej </w:t>
      </w:r>
      <w:r w:rsidR="006C28C8" w:rsidRPr="003E1F20">
        <w:rPr>
          <w:rFonts w:asciiTheme="majorHAnsi" w:eastAsia="Times New Roman" w:hAnsiTheme="majorHAnsi" w:cs="Tahoma"/>
          <w:b/>
          <w:sz w:val="20"/>
          <w:szCs w:val="20"/>
          <w:lang w:eastAsia="ar-SA"/>
        </w:rPr>
        <w:t>w zakresie sieci, instalacji i </w:t>
      </w:r>
      <w:r w:rsidRPr="003E1F20">
        <w:rPr>
          <w:rFonts w:asciiTheme="majorHAnsi" w:eastAsia="Times New Roman" w:hAnsiTheme="majorHAnsi" w:cs="Tahoma"/>
          <w:b/>
          <w:sz w:val="20"/>
          <w:szCs w:val="20"/>
          <w:lang w:eastAsia="ar-SA"/>
        </w:rPr>
        <w:t>urządzeń: elektrycznych i elektroenergetycznych</w:t>
      </w:r>
      <w:r w:rsidRPr="003E1F20">
        <w:rPr>
          <w:rFonts w:asciiTheme="majorHAnsi" w:eastAsia="Times New Roman" w:hAnsiTheme="majorHAnsi" w:cs="Tahoma"/>
          <w:sz w:val="20"/>
          <w:szCs w:val="20"/>
          <w:lang w:eastAsia="ar-SA"/>
        </w:rPr>
        <w:t xml:space="preserve">, </w:t>
      </w:r>
    </w:p>
    <w:p w14:paraId="4BD1B958" w14:textId="39810AB8" w:rsidR="00783DB8" w:rsidRPr="003E1F20" w:rsidRDefault="00783DB8" w:rsidP="009C2C57">
      <w:pPr>
        <w:shd w:val="clear" w:color="auto" w:fill="F2F2F2" w:themeFill="background1" w:themeFillShade="F2"/>
        <w:suppressAutoHyphens/>
        <w:spacing w:after="0" w:line="240" w:lineRule="auto"/>
        <w:ind w:left="284" w:right="15"/>
        <w:rPr>
          <w:rFonts w:asciiTheme="majorHAnsi" w:eastAsia="Times New Roman" w:hAnsiTheme="majorHAnsi" w:cs="Tahoma"/>
          <w:b/>
          <w:sz w:val="20"/>
          <w:szCs w:val="20"/>
          <w:lang w:eastAsia="ar-SA"/>
        </w:rPr>
      </w:pPr>
      <w:r w:rsidRPr="003E1F20">
        <w:rPr>
          <w:rFonts w:asciiTheme="majorHAnsi" w:eastAsia="Times New Roman" w:hAnsiTheme="majorHAnsi" w:cs="Tahoma"/>
          <w:sz w:val="20"/>
          <w:szCs w:val="20"/>
          <w:lang w:eastAsia="ar-SA"/>
        </w:rPr>
        <w:t>wpisaną na listę członków Regionalnej Izby Samorządu Zawodowego.</w:t>
      </w:r>
    </w:p>
    <w:p w14:paraId="47C0367E" w14:textId="77777777" w:rsidR="00783DB8" w:rsidRPr="003E1F20" w:rsidRDefault="00783DB8" w:rsidP="00AF235C">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Calibri"/>
          <w:b/>
          <w:bCs/>
          <w:iCs/>
          <w:sz w:val="20"/>
          <w:szCs w:val="20"/>
          <w:lang w:eastAsia="ar-SA"/>
        </w:rPr>
      </w:pPr>
    </w:p>
    <w:p w14:paraId="2684F595" w14:textId="77777777" w:rsidR="006C28C8" w:rsidRPr="003E1F20" w:rsidRDefault="00783DB8" w:rsidP="00AF235C">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Calibri"/>
          <w:b/>
          <w:bCs/>
          <w:iCs/>
          <w:sz w:val="20"/>
          <w:szCs w:val="20"/>
          <w:lang w:eastAsia="ar-SA"/>
        </w:rPr>
      </w:pPr>
      <w:r w:rsidRPr="003E1F20">
        <w:rPr>
          <w:rFonts w:asciiTheme="majorHAnsi" w:eastAsia="Times New Roman" w:hAnsiTheme="majorHAnsi" w:cs="Calibri"/>
          <w:b/>
          <w:bCs/>
          <w:iCs/>
          <w:sz w:val="20"/>
          <w:szCs w:val="20"/>
          <w:lang w:eastAsia="ar-SA"/>
        </w:rPr>
        <w:t xml:space="preserve">- 1 osobę </w:t>
      </w:r>
      <w:r w:rsidRPr="003E1F20">
        <w:rPr>
          <w:rFonts w:asciiTheme="majorHAnsi" w:eastAsia="Times New Roman" w:hAnsiTheme="majorHAnsi" w:cs="Calibri"/>
          <w:iCs/>
          <w:sz w:val="20"/>
          <w:szCs w:val="20"/>
          <w:lang w:eastAsia="ar-SA"/>
        </w:rPr>
        <w:t xml:space="preserve">posiadającą uprawnienia do projektowania </w:t>
      </w:r>
      <w:r w:rsidRPr="003E1F20">
        <w:rPr>
          <w:rFonts w:asciiTheme="majorHAnsi" w:eastAsia="Times New Roman" w:hAnsiTheme="majorHAnsi" w:cs="Calibri"/>
          <w:b/>
          <w:bCs/>
          <w:iCs/>
          <w:sz w:val="20"/>
          <w:szCs w:val="20"/>
          <w:lang w:eastAsia="ar-SA"/>
        </w:rPr>
        <w:t>w specjalności  instalacyjnej w zakres</w:t>
      </w:r>
      <w:r w:rsidR="006C28C8" w:rsidRPr="003E1F20">
        <w:rPr>
          <w:rFonts w:asciiTheme="majorHAnsi" w:eastAsia="Times New Roman" w:hAnsiTheme="majorHAnsi" w:cs="Calibri"/>
          <w:b/>
          <w:bCs/>
          <w:iCs/>
          <w:sz w:val="20"/>
          <w:szCs w:val="20"/>
          <w:lang w:eastAsia="ar-SA"/>
        </w:rPr>
        <w:t>ie sieci, instalacji i urządzeń</w:t>
      </w:r>
      <w:r w:rsidRPr="003E1F20">
        <w:rPr>
          <w:rFonts w:asciiTheme="majorHAnsi" w:eastAsia="Times New Roman" w:hAnsiTheme="majorHAnsi" w:cs="Calibri"/>
          <w:b/>
          <w:bCs/>
          <w:iCs/>
          <w:sz w:val="20"/>
          <w:szCs w:val="20"/>
          <w:lang w:eastAsia="ar-SA"/>
        </w:rPr>
        <w:t xml:space="preserve"> elektrycznych elektroenergetycznych, </w:t>
      </w:r>
    </w:p>
    <w:p w14:paraId="33F74B3A" w14:textId="55CE2C92" w:rsidR="00783DB8" w:rsidRPr="003E1F20" w:rsidRDefault="00783DB8" w:rsidP="00AF235C">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Tahoma"/>
          <w:sz w:val="20"/>
          <w:szCs w:val="20"/>
          <w:lang w:eastAsia="ar-SA"/>
        </w:rPr>
      </w:pPr>
      <w:r w:rsidRPr="003E1F20">
        <w:rPr>
          <w:rFonts w:asciiTheme="majorHAnsi" w:eastAsia="Times New Roman" w:hAnsiTheme="majorHAnsi" w:cs="Tahoma"/>
          <w:sz w:val="20"/>
          <w:szCs w:val="20"/>
          <w:lang w:eastAsia="ar-SA"/>
        </w:rPr>
        <w:t>wpisaną na listę członków Regionalnej Izby Samorządu Zawodowego.</w:t>
      </w:r>
    </w:p>
    <w:p w14:paraId="38212803" w14:textId="77777777" w:rsidR="007E635F" w:rsidRPr="003E1F20"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B08BF0C" w14:textId="77777777" w:rsidR="007E635F" w:rsidRPr="003E1F20"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2F1FDC36"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Każda z ww. osób winna posiadać uprawnienia budowlane zgodne z art. 12-1</w:t>
      </w:r>
      <w:r w:rsidR="00102D1F" w:rsidRPr="003E1F20">
        <w:rPr>
          <w:rFonts w:asciiTheme="majorHAnsi" w:hAnsiTheme="majorHAnsi" w:cstheme="majorHAnsi"/>
          <w:sz w:val="20"/>
          <w:szCs w:val="20"/>
        </w:rPr>
        <w:t>6</w:t>
      </w:r>
      <w:r w:rsidRPr="003E1F20">
        <w:rPr>
          <w:rFonts w:asciiTheme="majorHAnsi" w:hAnsiTheme="majorHAnsi" w:cstheme="majorHAnsi"/>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3E1F20">
        <w:rPr>
          <w:rFonts w:asciiTheme="majorHAnsi" w:hAnsiTheme="majorHAnsi" w:cstheme="majorHAnsi"/>
          <w:sz w:val="20"/>
          <w:szCs w:val="20"/>
        </w:rPr>
        <w:t xml:space="preserve">z dnia 15  grudnia 2000 r. </w:t>
      </w:r>
      <w:r w:rsidRPr="003E1F20">
        <w:rPr>
          <w:rFonts w:asciiTheme="majorHAnsi" w:hAnsiTheme="majorHAnsi" w:cstheme="majorHAnsi"/>
          <w:sz w:val="20"/>
          <w:szCs w:val="20"/>
        </w:rPr>
        <w:t xml:space="preserve">o samorządach zawodowych architektów oraz inżynierów budownictwa. </w:t>
      </w:r>
    </w:p>
    <w:p w14:paraId="46E8CFC0"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3E1F20" w:rsidRDefault="008579C0"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3E1F20">
        <w:rPr>
          <w:rFonts w:asciiTheme="majorHAnsi" w:hAnsiTheme="majorHAnsi" w:cstheme="majorHAnsi"/>
          <w:color w:val="auto"/>
          <w:sz w:val="20"/>
          <w:szCs w:val="20"/>
        </w:rPr>
        <w:t xml:space="preserve">tj. Dz. U. 2020 r poz. 1333 z </w:t>
      </w:r>
      <w:proofErr w:type="spellStart"/>
      <w:r w:rsidR="00102D1F" w:rsidRPr="003E1F20">
        <w:rPr>
          <w:rFonts w:asciiTheme="majorHAnsi" w:hAnsiTheme="majorHAnsi" w:cstheme="majorHAnsi"/>
          <w:color w:val="auto"/>
          <w:sz w:val="20"/>
          <w:szCs w:val="20"/>
        </w:rPr>
        <w:t>późn</w:t>
      </w:r>
      <w:proofErr w:type="spellEnd"/>
      <w:r w:rsidR="00102D1F" w:rsidRPr="003E1F20">
        <w:rPr>
          <w:rFonts w:asciiTheme="majorHAnsi" w:hAnsiTheme="majorHAnsi" w:cstheme="majorHAnsi"/>
          <w:color w:val="auto"/>
          <w:sz w:val="20"/>
          <w:szCs w:val="20"/>
        </w:rPr>
        <w:t>. zm.</w:t>
      </w:r>
      <w:r w:rsidRPr="003E1F20">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w:t>
      </w:r>
      <w:r w:rsidRPr="003E1F20">
        <w:rPr>
          <w:rFonts w:asciiTheme="majorHAnsi" w:hAnsiTheme="majorHAnsi" w:cstheme="majorHAnsi"/>
          <w:color w:val="auto"/>
          <w:sz w:val="20"/>
          <w:szCs w:val="20"/>
        </w:rPr>
        <w:lastRenderedPageBreak/>
        <w:t xml:space="preserve">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3E1F20">
        <w:rPr>
          <w:rFonts w:asciiTheme="majorHAnsi" w:hAnsiTheme="majorHAnsi" w:cstheme="majorHAnsi"/>
          <w:color w:val="auto"/>
          <w:sz w:val="20"/>
          <w:szCs w:val="20"/>
        </w:rPr>
        <w:t xml:space="preserve">tj. </w:t>
      </w:r>
      <w:r w:rsidRPr="003E1F20">
        <w:rPr>
          <w:rFonts w:asciiTheme="majorHAnsi" w:hAnsiTheme="majorHAnsi" w:cstheme="majorHAnsi"/>
          <w:color w:val="auto"/>
          <w:sz w:val="20"/>
          <w:szCs w:val="20"/>
        </w:rPr>
        <w:t>Dz.</w:t>
      </w:r>
      <w:r w:rsidR="00102D1F"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U. </w:t>
      </w:r>
      <w:r w:rsidR="00102D1F" w:rsidRPr="003E1F20">
        <w:rPr>
          <w:rFonts w:asciiTheme="majorHAnsi" w:hAnsiTheme="majorHAnsi" w:cstheme="majorHAnsi"/>
          <w:color w:val="auto"/>
          <w:sz w:val="20"/>
          <w:szCs w:val="20"/>
        </w:rPr>
        <w:t xml:space="preserve">2020 r poz. 1333 </w:t>
      </w:r>
      <w:r w:rsidRPr="003E1F20">
        <w:rPr>
          <w:rFonts w:asciiTheme="majorHAnsi" w:hAnsiTheme="majorHAnsi" w:cstheme="majorHAnsi"/>
          <w:color w:val="auto"/>
          <w:sz w:val="20"/>
          <w:szCs w:val="20"/>
        </w:rPr>
        <w:t xml:space="preserve">z </w:t>
      </w:r>
      <w:proofErr w:type="spellStart"/>
      <w:r w:rsidRPr="003E1F20">
        <w:rPr>
          <w:rFonts w:asciiTheme="majorHAnsi" w:hAnsiTheme="majorHAnsi" w:cstheme="majorHAnsi"/>
          <w:color w:val="auto"/>
          <w:sz w:val="20"/>
          <w:szCs w:val="20"/>
        </w:rPr>
        <w:t>późn</w:t>
      </w:r>
      <w:proofErr w:type="spellEnd"/>
      <w:r w:rsidRPr="003E1F20">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3E1F20">
        <w:rPr>
          <w:rFonts w:asciiTheme="majorHAnsi" w:hAnsiTheme="majorHAnsi" w:cstheme="majorHAnsi"/>
          <w:color w:val="auto"/>
          <w:sz w:val="20"/>
          <w:szCs w:val="20"/>
        </w:rPr>
        <w:t xml:space="preserve">tj. Dz. U. 2020 r poz. 1333 z </w:t>
      </w:r>
      <w:proofErr w:type="spellStart"/>
      <w:r w:rsidR="00102D1F" w:rsidRPr="003E1F20">
        <w:rPr>
          <w:rFonts w:asciiTheme="majorHAnsi" w:hAnsiTheme="majorHAnsi" w:cstheme="majorHAnsi"/>
          <w:color w:val="auto"/>
          <w:sz w:val="20"/>
          <w:szCs w:val="20"/>
        </w:rPr>
        <w:t>późn</w:t>
      </w:r>
      <w:proofErr w:type="spellEnd"/>
      <w:r w:rsidR="00102D1F" w:rsidRPr="003E1F20">
        <w:rPr>
          <w:rFonts w:asciiTheme="majorHAnsi" w:hAnsiTheme="majorHAnsi" w:cstheme="majorHAnsi"/>
          <w:color w:val="auto"/>
          <w:sz w:val="20"/>
          <w:szCs w:val="20"/>
        </w:rPr>
        <w:t>. zm.</w:t>
      </w:r>
      <w:r w:rsidRPr="003E1F20">
        <w:rPr>
          <w:rFonts w:asciiTheme="majorHAnsi" w:hAnsiTheme="majorHAnsi" w:cstheme="majorHAnsi"/>
          <w:color w:val="auto"/>
          <w:sz w:val="20"/>
          <w:szCs w:val="20"/>
        </w:rPr>
        <w:t xml:space="preserve">) oraz przepisów ustawy </w:t>
      </w:r>
      <w:r w:rsidR="00102D1F" w:rsidRPr="003E1F20">
        <w:rPr>
          <w:rFonts w:asciiTheme="majorHAnsi" w:hAnsiTheme="majorHAnsi" w:cstheme="majorHAnsi"/>
          <w:color w:val="auto"/>
          <w:sz w:val="20"/>
          <w:szCs w:val="20"/>
        </w:rPr>
        <w:t xml:space="preserve">z 22 grudnia 2015 r, </w:t>
      </w:r>
      <w:r w:rsidRPr="003E1F20">
        <w:rPr>
          <w:rFonts w:asciiTheme="majorHAnsi" w:hAnsiTheme="majorHAnsi" w:cstheme="majorHAnsi"/>
          <w:color w:val="auto"/>
          <w:sz w:val="20"/>
          <w:szCs w:val="20"/>
        </w:rPr>
        <w:t>o zasadach uznawania kwalifikacji zawodowych nabytych w państwach członkowskich Unii Europejskiej (Dz. U. z  20</w:t>
      </w:r>
      <w:r w:rsidR="00102D1F" w:rsidRPr="003E1F20">
        <w:rPr>
          <w:rFonts w:asciiTheme="majorHAnsi" w:hAnsiTheme="majorHAnsi" w:cstheme="majorHAnsi"/>
          <w:color w:val="auto"/>
          <w:sz w:val="20"/>
          <w:szCs w:val="20"/>
        </w:rPr>
        <w:t>20</w:t>
      </w:r>
      <w:r w:rsidRPr="003E1F20">
        <w:rPr>
          <w:rFonts w:asciiTheme="majorHAnsi" w:hAnsiTheme="majorHAnsi" w:cstheme="majorHAnsi"/>
          <w:color w:val="auto"/>
          <w:sz w:val="20"/>
          <w:szCs w:val="20"/>
        </w:rPr>
        <w:t xml:space="preserve"> r., poz. </w:t>
      </w:r>
      <w:r w:rsidR="00102D1F" w:rsidRPr="003E1F20">
        <w:rPr>
          <w:rFonts w:asciiTheme="majorHAnsi" w:hAnsiTheme="majorHAnsi" w:cstheme="majorHAnsi"/>
          <w:color w:val="auto"/>
          <w:sz w:val="20"/>
          <w:szCs w:val="20"/>
        </w:rPr>
        <w:t>220</w:t>
      </w:r>
      <w:r w:rsidRPr="003E1F20">
        <w:rPr>
          <w:rFonts w:asciiTheme="majorHAnsi" w:hAnsiTheme="majorHAnsi" w:cstheme="majorHAnsi"/>
          <w:color w:val="auto"/>
          <w:sz w:val="20"/>
          <w:szCs w:val="20"/>
        </w:rPr>
        <w:t xml:space="preserve">). </w:t>
      </w:r>
    </w:p>
    <w:p w14:paraId="265432B3" w14:textId="77777777" w:rsidR="00505311" w:rsidRPr="003E1F20"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3E1F20"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UWAGA: </w:t>
      </w:r>
    </w:p>
    <w:p w14:paraId="3E9FE8C3"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3E1F20"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3E1F20">
        <w:rPr>
          <w:rFonts w:asciiTheme="majorHAnsi" w:hAnsiTheme="majorHAnsi" w:cstheme="majorHAnsi"/>
          <w:color w:val="auto"/>
          <w:sz w:val="20"/>
          <w:szCs w:val="20"/>
        </w:rPr>
        <w:t xml:space="preserve">7.3/ W przypadku wspólnego ubiegania się o zamówienie przez Wykonawców, </w:t>
      </w:r>
      <w:r w:rsidR="00494F8A" w:rsidRPr="003E1F20">
        <w:rPr>
          <w:rFonts w:asciiTheme="majorHAnsi" w:hAnsiTheme="majorHAnsi" w:cstheme="majorHAnsi"/>
          <w:b/>
          <w:bCs/>
          <w:color w:val="auto"/>
          <w:sz w:val="20"/>
          <w:szCs w:val="20"/>
        </w:rPr>
        <w:t>oświadczenie</w:t>
      </w:r>
      <w:r w:rsidR="00494F8A" w:rsidRPr="003E1F20">
        <w:rPr>
          <w:rFonts w:asciiTheme="majorHAnsi" w:hAnsiTheme="majorHAnsi" w:cstheme="majorHAnsi"/>
          <w:color w:val="auto"/>
          <w:sz w:val="20"/>
          <w:szCs w:val="20"/>
        </w:rPr>
        <w:t xml:space="preserve">, </w:t>
      </w:r>
      <w:r w:rsidR="00494F8A" w:rsidRPr="003E1F20">
        <w:rPr>
          <w:rFonts w:asciiTheme="majorHAnsi" w:hAnsiTheme="majorHAnsi" w:cstheme="majorHAnsi"/>
          <w:b/>
          <w:bCs/>
          <w:color w:val="auto"/>
          <w:sz w:val="20"/>
          <w:szCs w:val="20"/>
        </w:rPr>
        <w:t>o którym mowa w art. 125 ust. 1 Ustawy, którego wzór stanowi</w:t>
      </w:r>
      <w:r w:rsidR="00494F8A" w:rsidRPr="003E1F20">
        <w:rPr>
          <w:rFonts w:asciiTheme="majorHAnsi" w:hAnsiTheme="majorHAnsi" w:cstheme="majorHAnsi"/>
          <w:color w:val="auto"/>
          <w:sz w:val="20"/>
          <w:szCs w:val="20"/>
        </w:rPr>
        <w:t xml:space="preserve"> </w:t>
      </w:r>
      <w:r w:rsidR="00494F8A" w:rsidRPr="003E1F20">
        <w:rPr>
          <w:rFonts w:asciiTheme="majorHAnsi" w:hAnsiTheme="majorHAnsi" w:cstheme="majorHAnsi"/>
          <w:b/>
          <w:bCs/>
          <w:color w:val="auto"/>
          <w:sz w:val="20"/>
          <w:szCs w:val="20"/>
        </w:rPr>
        <w:t xml:space="preserve">załącznik nr </w:t>
      </w:r>
      <w:r w:rsidR="004D5F48" w:rsidRPr="003E1F20">
        <w:rPr>
          <w:rFonts w:asciiTheme="majorHAnsi" w:hAnsiTheme="majorHAnsi" w:cstheme="majorHAnsi"/>
          <w:b/>
          <w:bCs/>
          <w:color w:val="auto"/>
          <w:sz w:val="20"/>
          <w:szCs w:val="20"/>
        </w:rPr>
        <w:t>2</w:t>
      </w:r>
      <w:r w:rsidR="00494F8A" w:rsidRPr="003E1F20">
        <w:rPr>
          <w:rFonts w:asciiTheme="majorHAnsi" w:hAnsiTheme="majorHAnsi" w:cstheme="majorHAnsi"/>
          <w:b/>
          <w:bCs/>
          <w:color w:val="auto"/>
          <w:sz w:val="20"/>
          <w:szCs w:val="20"/>
        </w:rPr>
        <w:t xml:space="preserve"> do</w:t>
      </w:r>
      <w:r w:rsidR="00494F8A" w:rsidRPr="003E1F20">
        <w:rPr>
          <w:rFonts w:asciiTheme="majorHAnsi" w:hAnsiTheme="majorHAnsi" w:cstheme="majorHAnsi"/>
          <w:color w:val="auto"/>
          <w:sz w:val="20"/>
          <w:szCs w:val="20"/>
        </w:rPr>
        <w:t xml:space="preserve"> </w:t>
      </w:r>
      <w:r w:rsidR="00494F8A" w:rsidRPr="003E1F20">
        <w:rPr>
          <w:rFonts w:asciiTheme="majorHAnsi" w:hAnsiTheme="majorHAnsi" w:cstheme="majorHAnsi"/>
          <w:b/>
          <w:bCs/>
          <w:color w:val="auto"/>
          <w:sz w:val="20"/>
          <w:szCs w:val="20"/>
        </w:rPr>
        <w:t xml:space="preserve">SWZ </w:t>
      </w:r>
      <w:r w:rsidRPr="003E1F20">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3E1F20" w:rsidRDefault="008579C0" w:rsidP="00B963FE">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7.4/ </w:t>
      </w:r>
      <w:r w:rsidR="00B963FE" w:rsidRPr="003E1F20">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w:t>
      </w:r>
      <w:r w:rsidR="00B963FE" w:rsidRPr="003E1F20">
        <w:rPr>
          <w:rFonts w:ascii="Calibri Light" w:hAnsi="Calibri Light" w:cs="Calibri Light"/>
          <w:sz w:val="20"/>
          <w:szCs w:val="20"/>
        </w:rPr>
        <w:lastRenderedPageBreak/>
        <w:t>zasobów technicznych lub zawodowych wykonawcy w inne przedsięwzięcia gospodarcze wykonawcy może mieć negatywny wpływ na realizację zamówienia</w:t>
      </w:r>
      <w:r w:rsidR="00B963FE" w:rsidRPr="003E1F20">
        <w:t xml:space="preserve">. </w:t>
      </w:r>
    </w:p>
    <w:p w14:paraId="0FA16E0A" w14:textId="1019E756" w:rsidR="008579C0" w:rsidRPr="003E1F20" w:rsidRDefault="008579C0" w:rsidP="00CC124D">
      <w:pPr>
        <w:spacing w:after="0" w:line="240" w:lineRule="auto"/>
        <w:rPr>
          <w:rFonts w:asciiTheme="majorHAnsi" w:hAnsiTheme="majorHAnsi" w:cstheme="majorHAnsi"/>
          <w:sz w:val="20"/>
          <w:szCs w:val="20"/>
        </w:rPr>
      </w:pPr>
    </w:p>
    <w:p w14:paraId="3F072D15" w14:textId="77777777" w:rsidR="00865612" w:rsidRPr="003E1F20" w:rsidRDefault="00865612" w:rsidP="00CC124D">
      <w:pPr>
        <w:spacing w:after="0" w:line="240" w:lineRule="auto"/>
        <w:rPr>
          <w:rFonts w:asciiTheme="majorHAnsi" w:hAnsiTheme="majorHAnsi" w:cstheme="majorHAnsi"/>
          <w:sz w:val="20"/>
          <w:szCs w:val="20"/>
        </w:rPr>
      </w:pPr>
    </w:p>
    <w:p w14:paraId="115941FE" w14:textId="77777777" w:rsidR="006D3D6A" w:rsidRPr="003E1F20"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8. </w:t>
      </w:r>
      <w:r w:rsidR="006D3D6A" w:rsidRPr="003E1F20">
        <w:rPr>
          <w:rFonts w:asciiTheme="majorHAnsi" w:hAnsiTheme="majorHAnsi" w:cstheme="majorHAnsi"/>
          <w:b/>
          <w:bCs/>
          <w:sz w:val="20"/>
          <w:szCs w:val="20"/>
        </w:rPr>
        <w:t>PODSTAWY WYKLUCZENIA.</w:t>
      </w:r>
    </w:p>
    <w:p w14:paraId="28456C11" w14:textId="77777777" w:rsidR="00505311" w:rsidRPr="003E1F20"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3E1F20" w:rsidRDefault="004E5A6E"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8.1/ </w:t>
      </w:r>
      <w:r w:rsidR="006D3D6A" w:rsidRPr="003E1F20">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3E1F20">
        <w:rPr>
          <w:rFonts w:asciiTheme="majorHAnsi" w:hAnsiTheme="majorHAnsi" w:cstheme="majorHAnsi"/>
          <w:b/>
          <w:bCs/>
          <w:sz w:val="20"/>
          <w:szCs w:val="20"/>
        </w:rPr>
        <w:t>Pzp</w:t>
      </w:r>
      <w:proofErr w:type="spellEnd"/>
      <w:r w:rsidR="006D3D6A" w:rsidRPr="003E1F20">
        <w:rPr>
          <w:rFonts w:asciiTheme="majorHAnsi" w:hAnsiTheme="majorHAnsi" w:cstheme="majorHAnsi"/>
          <w:b/>
          <w:bCs/>
          <w:sz w:val="20"/>
          <w:szCs w:val="20"/>
        </w:rPr>
        <w:t>.</w:t>
      </w:r>
    </w:p>
    <w:bookmarkEnd w:id="5"/>
    <w:p w14:paraId="2783B91E" w14:textId="77777777" w:rsidR="00505311" w:rsidRPr="003E1F20"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3E1F20" w:rsidRDefault="00982525" w:rsidP="00CC124D">
      <w:pPr>
        <w:pStyle w:val="Default"/>
        <w:spacing w:after="0" w:line="240" w:lineRule="auto"/>
        <w:rPr>
          <w:rFonts w:asciiTheme="majorHAnsi" w:hAnsiTheme="majorHAnsi" w:cstheme="majorHAnsi"/>
          <w:b/>
          <w:bCs/>
          <w:color w:val="auto"/>
          <w:sz w:val="20"/>
          <w:szCs w:val="20"/>
          <w:u w:val="single"/>
        </w:rPr>
      </w:pPr>
      <w:r w:rsidRPr="003E1F20">
        <w:rPr>
          <w:rFonts w:asciiTheme="majorHAnsi" w:hAnsiTheme="majorHAnsi" w:cstheme="majorHAnsi"/>
          <w:b/>
          <w:bCs/>
          <w:color w:val="auto"/>
          <w:sz w:val="20"/>
          <w:szCs w:val="20"/>
          <w:u w:val="single"/>
        </w:rPr>
        <w:t xml:space="preserve">8.2/ Podstawy wykluczenia: </w:t>
      </w:r>
    </w:p>
    <w:p w14:paraId="5632D251" w14:textId="77777777" w:rsidR="00982525" w:rsidRPr="003E1F20" w:rsidRDefault="00982525" w:rsidP="00CC124D">
      <w:pPr>
        <w:pStyle w:val="Default"/>
        <w:spacing w:after="0" w:line="240" w:lineRule="auto"/>
        <w:jc w:val="both"/>
        <w:rPr>
          <w:rFonts w:asciiTheme="majorHAnsi" w:hAnsiTheme="majorHAnsi" w:cstheme="majorHAnsi"/>
          <w:color w:val="auto"/>
          <w:sz w:val="20"/>
          <w:szCs w:val="20"/>
        </w:rPr>
      </w:pPr>
    </w:p>
    <w:p w14:paraId="76BB5C8B" w14:textId="731A01D3" w:rsidR="00982525" w:rsidRPr="003E1F20" w:rsidRDefault="00982525" w:rsidP="00CC124D">
      <w:pPr>
        <w:pStyle w:val="Default"/>
        <w:spacing w:after="0" w:line="240" w:lineRule="auto"/>
        <w:rPr>
          <w:rFonts w:asciiTheme="majorHAnsi" w:hAnsiTheme="majorHAnsi" w:cstheme="majorHAnsi"/>
          <w:b/>
          <w:bCs/>
          <w:color w:val="auto"/>
          <w:sz w:val="20"/>
          <w:szCs w:val="20"/>
        </w:rPr>
      </w:pPr>
      <w:r w:rsidRPr="003E1F20">
        <w:rPr>
          <w:rFonts w:asciiTheme="majorHAnsi" w:hAnsiTheme="majorHAnsi" w:cstheme="majorHAnsi"/>
          <w:color w:val="auto"/>
          <w:sz w:val="20"/>
          <w:szCs w:val="20"/>
        </w:rPr>
        <w:t>Z postępowania o udzielenie zamówienia Zamawiający</w:t>
      </w:r>
      <w:r w:rsidR="006C7B52" w:rsidRPr="003E1F20">
        <w:rPr>
          <w:rFonts w:asciiTheme="majorHAnsi" w:hAnsiTheme="majorHAnsi" w:cstheme="majorHAnsi"/>
          <w:color w:val="auto"/>
          <w:sz w:val="20"/>
          <w:szCs w:val="20"/>
        </w:rPr>
        <w:t xml:space="preserve">, z zastrzeżeniem art. 110 ust. 2 ustawy </w:t>
      </w:r>
      <w:proofErr w:type="spellStart"/>
      <w:r w:rsidR="006C7B52" w:rsidRPr="003E1F20">
        <w:rPr>
          <w:rFonts w:asciiTheme="majorHAnsi" w:hAnsiTheme="majorHAnsi" w:cstheme="majorHAnsi"/>
          <w:color w:val="auto"/>
          <w:sz w:val="20"/>
          <w:szCs w:val="20"/>
        </w:rPr>
        <w:t>Pzp</w:t>
      </w:r>
      <w:proofErr w:type="spellEnd"/>
      <w:r w:rsidR="006C7B52"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 </w:t>
      </w:r>
      <w:r w:rsidRPr="003E1F20">
        <w:rPr>
          <w:rFonts w:asciiTheme="majorHAnsi" w:hAnsiTheme="majorHAnsi" w:cstheme="majorHAnsi"/>
          <w:b/>
          <w:bCs/>
          <w:color w:val="auto"/>
          <w:sz w:val="20"/>
          <w:szCs w:val="20"/>
        </w:rPr>
        <w:t xml:space="preserve">wykluczy </w:t>
      </w:r>
      <w:r w:rsidRPr="003E1F20">
        <w:rPr>
          <w:rFonts w:asciiTheme="majorHAnsi" w:hAnsiTheme="majorHAnsi" w:cstheme="majorHAnsi"/>
          <w:color w:val="auto"/>
          <w:sz w:val="20"/>
          <w:szCs w:val="20"/>
        </w:rPr>
        <w:t xml:space="preserve">Wykonawców w przypadkach, o których mowa w </w:t>
      </w:r>
      <w:r w:rsidRPr="003E1F20">
        <w:rPr>
          <w:rFonts w:asciiTheme="majorHAnsi" w:hAnsiTheme="majorHAnsi" w:cstheme="majorHAnsi"/>
          <w:b/>
          <w:bCs/>
          <w:color w:val="auto"/>
          <w:sz w:val="20"/>
          <w:szCs w:val="20"/>
        </w:rPr>
        <w:t xml:space="preserve">art. 108 ust. 1 pkt 1 - 6 ustawy (przesłanki obligatoryjne). </w:t>
      </w:r>
    </w:p>
    <w:p w14:paraId="0CDA28A6" w14:textId="2DFE3BC2"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b) handlu ludźmi, o którym mowa w art. 189a Kodeksu karnego, </w:t>
      </w:r>
    </w:p>
    <w:p w14:paraId="0A6199CB" w14:textId="77777777" w:rsidR="00982525" w:rsidRPr="003E1F20" w:rsidRDefault="00982525" w:rsidP="00CC124D">
      <w:pPr>
        <w:spacing w:after="0" w:line="240" w:lineRule="auto"/>
        <w:ind w:left="993"/>
        <w:jc w:val="both"/>
        <w:rPr>
          <w:rFonts w:asciiTheme="majorHAnsi" w:hAnsiTheme="majorHAnsi" w:cstheme="majorHAnsi"/>
          <w:sz w:val="20"/>
          <w:szCs w:val="20"/>
        </w:rPr>
      </w:pPr>
      <w:r w:rsidRPr="003E1F20">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3E1F20" w:rsidRDefault="00982525" w:rsidP="00CC124D">
      <w:pPr>
        <w:spacing w:after="0" w:line="240" w:lineRule="auto"/>
        <w:ind w:left="993"/>
        <w:jc w:val="both"/>
        <w:rPr>
          <w:rFonts w:asciiTheme="majorHAnsi" w:hAnsiTheme="majorHAnsi" w:cstheme="majorHAnsi"/>
          <w:sz w:val="20"/>
          <w:szCs w:val="20"/>
        </w:rPr>
      </w:pPr>
      <w:r w:rsidRPr="003E1F20">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3E1F20"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3E1F20" w:rsidRDefault="00982525"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lub za odpowiedni czyn zabroniony określony w przepisach prawa obcego;</w:t>
      </w:r>
    </w:p>
    <w:p w14:paraId="14D1C18B" w14:textId="77777777"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3E1F20"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w:t>
      </w:r>
      <w:r w:rsidRPr="003E1F20">
        <w:rPr>
          <w:rFonts w:asciiTheme="majorHAnsi" w:hAnsiTheme="majorHAnsi" w:cstheme="majorHAnsi"/>
          <w:color w:val="auto"/>
          <w:sz w:val="20"/>
          <w:szCs w:val="20"/>
        </w:rPr>
        <w:lastRenderedPageBreak/>
        <w:t xml:space="preserve">oferty częściowe lub wnioski o dopuszczenie do udziału w postępowaniu, chyba że wykażą, że przygotowali te oferty lub wnioski niezależnie od siebie; </w:t>
      </w:r>
    </w:p>
    <w:p w14:paraId="58902EAF" w14:textId="77777777" w:rsidR="00982525" w:rsidRPr="003E1F20"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3E1F20" w:rsidRDefault="00982525"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3E1F20"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3E1F20"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3E1F20" w:rsidRDefault="00982525" w:rsidP="00CC124D">
      <w:pPr>
        <w:pStyle w:val="Default"/>
        <w:spacing w:after="0" w:line="240" w:lineRule="auto"/>
        <w:rPr>
          <w:rFonts w:asciiTheme="majorHAnsi" w:hAnsiTheme="majorHAnsi" w:cstheme="majorHAnsi"/>
          <w:b/>
          <w:bCs/>
          <w:color w:val="auto"/>
          <w:sz w:val="20"/>
          <w:szCs w:val="20"/>
        </w:rPr>
      </w:pPr>
      <w:r w:rsidRPr="003E1F20">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3E1F20">
        <w:rPr>
          <w:rFonts w:asciiTheme="majorHAnsi" w:hAnsiTheme="majorHAnsi" w:cstheme="majorHAnsi"/>
          <w:b/>
          <w:bCs/>
          <w:color w:val="auto"/>
          <w:sz w:val="20"/>
          <w:szCs w:val="20"/>
        </w:rPr>
        <w:t>idziane w art. 109 ust. 1 pkt</w:t>
      </w:r>
      <w:r w:rsidRPr="003E1F20">
        <w:rPr>
          <w:rFonts w:asciiTheme="majorHAnsi" w:hAnsiTheme="majorHAnsi" w:cstheme="majorHAnsi"/>
          <w:b/>
          <w:bCs/>
          <w:color w:val="auto"/>
          <w:sz w:val="20"/>
          <w:szCs w:val="20"/>
        </w:rPr>
        <w:t xml:space="preserve"> 4 Ustawy </w:t>
      </w:r>
      <w:proofErr w:type="spellStart"/>
      <w:r w:rsidRPr="003E1F20">
        <w:rPr>
          <w:rFonts w:asciiTheme="majorHAnsi" w:hAnsiTheme="majorHAnsi" w:cstheme="majorHAnsi"/>
          <w:b/>
          <w:bCs/>
          <w:color w:val="auto"/>
          <w:sz w:val="20"/>
          <w:szCs w:val="20"/>
        </w:rPr>
        <w:t>Pzp</w:t>
      </w:r>
      <w:proofErr w:type="spellEnd"/>
      <w:r w:rsidRPr="003E1F20">
        <w:rPr>
          <w:rFonts w:asciiTheme="majorHAnsi" w:hAnsiTheme="majorHAnsi" w:cstheme="majorHAnsi"/>
          <w:b/>
          <w:bCs/>
          <w:color w:val="auto"/>
          <w:sz w:val="20"/>
          <w:szCs w:val="20"/>
        </w:rPr>
        <w:t xml:space="preserve">: </w:t>
      </w:r>
    </w:p>
    <w:p w14:paraId="7B17187B" w14:textId="77777777" w:rsidR="00982525" w:rsidRPr="003E1F20" w:rsidRDefault="00982525" w:rsidP="00BB1A6B">
      <w:pPr>
        <w:pStyle w:val="Default"/>
        <w:spacing w:after="0" w:line="240" w:lineRule="auto"/>
        <w:rPr>
          <w:rFonts w:asciiTheme="majorHAnsi" w:hAnsiTheme="majorHAnsi" w:cstheme="majorHAnsi"/>
          <w:color w:val="auto"/>
          <w:sz w:val="20"/>
          <w:szCs w:val="20"/>
        </w:rPr>
      </w:pPr>
    </w:p>
    <w:p w14:paraId="6A8AB661" w14:textId="77777777" w:rsidR="00BB1A6B" w:rsidRPr="003E1F20"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3E1F20" w:rsidRDefault="00982525" w:rsidP="00CC124D">
      <w:pPr>
        <w:pStyle w:val="Default"/>
        <w:spacing w:after="0" w:line="240" w:lineRule="auto"/>
        <w:ind w:left="426"/>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3E1F20"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3E1F20" w:rsidRDefault="00982525"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3E1F20" w:rsidRDefault="00AD2DB9" w:rsidP="00CC124D">
      <w:pPr>
        <w:pStyle w:val="Default"/>
        <w:spacing w:after="0" w:line="240" w:lineRule="auto"/>
        <w:jc w:val="both"/>
        <w:rPr>
          <w:rFonts w:asciiTheme="majorHAnsi" w:hAnsiTheme="majorHAnsi" w:cstheme="majorHAnsi"/>
          <w:color w:val="auto"/>
          <w:sz w:val="20"/>
          <w:szCs w:val="20"/>
        </w:rPr>
      </w:pPr>
    </w:p>
    <w:p w14:paraId="1C9734C4" w14:textId="77777777" w:rsidR="006D3D6A" w:rsidRPr="003E1F20" w:rsidRDefault="006D3D6A" w:rsidP="00CC124D">
      <w:pPr>
        <w:spacing w:after="0" w:line="240" w:lineRule="auto"/>
        <w:jc w:val="both"/>
        <w:rPr>
          <w:rFonts w:asciiTheme="majorHAnsi" w:hAnsiTheme="majorHAnsi" w:cstheme="majorHAnsi"/>
          <w:sz w:val="20"/>
          <w:szCs w:val="20"/>
        </w:rPr>
      </w:pPr>
    </w:p>
    <w:p w14:paraId="6FCFF45A" w14:textId="77777777" w:rsidR="006D3D6A" w:rsidRPr="003E1F20"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9. </w:t>
      </w:r>
      <w:r w:rsidR="006D3D6A" w:rsidRPr="003E1F20">
        <w:rPr>
          <w:rFonts w:asciiTheme="majorHAnsi" w:hAnsiTheme="majorHAnsi" w:cstheme="majorHAnsi"/>
          <w:b/>
          <w:bCs/>
          <w:sz w:val="20"/>
          <w:szCs w:val="20"/>
        </w:rPr>
        <w:t>WYKAZ PODMIOTOWYCH ŚRODKÓW DOWODOWYCH.</w:t>
      </w:r>
    </w:p>
    <w:p w14:paraId="4C6D6990" w14:textId="77777777" w:rsidR="00BB1A6B" w:rsidRPr="003E1F20" w:rsidRDefault="00BB1A6B" w:rsidP="00CC124D">
      <w:pPr>
        <w:spacing w:after="0" w:line="240" w:lineRule="auto"/>
        <w:jc w:val="both"/>
        <w:rPr>
          <w:rFonts w:asciiTheme="majorHAnsi" w:hAnsiTheme="majorHAnsi" w:cstheme="majorHAnsi"/>
          <w:b/>
          <w:bCs/>
          <w:sz w:val="20"/>
          <w:szCs w:val="20"/>
        </w:rPr>
      </w:pPr>
    </w:p>
    <w:p w14:paraId="1C779C25" w14:textId="77777777" w:rsidR="00BB1A6B" w:rsidRPr="003E1F20"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3E1F20"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3E1F20" w:rsidRDefault="004E5A6E" w:rsidP="00CC124D">
      <w:pPr>
        <w:shd w:val="clear" w:color="auto" w:fill="F2F2F2"/>
        <w:spacing w:after="0" w:line="240" w:lineRule="auto"/>
        <w:jc w:val="center"/>
        <w:rPr>
          <w:rFonts w:asciiTheme="majorHAnsi" w:hAnsiTheme="majorHAnsi" w:cstheme="majorHAnsi"/>
          <w:b/>
          <w:bCs/>
          <w:sz w:val="20"/>
          <w:szCs w:val="20"/>
        </w:rPr>
      </w:pPr>
      <w:r w:rsidRPr="003E1F20">
        <w:rPr>
          <w:rFonts w:asciiTheme="majorHAnsi" w:hAnsiTheme="majorHAnsi" w:cstheme="majorHAnsi"/>
          <w:b/>
          <w:bCs/>
          <w:sz w:val="20"/>
          <w:szCs w:val="20"/>
        </w:rPr>
        <w:t xml:space="preserve">9.1/ </w:t>
      </w:r>
      <w:r w:rsidR="006D3D6A" w:rsidRPr="003E1F20">
        <w:rPr>
          <w:rFonts w:asciiTheme="majorHAnsi" w:hAnsiTheme="majorHAnsi" w:cstheme="majorHAnsi"/>
          <w:b/>
          <w:bCs/>
          <w:sz w:val="20"/>
          <w:szCs w:val="20"/>
        </w:rPr>
        <w:t>DOKUMENTY SKŁADANE RAZEM Z OFERTĄ</w:t>
      </w:r>
    </w:p>
    <w:p w14:paraId="31395232" w14:textId="77777777" w:rsidR="00AB265F" w:rsidRPr="003E1F20"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3E1F20"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3E1F20" w:rsidRDefault="007F67F5"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1)</w:t>
      </w:r>
      <w:r w:rsidR="006D3D6A" w:rsidRPr="003E1F20">
        <w:rPr>
          <w:rFonts w:asciiTheme="majorHAnsi" w:hAnsiTheme="majorHAnsi" w:cstheme="majorHAnsi"/>
          <w:sz w:val="20"/>
          <w:szCs w:val="20"/>
        </w:rPr>
        <w:t xml:space="preserve"> </w:t>
      </w:r>
      <w:r w:rsidR="006D3D6A" w:rsidRPr="003E1F20">
        <w:rPr>
          <w:rFonts w:asciiTheme="majorHAnsi" w:hAnsiTheme="majorHAnsi" w:cstheme="majorHAnsi"/>
          <w:b/>
          <w:bCs/>
          <w:sz w:val="20"/>
          <w:szCs w:val="20"/>
        </w:rPr>
        <w:t>Oferta przygotowana na formularzu ofertowym</w:t>
      </w:r>
      <w:r w:rsidR="006D3D6A" w:rsidRPr="003E1F20">
        <w:rPr>
          <w:rFonts w:asciiTheme="majorHAnsi" w:hAnsiTheme="majorHAnsi" w:cstheme="majorHAnsi"/>
          <w:sz w:val="20"/>
          <w:szCs w:val="20"/>
        </w:rPr>
        <w:t xml:space="preserve"> stanowiącym </w:t>
      </w:r>
      <w:r w:rsidR="006D3D6A" w:rsidRPr="003E1F20">
        <w:rPr>
          <w:rFonts w:asciiTheme="majorHAnsi" w:hAnsiTheme="majorHAnsi" w:cstheme="majorHAnsi"/>
          <w:b/>
          <w:bCs/>
          <w:sz w:val="20"/>
          <w:szCs w:val="20"/>
        </w:rPr>
        <w:t>załącznik nr 1 do SWZ</w:t>
      </w:r>
      <w:r w:rsidR="006D3D6A" w:rsidRPr="003E1F20">
        <w:rPr>
          <w:rFonts w:asciiTheme="majorHAnsi" w:hAnsiTheme="majorHAnsi" w:cstheme="majorHAnsi"/>
          <w:sz w:val="20"/>
          <w:szCs w:val="20"/>
        </w:rPr>
        <w:t xml:space="preserve">, zgodnie z art. 63 ust. 2 ustawy </w:t>
      </w:r>
      <w:proofErr w:type="spellStart"/>
      <w:r w:rsidR="006D3D6A" w:rsidRPr="003E1F20">
        <w:rPr>
          <w:rFonts w:asciiTheme="majorHAnsi" w:hAnsiTheme="majorHAnsi" w:cstheme="majorHAnsi"/>
          <w:sz w:val="20"/>
          <w:szCs w:val="20"/>
        </w:rPr>
        <w:t>Pzp</w:t>
      </w:r>
      <w:proofErr w:type="spellEnd"/>
      <w:r w:rsidR="006D3D6A" w:rsidRPr="003E1F20">
        <w:rPr>
          <w:rFonts w:asciiTheme="majorHAnsi" w:hAnsiTheme="majorHAnsi" w:cstheme="majorHAnsi"/>
          <w:sz w:val="20"/>
          <w:szCs w:val="20"/>
        </w:rPr>
        <w:t xml:space="preserve">, składana jest pod rygorem nieważności </w:t>
      </w:r>
      <w:r w:rsidR="00D7621C" w:rsidRPr="003E1F20">
        <w:rPr>
          <w:rFonts w:asciiTheme="majorHAnsi" w:hAnsiTheme="majorHAnsi" w:cstheme="majorHAnsi"/>
          <w:b/>
          <w:bCs/>
          <w:sz w:val="20"/>
          <w:szCs w:val="20"/>
        </w:rPr>
        <w:t>formie elektronicznej lub</w:t>
      </w:r>
      <w:r w:rsidR="00D7621C" w:rsidRPr="003E1F20">
        <w:rPr>
          <w:rFonts w:asciiTheme="majorHAnsi" w:hAnsiTheme="majorHAnsi" w:cstheme="majorHAnsi"/>
          <w:sz w:val="20"/>
          <w:szCs w:val="20"/>
        </w:rPr>
        <w:t xml:space="preserve"> </w:t>
      </w:r>
      <w:r w:rsidR="006D3D6A" w:rsidRPr="003E1F20">
        <w:rPr>
          <w:rFonts w:asciiTheme="majorHAnsi" w:hAnsiTheme="majorHAnsi" w:cstheme="majorHAnsi"/>
          <w:b/>
          <w:bCs/>
          <w:sz w:val="20"/>
          <w:szCs w:val="20"/>
        </w:rPr>
        <w:t>w postaci elektronicznej opatrzonej podpisem zaufanym lub podpisem osobistym.</w:t>
      </w:r>
    </w:p>
    <w:p w14:paraId="144AA46E" w14:textId="77777777" w:rsidR="004E5A6E" w:rsidRPr="003E1F20" w:rsidRDefault="004E5A6E" w:rsidP="00CC124D">
      <w:pPr>
        <w:spacing w:after="0" w:line="240" w:lineRule="auto"/>
        <w:jc w:val="both"/>
        <w:rPr>
          <w:rFonts w:asciiTheme="majorHAnsi" w:hAnsiTheme="majorHAnsi" w:cstheme="majorHAnsi"/>
          <w:sz w:val="20"/>
          <w:szCs w:val="20"/>
        </w:rPr>
      </w:pPr>
    </w:p>
    <w:p w14:paraId="0E92C191" w14:textId="77777777" w:rsidR="004E5A6E" w:rsidRPr="003E1F20" w:rsidRDefault="006D3D6A" w:rsidP="00CC124D">
      <w:pPr>
        <w:spacing w:after="0" w:line="240" w:lineRule="auto"/>
        <w:ind w:left="426"/>
        <w:jc w:val="both"/>
        <w:rPr>
          <w:rFonts w:asciiTheme="majorHAnsi" w:hAnsiTheme="majorHAnsi" w:cstheme="majorHAnsi"/>
          <w:i/>
          <w:iCs/>
          <w:sz w:val="20"/>
          <w:szCs w:val="20"/>
        </w:rPr>
      </w:pPr>
      <w:r w:rsidRPr="003E1F20">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3E1F20" w:rsidRDefault="006D3D6A" w:rsidP="00CC124D">
      <w:pPr>
        <w:spacing w:after="0" w:line="240" w:lineRule="auto"/>
        <w:ind w:left="426"/>
        <w:jc w:val="both"/>
        <w:rPr>
          <w:rFonts w:asciiTheme="majorHAnsi" w:hAnsiTheme="majorHAnsi" w:cstheme="majorHAnsi"/>
          <w:i/>
          <w:iCs/>
          <w:sz w:val="20"/>
          <w:szCs w:val="20"/>
        </w:rPr>
      </w:pPr>
      <w:r w:rsidRPr="003E1F20">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3E1F20">
        <w:rPr>
          <w:rFonts w:asciiTheme="majorHAnsi" w:hAnsiTheme="majorHAnsi" w:cstheme="majorHAnsi"/>
          <w:sz w:val="20"/>
          <w:szCs w:val="20"/>
        </w:rPr>
        <w:t xml:space="preserve"> oraz </w:t>
      </w:r>
      <w:r w:rsidRPr="003E1F20">
        <w:rPr>
          <w:rFonts w:asciiTheme="majorHAnsi" w:hAnsiTheme="majorHAnsi" w:cstheme="majorHAnsi"/>
          <w:i/>
          <w:iCs/>
          <w:sz w:val="20"/>
          <w:szCs w:val="20"/>
        </w:rPr>
        <w:t>uchylającego dyrektywę 1999/93/WE, weryfikowany za pomocą certyfikatu podpisu osobistego.</w:t>
      </w:r>
    </w:p>
    <w:p w14:paraId="5D09588B" w14:textId="77777777" w:rsidR="006D3D6A" w:rsidRPr="003E1F20" w:rsidRDefault="006D3D6A" w:rsidP="00CC124D">
      <w:pPr>
        <w:spacing w:after="0" w:line="240" w:lineRule="auto"/>
        <w:rPr>
          <w:rFonts w:asciiTheme="majorHAnsi" w:hAnsiTheme="majorHAnsi" w:cstheme="majorHAnsi"/>
          <w:sz w:val="20"/>
          <w:szCs w:val="20"/>
        </w:rPr>
      </w:pPr>
    </w:p>
    <w:p w14:paraId="10F819AD" w14:textId="77777777" w:rsidR="00323F73" w:rsidRPr="003E1F20"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2)</w:t>
      </w:r>
      <w:r w:rsidR="006D3D6A" w:rsidRPr="003E1F20">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3E1F20">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3E1F20">
        <w:rPr>
          <w:rFonts w:asciiTheme="majorHAnsi" w:hAnsiTheme="majorHAnsi" w:cstheme="majorHAnsi"/>
          <w:sz w:val="20"/>
          <w:szCs w:val="20"/>
        </w:rPr>
        <w:t>.2/</w:t>
      </w:r>
      <w:r w:rsidR="006D3D6A" w:rsidRPr="003E1F20">
        <w:rPr>
          <w:rFonts w:asciiTheme="majorHAnsi" w:hAnsiTheme="majorHAnsi" w:cstheme="majorHAnsi"/>
          <w:sz w:val="20"/>
          <w:szCs w:val="20"/>
        </w:rPr>
        <w:t xml:space="preserve"> SWZ.</w:t>
      </w:r>
    </w:p>
    <w:p w14:paraId="1312E4EA" w14:textId="77777777" w:rsidR="004E5A6E" w:rsidRPr="003E1F20" w:rsidRDefault="004E5A6E" w:rsidP="00CC124D">
      <w:pPr>
        <w:spacing w:after="0" w:line="240" w:lineRule="auto"/>
        <w:jc w:val="both"/>
        <w:rPr>
          <w:rFonts w:asciiTheme="majorHAnsi" w:hAnsiTheme="majorHAnsi" w:cstheme="majorHAnsi"/>
          <w:sz w:val="20"/>
          <w:szCs w:val="20"/>
        </w:rPr>
      </w:pPr>
    </w:p>
    <w:p w14:paraId="56E49B08"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Oświadczenia składane są pod rygorem nieważności w formie elektronicznej lub w postaci elektronicznej opatrzonej podpisem zaufanym, lub podpisem osobistym. </w:t>
      </w:r>
      <w:r w:rsidRPr="003E1F20">
        <w:rPr>
          <w:rFonts w:asciiTheme="majorHAnsi" w:hAnsiTheme="majorHAnsi" w:cstheme="majorHAnsi"/>
          <w:b/>
          <w:bCs/>
          <w:sz w:val="20"/>
          <w:szCs w:val="20"/>
        </w:rPr>
        <w:t>Oświadczenia składają odrębnie:</w:t>
      </w:r>
    </w:p>
    <w:p w14:paraId="1B1C5A53" w14:textId="77777777" w:rsidR="004E5A6E" w:rsidRPr="003E1F20" w:rsidRDefault="004E5A6E" w:rsidP="00CC124D">
      <w:pPr>
        <w:spacing w:after="0" w:line="240" w:lineRule="auto"/>
        <w:jc w:val="both"/>
        <w:rPr>
          <w:rFonts w:asciiTheme="majorHAnsi" w:hAnsiTheme="majorHAnsi" w:cstheme="majorHAnsi"/>
          <w:sz w:val="20"/>
          <w:szCs w:val="20"/>
        </w:rPr>
      </w:pPr>
    </w:p>
    <w:p w14:paraId="29C1E284" w14:textId="77777777" w:rsidR="006D3D6A" w:rsidRPr="003E1F20" w:rsidRDefault="004E5A6E"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3E1F20"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3E1F20" w:rsidRDefault="004E5A6E"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3E1F20"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3E1F20" w:rsidRDefault="004E5A6E"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podwykonawcy, </w:t>
      </w:r>
      <w:r w:rsidR="00EB42EE" w:rsidRPr="003E1F20">
        <w:rPr>
          <w:rFonts w:asciiTheme="majorHAnsi" w:hAnsiTheme="majorHAnsi" w:cstheme="majorHAnsi"/>
          <w:sz w:val="20"/>
          <w:szCs w:val="20"/>
        </w:rPr>
        <w:t xml:space="preserve">w przypadkach wskazanych w art. 462 ust. 2 i ust. 3 oraz 4 pkt. 1 </w:t>
      </w:r>
      <w:proofErr w:type="spellStart"/>
      <w:r w:rsidR="00EB42EE" w:rsidRPr="003E1F20">
        <w:rPr>
          <w:rFonts w:asciiTheme="majorHAnsi" w:hAnsiTheme="majorHAnsi" w:cstheme="majorHAnsi"/>
          <w:sz w:val="20"/>
          <w:szCs w:val="20"/>
        </w:rPr>
        <w:t>Pzp</w:t>
      </w:r>
      <w:proofErr w:type="spellEnd"/>
      <w:r w:rsidR="00EB42EE" w:rsidRPr="003E1F20">
        <w:rPr>
          <w:rFonts w:asciiTheme="majorHAnsi" w:hAnsiTheme="majorHAnsi" w:cstheme="majorHAnsi"/>
          <w:sz w:val="20"/>
          <w:szCs w:val="20"/>
        </w:rPr>
        <w:t>, jeżeli są znani Wykonawcy.</w:t>
      </w:r>
    </w:p>
    <w:p w14:paraId="0D1A6D5B" w14:textId="77777777" w:rsidR="001C3F70" w:rsidRPr="003E1F20" w:rsidRDefault="001C3F70" w:rsidP="00CC124D">
      <w:pPr>
        <w:spacing w:after="0" w:line="240" w:lineRule="auto"/>
        <w:jc w:val="both"/>
        <w:rPr>
          <w:rFonts w:asciiTheme="majorHAnsi" w:hAnsiTheme="majorHAnsi" w:cstheme="majorHAnsi"/>
          <w:sz w:val="20"/>
          <w:szCs w:val="20"/>
        </w:rPr>
      </w:pPr>
    </w:p>
    <w:p w14:paraId="37ECAF68" w14:textId="64C18A64" w:rsidR="006D3D6A" w:rsidRPr="003E1F20" w:rsidRDefault="007F67F5" w:rsidP="004100E3">
      <w:pPr>
        <w:shd w:val="clear" w:color="auto" w:fill="FFFFFF" w:themeFill="background1"/>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3)</w:t>
      </w:r>
      <w:r w:rsidR="006D3D6A" w:rsidRPr="003E1F20">
        <w:rPr>
          <w:rFonts w:asciiTheme="majorHAnsi" w:hAnsiTheme="majorHAnsi" w:cstheme="majorHAnsi"/>
          <w:b/>
          <w:bCs/>
          <w:sz w:val="20"/>
          <w:szCs w:val="20"/>
        </w:rPr>
        <w:t xml:space="preserve"> Samooczyszczenie</w:t>
      </w:r>
      <w:r w:rsidR="006D3D6A" w:rsidRPr="003E1F20">
        <w:rPr>
          <w:rFonts w:asciiTheme="majorHAnsi" w:hAnsiTheme="majorHAnsi" w:cstheme="majorHAnsi"/>
          <w:sz w:val="20"/>
          <w:szCs w:val="20"/>
        </w:rPr>
        <w:t xml:space="preserve"> – w okolicznościach określonych w </w:t>
      </w:r>
      <w:r w:rsidR="006D3D6A" w:rsidRPr="003E1F20">
        <w:rPr>
          <w:rFonts w:asciiTheme="majorHAnsi" w:hAnsiTheme="majorHAnsi" w:cstheme="majorHAnsi"/>
          <w:b/>
          <w:bCs/>
          <w:sz w:val="20"/>
          <w:szCs w:val="20"/>
        </w:rPr>
        <w:t xml:space="preserve">art. 108 ust. 1 pkt 1, 2, 5 lub art. 109 ust. 1 pkt </w:t>
      </w:r>
      <w:r w:rsidR="004100E3" w:rsidRPr="003E1F20">
        <w:rPr>
          <w:rFonts w:asciiTheme="majorHAnsi" w:hAnsiTheme="majorHAnsi" w:cstheme="majorHAnsi"/>
          <w:b/>
          <w:bCs/>
          <w:sz w:val="20"/>
          <w:szCs w:val="20"/>
        </w:rPr>
        <w:t xml:space="preserve">2 - 5 i 7 -10 </w:t>
      </w:r>
      <w:r w:rsidR="006101D0" w:rsidRPr="003E1F20">
        <w:rPr>
          <w:rFonts w:asciiTheme="majorHAnsi" w:hAnsiTheme="majorHAnsi" w:cstheme="majorHAnsi"/>
          <w:b/>
          <w:bCs/>
          <w:sz w:val="20"/>
          <w:szCs w:val="20"/>
        </w:rPr>
        <w:t xml:space="preserve"> </w:t>
      </w:r>
      <w:r w:rsidR="006D3D6A" w:rsidRPr="003E1F20">
        <w:rPr>
          <w:rFonts w:asciiTheme="majorHAnsi" w:hAnsiTheme="majorHAnsi" w:cstheme="majorHAnsi"/>
          <w:sz w:val="20"/>
          <w:szCs w:val="20"/>
        </w:rPr>
        <w:t xml:space="preserve">ustawy </w:t>
      </w:r>
      <w:proofErr w:type="spellStart"/>
      <w:r w:rsidR="006D3D6A" w:rsidRPr="003E1F20">
        <w:rPr>
          <w:rFonts w:asciiTheme="majorHAnsi" w:hAnsiTheme="majorHAnsi" w:cstheme="majorHAnsi"/>
          <w:sz w:val="20"/>
          <w:szCs w:val="20"/>
        </w:rPr>
        <w:t>Pzp</w:t>
      </w:r>
      <w:proofErr w:type="spellEnd"/>
      <w:r w:rsidR="006D3D6A" w:rsidRPr="003E1F20">
        <w:rPr>
          <w:rFonts w:asciiTheme="majorHAnsi" w:hAnsiTheme="majorHAnsi" w:cstheme="majorHAnsi"/>
          <w:sz w:val="20"/>
          <w:szCs w:val="20"/>
        </w:rPr>
        <w:t xml:space="preserve">, wykonawca nie podlega wykluczeniu jeżeli udowodni zamawiającemu, że spełnił </w:t>
      </w:r>
      <w:r w:rsidR="006D3D6A" w:rsidRPr="003E1F20">
        <w:rPr>
          <w:rFonts w:asciiTheme="majorHAnsi" w:hAnsiTheme="majorHAnsi" w:cstheme="majorHAnsi"/>
          <w:b/>
          <w:bCs/>
          <w:sz w:val="20"/>
          <w:szCs w:val="20"/>
        </w:rPr>
        <w:t>łącznie</w:t>
      </w:r>
      <w:r w:rsidR="006D3D6A" w:rsidRPr="003E1F20">
        <w:rPr>
          <w:rFonts w:asciiTheme="majorHAnsi" w:hAnsiTheme="majorHAnsi" w:cstheme="majorHAnsi"/>
          <w:sz w:val="20"/>
          <w:szCs w:val="20"/>
        </w:rPr>
        <w:t xml:space="preserve"> następujące przesłanki:</w:t>
      </w:r>
    </w:p>
    <w:p w14:paraId="0E11FB48" w14:textId="77777777" w:rsidR="006D3D6A" w:rsidRPr="003E1F2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3E1F2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3E1F2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zreorganizował personel,</w:t>
      </w:r>
    </w:p>
    <w:p w14:paraId="0DE18960" w14:textId="0B08D66C"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wdrożył system sprawozdawczości i kontroli,</w:t>
      </w:r>
    </w:p>
    <w:p w14:paraId="205FEAA3" w14:textId="1787DEA5"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3E1F20"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3E1F20"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3E1F20" w:rsidRDefault="006755A4" w:rsidP="00CC124D">
      <w:pPr>
        <w:spacing w:after="0" w:line="240" w:lineRule="auto"/>
        <w:rPr>
          <w:rFonts w:asciiTheme="majorHAnsi" w:hAnsiTheme="majorHAnsi" w:cstheme="majorHAnsi"/>
          <w:sz w:val="20"/>
          <w:szCs w:val="20"/>
        </w:rPr>
      </w:pPr>
    </w:p>
    <w:p w14:paraId="5DD97050" w14:textId="77777777" w:rsidR="006D3D6A" w:rsidRPr="003E1F20" w:rsidRDefault="007F67F5"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4)</w:t>
      </w:r>
      <w:r w:rsidR="006D3D6A" w:rsidRPr="003E1F20">
        <w:rPr>
          <w:rFonts w:asciiTheme="majorHAnsi" w:hAnsiTheme="majorHAnsi" w:cstheme="majorHAnsi"/>
          <w:b/>
          <w:bCs/>
          <w:sz w:val="20"/>
          <w:szCs w:val="20"/>
        </w:rPr>
        <w:t xml:space="preserve"> Do oferty wykonawca załącza również:</w:t>
      </w:r>
    </w:p>
    <w:p w14:paraId="79B6937C" w14:textId="77777777" w:rsidR="006D3D6A" w:rsidRPr="003E1F20" w:rsidRDefault="006755A4"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a) </w:t>
      </w:r>
      <w:r w:rsidR="006D3D6A" w:rsidRPr="003E1F20">
        <w:rPr>
          <w:rFonts w:asciiTheme="majorHAnsi" w:hAnsiTheme="majorHAnsi" w:cstheme="majorHAnsi"/>
          <w:b/>
          <w:bCs/>
          <w:sz w:val="20"/>
          <w:szCs w:val="20"/>
        </w:rPr>
        <w:t xml:space="preserve">pełnomocnictwo:  </w:t>
      </w:r>
    </w:p>
    <w:p w14:paraId="6C4507DC"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3E1F20">
        <w:rPr>
          <w:rFonts w:asciiTheme="majorHAnsi" w:hAnsiTheme="majorHAnsi" w:cstheme="majorHAnsi"/>
          <w:sz w:val="20"/>
          <w:szCs w:val="20"/>
        </w:rPr>
        <w:t xml:space="preserve">Z treści </w:t>
      </w:r>
      <w:r w:rsidR="006D3D6A" w:rsidRPr="003E1F20">
        <w:rPr>
          <w:rFonts w:asciiTheme="majorHAnsi" w:hAnsiTheme="majorHAnsi" w:cstheme="majorHAnsi"/>
          <w:sz w:val="20"/>
          <w:szCs w:val="20"/>
        </w:rPr>
        <w:t>pełnomocnictwa</w:t>
      </w:r>
      <w:r w:rsidR="001C3F70" w:rsidRPr="003E1F20">
        <w:rPr>
          <w:rFonts w:asciiTheme="majorHAnsi" w:hAnsiTheme="majorHAnsi" w:cstheme="majorHAnsi"/>
          <w:sz w:val="20"/>
          <w:szCs w:val="20"/>
        </w:rPr>
        <w:t xml:space="preserve"> powinno wynikać </w:t>
      </w:r>
      <w:r w:rsidR="006D3D6A" w:rsidRPr="003E1F20">
        <w:rPr>
          <w:rFonts w:asciiTheme="majorHAnsi" w:hAnsiTheme="majorHAnsi" w:cstheme="majorHAnsi"/>
          <w:sz w:val="20"/>
          <w:szCs w:val="20"/>
        </w:rPr>
        <w:t>umocowanie do reprezentowania w postępowaniu o udzielenie zamówienia tych wykonawców</w:t>
      </w:r>
      <w:r w:rsidR="001C3F70"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w:t>
      </w:r>
    </w:p>
    <w:p w14:paraId="7EA1B7FD"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Pełnomocnictwo powinno być załączone do oferty i powinno zawierać w szczególności wskazanie:</w:t>
      </w:r>
    </w:p>
    <w:p w14:paraId="1D1C6BEF"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postępowania o zamówienie publiczne, którego dotyczy,</w:t>
      </w:r>
    </w:p>
    <w:p w14:paraId="66656F96"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ustanowionego pełnomocnika oraz zakresu jego umocowania.</w:t>
      </w:r>
    </w:p>
    <w:p w14:paraId="524E3366" w14:textId="77777777" w:rsidR="006755A4" w:rsidRPr="003E1F20" w:rsidRDefault="006755A4" w:rsidP="00CC124D">
      <w:pPr>
        <w:spacing w:after="0" w:line="240" w:lineRule="auto"/>
        <w:rPr>
          <w:rFonts w:asciiTheme="majorHAnsi" w:hAnsiTheme="majorHAnsi" w:cstheme="majorHAnsi"/>
          <w:sz w:val="20"/>
          <w:szCs w:val="20"/>
        </w:rPr>
      </w:pPr>
    </w:p>
    <w:p w14:paraId="1D16B55C" w14:textId="77777777" w:rsidR="006D3D6A" w:rsidRPr="003E1F20" w:rsidRDefault="006D3D6A"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0B385414"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Pełnomocnictwo powinno zostać złożone w formie elektronicznej lub w postaci elektronicznej opatrzonej podpisem zaufanym, lub podpisem osobistym. </w:t>
      </w:r>
    </w:p>
    <w:p w14:paraId="0AFE4BF3"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3E1F20" w:rsidRDefault="006755A4" w:rsidP="00CC124D">
      <w:pPr>
        <w:spacing w:after="0" w:line="240" w:lineRule="auto"/>
        <w:jc w:val="both"/>
        <w:rPr>
          <w:rFonts w:asciiTheme="majorHAnsi" w:hAnsiTheme="majorHAnsi" w:cstheme="majorHAnsi"/>
          <w:sz w:val="20"/>
          <w:szCs w:val="20"/>
        </w:rPr>
      </w:pPr>
    </w:p>
    <w:p w14:paraId="53DF66B1" w14:textId="77777777" w:rsidR="006D3D6A" w:rsidRPr="003E1F20" w:rsidRDefault="006755A4"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b) </w:t>
      </w:r>
      <w:r w:rsidR="006D3D6A" w:rsidRPr="003E1F20">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3E1F20">
        <w:rPr>
          <w:rFonts w:asciiTheme="majorHAnsi" w:hAnsiTheme="majorHAnsi" w:cstheme="majorHAnsi"/>
          <w:b/>
          <w:bCs/>
          <w:sz w:val="20"/>
          <w:szCs w:val="20"/>
        </w:rPr>
        <w:t xml:space="preserve">ust. </w:t>
      </w:r>
      <w:r w:rsidR="006D3D6A" w:rsidRPr="003E1F20">
        <w:rPr>
          <w:rFonts w:asciiTheme="majorHAnsi" w:hAnsiTheme="majorHAnsi" w:cstheme="majorHAnsi"/>
          <w:b/>
          <w:bCs/>
          <w:sz w:val="20"/>
          <w:szCs w:val="20"/>
        </w:rPr>
        <w:t xml:space="preserve"> 7 </w:t>
      </w:r>
      <w:r w:rsidR="00CD7FF8" w:rsidRPr="003E1F20">
        <w:rPr>
          <w:rFonts w:asciiTheme="majorHAnsi" w:hAnsiTheme="majorHAnsi" w:cstheme="majorHAnsi"/>
          <w:b/>
          <w:bCs/>
          <w:sz w:val="20"/>
          <w:szCs w:val="20"/>
        </w:rPr>
        <w:t xml:space="preserve">pkt. 7.1/ </w:t>
      </w:r>
      <w:proofErr w:type="spellStart"/>
      <w:r w:rsidR="006D3D6A" w:rsidRPr="003E1F20">
        <w:rPr>
          <w:rFonts w:asciiTheme="majorHAnsi" w:hAnsiTheme="majorHAnsi" w:cstheme="majorHAnsi"/>
          <w:b/>
          <w:bCs/>
          <w:sz w:val="20"/>
          <w:szCs w:val="20"/>
        </w:rPr>
        <w:t>ppkt</w:t>
      </w:r>
      <w:proofErr w:type="spellEnd"/>
      <w:r w:rsidR="006D3D6A" w:rsidRPr="003E1F20">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3E1F20" w:rsidRDefault="009B09A5" w:rsidP="00CC124D">
      <w:pPr>
        <w:spacing w:after="0" w:line="240" w:lineRule="auto"/>
        <w:rPr>
          <w:rFonts w:asciiTheme="majorHAnsi" w:hAnsiTheme="majorHAnsi" w:cstheme="majorHAnsi"/>
          <w:sz w:val="20"/>
          <w:szCs w:val="20"/>
        </w:rPr>
      </w:pPr>
    </w:p>
    <w:p w14:paraId="3718216D" w14:textId="610F2B60" w:rsidR="009B09A5" w:rsidRPr="003E1F2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Wykonawca, który polega na zdolnościach lub sytuacji podmiotów udostępniających zasoby, </w:t>
      </w:r>
      <w:r w:rsidRPr="003E1F20">
        <w:rPr>
          <w:rFonts w:asciiTheme="majorHAnsi" w:hAnsiTheme="majorHAnsi" w:cstheme="majorHAnsi"/>
          <w:b/>
          <w:bCs/>
          <w:sz w:val="20"/>
          <w:szCs w:val="20"/>
        </w:rPr>
        <w:t>składa wraz z ofertą</w:t>
      </w:r>
      <w:r w:rsidRPr="003E1F20">
        <w:rPr>
          <w:rFonts w:asciiTheme="majorHAnsi" w:hAnsiTheme="majorHAnsi" w:cstheme="majorHAnsi"/>
          <w:sz w:val="20"/>
          <w:szCs w:val="20"/>
        </w:rPr>
        <w:t xml:space="preserve">, </w:t>
      </w:r>
      <w:r w:rsidRPr="003E1F20">
        <w:rPr>
          <w:rFonts w:asciiTheme="majorHAnsi" w:hAnsiTheme="majorHAnsi" w:cstheme="majorHAnsi"/>
          <w:b/>
          <w:bCs/>
          <w:sz w:val="20"/>
          <w:szCs w:val="20"/>
        </w:rPr>
        <w:t xml:space="preserve">zobowiązanie podmiotu (wzór - załącznik nr </w:t>
      </w:r>
      <w:r w:rsidR="004D5F48" w:rsidRPr="003E1F20">
        <w:rPr>
          <w:rFonts w:asciiTheme="majorHAnsi" w:hAnsiTheme="majorHAnsi" w:cstheme="majorHAnsi"/>
          <w:b/>
          <w:bCs/>
          <w:sz w:val="20"/>
          <w:szCs w:val="20"/>
        </w:rPr>
        <w:t>3</w:t>
      </w:r>
      <w:r w:rsidRPr="003E1F20">
        <w:rPr>
          <w:rFonts w:asciiTheme="majorHAnsi" w:hAnsiTheme="majorHAnsi" w:cstheme="majorHAnsi"/>
          <w:b/>
          <w:bCs/>
          <w:sz w:val="20"/>
          <w:szCs w:val="20"/>
        </w:rPr>
        <w:t xml:space="preserve"> SWZ)</w:t>
      </w:r>
      <w:r w:rsidRPr="003E1F20">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3E1F2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 zakres dostępnych Wykonawcy zasobów podmiotu udostępniającego zasoby; </w:t>
      </w:r>
    </w:p>
    <w:p w14:paraId="7B03763A" w14:textId="77777777" w:rsidR="009B09A5" w:rsidRPr="003E1F2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3E1F20" w:rsidRDefault="009B09A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3E1F20" w:rsidRDefault="009D538D" w:rsidP="00CC124D">
      <w:pPr>
        <w:spacing w:after="0" w:line="240" w:lineRule="auto"/>
        <w:rPr>
          <w:rFonts w:asciiTheme="majorHAnsi" w:hAnsiTheme="majorHAnsi" w:cstheme="majorHAnsi"/>
          <w:sz w:val="20"/>
          <w:szCs w:val="20"/>
        </w:rPr>
      </w:pPr>
    </w:p>
    <w:p w14:paraId="55773D3F" w14:textId="77777777" w:rsidR="006D3D6A" w:rsidRPr="003E1F20" w:rsidRDefault="006D3D6A"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5A756F61" w14:textId="77777777" w:rsidR="006D3D6A" w:rsidRPr="003E1F20" w:rsidRDefault="006D3D6A"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3E1F20" w:rsidRDefault="006D3D6A" w:rsidP="00187782">
      <w:pPr>
        <w:spacing w:after="0" w:line="240" w:lineRule="auto"/>
        <w:jc w:val="both"/>
        <w:rPr>
          <w:rFonts w:asciiTheme="majorHAnsi" w:hAnsiTheme="majorHAnsi" w:cstheme="majorHAnsi"/>
          <w:sz w:val="20"/>
          <w:szCs w:val="20"/>
        </w:rPr>
      </w:pPr>
    </w:p>
    <w:p w14:paraId="7719CD1A" w14:textId="1F28CE55" w:rsidR="00AD2DB9" w:rsidRPr="003E1F20" w:rsidRDefault="00AD2DB9" w:rsidP="00187782">
      <w:pPr>
        <w:spacing w:after="0" w:line="240" w:lineRule="auto"/>
        <w:ind w:right="20"/>
        <w:jc w:val="both"/>
        <w:rPr>
          <w:rFonts w:asciiTheme="majorHAnsi" w:hAnsiTheme="majorHAnsi" w:cstheme="majorHAnsi"/>
          <w:b/>
          <w:sz w:val="20"/>
          <w:szCs w:val="20"/>
        </w:rPr>
      </w:pPr>
      <w:r w:rsidRPr="003E1F20">
        <w:rPr>
          <w:rFonts w:asciiTheme="majorHAnsi" w:hAnsiTheme="majorHAnsi" w:cstheme="majorHAnsi"/>
          <w:b/>
          <w:sz w:val="20"/>
          <w:szCs w:val="20"/>
        </w:rPr>
        <w:t>c) wadium</w:t>
      </w:r>
      <w:r w:rsidR="00F22021" w:rsidRPr="003E1F20">
        <w:rPr>
          <w:rFonts w:asciiTheme="majorHAnsi" w:hAnsiTheme="majorHAnsi" w:cstheme="majorHAnsi"/>
          <w:b/>
          <w:sz w:val="20"/>
          <w:szCs w:val="20"/>
        </w:rPr>
        <w:t xml:space="preserve"> (jeżeli dotyczy)</w:t>
      </w:r>
    </w:p>
    <w:p w14:paraId="424B47B9" w14:textId="77777777" w:rsidR="00AD2DB9" w:rsidRPr="003E1F20" w:rsidRDefault="00AD2DB9" w:rsidP="00187782">
      <w:pPr>
        <w:spacing w:after="0" w:line="240" w:lineRule="auto"/>
        <w:ind w:right="20"/>
        <w:jc w:val="both"/>
        <w:rPr>
          <w:rFonts w:asciiTheme="majorHAnsi" w:hAnsiTheme="majorHAnsi" w:cstheme="majorHAnsi"/>
          <w:b/>
          <w:strike/>
          <w:sz w:val="20"/>
          <w:szCs w:val="20"/>
        </w:rPr>
      </w:pPr>
    </w:p>
    <w:p w14:paraId="4DABAECA" w14:textId="252427DB" w:rsidR="00AD2DB9" w:rsidRPr="003E1F20" w:rsidRDefault="00AD2DB9" w:rsidP="00187782">
      <w:pPr>
        <w:spacing w:after="0" w:line="240" w:lineRule="auto"/>
        <w:ind w:right="20"/>
        <w:jc w:val="both"/>
        <w:rPr>
          <w:rFonts w:asciiTheme="majorHAnsi" w:hAnsiTheme="majorHAnsi" w:cstheme="majorHAnsi"/>
          <w:b/>
          <w:sz w:val="20"/>
          <w:szCs w:val="20"/>
        </w:rPr>
      </w:pPr>
      <w:r w:rsidRPr="003E1F20">
        <w:rPr>
          <w:rFonts w:asciiTheme="majorHAnsi" w:hAnsiTheme="majorHAnsi" w:cstheme="majorHAnsi"/>
          <w:b/>
          <w:sz w:val="20"/>
          <w:szCs w:val="20"/>
        </w:rPr>
        <w:t>Wymagana forma:</w:t>
      </w:r>
    </w:p>
    <w:p w14:paraId="4E5D5273" w14:textId="189F5E79" w:rsidR="00AD2DB9" w:rsidRPr="003E1F20" w:rsidRDefault="00AD2DB9" w:rsidP="00187782">
      <w:pPr>
        <w:pStyle w:val="Tekstpodstawowy"/>
        <w:spacing w:after="0" w:line="240" w:lineRule="auto"/>
        <w:ind w:right="20"/>
        <w:jc w:val="both"/>
        <w:rPr>
          <w:rFonts w:asciiTheme="majorHAnsi" w:hAnsiTheme="majorHAnsi" w:cstheme="majorHAnsi"/>
          <w:sz w:val="20"/>
          <w:szCs w:val="20"/>
        </w:rPr>
      </w:pPr>
      <w:r w:rsidRPr="003E1F20">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3E1F20" w:rsidRDefault="00AD2DB9" w:rsidP="00187782">
      <w:pPr>
        <w:pStyle w:val="Tekstpodstawowy"/>
        <w:spacing w:after="0" w:line="240" w:lineRule="auto"/>
        <w:ind w:right="20"/>
        <w:jc w:val="both"/>
        <w:rPr>
          <w:rFonts w:asciiTheme="majorHAnsi" w:hAnsiTheme="majorHAnsi" w:cstheme="majorHAnsi"/>
          <w:sz w:val="20"/>
          <w:szCs w:val="20"/>
        </w:rPr>
      </w:pPr>
      <w:r w:rsidRPr="003E1F20">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3E1F20" w:rsidRDefault="00AD2DB9" w:rsidP="00187782">
      <w:pPr>
        <w:spacing w:after="0" w:line="240" w:lineRule="auto"/>
        <w:jc w:val="both"/>
        <w:rPr>
          <w:rFonts w:asciiTheme="majorHAnsi" w:hAnsiTheme="majorHAnsi" w:cstheme="majorHAnsi"/>
          <w:b/>
          <w:bCs/>
          <w:sz w:val="20"/>
          <w:szCs w:val="20"/>
        </w:rPr>
      </w:pPr>
    </w:p>
    <w:p w14:paraId="104EBE42" w14:textId="4B1525F1" w:rsidR="006D3D6A" w:rsidRPr="003E1F20" w:rsidRDefault="00AD2DB9"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d</w:t>
      </w:r>
      <w:r w:rsidR="006755A4"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zastrzeżenie tajemnicy przedsiębiorstwa –</w:t>
      </w:r>
      <w:r w:rsidR="006D3D6A" w:rsidRPr="003E1F20">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3E1F20">
        <w:rPr>
          <w:rFonts w:asciiTheme="majorHAnsi" w:hAnsiTheme="majorHAnsi" w:cstheme="majorHAnsi"/>
          <w:sz w:val="20"/>
          <w:szCs w:val="20"/>
        </w:rPr>
        <w:t>(</w:t>
      </w:r>
      <w:proofErr w:type="spellStart"/>
      <w:r w:rsidR="00B963FE" w:rsidRPr="003E1F20">
        <w:rPr>
          <w:rFonts w:asciiTheme="majorHAnsi" w:hAnsiTheme="majorHAnsi" w:cstheme="majorHAnsi"/>
          <w:sz w:val="20"/>
          <w:szCs w:val="20"/>
        </w:rPr>
        <w:t>t.j</w:t>
      </w:r>
      <w:proofErr w:type="spellEnd"/>
      <w:r w:rsidR="00B963FE" w:rsidRPr="003E1F20">
        <w:rPr>
          <w:rFonts w:asciiTheme="majorHAnsi" w:hAnsiTheme="majorHAnsi" w:cstheme="majorHAnsi"/>
          <w:sz w:val="20"/>
          <w:szCs w:val="20"/>
        </w:rPr>
        <w:t>. Dz. U. z 2020 r. poz. 1913).</w:t>
      </w:r>
    </w:p>
    <w:p w14:paraId="37E5A279" w14:textId="18FDCB81" w:rsidR="006D3D6A" w:rsidRPr="003E1F20" w:rsidRDefault="006D3D6A" w:rsidP="00187782">
      <w:pPr>
        <w:spacing w:after="0" w:line="240" w:lineRule="auto"/>
        <w:jc w:val="both"/>
        <w:rPr>
          <w:rFonts w:asciiTheme="majorHAnsi" w:hAnsiTheme="majorHAnsi" w:cstheme="majorHAnsi"/>
          <w:sz w:val="20"/>
          <w:szCs w:val="20"/>
        </w:rPr>
      </w:pPr>
    </w:p>
    <w:p w14:paraId="7F96D425" w14:textId="77777777" w:rsidR="006D3D6A" w:rsidRPr="003E1F20" w:rsidRDefault="006D3D6A"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585587A0" w14:textId="680A5B11" w:rsidR="006D3D6A" w:rsidRPr="003E1F20" w:rsidRDefault="006D3D6A"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3E1F20" w:rsidRDefault="00323F73" w:rsidP="00187782">
      <w:pPr>
        <w:spacing w:after="0" w:line="240" w:lineRule="auto"/>
        <w:jc w:val="both"/>
        <w:rPr>
          <w:rFonts w:asciiTheme="majorHAnsi" w:hAnsiTheme="majorHAnsi" w:cstheme="majorHAnsi"/>
          <w:sz w:val="20"/>
          <w:szCs w:val="20"/>
        </w:rPr>
      </w:pPr>
    </w:p>
    <w:p w14:paraId="29BBE420" w14:textId="432E998E" w:rsidR="006D3D6A" w:rsidRPr="003E1F20" w:rsidRDefault="00AD2DB9"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e</w:t>
      </w:r>
      <w:r w:rsidR="006755A4"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oświadczenie wykonawców wspólnie ubiegających się o udzielenie zamówienia</w:t>
      </w:r>
      <w:r w:rsidR="00323F73" w:rsidRPr="003E1F20">
        <w:rPr>
          <w:rFonts w:asciiTheme="majorHAnsi" w:hAnsiTheme="majorHAnsi" w:cstheme="majorHAnsi"/>
          <w:b/>
          <w:bCs/>
          <w:sz w:val="20"/>
          <w:szCs w:val="20"/>
        </w:rPr>
        <w:t xml:space="preserve"> (wzór – załącznik nr 10)</w:t>
      </w:r>
      <w:r w:rsidR="00187782" w:rsidRPr="003E1F20">
        <w:rPr>
          <w:rFonts w:asciiTheme="majorHAnsi" w:hAnsiTheme="majorHAnsi" w:cstheme="majorHAnsi"/>
          <w:b/>
          <w:bCs/>
          <w:sz w:val="20"/>
          <w:szCs w:val="20"/>
        </w:rPr>
        <w:t xml:space="preserve"> </w:t>
      </w:r>
    </w:p>
    <w:p w14:paraId="282B6C21" w14:textId="77777777" w:rsidR="006D3D6A" w:rsidRPr="003E1F20" w:rsidRDefault="006755A4"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3E1F20" w:rsidRDefault="006755A4"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 </w:t>
      </w:r>
      <w:r w:rsidR="006D3D6A" w:rsidRPr="003E1F20">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3E1F20" w:rsidRDefault="006D3D6A" w:rsidP="00187782">
      <w:pPr>
        <w:spacing w:after="0" w:line="240" w:lineRule="auto"/>
        <w:jc w:val="both"/>
        <w:rPr>
          <w:rFonts w:asciiTheme="majorHAnsi" w:hAnsiTheme="majorHAnsi" w:cstheme="majorHAnsi"/>
          <w:sz w:val="20"/>
          <w:szCs w:val="20"/>
        </w:rPr>
      </w:pPr>
    </w:p>
    <w:p w14:paraId="7BF0CED4" w14:textId="2C95123B" w:rsidR="006D3D6A" w:rsidRPr="003E1F20" w:rsidRDefault="006D3D6A"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603B9A2B" w14:textId="0D99F41B" w:rsidR="006D3D6A" w:rsidRPr="003E1F20" w:rsidRDefault="006D3D6A"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3E1F20" w:rsidRDefault="00AD2DB9" w:rsidP="00CC124D">
      <w:pPr>
        <w:spacing w:after="0" w:line="240" w:lineRule="auto"/>
        <w:rPr>
          <w:rFonts w:asciiTheme="majorHAnsi" w:hAnsiTheme="majorHAnsi" w:cstheme="majorHAnsi"/>
          <w:sz w:val="20"/>
          <w:szCs w:val="20"/>
        </w:rPr>
      </w:pPr>
    </w:p>
    <w:p w14:paraId="699646E6" w14:textId="77777777" w:rsidR="006755A4" w:rsidRPr="003E1F20" w:rsidRDefault="006755A4" w:rsidP="00CC124D">
      <w:pPr>
        <w:spacing w:after="0" w:line="240" w:lineRule="auto"/>
        <w:rPr>
          <w:rFonts w:asciiTheme="majorHAnsi" w:hAnsiTheme="majorHAnsi" w:cstheme="majorHAnsi"/>
          <w:sz w:val="20"/>
          <w:szCs w:val="20"/>
        </w:rPr>
      </w:pPr>
    </w:p>
    <w:p w14:paraId="452AD93E" w14:textId="77777777" w:rsidR="006E1508" w:rsidRPr="003E1F20"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3E1F20" w:rsidRDefault="006755A4" w:rsidP="00CC124D">
      <w:pPr>
        <w:shd w:val="clear" w:color="auto" w:fill="F2F2F2"/>
        <w:spacing w:after="0" w:line="240" w:lineRule="auto"/>
        <w:jc w:val="center"/>
        <w:rPr>
          <w:rFonts w:asciiTheme="majorHAnsi" w:hAnsiTheme="majorHAnsi" w:cstheme="majorHAnsi"/>
          <w:b/>
          <w:bCs/>
          <w:sz w:val="20"/>
          <w:szCs w:val="20"/>
        </w:rPr>
      </w:pPr>
      <w:r w:rsidRPr="003E1F20">
        <w:rPr>
          <w:rFonts w:asciiTheme="majorHAnsi" w:hAnsiTheme="majorHAnsi" w:cstheme="majorHAnsi"/>
          <w:b/>
          <w:bCs/>
          <w:sz w:val="20"/>
          <w:szCs w:val="20"/>
        </w:rPr>
        <w:t xml:space="preserve">9.2/ </w:t>
      </w:r>
      <w:r w:rsidR="006D3D6A" w:rsidRPr="003E1F20">
        <w:rPr>
          <w:rFonts w:asciiTheme="majorHAnsi" w:hAnsiTheme="majorHAnsi" w:cstheme="majorHAnsi"/>
          <w:b/>
          <w:bCs/>
          <w:sz w:val="20"/>
          <w:szCs w:val="20"/>
        </w:rPr>
        <w:t>DOKUMENTY SKŁADANE NA WEZWANIE - PODMIOTOWE ŚRODKI DOWODOWE</w:t>
      </w:r>
    </w:p>
    <w:p w14:paraId="15F21875" w14:textId="77777777" w:rsidR="006E1508" w:rsidRPr="003E1F20"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3E1F20" w:rsidRDefault="006D3D6A" w:rsidP="00AD2DB9">
      <w:pPr>
        <w:spacing w:after="0" w:line="240" w:lineRule="auto"/>
        <w:jc w:val="both"/>
        <w:rPr>
          <w:rFonts w:asciiTheme="majorHAnsi" w:hAnsiTheme="majorHAnsi" w:cstheme="majorHAnsi"/>
          <w:sz w:val="20"/>
          <w:szCs w:val="20"/>
        </w:rPr>
      </w:pPr>
    </w:p>
    <w:p w14:paraId="511E7175" w14:textId="77777777" w:rsidR="006D3D6A" w:rsidRPr="003E1F20" w:rsidRDefault="006D3D6A" w:rsidP="00AD2DB9">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Zgodnie z art. 274 ust. 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3E1F20">
        <w:rPr>
          <w:rFonts w:asciiTheme="majorHAnsi" w:hAnsiTheme="majorHAnsi" w:cstheme="majorHAnsi"/>
          <w:b/>
          <w:bCs/>
          <w:sz w:val="20"/>
          <w:szCs w:val="20"/>
          <w:u w:val="single"/>
        </w:rPr>
        <w:t>nie krótszym niż 5 dni</w:t>
      </w:r>
      <w:r w:rsidRPr="003E1F20">
        <w:rPr>
          <w:rFonts w:asciiTheme="majorHAnsi" w:hAnsiTheme="majorHAnsi" w:cstheme="majorHAnsi"/>
          <w:sz w:val="20"/>
          <w:szCs w:val="20"/>
          <w:u w:val="single"/>
        </w:rPr>
        <w:t>,</w:t>
      </w:r>
      <w:r w:rsidRPr="003E1F20">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3E1F20" w:rsidRDefault="00417878" w:rsidP="00CC124D">
      <w:pPr>
        <w:spacing w:after="0" w:line="240" w:lineRule="auto"/>
        <w:rPr>
          <w:rFonts w:asciiTheme="majorHAnsi" w:hAnsiTheme="majorHAnsi" w:cstheme="majorHAnsi"/>
          <w:sz w:val="20"/>
          <w:szCs w:val="20"/>
        </w:rPr>
      </w:pPr>
    </w:p>
    <w:p w14:paraId="3F221629" w14:textId="77777777" w:rsidR="006D3D6A" w:rsidRPr="003E1F20" w:rsidRDefault="00915255" w:rsidP="00CC124D">
      <w:pPr>
        <w:spacing w:after="0" w:line="240" w:lineRule="auto"/>
        <w:rPr>
          <w:rFonts w:asciiTheme="majorHAnsi" w:hAnsiTheme="majorHAnsi" w:cstheme="majorHAnsi"/>
          <w:b/>
          <w:bCs/>
          <w:sz w:val="20"/>
          <w:szCs w:val="20"/>
          <w:u w:val="single"/>
        </w:rPr>
      </w:pPr>
      <w:r w:rsidRPr="003E1F20">
        <w:rPr>
          <w:rFonts w:asciiTheme="majorHAnsi" w:hAnsiTheme="majorHAnsi" w:cstheme="majorHAnsi"/>
          <w:b/>
          <w:bCs/>
          <w:sz w:val="20"/>
          <w:szCs w:val="20"/>
          <w:u w:val="single"/>
        </w:rPr>
        <w:t>9.2.1/</w:t>
      </w:r>
      <w:r w:rsidR="006D3D6A" w:rsidRPr="003E1F20">
        <w:rPr>
          <w:rFonts w:asciiTheme="majorHAnsi" w:hAnsiTheme="majorHAnsi" w:cstheme="majorHAnsi"/>
          <w:b/>
          <w:bCs/>
          <w:sz w:val="20"/>
          <w:szCs w:val="20"/>
          <w:u w:val="single"/>
        </w:rPr>
        <w:t xml:space="preserve"> potwierdzających brak podstaw wykluczenia:</w:t>
      </w:r>
    </w:p>
    <w:p w14:paraId="19B90B46" w14:textId="77777777" w:rsidR="006755A4" w:rsidRPr="003E1F20" w:rsidRDefault="006755A4" w:rsidP="00CC124D">
      <w:pPr>
        <w:spacing w:after="0" w:line="240" w:lineRule="auto"/>
        <w:rPr>
          <w:rFonts w:asciiTheme="majorHAnsi" w:hAnsiTheme="majorHAnsi" w:cstheme="majorHAnsi"/>
          <w:sz w:val="20"/>
          <w:szCs w:val="20"/>
        </w:rPr>
      </w:pPr>
    </w:p>
    <w:p w14:paraId="6AF230E1"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 xml:space="preserve">a) odpisu lub informacji </w:t>
      </w:r>
      <w:r w:rsidRPr="003E1F20">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3E1F20" w:rsidRDefault="00417878" w:rsidP="00CC124D">
      <w:pPr>
        <w:spacing w:after="0" w:line="240" w:lineRule="auto"/>
        <w:jc w:val="both"/>
        <w:rPr>
          <w:rFonts w:asciiTheme="majorHAnsi" w:hAnsiTheme="majorHAnsi" w:cstheme="majorHAnsi"/>
          <w:sz w:val="20"/>
          <w:szCs w:val="20"/>
        </w:rPr>
      </w:pPr>
    </w:p>
    <w:p w14:paraId="29705DA4" w14:textId="77777777" w:rsidR="00417878" w:rsidRPr="003E1F20" w:rsidRDefault="00417878" w:rsidP="00323F73">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3E1F20" w:rsidRDefault="00074BCC" w:rsidP="00CC124D">
      <w:pPr>
        <w:autoSpaceDE w:val="0"/>
        <w:autoSpaceDN w:val="0"/>
        <w:adjustRightInd w:val="0"/>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c</w:t>
      </w:r>
      <w:r w:rsidR="00417878" w:rsidRPr="003E1F20">
        <w:rPr>
          <w:rFonts w:asciiTheme="majorHAnsi" w:hAnsiTheme="majorHAnsi" w:cstheme="majorHAnsi"/>
          <w:b/>
          <w:bCs/>
          <w:sz w:val="20"/>
          <w:szCs w:val="20"/>
        </w:rPr>
        <w:t xml:space="preserve">) oświadczenia Wykonawcy </w:t>
      </w:r>
      <w:r w:rsidR="00417878" w:rsidRPr="003E1F20">
        <w:rPr>
          <w:rFonts w:asciiTheme="majorHAnsi" w:hAnsiTheme="majorHAnsi" w:cstheme="majorHAnsi"/>
          <w:sz w:val="20"/>
          <w:szCs w:val="20"/>
        </w:rPr>
        <w:t xml:space="preserve">w zakresie art. 108 ust. 1 pkt. 5 ustawy </w:t>
      </w:r>
      <w:proofErr w:type="spellStart"/>
      <w:r w:rsidR="00417878" w:rsidRPr="003E1F20">
        <w:rPr>
          <w:rFonts w:asciiTheme="majorHAnsi" w:hAnsiTheme="majorHAnsi" w:cstheme="majorHAnsi"/>
          <w:sz w:val="20"/>
          <w:szCs w:val="20"/>
        </w:rPr>
        <w:t>Pzp</w:t>
      </w:r>
      <w:proofErr w:type="spellEnd"/>
      <w:r w:rsidR="00417878" w:rsidRPr="003E1F20">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3E1F20">
        <w:rPr>
          <w:rFonts w:asciiTheme="majorHAnsi" w:hAnsiTheme="majorHAnsi" w:cstheme="majorHAnsi"/>
          <w:b/>
          <w:bCs/>
          <w:sz w:val="20"/>
          <w:szCs w:val="20"/>
        </w:rPr>
        <w:t xml:space="preserve">załącznik nr </w:t>
      </w:r>
      <w:r w:rsidR="00DA0D2A" w:rsidRPr="003E1F20">
        <w:rPr>
          <w:rFonts w:asciiTheme="majorHAnsi" w:hAnsiTheme="majorHAnsi" w:cstheme="majorHAnsi"/>
          <w:b/>
          <w:bCs/>
          <w:sz w:val="20"/>
          <w:szCs w:val="20"/>
        </w:rPr>
        <w:t>7</w:t>
      </w:r>
      <w:r w:rsidR="004D5F48" w:rsidRPr="003E1F20">
        <w:rPr>
          <w:rFonts w:asciiTheme="majorHAnsi" w:hAnsiTheme="majorHAnsi" w:cstheme="majorHAnsi"/>
          <w:b/>
          <w:bCs/>
          <w:sz w:val="20"/>
          <w:szCs w:val="20"/>
        </w:rPr>
        <w:t xml:space="preserve"> </w:t>
      </w:r>
      <w:r w:rsidR="00417878" w:rsidRPr="003E1F20">
        <w:rPr>
          <w:rFonts w:asciiTheme="majorHAnsi" w:hAnsiTheme="majorHAnsi" w:cstheme="majorHAnsi"/>
          <w:b/>
          <w:bCs/>
          <w:sz w:val="20"/>
          <w:szCs w:val="20"/>
        </w:rPr>
        <w:t xml:space="preserve">do SWZ </w:t>
      </w:r>
    </w:p>
    <w:p w14:paraId="0A11A6A8" w14:textId="16598417" w:rsidR="00417878" w:rsidRPr="003E1F20" w:rsidRDefault="00417878" w:rsidP="00CC124D">
      <w:pPr>
        <w:autoSpaceDE w:val="0"/>
        <w:autoSpaceDN w:val="0"/>
        <w:adjustRightInd w:val="0"/>
        <w:spacing w:after="0" w:line="240" w:lineRule="auto"/>
        <w:rPr>
          <w:rFonts w:asciiTheme="majorHAnsi" w:hAnsiTheme="majorHAnsi" w:cstheme="majorHAnsi"/>
          <w:sz w:val="20"/>
          <w:szCs w:val="20"/>
        </w:rPr>
      </w:pPr>
    </w:p>
    <w:p w14:paraId="1E8423F4" w14:textId="77777777" w:rsidR="00866A7D" w:rsidRPr="003E1F20"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3E1F20"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xml:space="preserve">UWAGA: (dotyczy wszystkich dokumentów na potwierdzenie braku podstaw wykluczenia): </w:t>
      </w:r>
    </w:p>
    <w:p w14:paraId="609D421F" w14:textId="6BB60FA1" w:rsidR="006D3D6A" w:rsidRPr="003E1F20" w:rsidRDefault="00417878"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xml:space="preserve">W przypadku Wykonawców wspólnie składających ofertę dokumenty, o których mowa w </w:t>
      </w:r>
      <w:r w:rsidR="00AD2DB9" w:rsidRPr="003E1F20">
        <w:rPr>
          <w:rFonts w:asciiTheme="majorHAnsi" w:hAnsiTheme="majorHAnsi" w:cstheme="majorHAnsi"/>
          <w:sz w:val="20"/>
          <w:szCs w:val="20"/>
        </w:rPr>
        <w:t xml:space="preserve">ust. 9.2.1/ </w:t>
      </w:r>
      <w:r w:rsidRPr="003E1F20">
        <w:rPr>
          <w:rFonts w:asciiTheme="majorHAnsi" w:hAnsiTheme="majorHAnsi" w:cstheme="majorHAnsi"/>
          <w:sz w:val="20"/>
          <w:szCs w:val="20"/>
        </w:rPr>
        <w:t>pkt a) – e), zobowiązany jest złożyć każdy z Wykonawców wspólnie składających ofertę.</w:t>
      </w:r>
    </w:p>
    <w:p w14:paraId="0BFE864B" w14:textId="77777777" w:rsidR="00417878" w:rsidRPr="003E1F20" w:rsidRDefault="00417878" w:rsidP="00CC124D">
      <w:pPr>
        <w:spacing w:after="0" w:line="240" w:lineRule="auto"/>
        <w:rPr>
          <w:rFonts w:asciiTheme="majorHAnsi" w:hAnsiTheme="majorHAnsi" w:cstheme="majorHAnsi"/>
          <w:sz w:val="20"/>
          <w:szCs w:val="20"/>
        </w:rPr>
      </w:pPr>
    </w:p>
    <w:p w14:paraId="3E72955B" w14:textId="77777777" w:rsidR="00915255" w:rsidRPr="003E1F20"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3E1F20" w:rsidRDefault="004C3DC8" w:rsidP="004C3DC8">
      <w:pPr>
        <w:spacing w:after="0" w:line="240" w:lineRule="auto"/>
        <w:jc w:val="both"/>
        <w:rPr>
          <w:rFonts w:asciiTheme="majorHAnsi" w:hAnsiTheme="majorHAnsi" w:cstheme="majorHAnsi"/>
          <w:b/>
          <w:bCs/>
          <w:sz w:val="20"/>
          <w:szCs w:val="20"/>
          <w:u w:val="single"/>
        </w:rPr>
      </w:pPr>
      <w:r w:rsidRPr="003E1F20">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3E1F20"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3E1F20" w:rsidRDefault="004C3DC8" w:rsidP="00323F73">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b/>
          <w:bCs/>
          <w:color w:val="auto"/>
          <w:sz w:val="20"/>
          <w:szCs w:val="20"/>
        </w:rPr>
        <w:lastRenderedPageBreak/>
        <w:t>a) informacji banku lub spółdzielczej kasy oszczędnościowo - kredytowej</w:t>
      </w:r>
      <w:r w:rsidRPr="003E1F20">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3E1F20" w:rsidRDefault="004C3DC8" w:rsidP="004C3DC8">
      <w:pPr>
        <w:spacing w:after="0" w:line="240" w:lineRule="auto"/>
        <w:ind w:left="567"/>
        <w:jc w:val="both"/>
        <w:rPr>
          <w:rFonts w:asciiTheme="majorHAnsi" w:hAnsiTheme="majorHAnsi" w:cstheme="majorHAnsi"/>
          <w:sz w:val="20"/>
          <w:szCs w:val="20"/>
        </w:rPr>
      </w:pPr>
    </w:p>
    <w:p w14:paraId="05AAC353" w14:textId="77777777" w:rsidR="00323F73" w:rsidRPr="003E1F20" w:rsidRDefault="00323F73" w:rsidP="004C3DC8">
      <w:pPr>
        <w:spacing w:after="0" w:line="240" w:lineRule="auto"/>
        <w:ind w:left="567"/>
        <w:jc w:val="both"/>
        <w:rPr>
          <w:rFonts w:asciiTheme="majorHAnsi" w:hAnsiTheme="majorHAnsi" w:cstheme="majorHAnsi"/>
          <w:sz w:val="20"/>
          <w:szCs w:val="20"/>
        </w:rPr>
      </w:pPr>
    </w:p>
    <w:p w14:paraId="209A1A73" w14:textId="77777777" w:rsidR="006D3D6A" w:rsidRPr="003E1F20" w:rsidRDefault="00915255" w:rsidP="004C3DC8">
      <w:pPr>
        <w:spacing w:after="0" w:line="240" w:lineRule="auto"/>
        <w:jc w:val="both"/>
        <w:rPr>
          <w:rFonts w:asciiTheme="majorHAnsi" w:hAnsiTheme="majorHAnsi" w:cstheme="majorHAnsi"/>
          <w:b/>
          <w:bCs/>
          <w:sz w:val="20"/>
          <w:szCs w:val="20"/>
          <w:u w:val="single"/>
        </w:rPr>
      </w:pPr>
      <w:r w:rsidRPr="003E1F20">
        <w:rPr>
          <w:rFonts w:asciiTheme="majorHAnsi" w:hAnsiTheme="majorHAnsi" w:cstheme="majorHAnsi"/>
          <w:b/>
          <w:bCs/>
          <w:sz w:val="20"/>
          <w:szCs w:val="20"/>
          <w:u w:val="single"/>
        </w:rPr>
        <w:t>9.2.</w:t>
      </w:r>
      <w:r w:rsidR="004C3DC8" w:rsidRPr="003E1F20">
        <w:rPr>
          <w:rFonts w:asciiTheme="majorHAnsi" w:hAnsiTheme="majorHAnsi" w:cstheme="majorHAnsi"/>
          <w:b/>
          <w:bCs/>
          <w:sz w:val="20"/>
          <w:szCs w:val="20"/>
          <w:u w:val="single"/>
        </w:rPr>
        <w:t>3</w:t>
      </w:r>
      <w:r w:rsidRPr="003E1F20">
        <w:rPr>
          <w:rFonts w:asciiTheme="majorHAnsi" w:hAnsiTheme="majorHAnsi" w:cstheme="majorHAnsi"/>
          <w:b/>
          <w:bCs/>
          <w:sz w:val="20"/>
          <w:szCs w:val="20"/>
          <w:u w:val="single"/>
        </w:rPr>
        <w:t>/</w:t>
      </w:r>
      <w:r w:rsidR="006D3D6A" w:rsidRPr="003E1F20">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3E1F20" w:rsidRDefault="006755A4" w:rsidP="00CC124D">
      <w:pPr>
        <w:spacing w:after="0" w:line="240" w:lineRule="auto"/>
        <w:jc w:val="both"/>
        <w:rPr>
          <w:rFonts w:asciiTheme="majorHAnsi" w:hAnsiTheme="majorHAnsi" w:cstheme="majorHAnsi"/>
          <w:sz w:val="20"/>
          <w:szCs w:val="20"/>
        </w:rPr>
      </w:pPr>
    </w:p>
    <w:p w14:paraId="2FE20FC3" w14:textId="77777777" w:rsidR="006D3D6A" w:rsidRPr="003E1F20" w:rsidRDefault="006755A4" w:rsidP="00323F73">
      <w:pPr>
        <w:spacing w:after="0" w:line="240" w:lineRule="auto"/>
        <w:jc w:val="both"/>
        <w:rPr>
          <w:rFonts w:asciiTheme="majorHAnsi" w:hAnsiTheme="majorHAnsi" w:cstheme="majorHAnsi"/>
          <w:i/>
          <w:iCs/>
          <w:sz w:val="20"/>
          <w:szCs w:val="20"/>
        </w:rPr>
      </w:pPr>
      <w:r w:rsidRPr="003E1F20">
        <w:rPr>
          <w:rFonts w:asciiTheme="majorHAnsi" w:hAnsiTheme="majorHAnsi" w:cstheme="majorHAnsi"/>
          <w:b/>
          <w:bCs/>
          <w:sz w:val="20"/>
          <w:szCs w:val="20"/>
        </w:rPr>
        <w:t xml:space="preserve">a) </w:t>
      </w:r>
      <w:r w:rsidR="006D3D6A" w:rsidRPr="003E1F20">
        <w:rPr>
          <w:rFonts w:asciiTheme="majorHAnsi" w:hAnsiTheme="majorHAnsi" w:cstheme="majorHAnsi"/>
          <w:b/>
          <w:bCs/>
          <w:sz w:val="20"/>
          <w:szCs w:val="20"/>
        </w:rPr>
        <w:t xml:space="preserve">wykazu robót budowlanych </w:t>
      </w:r>
      <w:r w:rsidR="006D3D6A" w:rsidRPr="003E1F20">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3E1F20">
        <w:rPr>
          <w:rFonts w:asciiTheme="majorHAnsi" w:hAnsiTheme="majorHAnsi" w:cstheme="majorHAnsi"/>
          <w:i/>
          <w:iCs/>
          <w:sz w:val="20"/>
          <w:szCs w:val="20"/>
        </w:rPr>
        <w:t xml:space="preserve">oraz </w:t>
      </w:r>
      <w:r w:rsidR="006D3D6A" w:rsidRPr="003E1F20">
        <w:rPr>
          <w:rFonts w:asciiTheme="majorHAnsi" w:hAnsiTheme="majorHAnsi" w:cstheme="majorHAnsi"/>
          <w:i/>
          <w:iCs/>
          <w:sz w:val="20"/>
          <w:szCs w:val="20"/>
          <w:u w:val="single"/>
        </w:rPr>
        <w:t>załączeniem dowodów określających, czy te roboty budowlane zostały wykonane należycie,</w:t>
      </w:r>
      <w:r w:rsidR="006D3D6A" w:rsidRPr="003E1F20">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3E1F20" w:rsidRDefault="00845B40" w:rsidP="00323F73">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Wzór wykazu robót stanowi załącznik nr </w:t>
      </w:r>
      <w:r w:rsidR="004D5F48" w:rsidRPr="003E1F20">
        <w:rPr>
          <w:rFonts w:asciiTheme="majorHAnsi" w:hAnsiTheme="majorHAnsi" w:cstheme="majorHAnsi"/>
          <w:b/>
          <w:bCs/>
          <w:sz w:val="20"/>
          <w:szCs w:val="20"/>
        </w:rPr>
        <w:t>5</w:t>
      </w:r>
      <w:r w:rsidRPr="003E1F20">
        <w:rPr>
          <w:rFonts w:asciiTheme="majorHAnsi" w:hAnsiTheme="majorHAnsi" w:cstheme="majorHAnsi"/>
          <w:b/>
          <w:bCs/>
          <w:sz w:val="20"/>
          <w:szCs w:val="20"/>
        </w:rPr>
        <w:t xml:space="preserve"> do SWZ.</w:t>
      </w:r>
    </w:p>
    <w:p w14:paraId="650888C3" w14:textId="77777777" w:rsidR="00845B40" w:rsidRPr="003E1F20"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3E1F20" w:rsidRDefault="006755A4"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 xml:space="preserve">b) </w:t>
      </w:r>
      <w:r w:rsidR="006D3D6A" w:rsidRPr="003E1F20">
        <w:rPr>
          <w:rFonts w:asciiTheme="majorHAnsi" w:hAnsiTheme="majorHAnsi" w:cstheme="majorHAnsi"/>
          <w:b/>
          <w:bCs/>
          <w:sz w:val="20"/>
          <w:szCs w:val="20"/>
        </w:rPr>
        <w:t>wykazu osób</w:t>
      </w:r>
      <w:r w:rsidR="006D3D6A" w:rsidRPr="003E1F20">
        <w:rPr>
          <w:rFonts w:asciiTheme="majorHAnsi" w:hAnsiTheme="majorHAnsi" w:cstheme="majorHAnsi"/>
          <w:sz w:val="20"/>
          <w:szCs w:val="20"/>
        </w:rPr>
        <w:t xml:space="preserve">, skierowanych przez wykonawcę do realizacji zamówienia publicznego, w szczególności odpowiedzialnych za </w:t>
      </w:r>
      <w:r w:rsidR="006D3D6A" w:rsidRPr="003E1F20">
        <w:rPr>
          <w:rFonts w:asciiTheme="majorHAnsi" w:hAnsiTheme="majorHAnsi" w:cstheme="majorHAnsi"/>
          <w:b/>
          <w:bCs/>
          <w:sz w:val="20"/>
          <w:szCs w:val="20"/>
        </w:rPr>
        <w:t>kierowanie robotami budowlanymi</w:t>
      </w:r>
      <w:r w:rsidR="006D3D6A" w:rsidRPr="003E1F20">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3E1F20">
        <w:rPr>
          <w:rFonts w:asciiTheme="majorHAnsi" w:hAnsiTheme="majorHAnsi" w:cstheme="majorHAnsi"/>
          <w:sz w:val="20"/>
          <w:szCs w:val="20"/>
        </w:rPr>
        <w:t xml:space="preserve"> </w:t>
      </w:r>
    </w:p>
    <w:p w14:paraId="54130A65" w14:textId="06C15024" w:rsidR="00845B40" w:rsidRPr="003E1F20" w:rsidRDefault="00845B40" w:rsidP="00323F73">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Wzór wykazu osób stanowi załącznik nr </w:t>
      </w:r>
      <w:r w:rsidR="004D5F48" w:rsidRPr="003E1F20">
        <w:rPr>
          <w:rFonts w:asciiTheme="majorHAnsi" w:hAnsiTheme="majorHAnsi" w:cstheme="majorHAnsi"/>
          <w:b/>
          <w:bCs/>
          <w:sz w:val="20"/>
          <w:szCs w:val="20"/>
        </w:rPr>
        <w:t>6</w:t>
      </w:r>
      <w:r w:rsidRPr="003E1F20">
        <w:rPr>
          <w:rFonts w:asciiTheme="majorHAnsi" w:hAnsiTheme="majorHAnsi" w:cstheme="majorHAnsi"/>
          <w:b/>
          <w:bCs/>
          <w:sz w:val="20"/>
          <w:szCs w:val="20"/>
        </w:rPr>
        <w:t xml:space="preserve"> do SWZ.</w:t>
      </w:r>
    </w:p>
    <w:p w14:paraId="238BBFF4" w14:textId="040ABB33" w:rsidR="00AD2DB9" w:rsidRPr="003E1F20" w:rsidRDefault="00AD2DB9" w:rsidP="00CC124D">
      <w:pPr>
        <w:spacing w:after="0" w:line="240" w:lineRule="auto"/>
        <w:rPr>
          <w:rFonts w:asciiTheme="majorHAnsi" w:hAnsiTheme="majorHAnsi" w:cstheme="majorHAnsi"/>
          <w:sz w:val="20"/>
          <w:szCs w:val="20"/>
        </w:rPr>
      </w:pPr>
    </w:p>
    <w:p w14:paraId="2ABC3D27" w14:textId="1282C40B" w:rsidR="00A64DA7" w:rsidRPr="003E1F20" w:rsidRDefault="00A64DA7" w:rsidP="00CC124D">
      <w:pPr>
        <w:spacing w:after="0" w:line="240" w:lineRule="auto"/>
        <w:rPr>
          <w:rFonts w:asciiTheme="majorHAnsi" w:hAnsiTheme="majorHAnsi" w:cstheme="majorHAnsi"/>
          <w:sz w:val="20"/>
          <w:szCs w:val="20"/>
        </w:rPr>
      </w:pPr>
    </w:p>
    <w:p w14:paraId="233C56C1"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UWAGA: (dotycząca wszystkich oświadczeń i podmiotowych środków dowodowych): </w:t>
      </w:r>
    </w:p>
    <w:p w14:paraId="5CD8DFB0" w14:textId="77777777" w:rsidR="00845B40" w:rsidRPr="003E1F2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3E1F2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3E1F20"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3E1F20">
        <w:rPr>
          <w:rFonts w:asciiTheme="majorHAnsi" w:hAnsiTheme="majorHAnsi" w:cstheme="majorHAnsi"/>
          <w:sz w:val="20"/>
          <w:szCs w:val="20"/>
        </w:rPr>
        <w:t xml:space="preserve">1) </w:t>
      </w:r>
      <w:r w:rsidRPr="003E1F20">
        <w:rPr>
          <w:rFonts w:asciiTheme="majorHAnsi" w:hAnsiTheme="majorHAnsi" w:cstheme="majorHAnsi"/>
          <w:b/>
          <w:bCs/>
          <w:sz w:val="20"/>
          <w:szCs w:val="20"/>
        </w:rPr>
        <w:t>może je uzyskać za pomocą bezpłatnych i ogólnodostępnych baz danych, w szczególności rejestrów publicznych</w:t>
      </w:r>
      <w:r w:rsidRPr="003E1F20">
        <w:rPr>
          <w:rFonts w:asciiTheme="majorHAnsi" w:hAnsiTheme="majorHAnsi" w:cstheme="majorHAnsi"/>
          <w:sz w:val="20"/>
          <w:szCs w:val="20"/>
        </w:rPr>
        <w:t xml:space="preserve"> w rozumieniu ustawy z dnia 17 lutego 2005r. </w:t>
      </w:r>
      <w:r w:rsidR="00493EE1" w:rsidRPr="003E1F20">
        <w:rPr>
          <w:rFonts w:asciiTheme="majorHAnsi" w:hAnsiTheme="majorHAnsi" w:cstheme="majorHAnsi"/>
          <w:sz w:val="20"/>
          <w:szCs w:val="20"/>
        </w:rPr>
        <w:t>o</w:t>
      </w:r>
      <w:r w:rsidRPr="003E1F20">
        <w:rPr>
          <w:rFonts w:asciiTheme="majorHAnsi" w:hAnsiTheme="majorHAnsi" w:cstheme="majorHAnsi"/>
          <w:sz w:val="20"/>
          <w:szCs w:val="20"/>
        </w:rPr>
        <w:t xml:space="preserve"> informatyzacji działalności podmiotów realizujących zadania publiczne, </w:t>
      </w:r>
      <w:r w:rsidRPr="003E1F20">
        <w:rPr>
          <w:rFonts w:asciiTheme="majorHAnsi" w:hAnsiTheme="majorHAnsi" w:cstheme="majorHAnsi"/>
          <w:b/>
          <w:bCs/>
          <w:sz w:val="20"/>
          <w:szCs w:val="20"/>
          <w:u w:val="single"/>
        </w:rPr>
        <w:t xml:space="preserve">o ile Wykonawca wskazał w </w:t>
      </w:r>
      <w:r w:rsidR="00845B40" w:rsidRPr="003E1F20">
        <w:rPr>
          <w:rFonts w:asciiTheme="majorHAnsi" w:hAnsiTheme="majorHAnsi" w:cstheme="majorHAnsi"/>
          <w:b/>
          <w:bCs/>
          <w:sz w:val="20"/>
          <w:szCs w:val="20"/>
          <w:u w:val="single"/>
        </w:rPr>
        <w:t>oświadczeniu</w:t>
      </w:r>
      <w:r w:rsidRPr="003E1F20">
        <w:rPr>
          <w:rFonts w:asciiTheme="majorHAnsi" w:hAnsiTheme="majorHAnsi" w:cstheme="majorHAnsi"/>
          <w:b/>
          <w:bCs/>
          <w:sz w:val="20"/>
          <w:szCs w:val="20"/>
          <w:u w:val="single"/>
        </w:rPr>
        <w:t xml:space="preserve"> dane umożliwiające dostęp do tych środków; </w:t>
      </w:r>
    </w:p>
    <w:p w14:paraId="0E80864F"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w:t>
      </w:r>
    </w:p>
    <w:p w14:paraId="5AC36051"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3E1F20"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3) </w:t>
      </w:r>
      <w:r w:rsidR="00915255" w:rsidRPr="003E1F20">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3E1F20">
        <w:rPr>
          <w:rFonts w:asciiTheme="majorHAnsi" w:hAnsiTheme="majorHAnsi" w:cstheme="majorHAnsi"/>
          <w:sz w:val="20"/>
          <w:szCs w:val="20"/>
        </w:rPr>
        <w:t xml:space="preserve"> </w:t>
      </w:r>
      <w:r w:rsidR="00841289" w:rsidRPr="003E1F20">
        <w:rPr>
          <w:rFonts w:asciiTheme="majorHAnsi" w:hAnsiTheme="majorHAnsi" w:cstheme="majorHAnsi"/>
          <w:sz w:val="20"/>
          <w:szCs w:val="20"/>
        </w:rPr>
        <w:t xml:space="preserve">- </w:t>
      </w:r>
      <w:r w:rsidRPr="003E1F20">
        <w:rPr>
          <w:rFonts w:asciiTheme="majorHAnsi" w:hAnsiTheme="majorHAnsi" w:cstheme="majorHAnsi"/>
          <w:b/>
          <w:bCs/>
          <w:sz w:val="20"/>
          <w:szCs w:val="20"/>
        </w:rPr>
        <w:t xml:space="preserve">załącznik </w:t>
      </w:r>
      <w:r w:rsidR="00841289" w:rsidRPr="003E1F20">
        <w:rPr>
          <w:rFonts w:asciiTheme="majorHAnsi" w:hAnsiTheme="majorHAnsi" w:cstheme="majorHAnsi"/>
          <w:b/>
          <w:bCs/>
          <w:sz w:val="20"/>
          <w:szCs w:val="20"/>
        </w:rPr>
        <w:t>wykonawcy</w:t>
      </w:r>
      <w:r w:rsidRPr="003E1F20">
        <w:rPr>
          <w:rFonts w:asciiTheme="majorHAnsi" w:hAnsiTheme="majorHAnsi" w:cstheme="majorHAnsi"/>
          <w:b/>
          <w:bCs/>
          <w:sz w:val="20"/>
          <w:szCs w:val="20"/>
        </w:rPr>
        <w:t xml:space="preserve"> .</w:t>
      </w:r>
    </w:p>
    <w:p w14:paraId="4A108A99"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p>
    <w:p w14:paraId="77A1F69B" w14:textId="77777777" w:rsidR="00845B40" w:rsidRPr="003E1F20" w:rsidRDefault="00BC2D78" w:rsidP="00323F73">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4) </w:t>
      </w:r>
      <w:r w:rsidR="00845B40" w:rsidRPr="003E1F20">
        <w:rPr>
          <w:rFonts w:asciiTheme="majorHAnsi" w:hAnsiTheme="majorHAnsi" w:cstheme="majorHAnsi"/>
          <w:sz w:val="20"/>
          <w:szCs w:val="20"/>
        </w:rPr>
        <w:t>Wykonawca składa podmiotowe środki dowodowe aktualne na dzień ich złożenia.</w:t>
      </w:r>
    </w:p>
    <w:p w14:paraId="1B7E8F26" w14:textId="77777777" w:rsidR="00845B40" w:rsidRPr="003E1F20"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3E1F20"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3E1F20"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9.2.</w:t>
      </w:r>
      <w:r w:rsidR="004C3DC8" w:rsidRPr="003E1F20">
        <w:rPr>
          <w:rFonts w:asciiTheme="majorHAnsi" w:hAnsiTheme="majorHAnsi" w:cstheme="majorHAnsi"/>
          <w:b/>
          <w:bCs/>
          <w:sz w:val="20"/>
          <w:szCs w:val="20"/>
        </w:rPr>
        <w:t>4</w:t>
      </w:r>
      <w:r w:rsidRPr="003E1F20">
        <w:rPr>
          <w:rFonts w:asciiTheme="majorHAnsi" w:hAnsiTheme="majorHAnsi" w:cstheme="majorHAnsi"/>
          <w:b/>
          <w:bCs/>
          <w:sz w:val="20"/>
          <w:szCs w:val="20"/>
        </w:rPr>
        <w:t>/</w:t>
      </w:r>
      <w:r w:rsidR="00915255" w:rsidRPr="003E1F20">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3E1F20"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3E1F20" w:rsidRDefault="00633DAE" w:rsidP="00633DAE">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3E1F20" w:rsidRDefault="00633DAE" w:rsidP="00633DAE">
      <w:pPr>
        <w:spacing w:after="0" w:line="240" w:lineRule="auto"/>
        <w:rPr>
          <w:rFonts w:asciiTheme="majorHAnsi" w:hAnsiTheme="majorHAnsi" w:cstheme="majorHAnsi"/>
          <w:sz w:val="20"/>
          <w:szCs w:val="20"/>
        </w:rPr>
      </w:pPr>
    </w:p>
    <w:p w14:paraId="29B1246F" w14:textId="77777777" w:rsidR="00633DAE"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3E1F20">
        <w:rPr>
          <w:rFonts w:asciiTheme="majorHAnsi" w:hAnsiTheme="majorHAnsi" w:cstheme="majorHAnsi"/>
          <w:sz w:val="20"/>
          <w:szCs w:val="20"/>
        </w:rPr>
        <w:t>ppkt</w:t>
      </w:r>
      <w:proofErr w:type="spellEnd"/>
      <w:r w:rsidRPr="003E1F20">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3E1F20" w:rsidRDefault="00633DAE" w:rsidP="008A1403">
      <w:pPr>
        <w:spacing w:after="0" w:line="240" w:lineRule="auto"/>
        <w:jc w:val="both"/>
        <w:rPr>
          <w:rFonts w:asciiTheme="majorHAnsi" w:hAnsiTheme="majorHAnsi" w:cstheme="majorHAnsi"/>
          <w:sz w:val="20"/>
          <w:szCs w:val="20"/>
        </w:rPr>
      </w:pPr>
    </w:p>
    <w:p w14:paraId="31EF0E8E" w14:textId="77777777" w:rsidR="00633DAE"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3E1F20" w:rsidRDefault="00633DAE" w:rsidP="008A1403">
      <w:pPr>
        <w:spacing w:after="0" w:line="240" w:lineRule="auto"/>
        <w:jc w:val="both"/>
        <w:rPr>
          <w:rFonts w:asciiTheme="majorHAnsi" w:hAnsiTheme="majorHAnsi" w:cstheme="majorHAnsi"/>
          <w:sz w:val="20"/>
          <w:szCs w:val="20"/>
        </w:rPr>
      </w:pPr>
    </w:p>
    <w:p w14:paraId="2AF867B4" w14:textId="77777777" w:rsidR="00633DAE"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3E1F20" w:rsidRDefault="00633DAE" w:rsidP="008A1403">
      <w:pPr>
        <w:spacing w:after="0" w:line="240" w:lineRule="auto"/>
        <w:jc w:val="both"/>
        <w:rPr>
          <w:rFonts w:asciiTheme="majorHAnsi" w:hAnsiTheme="majorHAnsi" w:cstheme="majorHAnsi"/>
          <w:sz w:val="20"/>
          <w:szCs w:val="20"/>
        </w:rPr>
      </w:pPr>
    </w:p>
    <w:p w14:paraId="685BE54A" w14:textId="59135036" w:rsidR="00915255"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3E1F20" w:rsidRDefault="00BB1A6B" w:rsidP="00633DAE">
      <w:pPr>
        <w:spacing w:after="0" w:line="240" w:lineRule="auto"/>
        <w:rPr>
          <w:rFonts w:asciiTheme="majorHAnsi" w:hAnsiTheme="majorHAnsi" w:cstheme="majorHAnsi"/>
          <w:sz w:val="20"/>
          <w:szCs w:val="20"/>
        </w:rPr>
      </w:pPr>
    </w:p>
    <w:p w14:paraId="35758460" w14:textId="77777777" w:rsidR="00BB1A6B" w:rsidRPr="003E1F20" w:rsidRDefault="00BB1A6B" w:rsidP="00633DAE">
      <w:pPr>
        <w:spacing w:after="0" w:line="240" w:lineRule="auto"/>
        <w:rPr>
          <w:rFonts w:asciiTheme="majorHAnsi" w:hAnsiTheme="majorHAnsi" w:cstheme="majorHAnsi"/>
          <w:sz w:val="20"/>
          <w:szCs w:val="20"/>
        </w:rPr>
      </w:pPr>
    </w:p>
    <w:p w14:paraId="54F91430" w14:textId="77777777" w:rsidR="00633DAE" w:rsidRPr="003E1F20" w:rsidRDefault="00633DAE" w:rsidP="00633DAE">
      <w:pPr>
        <w:spacing w:after="0" w:line="240" w:lineRule="auto"/>
        <w:rPr>
          <w:rFonts w:asciiTheme="majorHAnsi" w:hAnsiTheme="majorHAnsi" w:cstheme="majorHAnsi"/>
          <w:sz w:val="20"/>
          <w:szCs w:val="20"/>
        </w:rPr>
      </w:pPr>
    </w:p>
    <w:p w14:paraId="267B67CF" w14:textId="77777777" w:rsidR="006D3D6A" w:rsidRPr="003E1F20"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10. </w:t>
      </w:r>
      <w:r w:rsidR="006D3D6A" w:rsidRPr="003E1F20">
        <w:rPr>
          <w:rFonts w:asciiTheme="majorHAnsi" w:hAnsiTheme="majorHAnsi" w:cstheme="majorHAnsi"/>
          <w:b/>
          <w:bCs/>
          <w:sz w:val="20"/>
          <w:szCs w:val="20"/>
        </w:rPr>
        <w:t>WYMAGANIA DOTYCZĄCE WADIUM.</w:t>
      </w:r>
    </w:p>
    <w:p w14:paraId="674A3103" w14:textId="77777777" w:rsidR="006755A4" w:rsidRPr="003E1F20"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3E1F20" w:rsidRDefault="00973898" w:rsidP="00973898">
      <w:pPr>
        <w:autoSpaceDE w:val="0"/>
        <w:autoSpaceDN w:val="0"/>
        <w:spacing w:after="0" w:line="240" w:lineRule="auto"/>
        <w:jc w:val="both"/>
        <w:rPr>
          <w:rFonts w:ascii="Calibri Light" w:hAnsi="Calibri Light" w:cs="Calibri Light"/>
          <w:bCs/>
          <w:sz w:val="20"/>
          <w:szCs w:val="20"/>
        </w:rPr>
      </w:pPr>
      <w:bookmarkStart w:id="6" w:name="_Toc42045495"/>
      <w:r w:rsidRPr="003E1F20">
        <w:rPr>
          <w:rFonts w:ascii="Calibri Light" w:hAnsi="Calibri Light" w:cs="Calibri Light"/>
          <w:sz w:val="20"/>
          <w:szCs w:val="20"/>
        </w:rPr>
        <w:t>Zamawiający nie wymaga wpłaty wadium.</w:t>
      </w:r>
    </w:p>
    <w:bookmarkEnd w:id="6"/>
    <w:p w14:paraId="097C28CE" w14:textId="77777777" w:rsidR="006D3D6A" w:rsidRPr="003E1F20" w:rsidRDefault="006D3D6A" w:rsidP="00CC124D">
      <w:pPr>
        <w:spacing w:after="0" w:line="240" w:lineRule="auto"/>
        <w:rPr>
          <w:rFonts w:asciiTheme="majorHAnsi" w:hAnsiTheme="majorHAnsi" w:cstheme="majorHAnsi"/>
          <w:sz w:val="20"/>
          <w:szCs w:val="20"/>
        </w:rPr>
      </w:pPr>
    </w:p>
    <w:p w14:paraId="6BD9A491" w14:textId="77777777" w:rsidR="007F2991" w:rsidRPr="003E1F20" w:rsidRDefault="007F2991" w:rsidP="00CC124D">
      <w:pPr>
        <w:spacing w:after="0" w:line="240" w:lineRule="auto"/>
        <w:rPr>
          <w:rFonts w:asciiTheme="majorHAnsi" w:hAnsiTheme="majorHAnsi" w:cstheme="majorHAnsi"/>
          <w:sz w:val="20"/>
          <w:szCs w:val="20"/>
        </w:rPr>
      </w:pPr>
    </w:p>
    <w:p w14:paraId="7B362E9D" w14:textId="77777777" w:rsidR="006D3D6A" w:rsidRPr="003E1F2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11.</w:t>
      </w:r>
      <w:r w:rsidR="00C17EF8"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SPOSÓB PRZYGOTOWANIA OFERTY.</w:t>
      </w:r>
    </w:p>
    <w:p w14:paraId="68A73DAF" w14:textId="77777777" w:rsidR="00007964" w:rsidRPr="003E1F20" w:rsidRDefault="00007964" w:rsidP="00CC124D">
      <w:pPr>
        <w:spacing w:after="0" w:line="240" w:lineRule="auto"/>
        <w:ind w:left="851"/>
        <w:rPr>
          <w:rFonts w:asciiTheme="majorHAnsi" w:hAnsiTheme="majorHAnsi" w:cstheme="majorHAnsi"/>
          <w:sz w:val="20"/>
          <w:szCs w:val="20"/>
        </w:rPr>
      </w:pPr>
    </w:p>
    <w:p w14:paraId="72F65E21"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3E1F20" w:rsidRDefault="00A476DA" w:rsidP="00CC124D">
      <w:pPr>
        <w:spacing w:after="0" w:line="240" w:lineRule="auto"/>
        <w:jc w:val="both"/>
        <w:rPr>
          <w:rFonts w:asciiTheme="majorHAnsi" w:hAnsiTheme="majorHAnsi" w:cstheme="majorHAnsi"/>
          <w:sz w:val="20"/>
          <w:szCs w:val="20"/>
        </w:rPr>
      </w:pPr>
    </w:p>
    <w:p w14:paraId="60A060E6" w14:textId="77777777" w:rsidR="00A476DA" w:rsidRPr="003E1F20" w:rsidRDefault="001A750B"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11.2/ </w:t>
      </w:r>
      <w:r w:rsidR="00A476DA" w:rsidRPr="003E1F2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3E1F20">
        <w:rPr>
          <w:rFonts w:asciiTheme="majorHAnsi" w:hAnsiTheme="majorHAnsi" w:cstheme="majorHAnsi"/>
          <w:sz w:val="20"/>
          <w:szCs w:val="20"/>
        </w:rPr>
        <w:t xml:space="preserve">Rozdziale II pkt 9.1) </w:t>
      </w:r>
      <w:r w:rsidR="00A476DA" w:rsidRPr="003E1F2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3E1F20" w:rsidRDefault="00A476DA" w:rsidP="00CC124D">
      <w:pPr>
        <w:spacing w:after="0" w:line="240" w:lineRule="auto"/>
        <w:jc w:val="both"/>
        <w:rPr>
          <w:rFonts w:asciiTheme="majorHAnsi" w:hAnsiTheme="majorHAnsi" w:cstheme="majorHAnsi"/>
          <w:sz w:val="20"/>
          <w:szCs w:val="20"/>
        </w:rPr>
      </w:pPr>
    </w:p>
    <w:p w14:paraId="66A7BB27"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11.3/ Wykonawca składa ofertę za pośrednictwem </w:t>
      </w:r>
      <w:r w:rsidRPr="003E1F20">
        <w:rPr>
          <w:rFonts w:asciiTheme="majorHAnsi" w:hAnsiTheme="majorHAnsi" w:cstheme="majorHAnsi"/>
          <w:b/>
          <w:bCs/>
          <w:color w:val="auto"/>
          <w:sz w:val="20"/>
          <w:szCs w:val="20"/>
        </w:rPr>
        <w:t>„Formularza do złożenia, zmiany, wycofania oferty lub wniosku”</w:t>
      </w:r>
      <w:r w:rsidRPr="003E1F20">
        <w:rPr>
          <w:rFonts w:asciiTheme="majorHAnsi" w:hAnsiTheme="majorHAnsi" w:cstheme="majorHAnsi"/>
          <w:color w:val="auto"/>
          <w:sz w:val="20"/>
          <w:szCs w:val="20"/>
        </w:rPr>
        <w:t xml:space="preserve"> dostępnego na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3E1F20">
        <w:rPr>
          <w:rFonts w:asciiTheme="majorHAnsi" w:hAnsiTheme="majorHAnsi" w:cstheme="majorHAnsi"/>
          <w:color w:val="auto"/>
          <w:sz w:val="20"/>
          <w:szCs w:val="20"/>
        </w:rPr>
        <w:t>ePUAP</w:t>
      </w:r>
      <w:proofErr w:type="spellEnd"/>
      <w:r w:rsidRPr="003E1F20">
        <w:rPr>
          <w:rFonts w:asciiTheme="majorHAnsi" w:hAnsiTheme="majorHAnsi" w:cstheme="majorHAnsi"/>
          <w:color w:val="auto"/>
          <w:sz w:val="20"/>
          <w:szCs w:val="20"/>
        </w:rPr>
        <w:t>, na którym prowadzona będzie korespondencja związana z postępowaniem.</w:t>
      </w:r>
    </w:p>
    <w:p w14:paraId="4BC3C0ED"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11.4/ Sposób złożenia oferty został opisany w Instrukcji użytkownika systemu </w:t>
      </w:r>
      <w:proofErr w:type="spellStart"/>
      <w:r w:rsidRPr="003E1F20">
        <w:rPr>
          <w:rFonts w:asciiTheme="majorHAnsi" w:hAnsiTheme="majorHAnsi" w:cstheme="majorHAnsi"/>
          <w:color w:val="auto"/>
          <w:sz w:val="20"/>
          <w:szCs w:val="20"/>
        </w:rPr>
        <w:t>miniPortal-ePUAP</w:t>
      </w:r>
      <w:proofErr w:type="spellEnd"/>
      <w:r w:rsidRPr="003E1F20">
        <w:rPr>
          <w:rFonts w:asciiTheme="majorHAnsi" w:hAnsiTheme="majorHAnsi" w:cstheme="majorHAnsi"/>
          <w:color w:val="auto"/>
          <w:sz w:val="20"/>
          <w:szCs w:val="20"/>
        </w:rPr>
        <w:t xml:space="preserve"> – dostępnego pod adresem https://miniportal.uzp.gov.pl/Instrukcja_uzytkownika_miniPortal-ePUAP.pdf</w:t>
      </w:r>
      <w:r w:rsidRPr="003E1F20">
        <w:rPr>
          <w:rFonts w:asciiTheme="majorHAnsi" w:hAnsiTheme="majorHAnsi" w:cstheme="majorHAnsi"/>
          <w:i/>
          <w:iCs/>
          <w:color w:val="auto"/>
          <w:sz w:val="20"/>
          <w:szCs w:val="20"/>
        </w:rPr>
        <w:t xml:space="preserve">. </w:t>
      </w:r>
    </w:p>
    <w:p w14:paraId="6BF6A6DD" w14:textId="77777777" w:rsidR="00A476DA" w:rsidRPr="003E1F20" w:rsidRDefault="00A476DA" w:rsidP="00CC124D">
      <w:pPr>
        <w:spacing w:after="0" w:line="240" w:lineRule="auto"/>
        <w:jc w:val="both"/>
        <w:rPr>
          <w:rFonts w:asciiTheme="majorHAnsi" w:hAnsiTheme="majorHAnsi" w:cstheme="majorHAnsi"/>
          <w:sz w:val="20"/>
          <w:szCs w:val="20"/>
        </w:rPr>
      </w:pPr>
    </w:p>
    <w:p w14:paraId="706C6704"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11.5/  Wykonawca może złożyć tylko jedną ofertę.</w:t>
      </w:r>
    </w:p>
    <w:p w14:paraId="09B8F2AD" w14:textId="77777777" w:rsidR="00A476DA" w:rsidRPr="003E1F20" w:rsidRDefault="00A476DA" w:rsidP="00CC124D">
      <w:pPr>
        <w:spacing w:after="0" w:line="240" w:lineRule="auto"/>
        <w:jc w:val="both"/>
        <w:rPr>
          <w:rFonts w:asciiTheme="majorHAnsi" w:hAnsiTheme="majorHAnsi" w:cstheme="majorHAnsi"/>
          <w:sz w:val="20"/>
          <w:szCs w:val="20"/>
        </w:rPr>
      </w:pPr>
    </w:p>
    <w:p w14:paraId="174291D2"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3E1F20" w:rsidRDefault="00A476DA" w:rsidP="00CC124D">
      <w:pPr>
        <w:spacing w:after="0" w:line="240" w:lineRule="auto"/>
        <w:jc w:val="both"/>
        <w:rPr>
          <w:rFonts w:asciiTheme="majorHAnsi" w:hAnsiTheme="majorHAnsi" w:cstheme="majorHAnsi"/>
          <w:sz w:val="20"/>
          <w:szCs w:val="20"/>
        </w:rPr>
      </w:pPr>
    </w:p>
    <w:p w14:paraId="1FA0CC1C"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3E1F20" w:rsidRDefault="00A476DA" w:rsidP="00CC124D">
      <w:pPr>
        <w:spacing w:after="0" w:line="240" w:lineRule="auto"/>
        <w:jc w:val="both"/>
        <w:rPr>
          <w:rFonts w:asciiTheme="majorHAnsi" w:hAnsiTheme="majorHAnsi" w:cstheme="majorHAnsi"/>
          <w:sz w:val="20"/>
          <w:szCs w:val="20"/>
        </w:rPr>
      </w:pPr>
    </w:p>
    <w:p w14:paraId="3605A23B"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3E1F20" w:rsidRDefault="00A476DA" w:rsidP="00CC124D">
      <w:pPr>
        <w:spacing w:after="0" w:line="240" w:lineRule="auto"/>
        <w:jc w:val="both"/>
        <w:rPr>
          <w:rFonts w:asciiTheme="majorHAnsi" w:hAnsiTheme="majorHAnsi" w:cstheme="majorHAnsi"/>
          <w:sz w:val="20"/>
          <w:szCs w:val="20"/>
        </w:rPr>
      </w:pPr>
    </w:p>
    <w:p w14:paraId="1A3C5A01"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3E1F20">
        <w:rPr>
          <w:rFonts w:asciiTheme="majorHAnsi" w:hAnsiTheme="majorHAnsi" w:cstheme="majorHAnsi"/>
          <w:sz w:val="20"/>
          <w:szCs w:val="20"/>
        </w:rPr>
        <w:t xml:space="preserve"> </w:t>
      </w:r>
      <w:r w:rsidRPr="003E1F2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3E1F20" w:rsidRDefault="00A476DA" w:rsidP="00CC124D">
      <w:pPr>
        <w:spacing w:after="0" w:line="240" w:lineRule="auto"/>
        <w:jc w:val="both"/>
        <w:rPr>
          <w:rFonts w:asciiTheme="majorHAnsi" w:hAnsiTheme="majorHAnsi" w:cstheme="majorHAnsi"/>
          <w:sz w:val="20"/>
          <w:szCs w:val="20"/>
        </w:rPr>
      </w:pPr>
    </w:p>
    <w:p w14:paraId="2424D151"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3E1F2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11.11/ Wykonawca może przed upływem terminu do składania ofert wycofać ofertę za pośrednictwem</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„Formularza</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do</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złożenia,</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zmiany,</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wycofania</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oferty</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lub</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wniosku” dostępnego na </w:t>
      </w:r>
      <w:proofErr w:type="spellStart"/>
      <w:r w:rsidRPr="003E1F20">
        <w:rPr>
          <w:rFonts w:asciiTheme="majorHAnsi" w:hAnsiTheme="majorHAnsi" w:cstheme="majorHAnsi"/>
          <w:color w:val="auto"/>
          <w:sz w:val="20"/>
          <w:szCs w:val="20"/>
        </w:rPr>
        <w:t>ePUAP</w:t>
      </w:r>
      <w:proofErr w:type="spellEnd"/>
      <w:r w:rsidRPr="003E1F20">
        <w:rPr>
          <w:rFonts w:asciiTheme="majorHAnsi" w:hAnsiTheme="majorHAnsi" w:cstheme="majorHAnsi"/>
          <w:color w:val="auto"/>
          <w:sz w:val="20"/>
          <w:szCs w:val="20"/>
        </w:rPr>
        <w:t xml:space="preserve"> i udostępnionego również na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 xml:space="preserve">. Sposób wycofania oferty został opisany w „Instrukcji użytkownika” dostępnej na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w:t>
      </w:r>
    </w:p>
    <w:p w14:paraId="425773DF" w14:textId="77777777" w:rsidR="00A476DA" w:rsidRPr="003E1F20" w:rsidRDefault="00A476DA" w:rsidP="00CC124D">
      <w:pPr>
        <w:spacing w:after="0" w:line="240" w:lineRule="auto"/>
        <w:jc w:val="both"/>
        <w:rPr>
          <w:rFonts w:asciiTheme="majorHAnsi" w:hAnsiTheme="majorHAnsi" w:cstheme="majorHAnsi"/>
          <w:sz w:val="20"/>
          <w:szCs w:val="20"/>
        </w:rPr>
      </w:pPr>
    </w:p>
    <w:p w14:paraId="30050F39" w14:textId="77777777" w:rsidR="00A476DA" w:rsidRPr="003E1F20" w:rsidRDefault="00A476DA" w:rsidP="00CC124D">
      <w:pPr>
        <w:pStyle w:val="Default"/>
        <w:spacing w:after="0" w:line="240" w:lineRule="auto"/>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3E1F20" w:rsidRDefault="006D3D6A" w:rsidP="00CC124D">
      <w:pPr>
        <w:spacing w:after="0" w:line="240" w:lineRule="auto"/>
        <w:rPr>
          <w:rFonts w:asciiTheme="majorHAnsi" w:hAnsiTheme="majorHAnsi" w:cstheme="majorHAnsi"/>
          <w:sz w:val="20"/>
          <w:szCs w:val="20"/>
        </w:rPr>
      </w:pPr>
    </w:p>
    <w:p w14:paraId="3F916A1E" w14:textId="77777777" w:rsidR="006D3D6A" w:rsidRPr="003E1F2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12. </w:t>
      </w:r>
      <w:r w:rsidR="006D3D6A" w:rsidRPr="003E1F20">
        <w:rPr>
          <w:rFonts w:asciiTheme="majorHAnsi" w:hAnsiTheme="majorHAnsi" w:cstheme="majorHAnsi"/>
          <w:b/>
          <w:bCs/>
          <w:sz w:val="20"/>
          <w:szCs w:val="20"/>
        </w:rPr>
        <w:t>OPIS SPOSOBU OBLICZENIA CENY.</w:t>
      </w:r>
    </w:p>
    <w:p w14:paraId="48A0DFFB" w14:textId="77777777" w:rsidR="00B15106" w:rsidRPr="003E1F20" w:rsidRDefault="00B15106" w:rsidP="00CC124D">
      <w:pPr>
        <w:spacing w:after="0" w:line="240" w:lineRule="auto"/>
        <w:rPr>
          <w:rFonts w:asciiTheme="majorHAnsi" w:hAnsiTheme="majorHAnsi" w:cstheme="majorHAnsi"/>
          <w:sz w:val="20"/>
          <w:szCs w:val="20"/>
        </w:rPr>
      </w:pPr>
    </w:p>
    <w:p w14:paraId="5EBD8D47" w14:textId="4C775D8E" w:rsidR="00474FE0" w:rsidRPr="003E1F20" w:rsidRDefault="0000796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12.1/ </w:t>
      </w:r>
      <w:r w:rsidR="006D3D6A" w:rsidRPr="003E1F2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3E1F20" w:rsidRDefault="00F9742E" w:rsidP="00CC124D">
      <w:pPr>
        <w:spacing w:after="0" w:line="240" w:lineRule="auto"/>
        <w:jc w:val="both"/>
        <w:rPr>
          <w:rFonts w:asciiTheme="majorHAnsi" w:hAnsiTheme="majorHAnsi" w:cstheme="majorHAnsi"/>
          <w:sz w:val="20"/>
          <w:szCs w:val="20"/>
        </w:rPr>
      </w:pPr>
    </w:p>
    <w:p w14:paraId="61C3D1D4" w14:textId="77777777" w:rsidR="006D3D6A" w:rsidRPr="003E1F20" w:rsidRDefault="0000796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12.2/ </w:t>
      </w:r>
      <w:r w:rsidR="006D3D6A" w:rsidRPr="003E1F2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3E1F20" w:rsidRDefault="00474FE0" w:rsidP="00CC124D">
      <w:pPr>
        <w:spacing w:after="0" w:line="240" w:lineRule="auto"/>
        <w:rPr>
          <w:rFonts w:asciiTheme="majorHAnsi" w:hAnsiTheme="majorHAnsi" w:cstheme="majorHAnsi"/>
          <w:sz w:val="20"/>
          <w:szCs w:val="20"/>
        </w:rPr>
      </w:pPr>
    </w:p>
    <w:p w14:paraId="5D225F62" w14:textId="77777777" w:rsidR="006D3D6A" w:rsidRPr="003E1F20" w:rsidRDefault="0000796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12.3/ </w:t>
      </w:r>
      <w:r w:rsidR="006D3D6A" w:rsidRPr="003E1F2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3E1F20" w:rsidRDefault="00474FE0" w:rsidP="00CC124D">
      <w:pPr>
        <w:spacing w:after="0" w:line="240" w:lineRule="auto"/>
        <w:jc w:val="both"/>
        <w:rPr>
          <w:rFonts w:asciiTheme="majorHAnsi" w:hAnsiTheme="majorHAnsi" w:cstheme="majorHAnsi"/>
          <w:sz w:val="20"/>
          <w:szCs w:val="20"/>
        </w:rPr>
      </w:pPr>
    </w:p>
    <w:p w14:paraId="6F2BF356" w14:textId="77777777" w:rsidR="006D3D6A" w:rsidRPr="003E1F20" w:rsidRDefault="0000796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12.4/ </w:t>
      </w:r>
      <w:r w:rsidR="006D3D6A" w:rsidRPr="003E1F20">
        <w:rPr>
          <w:rFonts w:asciiTheme="majorHAnsi" w:hAnsiTheme="majorHAnsi" w:cstheme="majorHAnsi"/>
          <w:sz w:val="20"/>
          <w:szCs w:val="20"/>
        </w:rPr>
        <w:t>Cena oferty jest ceną ryczałtową.</w:t>
      </w:r>
    </w:p>
    <w:p w14:paraId="04231B9D" w14:textId="77777777" w:rsidR="00474FE0" w:rsidRPr="003E1F20" w:rsidRDefault="00474FE0" w:rsidP="00CC124D">
      <w:pPr>
        <w:spacing w:after="0" w:line="240" w:lineRule="auto"/>
        <w:rPr>
          <w:rFonts w:asciiTheme="majorHAnsi" w:hAnsiTheme="majorHAnsi" w:cstheme="majorHAnsi"/>
          <w:sz w:val="20"/>
          <w:szCs w:val="20"/>
        </w:rPr>
      </w:pPr>
    </w:p>
    <w:p w14:paraId="51E702C4" w14:textId="77777777" w:rsidR="006D3D6A" w:rsidRPr="003E1F20" w:rsidRDefault="00FD3323"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12.5/ </w:t>
      </w:r>
      <w:r w:rsidR="006D3D6A" w:rsidRPr="003E1F20">
        <w:rPr>
          <w:rFonts w:asciiTheme="majorHAnsi" w:hAnsiTheme="majorHAnsi" w:cstheme="majorHAnsi"/>
          <w:sz w:val="20"/>
          <w:szCs w:val="20"/>
        </w:rPr>
        <w:t>Zamawiający poprawi w ofercie Wykonawcy:</w:t>
      </w:r>
    </w:p>
    <w:p w14:paraId="266203E7" w14:textId="77777777" w:rsidR="006D3D6A" w:rsidRPr="003E1F20" w:rsidRDefault="00FD3323" w:rsidP="00CC124D">
      <w:pPr>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oczywiste omyłki pisarskie;</w:t>
      </w:r>
    </w:p>
    <w:p w14:paraId="193C8193" w14:textId="77777777" w:rsidR="006D3D6A" w:rsidRPr="003E1F20" w:rsidRDefault="00FD3323" w:rsidP="00CC124D">
      <w:pPr>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oczywiste omyłki rachunkowe z uwzględnieniem konsekwencji rachunkowych dokonanych poprawek;</w:t>
      </w:r>
    </w:p>
    <w:p w14:paraId="414390E9" w14:textId="77777777" w:rsidR="006D3D6A" w:rsidRPr="003E1F20" w:rsidRDefault="00FD3323" w:rsidP="00CC124D">
      <w:pPr>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niezwłocznie zawiadamiając o tym wykonawcę, którego oferta została poprawiona.</w:t>
      </w:r>
    </w:p>
    <w:p w14:paraId="215271B4" w14:textId="77777777" w:rsidR="006D3D6A" w:rsidRPr="003E1F20" w:rsidRDefault="006D3D6A" w:rsidP="00CC124D">
      <w:pPr>
        <w:spacing w:after="0" w:line="240" w:lineRule="auto"/>
        <w:rPr>
          <w:rFonts w:asciiTheme="majorHAnsi" w:hAnsiTheme="majorHAnsi" w:cstheme="majorHAnsi"/>
          <w:sz w:val="20"/>
          <w:szCs w:val="20"/>
        </w:rPr>
      </w:pPr>
    </w:p>
    <w:p w14:paraId="36D09713" w14:textId="04F67EAC" w:rsidR="006D3D6A" w:rsidRPr="003E1F20" w:rsidRDefault="006D3D6A" w:rsidP="00CC124D">
      <w:pPr>
        <w:spacing w:after="0" w:line="240" w:lineRule="auto"/>
        <w:rPr>
          <w:rFonts w:asciiTheme="majorHAnsi" w:hAnsiTheme="majorHAnsi" w:cstheme="majorHAnsi"/>
          <w:sz w:val="20"/>
          <w:szCs w:val="20"/>
        </w:rPr>
      </w:pPr>
    </w:p>
    <w:p w14:paraId="0788D36E" w14:textId="77777777" w:rsidR="00F44B7D" w:rsidRPr="003E1F20" w:rsidRDefault="00F44B7D" w:rsidP="00CC124D">
      <w:pPr>
        <w:spacing w:after="0" w:line="240" w:lineRule="auto"/>
        <w:rPr>
          <w:rFonts w:asciiTheme="majorHAnsi" w:hAnsiTheme="majorHAnsi" w:cstheme="majorHAnsi"/>
          <w:sz w:val="20"/>
          <w:szCs w:val="20"/>
        </w:rPr>
      </w:pPr>
    </w:p>
    <w:p w14:paraId="7B407E27" w14:textId="77777777" w:rsidR="005445DE" w:rsidRPr="003E1F20" w:rsidRDefault="005445DE"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Rozdział III. </w:t>
      </w:r>
    </w:p>
    <w:p w14:paraId="74349E98" w14:textId="77777777" w:rsidR="005445DE" w:rsidRPr="003E1F20" w:rsidRDefault="005445DE"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INFORMACJE O PRZEBIEGU POSTĘPOWANIA</w:t>
      </w:r>
    </w:p>
    <w:p w14:paraId="21B513F3" w14:textId="77777777" w:rsidR="005445DE" w:rsidRPr="003E1F20" w:rsidRDefault="005445DE" w:rsidP="00CC124D">
      <w:pPr>
        <w:spacing w:after="0" w:line="240" w:lineRule="auto"/>
        <w:rPr>
          <w:rFonts w:asciiTheme="majorHAnsi" w:hAnsiTheme="majorHAnsi" w:cstheme="majorHAnsi"/>
          <w:sz w:val="20"/>
          <w:szCs w:val="20"/>
        </w:rPr>
      </w:pPr>
    </w:p>
    <w:p w14:paraId="3ACB05F4" w14:textId="77777777" w:rsidR="005445DE" w:rsidRPr="003E1F2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 SPOSÓB POROZUMIEWANIA SIĘ ZAMAWIAJĄCEGO Z WYKONAWCAMI.</w:t>
      </w:r>
    </w:p>
    <w:p w14:paraId="19B02FB8" w14:textId="77777777" w:rsidR="005445DE" w:rsidRPr="003E1F20" w:rsidRDefault="005445DE" w:rsidP="00CC124D">
      <w:pPr>
        <w:spacing w:after="0" w:line="240" w:lineRule="auto"/>
        <w:rPr>
          <w:rFonts w:asciiTheme="majorHAnsi" w:hAnsiTheme="majorHAnsi" w:cstheme="majorHAnsi"/>
          <w:sz w:val="20"/>
          <w:szCs w:val="20"/>
        </w:rPr>
      </w:pPr>
    </w:p>
    <w:p w14:paraId="172363AA" w14:textId="77777777" w:rsidR="005445DE" w:rsidRPr="003E1F2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3E1F2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 xml:space="preserve"> https://miniportal.uzp.gov.pl/, </w:t>
      </w:r>
      <w:proofErr w:type="spellStart"/>
      <w:r w:rsidRPr="003E1F20">
        <w:rPr>
          <w:rFonts w:asciiTheme="majorHAnsi" w:hAnsiTheme="majorHAnsi" w:cstheme="majorHAnsi"/>
          <w:color w:val="auto"/>
          <w:sz w:val="20"/>
          <w:szCs w:val="20"/>
        </w:rPr>
        <w:t>ePUAPu</w:t>
      </w:r>
      <w:proofErr w:type="spellEnd"/>
      <w:r w:rsidRPr="003E1F20">
        <w:rPr>
          <w:rFonts w:asciiTheme="majorHAnsi" w:hAnsiTheme="majorHAnsi" w:cstheme="majorHAnsi"/>
          <w:color w:val="auto"/>
          <w:sz w:val="20"/>
          <w:szCs w:val="20"/>
        </w:rPr>
        <w:t xml:space="preserve"> https://epuap.gov.pl/wps/portal oraz poczty elektronicznej - </w:t>
      </w:r>
      <w:hyperlink r:id="rId15" w:history="1">
        <w:r w:rsidR="00B81F7E" w:rsidRPr="003E1F20">
          <w:rPr>
            <w:rStyle w:val="Hipercze"/>
            <w:rFonts w:asciiTheme="majorHAnsi" w:hAnsiTheme="majorHAnsi" w:cstheme="majorHAnsi"/>
            <w:color w:val="auto"/>
            <w:sz w:val="20"/>
            <w:szCs w:val="20"/>
          </w:rPr>
          <w:t>bzp@miasto.pruszkow.pl</w:t>
        </w:r>
      </w:hyperlink>
      <w:r w:rsidR="00B81F7E"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3E1F20" w:rsidRDefault="005445DE" w:rsidP="00CC124D">
      <w:pPr>
        <w:pStyle w:val="Default"/>
        <w:spacing w:after="0" w:line="240" w:lineRule="auto"/>
        <w:ind w:left="284"/>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a) Regulaminu korzystania z systemu </w:t>
      </w:r>
      <w:proofErr w:type="spellStart"/>
      <w:r w:rsidRPr="003E1F20">
        <w:rPr>
          <w:rFonts w:asciiTheme="majorHAnsi" w:hAnsiTheme="majorHAnsi" w:cstheme="majorHAnsi"/>
          <w:color w:val="auto"/>
          <w:sz w:val="20"/>
          <w:szCs w:val="20"/>
        </w:rPr>
        <w:t>miniPortal</w:t>
      </w:r>
      <w:proofErr w:type="spellEnd"/>
      <w:r w:rsidRPr="003E1F20">
        <w:rPr>
          <w:rFonts w:asciiTheme="majorHAnsi" w:hAnsiTheme="majorHAnsi" w:cstheme="majorHAnsi"/>
          <w:color w:val="auto"/>
          <w:sz w:val="20"/>
          <w:szCs w:val="20"/>
        </w:rPr>
        <w:t xml:space="preserve"> – dostępnego pod adresem: https://miniportal.uzp.gov.pl/WarunkiUslugi </w:t>
      </w:r>
    </w:p>
    <w:p w14:paraId="460367EB" w14:textId="77777777" w:rsidR="00323F73" w:rsidRPr="003E1F2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3E1F20" w:rsidRDefault="005445DE" w:rsidP="00CC124D">
      <w:pPr>
        <w:pStyle w:val="Default"/>
        <w:spacing w:after="0" w:line="240" w:lineRule="auto"/>
        <w:ind w:left="284"/>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b) Instrukcji użytkownika systemu </w:t>
      </w:r>
      <w:proofErr w:type="spellStart"/>
      <w:r w:rsidRPr="003E1F20">
        <w:rPr>
          <w:rFonts w:asciiTheme="majorHAnsi" w:hAnsiTheme="majorHAnsi" w:cstheme="majorHAnsi"/>
          <w:color w:val="auto"/>
          <w:sz w:val="20"/>
          <w:szCs w:val="20"/>
        </w:rPr>
        <w:t>miniPortal-ePUAP</w:t>
      </w:r>
      <w:proofErr w:type="spellEnd"/>
      <w:r w:rsidRPr="003E1F20">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3E1F20" w:rsidRDefault="00F12FDE"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w:t>
      </w:r>
      <w:r w:rsidR="007B0350" w:rsidRPr="003E1F20">
        <w:rPr>
          <w:rFonts w:asciiTheme="majorHAnsi" w:hAnsiTheme="majorHAnsi" w:cstheme="majorHAnsi"/>
          <w:sz w:val="20"/>
          <w:szCs w:val="20"/>
        </w:rPr>
        <w:t>3</w:t>
      </w:r>
      <w:r w:rsidRPr="003E1F20">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oraz Warunkach korzystania z elektronicznej platformy usług administracji publicznej (</w:t>
      </w:r>
      <w:proofErr w:type="spellStart"/>
      <w:r w:rsidRPr="003E1F20">
        <w:rPr>
          <w:rFonts w:asciiTheme="majorHAnsi" w:hAnsiTheme="majorHAnsi" w:cstheme="majorHAnsi"/>
          <w:sz w:val="20"/>
          <w:szCs w:val="20"/>
        </w:rPr>
        <w:t>ePUAP</w:t>
      </w:r>
      <w:proofErr w:type="spellEnd"/>
      <w:r w:rsidRPr="003E1F20">
        <w:rPr>
          <w:rFonts w:asciiTheme="majorHAnsi" w:hAnsiTheme="majorHAnsi" w:cstheme="majorHAnsi"/>
          <w:sz w:val="20"/>
          <w:szCs w:val="20"/>
        </w:rPr>
        <w:t>).</w:t>
      </w:r>
    </w:p>
    <w:p w14:paraId="61EBDB52" w14:textId="77777777" w:rsidR="00F12FDE" w:rsidRPr="003E1F20" w:rsidRDefault="00F12FDE" w:rsidP="00CC124D">
      <w:pPr>
        <w:spacing w:after="0" w:line="240" w:lineRule="auto"/>
        <w:jc w:val="both"/>
        <w:rPr>
          <w:rFonts w:asciiTheme="majorHAnsi" w:hAnsiTheme="majorHAnsi" w:cstheme="majorHAnsi"/>
          <w:sz w:val="20"/>
          <w:szCs w:val="20"/>
        </w:rPr>
      </w:pPr>
    </w:p>
    <w:p w14:paraId="3049BE51" w14:textId="5B77B786" w:rsidR="00B729A7" w:rsidRPr="003E1F20" w:rsidRDefault="00B729A7" w:rsidP="00B729A7">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w:t>
      </w:r>
      <w:r w:rsidR="007B0350" w:rsidRPr="003E1F20">
        <w:rPr>
          <w:rFonts w:asciiTheme="majorHAnsi" w:hAnsiTheme="majorHAnsi" w:cstheme="majorHAnsi"/>
          <w:sz w:val="20"/>
          <w:szCs w:val="20"/>
        </w:rPr>
        <w:t>4</w:t>
      </w:r>
      <w:r w:rsidRPr="003E1F20">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3E1F20" w:rsidRDefault="00B729A7" w:rsidP="00CC124D">
      <w:pPr>
        <w:spacing w:after="0" w:line="240" w:lineRule="auto"/>
        <w:jc w:val="both"/>
        <w:rPr>
          <w:rFonts w:asciiTheme="majorHAnsi" w:hAnsiTheme="majorHAnsi" w:cstheme="majorHAnsi"/>
          <w:sz w:val="20"/>
          <w:szCs w:val="20"/>
        </w:rPr>
      </w:pPr>
    </w:p>
    <w:p w14:paraId="469A313A" w14:textId="15094A8D" w:rsidR="00F12FDE" w:rsidRPr="003E1F20" w:rsidRDefault="00F12FDE"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w:t>
      </w:r>
      <w:r w:rsidR="007B0350" w:rsidRPr="003E1F20">
        <w:rPr>
          <w:rFonts w:asciiTheme="majorHAnsi" w:hAnsiTheme="majorHAnsi" w:cstheme="majorHAnsi"/>
          <w:sz w:val="20"/>
          <w:szCs w:val="20"/>
        </w:rPr>
        <w:t>5</w:t>
      </w:r>
      <w:r w:rsidRPr="003E1F20">
        <w:rPr>
          <w:rFonts w:asciiTheme="majorHAnsi" w:hAnsiTheme="majorHAnsi" w:cstheme="majorHAnsi"/>
          <w:sz w:val="20"/>
          <w:szCs w:val="20"/>
        </w:rPr>
        <w:t xml:space="preserve">/ W celu korzystania z systemu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3E1F20" w:rsidRDefault="00F12FDE" w:rsidP="00CC124D">
      <w:pPr>
        <w:spacing w:after="0" w:line="240" w:lineRule="auto"/>
        <w:jc w:val="both"/>
        <w:rPr>
          <w:rFonts w:asciiTheme="majorHAnsi" w:hAnsiTheme="majorHAnsi" w:cstheme="majorHAnsi"/>
          <w:sz w:val="20"/>
          <w:szCs w:val="20"/>
        </w:rPr>
      </w:pPr>
    </w:p>
    <w:p w14:paraId="7A0128B3"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specyfikacja połączenia formularze udostępnione  są  za  pomocą  protokołu  TLS 1.2,</w:t>
      </w:r>
    </w:p>
    <w:p w14:paraId="19835576" w14:textId="77777777" w:rsidR="00F12FDE" w:rsidRPr="003E1F2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 format danych oraz kodowanie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 Formularze dostępne są w formacie HTML z kodowaniem</w:t>
      </w:r>
      <w:r w:rsidR="001A750B" w:rsidRPr="003E1F20">
        <w:rPr>
          <w:rFonts w:asciiTheme="majorHAnsi" w:hAnsiTheme="majorHAnsi" w:cstheme="majorHAnsi"/>
          <w:sz w:val="20"/>
          <w:szCs w:val="20"/>
        </w:rPr>
        <w:t xml:space="preserve"> </w:t>
      </w:r>
      <w:r w:rsidRPr="003E1F20">
        <w:rPr>
          <w:rFonts w:asciiTheme="majorHAnsi" w:hAnsiTheme="majorHAnsi" w:cstheme="majorHAnsi"/>
          <w:sz w:val="20"/>
          <w:szCs w:val="20"/>
        </w:rPr>
        <w:t>UTF-8,</w:t>
      </w:r>
    </w:p>
    <w:p w14:paraId="652EA35B" w14:textId="77777777" w:rsidR="00F12FDE" w:rsidRPr="003E1F2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 oznaczenia czasu odbioru danych –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3E1F2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 integracja z systemem </w:t>
      </w:r>
      <w:proofErr w:type="spellStart"/>
      <w:r w:rsidRPr="003E1F20">
        <w:rPr>
          <w:rFonts w:asciiTheme="majorHAnsi" w:hAnsiTheme="majorHAnsi" w:cstheme="majorHAnsi"/>
          <w:sz w:val="20"/>
          <w:szCs w:val="20"/>
        </w:rPr>
        <w:t>ePUAP</w:t>
      </w:r>
      <w:proofErr w:type="spellEnd"/>
      <w:r w:rsidRPr="003E1F20">
        <w:rPr>
          <w:rFonts w:asciiTheme="majorHAnsi" w:hAnsiTheme="majorHAnsi" w:cstheme="majorHAnsi"/>
          <w:sz w:val="20"/>
          <w:szCs w:val="20"/>
        </w:rPr>
        <w:t xml:space="preserve"> jest wykonana w wykorzystaniem standardowego mechanizmu </w:t>
      </w:r>
      <w:proofErr w:type="spellStart"/>
      <w:r w:rsidRPr="003E1F20">
        <w:rPr>
          <w:rFonts w:asciiTheme="majorHAnsi" w:hAnsiTheme="majorHAnsi" w:cstheme="majorHAnsi"/>
          <w:sz w:val="20"/>
          <w:szCs w:val="20"/>
        </w:rPr>
        <w:t>ePUAP</w:t>
      </w:r>
      <w:proofErr w:type="spellEnd"/>
      <w:r w:rsidRPr="003E1F20">
        <w:rPr>
          <w:rFonts w:asciiTheme="majorHAnsi" w:hAnsiTheme="majorHAnsi" w:cstheme="majorHAnsi"/>
          <w:sz w:val="20"/>
          <w:szCs w:val="20"/>
        </w:rPr>
        <w:t xml:space="preserve">. </w:t>
      </w:r>
    </w:p>
    <w:p w14:paraId="58FC9AED" w14:textId="77777777" w:rsidR="001A750B" w:rsidRPr="003E1F2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3E1F2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3E1F20" w:rsidRDefault="00F12FDE"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1.</w:t>
      </w:r>
      <w:r w:rsidR="007B0350" w:rsidRPr="003E1F20">
        <w:rPr>
          <w:rFonts w:asciiTheme="majorHAnsi" w:hAnsiTheme="majorHAnsi" w:cstheme="majorHAnsi"/>
          <w:color w:val="auto"/>
          <w:sz w:val="20"/>
          <w:szCs w:val="20"/>
        </w:rPr>
        <w:t>6</w:t>
      </w:r>
      <w:r w:rsidRPr="003E1F2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3E1F20"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3E1F20" w:rsidRDefault="00F12FDE"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1.</w:t>
      </w:r>
      <w:r w:rsidR="007B0350" w:rsidRPr="003E1F20">
        <w:rPr>
          <w:rFonts w:asciiTheme="majorHAnsi" w:hAnsiTheme="majorHAnsi" w:cstheme="majorHAnsi"/>
          <w:color w:val="auto"/>
          <w:sz w:val="20"/>
          <w:szCs w:val="20"/>
        </w:rPr>
        <w:t>7</w:t>
      </w:r>
      <w:r w:rsidRPr="003E1F2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3E1F2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3E1F20" w:rsidRDefault="00F12FDE" w:rsidP="00CC124D">
      <w:pPr>
        <w:pStyle w:val="Default"/>
        <w:spacing w:after="0" w:line="240" w:lineRule="auto"/>
        <w:jc w:val="both"/>
        <w:rPr>
          <w:rFonts w:asciiTheme="majorHAnsi" w:hAnsiTheme="majorHAnsi" w:cstheme="majorHAnsi"/>
          <w:b/>
          <w:bCs/>
          <w:color w:val="auto"/>
          <w:sz w:val="20"/>
          <w:szCs w:val="20"/>
        </w:rPr>
      </w:pPr>
      <w:r w:rsidRPr="003E1F20">
        <w:rPr>
          <w:rFonts w:asciiTheme="majorHAnsi" w:hAnsiTheme="majorHAnsi" w:cstheme="majorHAnsi"/>
          <w:color w:val="auto"/>
          <w:sz w:val="20"/>
          <w:szCs w:val="20"/>
        </w:rPr>
        <w:t>1.</w:t>
      </w:r>
      <w:r w:rsidR="007B0350" w:rsidRPr="003E1F20">
        <w:rPr>
          <w:rFonts w:asciiTheme="majorHAnsi" w:hAnsiTheme="majorHAnsi" w:cstheme="majorHAnsi"/>
          <w:color w:val="auto"/>
          <w:sz w:val="20"/>
          <w:szCs w:val="20"/>
        </w:rPr>
        <w:t>8</w:t>
      </w:r>
      <w:r w:rsidRPr="003E1F2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3E1F20">
          <w:rPr>
            <w:rStyle w:val="Hipercze"/>
            <w:rFonts w:asciiTheme="majorHAnsi" w:hAnsiTheme="majorHAnsi" w:cstheme="majorHAnsi"/>
            <w:b/>
            <w:bCs/>
            <w:color w:val="auto"/>
            <w:sz w:val="20"/>
            <w:szCs w:val="20"/>
          </w:rPr>
          <w:t>http://bip.um.pruszkow.pl/</w:t>
        </w:r>
      </w:hyperlink>
    </w:p>
    <w:p w14:paraId="0C380A36" w14:textId="77777777" w:rsidR="00F12FDE" w:rsidRPr="003E1F20" w:rsidRDefault="00F12FDE" w:rsidP="00CC124D">
      <w:pPr>
        <w:pStyle w:val="Default"/>
        <w:spacing w:after="0" w:line="240" w:lineRule="auto"/>
        <w:jc w:val="both"/>
        <w:rPr>
          <w:rFonts w:asciiTheme="majorHAnsi" w:hAnsiTheme="majorHAnsi" w:cstheme="majorHAnsi"/>
          <w:color w:val="auto"/>
          <w:sz w:val="20"/>
          <w:szCs w:val="20"/>
        </w:rPr>
      </w:pPr>
    </w:p>
    <w:p w14:paraId="5CEC7E1A" w14:textId="55CE7F0C" w:rsidR="00F12FDE" w:rsidRPr="003E1F2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3E1F20">
        <w:rPr>
          <w:rFonts w:asciiTheme="majorHAnsi" w:hAnsiTheme="majorHAnsi" w:cstheme="majorHAnsi"/>
          <w:b/>
          <w:bCs/>
          <w:color w:val="auto"/>
          <w:sz w:val="20"/>
          <w:szCs w:val="20"/>
        </w:rPr>
        <w:t>1.</w:t>
      </w:r>
      <w:r w:rsidR="007B0350" w:rsidRPr="003E1F20">
        <w:rPr>
          <w:rFonts w:asciiTheme="majorHAnsi" w:hAnsiTheme="majorHAnsi" w:cstheme="majorHAnsi"/>
          <w:b/>
          <w:bCs/>
          <w:color w:val="auto"/>
          <w:sz w:val="20"/>
          <w:szCs w:val="20"/>
        </w:rPr>
        <w:t>9</w:t>
      </w:r>
      <w:r w:rsidRPr="003E1F20">
        <w:rPr>
          <w:rFonts w:asciiTheme="majorHAnsi" w:hAnsiTheme="majorHAnsi" w:cstheme="majorHAnsi"/>
          <w:b/>
          <w:bCs/>
          <w:color w:val="auto"/>
          <w:sz w:val="20"/>
          <w:szCs w:val="20"/>
        </w:rPr>
        <w:t xml:space="preserve">/ Wykonawca może zwrócić się do zamawiającego za na adres e-mail: </w:t>
      </w:r>
      <w:hyperlink r:id="rId17" w:history="1">
        <w:r w:rsidRPr="003E1F20">
          <w:rPr>
            <w:rStyle w:val="Hipercze"/>
            <w:rFonts w:asciiTheme="majorHAnsi" w:hAnsiTheme="majorHAnsi" w:cstheme="majorHAnsi"/>
            <w:b/>
            <w:bCs/>
            <w:color w:val="auto"/>
            <w:sz w:val="20"/>
            <w:szCs w:val="20"/>
          </w:rPr>
          <w:t>bzp@miasto.pruszkow.pl</w:t>
        </w:r>
      </w:hyperlink>
      <w:r w:rsidRPr="003E1F20">
        <w:rPr>
          <w:rFonts w:asciiTheme="majorHAnsi" w:hAnsiTheme="majorHAnsi" w:cstheme="majorHAnsi"/>
          <w:color w:val="auto"/>
          <w:sz w:val="20"/>
          <w:szCs w:val="20"/>
        </w:rPr>
        <w:t xml:space="preserve"> z wnioskiem o wyjaśnienie </w:t>
      </w:r>
      <w:r w:rsidRPr="003E1F20">
        <w:rPr>
          <w:rFonts w:asciiTheme="majorHAnsi" w:hAnsiTheme="majorHAnsi" w:cstheme="majorHAnsi"/>
          <w:color w:val="auto"/>
          <w:sz w:val="20"/>
          <w:szCs w:val="20"/>
        </w:rPr>
        <w:lastRenderedPageBreak/>
        <w:t xml:space="preserve">treści SWZ. Zamawiający udzieli wyjaśnień niezwłocznie, jednak nie później niż na </w:t>
      </w:r>
      <w:r w:rsidRPr="003E1F20">
        <w:rPr>
          <w:rFonts w:asciiTheme="majorHAnsi" w:hAnsiTheme="majorHAnsi" w:cstheme="majorHAnsi"/>
          <w:b/>
          <w:bCs/>
          <w:color w:val="auto"/>
          <w:sz w:val="20"/>
          <w:szCs w:val="20"/>
        </w:rPr>
        <w:t>2 dni przed upływem terminu składania ofert</w:t>
      </w:r>
      <w:r w:rsidRPr="003E1F20">
        <w:rPr>
          <w:rFonts w:asciiTheme="majorHAnsi" w:hAnsiTheme="majorHAnsi" w:cstheme="majorHAnsi"/>
          <w:color w:val="auto"/>
          <w:sz w:val="20"/>
          <w:szCs w:val="20"/>
        </w:rPr>
        <w:t xml:space="preserve"> (udostępniając je na stronie internetowej prowadzonego postępowania </w:t>
      </w:r>
      <w:r w:rsidR="00C111A9" w:rsidRPr="003E1F20">
        <w:rPr>
          <w:rStyle w:val="Hipercze"/>
          <w:rFonts w:asciiTheme="majorHAnsi" w:hAnsiTheme="majorHAnsi" w:cstheme="majorHAnsi"/>
          <w:color w:val="auto"/>
          <w:sz w:val="20"/>
          <w:szCs w:val="20"/>
        </w:rPr>
        <w:t>http://bip.um.pruszkow.pl/</w:t>
      </w:r>
      <w:r w:rsidRPr="003E1F20">
        <w:rPr>
          <w:rFonts w:asciiTheme="majorHAnsi" w:hAnsiTheme="majorHAnsi" w:cstheme="majorHAnsi"/>
          <w:color w:val="auto"/>
          <w:sz w:val="20"/>
          <w:szCs w:val="20"/>
        </w:rPr>
        <w:t xml:space="preserve">), pod warunkiem że </w:t>
      </w:r>
      <w:r w:rsidRPr="003E1F2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3E1F20">
        <w:rPr>
          <w:rFonts w:asciiTheme="majorHAnsi" w:hAnsiTheme="majorHAnsi" w:cstheme="majorHAnsi"/>
          <w:color w:val="auto"/>
          <w:sz w:val="20"/>
          <w:szCs w:val="20"/>
        </w:rPr>
        <w:t xml:space="preserve"> </w:t>
      </w:r>
    </w:p>
    <w:p w14:paraId="77AE8608" w14:textId="77777777" w:rsidR="00F12FDE" w:rsidRPr="003E1F2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3E1F2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3E1F2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3E1F2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3E1F20" w:rsidRDefault="003A6E45" w:rsidP="003A6E45">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3E1F2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3E1F20" w:rsidRDefault="00F12F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1</w:t>
      </w:r>
      <w:r w:rsidRPr="003E1F20">
        <w:rPr>
          <w:rFonts w:asciiTheme="majorHAnsi" w:hAnsiTheme="majorHAnsi" w:cstheme="majorHAnsi"/>
          <w:sz w:val="20"/>
          <w:szCs w:val="20"/>
        </w:rPr>
        <w:t xml:space="preserve">/ Zamawiający wyznacza  następujące  osoby  do  kontaktu  z  Wykonawcami: </w:t>
      </w:r>
    </w:p>
    <w:p w14:paraId="36B1FCB1" w14:textId="77777777" w:rsidR="00C226CE" w:rsidRPr="003E1F20" w:rsidRDefault="00C226CE" w:rsidP="00323F73">
      <w:pPr>
        <w:spacing w:after="0" w:line="240" w:lineRule="auto"/>
        <w:jc w:val="both"/>
        <w:rPr>
          <w:rFonts w:asciiTheme="majorHAnsi" w:hAnsiTheme="majorHAnsi" w:cstheme="majorHAnsi"/>
          <w:sz w:val="20"/>
          <w:szCs w:val="20"/>
        </w:rPr>
      </w:pPr>
      <w:bookmarkStart w:id="8" w:name="_Hlk64372931"/>
      <w:r w:rsidRPr="003E1F20">
        <w:rPr>
          <w:rFonts w:asciiTheme="majorHAnsi" w:hAnsiTheme="majorHAnsi" w:cstheme="majorHAnsi"/>
          <w:sz w:val="20"/>
          <w:szCs w:val="20"/>
        </w:rPr>
        <w:t>- Referat ds. zamówień publicznych – tel. 22 735 87 10; w sprawach proceduralnych,</w:t>
      </w:r>
    </w:p>
    <w:p w14:paraId="6537EDF0" w14:textId="63FA237D" w:rsidR="00C226CE" w:rsidRPr="003E1F20" w:rsidRDefault="00C226C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C111A9" w:rsidRPr="003E1F20">
        <w:rPr>
          <w:rFonts w:asciiTheme="majorHAnsi" w:hAnsiTheme="majorHAnsi" w:cstheme="majorHAnsi"/>
          <w:sz w:val="20"/>
          <w:szCs w:val="20"/>
        </w:rPr>
        <w:t>Dorota Woźny</w:t>
      </w:r>
      <w:r w:rsidRPr="003E1F20">
        <w:rPr>
          <w:rFonts w:asciiTheme="majorHAnsi" w:hAnsiTheme="majorHAnsi" w:cstheme="majorHAnsi"/>
          <w:sz w:val="20"/>
          <w:szCs w:val="20"/>
        </w:rPr>
        <w:t xml:space="preserve"> – tel. 22 735 87 </w:t>
      </w:r>
      <w:r w:rsidR="00C111A9" w:rsidRPr="003E1F20">
        <w:rPr>
          <w:rFonts w:asciiTheme="majorHAnsi" w:hAnsiTheme="majorHAnsi" w:cstheme="majorHAnsi"/>
          <w:sz w:val="20"/>
          <w:szCs w:val="20"/>
        </w:rPr>
        <w:t>75</w:t>
      </w:r>
      <w:r w:rsidRPr="003E1F20">
        <w:rPr>
          <w:rFonts w:asciiTheme="majorHAnsi" w:hAnsiTheme="majorHAnsi" w:cstheme="majorHAnsi"/>
          <w:sz w:val="20"/>
          <w:szCs w:val="20"/>
        </w:rPr>
        <w:t>;  w sprawach technicznych.</w:t>
      </w:r>
    </w:p>
    <w:bookmarkEnd w:id="8"/>
    <w:p w14:paraId="2DAFEFA6" w14:textId="77777777" w:rsidR="00F12FDE" w:rsidRPr="003E1F20" w:rsidRDefault="00F12FDE" w:rsidP="00323F73">
      <w:pPr>
        <w:spacing w:after="0" w:line="240" w:lineRule="auto"/>
        <w:jc w:val="both"/>
        <w:rPr>
          <w:rFonts w:asciiTheme="majorHAnsi" w:hAnsiTheme="majorHAnsi" w:cstheme="majorHAnsi"/>
          <w:b/>
          <w:bCs/>
          <w:sz w:val="20"/>
          <w:szCs w:val="20"/>
        </w:rPr>
      </w:pPr>
    </w:p>
    <w:p w14:paraId="51897684" w14:textId="77777777" w:rsidR="00B729A7" w:rsidRPr="003E1F20" w:rsidRDefault="00B729A7"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Jednocześnie Zamawiający informuje, że przepisy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1F20" w:rsidRDefault="00B729A7" w:rsidP="00323F73">
      <w:pPr>
        <w:spacing w:after="0" w:line="240" w:lineRule="auto"/>
        <w:jc w:val="both"/>
        <w:rPr>
          <w:rFonts w:asciiTheme="majorHAnsi" w:hAnsiTheme="majorHAnsi" w:cstheme="majorHAnsi"/>
          <w:sz w:val="20"/>
          <w:szCs w:val="20"/>
        </w:rPr>
      </w:pPr>
    </w:p>
    <w:p w14:paraId="5892C4F1" w14:textId="5314FAEE" w:rsidR="00B729A7" w:rsidRPr="003E1F20" w:rsidRDefault="00B729A7"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2</w:t>
      </w:r>
      <w:r w:rsidRPr="003E1F20">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1F20"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1F20" w:rsidRDefault="00F12F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3</w:t>
      </w:r>
      <w:r w:rsidRPr="003E1F20">
        <w:rPr>
          <w:rFonts w:asciiTheme="majorHAnsi" w:hAnsiTheme="majorHAnsi" w:cstheme="majorHAnsi"/>
          <w:sz w:val="20"/>
          <w:szCs w:val="20"/>
        </w:rPr>
        <w:t>/</w:t>
      </w:r>
      <w:r w:rsidRPr="003E1F20">
        <w:rPr>
          <w:rFonts w:asciiTheme="majorHAnsi" w:hAnsiTheme="majorHAnsi" w:cstheme="majorHAnsi"/>
          <w:b/>
          <w:bCs/>
          <w:sz w:val="20"/>
          <w:szCs w:val="20"/>
        </w:rPr>
        <w:t xml:space="preserve"> </w:t>
      </w:r>
      <w:r w:rsidRPr="003E1F20">
        <w:rPr>
          <w:rFonts w:asciiTheme="majorHAnsi" w:hAnsiTheme="majorHAnsi" w:cstheme="majorHAnsi"/>
          <w:sz w:val="20"/>
          <w:szCs w:val="20"/>
        </w:rPr>
        <w:t xml:space="preserve">Dane postępowanie można wyszukać na Liście wszystkich postępowań w </w:t>
      </w:r>
      <w:proofErr w:type="spellStart"/>
      <w:r w:rsidRPr="003E1F20">
        <w:rPr>
          <w:rFonts w:asciiTheme="majorHAnsi" w:hAnsiTheme="majorHAnsi" w:cstheme="majorHAnsi"/>
          <w:sz w:val="20"/>
          <w:szCs w:val="20"/>
        </w:rPr>
        <w:t>miniPortalu</w:t>
      </w:r>
      <w:proofErr w:type="spellEnd"/>
      <w:r w:rsidRPr="003E1F20">
        <w:rPr>
          <w:rFonts w:asciiTheme="majorHAnsi" w:hAnsiTheme="majorHAnsi" w:cstheme="majorHAnsi"/>
          <w:sz w:val="20"/>
          <w:szCs w:val="20"/>
        </w:rPr>
        <w:t>, klikając wcześniej opcję „Dla Wykonawców” lub ze strony głównej z zakładki Postępowania.</w:t>
      </w:r>
    </w:p>
    <w:p w14:paraId="02AE3238" w14:textId="77777777" w:rsidR="00140D2A" w:rsidRPr="003E1F20" w:rsidRDefault="00140D2A" w:rsidP="00323F73">
      <w:pPr>
        <w:spacing w:after="0" w:line="240" w:lineRule="auto"/>
        <w:jc w:val="both"/>
        <w:rPr>
          <w:rFonts w:asciiTheme="majorHAnsi" w:hAnsiTheme="majorHAnsi" w:cstheme="majorHAnsi"/>
          <w:sz w:val="20"/>
          <w:szCs w:val="20"/>
        </w:rPr>
      </w:pPr>
    </w:p>
    <w:p w14:paraId="6FC92DA9" w14:textId="064F237B" w:rsidR="005445DE" w:rsidRPr="003E1F20" w:rsidRDefault="005445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4</w:t>
      </w:r>
      <w:r w:rsidRPr="003E1F20">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1F20" w:rsidRDefault="005445DE" w:rsidP="00323F73">
      <w:pPr>
        <w:spacing w:after="0" w:line="240" w:lineRule="auto"/>
        <w:jc w:val="both"/>
        <w:rPr>
          <w:rFonts w:asciiTheme="majorHAnsi" w:hAnsiTheme="majorHAnsi" w:cstheme="majorHAnsi"/>
          <w:sz w:val="20"/>
          <w:szCs w:val="20"/>
        </w:rPr>
      </w:pPr>
    </w:p>
    <w:p w14:paraId="0622172D" w14:textId="0FA4AB62" w:rsidR="005445DE" w:rsidRPr="003E1F20" w:rsidRDefault="005445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5</w:t>
      </w:r>
      <w:r w:rsidRPr="003E1F20">
        <w:rPr>
          <w:rFonts w:asciiTheme="majorHAnsi" w:hAnsiTheme="majorHAnsi" w:cstheme="majorHAnsi"/>
          <w:sz w:val="20"/>
          <w:szCs w:val="20"/>
        </w:rPr>
        <w:t xml:space="preserve">/ Wyjaśnienia SWZ udzielane będą z zachowaniem zasad określonych w art. 284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64DFC674" w14:textId="77777777" w:rsidR="005445DE" w:rsidRPr="003E1F20" w:rsidRDefault="005445DE" w:rsidP="00323F73">
      <w:pPr>
        <w:spacing w:after="0" w:line="240" w:lineRule="auto"/>
        <w:jc w:val="both"/>
        <w:rPr>
          <w:rFonts w:asciiTheme="majorHAnsi" w:hAnsiTheme="majorHAnsi" w:cstheme="majorHAnsi"/>
          <w:sz w:val="20"/>
          <w:szCs w:val="20"/>
        </w:rPr>
      </w:pPr>
    </w:p>
    <w:p w14:paraId="77CD3750" w14:textId="769F6F84" w:rsidR="005445DE" w:rsidRPr="003E1F20" w:rsidRDefault="005445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6</w:t>
      </w:r>
      <w:r w:rsidRPr="003E1F20">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3E1F20" w:rsidRDefault="006D3D6A" w:rsidP="00CC124D">
      <w:pPr>
        <w:spacing w:after="0" w:line="240" w:lineRule="auto"/>
        <w:rPr>
          <w:rFonts w:asciiTheme="majorHAnsi" w:hAnsiTheme="majorHAnsi" w:cstheme="majorHAnsi"/>
          <w:sz w:val="20"/>
          <w:szCs w:val="20"/>
        </w:rPr>
      </w:pPr>
    </w:p>
    <w:p w14:paraId="4423727C" w14:textId="77777777" w:rsidR="006D3D6A" w:rsidRPr="003E1F20" w:rsidRDefault="006D3D6A" w:rsidP="00CC124D">
      <w:pPr>
        <w:spacing w:after="0" w:line="240" w:lineRule="auto"/>
        <w:rPr>
          <w:rFonts w:asciiTheme="majorHAnsi" w:hAnsiTheme="majorHAnsi" w:cstheme="majorHAnsi"/>
          <w:sz w:val="20"/>
          <w:szCs w:val="20"/>
        </w:rPr>
      </w:pPr>
    </w:p>
    <w:p w14:paraId="1EEBE999" w14:textId="77777777" w:rsidR="005445DE" w:rsidRPr="003E1F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2. </w:t>
      </w:r>
      <w:r w:rsidR="005445DE" w:rsidRPr="003E1F20">
        <w:rPr>
          <w:rFonts w:asciiTheme="majorHAnsi" w:hAnsiTheme="majorHAnsi" w:cstheme="majorHAnsi"/>
          <w:b/>
          <w:bCs/>
          <w:sz w:val="20"/>
          <w:szCs w:val="20"/>
        </w:rPr>
        <w:t>SPOSÓB ORAZ TERMIN SKŁADANIA OFERT</w:t>
      </w:r>
    </w:p>
    <w:p w14:paraId="5B6D514C" w14:textId="77777777" w:rsidR="00E47AFB" w:rsidRPr="003E1F20" w:rsidRDefault="00E47AFB" w:rsidP="00CC124D">
      <w:pPr>
        <w:spacing w:after="0" w:line="240" w:lineRule="auto"/>
        <w:rPr>
          <w:rFonts w:asciiTheme="majorHAnsi" w:hAnsiTheme="majorHAnsi" w:cstheme="majorHAnsi"/>
          <w:sz w:val="20"/>
          <w:szCs w:val="20"/>
        </w:rPr>
      </w:pPr>
    </w:p>
    <w:p w14:paraId="0BD4ABBA" w14:textId="6947A9E0" w:rsidR="005445DE" w:rsidRPr="003E1F20"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sz w:val="20"/>
          <w:szCs w:val="20"/>
        </w:rPr>
        <w:t xml:space="preserve">2.1/ </w:t>
      </w:r>
      <w:r w:rsidR="005445DE" w:rsidRPr="003E1F20">
        <w:rPr>
          <w:rFonts w:asciiTheme="majorHAnsi" w:hAnsiTheme="majorHAnsi" w:cstheme="majorHAnsi"/>
          <w:sz w:val="20"/>
          <w:szCs w:val="20"/>
        </w:rPr>
        <w:t xml:space="preserve">Ofertę należy złożyć w terminie do dnia </w:t>
      </w:r>
      <w:r w:rsidR="00964139" w:rsidRPr="003E1F20">
        <w:rPr>
          <w:rFonts w:asciiTheme="majorHAnsi" w:hAnsiTheme="majorHAnsi" w:cstheme="majorHAnsi"/>
          <w:b/>
          <w:bCs/>
          <w:sz w:val="20"/>
          <w:szCs w:val="20"/>
        </w:rPr>
        <w:t>0</w:t>
      </w:r>
      <w:r w:rsidR="00097505">
        <w:rPr>
          <w:rFonts w:asciiTheme="majorHAnsi" w:hAnsiTheme="majorHAnsi" w:cstheme="majorHAnsi"/>
          <w:b/>
          <w:bCs/>
          <w:sz w:val="20"/>
          <w:szCs w:val="20"/>
        </w:rPr>
        <w:t>8</w:t>
      </w:r>
      <w:r w:rsidR="00964139" w:rsidRPr="003E1F20">
        <w:rPr>
          <w:rFonts w:asciiTheme="majorHAnsi" w:hAnsiTheme="majorHAnsi" w:cstheme="majorHAnsi"/>
          <w:b/>
          <w:bCs/>
          <w:sz w:val="20"/>
          <w:szCs w:val="20"/>
        </w:rPr>
        <w:t>.06</w:t>
      </w:r>
      <w:r w:rsidR="00771879" w:rsidRPr="003E1F20">
        <w:rPr>
          <w:rFonts w:asciiTheme="majorHAnsi" w:hAnsiTheme="majorHAnsi" w:cstheme="majorHAnsi"/>
          <w:b/>
          <w:bCs/>
          <w:sz w:val="20"/>
          <w:szCs w:val="20"/>
        </w:rPr>
        <w:t xml:space="preserve">.2021 </w:t>
      </w:r>
      <w:r w:rsidR="005445DE" w:rsidRPr="003E1F20">
        <w:rPr>
          <w:rFonts w:asciiTheme="majorHAnsi" w:hAnsiTheme="majorHAnsi" w:cstheme="majorHAnsi"/>
          <w:b/>
          <w:bCs/>
          <w:sz w:val="20"/>
          <w:szCs w:val="20"/>
        </w:rPr>
        <w:t xml:space="preserve">r. do godz. </w:t>
      </w:r>
      <w:r w:rsidR="00050405" w:rsidRPr="003E1F20">
        <w:rPr>
          <w:rFonts w:asciiTheme="majorHAnsi" w:hAnsiTheme="majorHAnsi" w:cstheme="majorHAnsi"/>
          <w:b/>
          <w:bCs/>
          <w:sz w:val="20"/>
          <w:szCs w:val="20"/>
        </w:rPr>
        <w:t>09:00</w:t>
      </w:r>
    </w:p>
    <w:p w14:paraId="78CCAD3F" w14:textId="77777777" w:rsidR="00E47AFB" w:rsidRPr="003E1F20" w:rsidRDefault="00E47AFB" w:rsidP="00CC124D">
      <w:pPr>
        <w:spacing w:after="0" w:line="240" w:lineRule="auto"/>
        <w:rPr>
          <w:rFonts w:asciiTheme="majorHAnsi" w:hAnsiTheme="majorHAnsi" w:cstheme="majorHAnsi"/>
          <w:b/>
          <w:bCs/>
          <w:sz w:val="20"/>
          <w:szCs w:val="20"/>
        </w:rPr>
      </w:pPr>
    </w:p>
    <w:p w14:paraId="5F1F504E" w14:textId="77777777" w:rsidR="005445DE" w:rsidRPr="003E1F20" w:rsidRDefault="007D6CDE"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2.</w:t>
      </w:r>
      <w:r w:rsidR="00E47AFB" w:rsidRPr="003E1F20">
        <w:rPr>
          <w:rFonts w:asciiTheme="majorHAnsi" w:hAnsiTheme="majorHAnsi" w:cstheme="majorHAnsi"/>
          <w:sz w:val="20"/>
          <w:szCs w:val="20"/>
        </w:rPr>
        <w:t>2</w:t>
      </w:r>
      <w:r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Sposób składania ofert wskazano w Rozdziale II pkt 11 niniejszej SWZ.</w:t>
      </w:r>
    </w:p>
    <w:p w14:paraId="4F58BB71" w14:textId="77777777" w:rsidR="005445DE" w:rsidRPr="003E1F20" w:rsidRDefault="005445DE" w:rsidP="00CC124D">
      <w:pPr>
        <w:spacing w:after="0" w:line="240" w:lineRule="auto"/>
        <w:rPr>
          <w:rFonts w:asciiTheme="majorHAnsi" w:hAnsiTheme="majorHAnsi" w:cstheme="majorHAnsi"/>
          <w:sz w:val="20"/>
          <w:szCs w:val="20"/>
        </w:rPr>
      </w:pPr>
    </w:p>
    <w:p w14:paraId="1A1BC89A" w14:textId="77777777" w:rsidR="00E47AFB" w:rsidRPr="003E1F20" w:rsidRDefault="00E47AFB" w:rsidP="00CC124D">
      <w:pPr>
        <w:spacing w:after="0" w:line="240" w:lineRule="auto"/>
        <w:rPr>
          <w:rFonts w:asciiTheme="majorHAnsi" w:hAnsiTheme="majorHAnsi" w:cstheme="majorHAnsi"/>
          <w:sz w:val="20"/>
          <w:szCs w:val="20"/>
        </w:rPr>
      </w:pPr>
    </w:p>
    <w:p w14:paraId="41EA476F" w14:textId="77777777" w:rsidR="00964139" w:rsidRPr="003E1F20" w:rsidRDefault="00964139" w:rsidP="00CC124D">
      <w:pPr>
        <w:spacing w:after="0" w:line="240" w:lineRule="auto"/>
        <w:rPr>
          <w:rFonts w:asciiTheme="majorHAnsi" w:hAnsiTheme="majorHAnsi" w:cstheme="majorHAnsi"/>
          <w:sz w:val="20"/>
          <w:szCs w:val="20"/>
        </w:rPr>
      </w:pPr>
    </w:p>
    <w:p w14:paraId="36EB7AA9" w14:textId="77777777" w:rsidR="005445DE" w:rsidRPr="003E1F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 </w:t>
      </w:r>
      <w:r w:rsidR="005445DE" w:rsidRPr="003E1F20">
        <w:rPr>
          <w:rFonts w:asciiTheme="majorHAnsi" w:hAnsiTheme="majorHAnsi" w:cstheme="majorHAnsi"/>
          <w:b/>
          <w:bCs/>
          <w:sz w:val="20"/>
          <w:szCs w:val="20"/>
        </w:rPr>
        <w:t>TERMIN OTWARCIA OFERT</w:t>
      </w:r>
    </w:p>
    <w:p w14:paraId="02CD8083" w14:textId="77777777" w:rsidR="00E47AFB" w:rsidRPr="003E1F20" w:rsidRDefault="00E47AFB" w:rsidP="00CC124D">
      <w:pPr>
        <w:spacing w:after="0" w:line="240" w:lineRule="auto"/>
        <w:rPr>
          <w:rFonts w:asciiTheme="majorHAnsi" w:hAnsiTheme="majorHAnsi" w:cstheme="majorHAnsi"/>
          <w:sz w:val="20"/>
          <w:szCs w:val="20"/>
        </w:rPr>
      </w:pPr>
    </w:p>
    <w:p w14:paraId="20C7D046" w14:textId="08D688E5" w:rsidR="005445DE" w:rsidRPr="003E1F20"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3.1/ </w:t>
      </w:r>
      <w:r w:rsidR="005445DE" w:rsidRPr="003E1F20">
        <w:rPr>
          <w:rFonts w:asciiTheme="majorHAnsi" w:hAnsiTheme="majorHAnsi" w:cstheme="majorHAnsi"/>
          <w:sz w:val="20"/>
          <w:szCs w:val="20"/>
        </w:rPr>
        <w:t xml:space="preserve">Otwarcie ofert nastąpi w dniu </w:t>
      </w:r>
      <w:r w:rsidR="00964139" w:rsidRPr="003E1F20">
        <w:rPr>
          <w:rFonts w:asciiTheme="majorHAnsi" w:hAnsiTheme="majorHAnsi" w:cstheme="majorHAnsi"/>
          <w:b/>
          <w:bCs/>
          <w:sz w:val="20"/>
          <w:szCs w:val="20"/>
        </w:rPr>
        <w:t>0</w:t>
      </w:r>
      <w:r w:rsidR="00097505">
        <w:rPr>
          <w:rFonts w:asciiTheme="majorHAnsi" w:hAnsiTheme="majorHAnsi" w:cstheme="majorHAnsi"/>
          <w:b/>
          <w:bCs/>
          <w:sz w:val="20"/>
          <w:szCs w:val="20"/>
        </w:rPr>
        <w:t>8</w:t>
      </w:r>
      <w:r w:rsidR="00964139" w:rsidRPr="003E1F20">
        <w:rPr>
          <w:rFonts w:asciiTheme="majorHAnsi" w:hAnsiTheme="majorHAnsi" w:cstheme="majorHAnsi"/>
          <w:b/>
          <w:bCs/>
          <w:sz w:val="20"/>
          <w:szCs w:val="20"/>
        </w:rPr>
        <w:t>.06</w:t>
      </w:r>
      <w:r w:rsidR="00771879" w:rsidRPr="003E1F20">
        <w:rPr>
          <w:rFonts w:asciiTheme="majorHAnsi" w:hAnsiTheme="majorHAnsi" w:cstheme="majorHAnsi"/>
          <w:b/>
          <w:bCs/>
          <w:sz w:val="20"/>
          <w:szCs w:val="20"/>
        </w:rPr>
        <w:t xml:space="preserve">.2021 </w:t>
      </w:r>
      <w:r w:rsidR="005445DE" w:rsidRPr="003E1F20">
        <w:rPr>
          <w:rFonts w:asciiTheme="majorHAnsi" w:hAnsiTheme="majorHAnsi" w:cstheme="majorHAnsi"/>
          <w:b/>
          <w:bCs/>
          <w:sz w:val="20"/>
          <w:szCs w:val="20"/>
        </w:rPr>
        <w:t>r. o godz. 12:</w:t>
      </w:r>
      <w:r w:rsidR="00050405" w:rsidRPr="003E1F20">
        <w:rPr>
          <w:rFonts w:asciiTheme="majorHAnsi" w:hAnsiTheme="majorHAnsi" w:cstheme="majorHAnsi"/>
          <w:b/>
          <w:bCs/>
          <w:sz w:val="20"/>
          <w:szCs w:val="20"/>
        </w:rPr>
        <w:t>0</w:t>
      </w:r>
      <w:r w:rsidR="005445DE" w:rsidRPr="003E1F20">
        <w:rPr>
          <w:rFonts w:asciiTheme="majorHAnsi" w:hAnsiTheme="majorHAnsi" w:cstheme="majorHAnsi"/>
          <w:b/>
          <w:bCs/>
          <w:sz w:val="20"/>
          <w:szCs w:val="20"/>
        </w:rPr>
        <w:t>0</w:t>
      </w:r>
      <w:r w:rsidR="005445DE" w:rsidRPr="003E1F20">
        <w:rPr>
          <w:rFonts w:asciiTheme="majorHAnsi" w:hAnsiTheme="majorHAnsi" w:cstheme="majorHAnsi"/>
          <w:sz w:val="20"/>
          <w:szCs w:val="20"/>
        </w:rPr>
        <w:t xml:space="preserve"> </w:t>
      </w:r>
      <w:r w:rsidR="00771879"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poprzez odszyfrowanie ofert.</w:t>
      </w:r>
    </w:p>
    <w:p w14:paraId="2C8DC721" w14:textId="77777777" w:rsidR="00E47AFB" w:rsidRPr="003E1F20" w:rsidRDefault="00E47AFB" w:rsidP="00E47AFB">
      <w:pPr>
        <w:spacing w:after="0" w:line="240" w:lineRule="auto"/>
        <w:jc w:val="both"/>
        <w:rPr>
          <w:rFonts w:asciiTheme="majorHAnsi" w:hAnsiTheme="majorHAnsi" w:cstheme="majorHAnsi"/>
          <w:sz w:val="20"/>
          <w:szCs w:val="20"/>
        </w:rPr>
      </w:pPr>
    </w:p>
    <w:p w14:paraId="561D0239" w14:textId="77777777" w:rsidR="005445DE" w:rsidRPr="003E1F20" w:rsidRDefault="007D6CD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3.2/ </w:t>
      </w:r>
      <w:r w:rsidR="005445DE" w:rsidRPr="003E1F20">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1F20" w:rsidRDefault="00E47AFB" w:rsidP="00E47AFB">
      <w:pPr>
        <w:spacing w:after="0" w:line="240" w:lineRule="auto"/>
        <w:jc w:val="both"/>
        <w:rPr>
          <w:rFonts w:asciiTheme="majorHAnsi" w:hAnsiTheme="majorHAnsi" w:cstheme="majorHAnsi"/>
          <w:sz w:val="20"/>
          <w:szCs w:val="20"/>
        </w:rPr>
      </w:pPr>
    </w:p>
    <w:p w14:paraId="230E3D66" w14:textId="77777777" w:rsidR="005445DE" w:rsidRPr="003E1F20" w:rsidRDefault="007D6CD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3.3/ </w:t>
      </w:r>
      <w:r w:rsidR="005445DE" w:rsidRPr="003E1F20">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1F20" w:rsidRDefault="007D6CDE" w:rsidP="00E47AFB">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1F20" w:rsidRDefault="007D6CDE" w:rsidP="00E47AFB">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cenach lub kosztach zawartych w ofertach.</w:t>
      </w:r>
    </w:p>
    <w:p w14:paraId="054BE801" w14:textId="77777777" w:rsidR="00E47AFB" w:rsidRPr="003E1F20" w:rsidRDefault="00E47AFB" w:rsidP="00E47AFB">
      <w:pPr>
        <w:spacing w:after="0" w:line="240" w:lineRule="auto"/>
        <w:jc w:val="both"/>
        <w:rPr>
          <w:rFonts w:asciiTheme="majorHAnsi" w:hAnsiTheme="majorHAnsi" w:cstheme="majorHAnsi"/>
          <w:sz w:val="20"/>
          <w:szCs w:val="20"/>
        </w:rPr>
      </w:pPr>
    </w:p>
    <w:p w14:paraId="4C101879" w14:textId="66F91F8F" w:rsidR="005445DE" w:rsidRPr="003E1F20" w:rsidRDefault="007D6CD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3.4/ </w:t>
      </w:r>
      <w:r w:rsidR="005445DE" w:rsidRPr="003E1F20">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3E1F20" w:rsidRDefault="00323F73" w:rsidP="00E47AFB">
      <w:pPr>
        <w:spacing w:after="0" w:line="240" w:lineRule="auto"/>
        <w:jc w:val="both"/>
        <w:rPr>
          <w:rFonts w:asciiTheme="majorHAnsi" w:hAnsiTheme="majorHAnsi" w:cstheme="majorHAnsi"/>
          <w:sz w:val="20"/>
          <w:szCs w:val="20"/>
        </w:rPr>
      </w:pPr>
    </w:p>
    <w:p w14:paraId="6974F6DE" w14:textId="472F852E" w:rsidR="00B17B63" w:rsidRPr="003E1F20" w:rsidRDefault="00B17B63" w:rsidP="00CC124D">
      <w:pPr>
        <w:spacing w:after="0" w:line="240" w:lineRule="auto"/>
        <w:rPr>
          <w:rFonts w:asciiTheme="majorHAnsi" w:hAnsiTheme="majorHAnsi" w:cstheme="majorHAnsi"/>
          <w:sz w:val="20"/>
          <w:szCs w:val="20"/>
        </w:rPr>
      </w:pPr>
    </w:p>
    <w:p w14:paraId="05150A16" w14:textId="77777777" w:rsidR="00B17B63" w:rsidRPr="003E1F20" w:rsidRDefault="00B17B63" w:rsidP="00CC124D">
      <w:pPr>
        <w:spacing w:after="0" w:line="240" w:lineRule="auto"/>
        <w:rPr>
          <w:rFonts w:asciiTheme="majorHAnsi" w:hAnsiTheme="majorHAnsi" w:cstheme="majorHAnsi"/>
          <w:sz w:val="20"/>
          <w:szCs w:val="20"/>
        </w:rPr>
      </w:pPr>
    </w:p>
    <w:p w14:paraId="1182255A" w14:textId="77777777" w:rsidR="005445DE" w:rsidRPr="003E1F20"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4. </w:t>
      </w:r>
      <w:r w:rsidR="005445DE" w:rsidRPr="003E1F20">
        <w:rPr>
          <w:rFonts w:asciiTheme="majorHAnsi" w:hAnsiTheme="majorHAnsi" w:cstheme="majorHAnsi"/>
          <w:b/>
          <w:bCs/>
          <w:sz w:val="20"/>
          <w:szCs w:val="20"/>
        </w:rPr>
        <w:t>TERMIN ZWIĄZANIA OFERTĄ.</w:t>
      </w:r>
    </w:p>
    <w:p w14:paraId="48DFB374" w14:textId="77777777" w:rsidR="00830E8E" w:rsidRPr="003E1F20" w:rsidRDefault="00830E8E" w:rsidP="00CC124D">
      <w:pPr>
        <w:spacing w:after="0" w:line="240" w:lineRule="auto"/>
        <w:rPr>
          <w:rFonts w:asciiTheme="majorHAnsi" w:hAnsiTheme="majorHAnsi" w:cstheme="majorHAnsi"/>
          <w:sz w:val="20"/>
          <w:szCs w:val="20"/>
        </w:rPr>
      </w:pPr>
    </w:p>
    <w:p w14:paraId="48F4471A" w14:textId="77777777" w:rsidR="00CE1ECD" w:rsidRPr="003E1F20" w:rsidRDefault="00A83695"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4.1/ </w:t>
      </w:r>
      <w:r w:rsidR="005445DE" w:rsidRPr="003E1F20">
        <w:rPr>
          <w:rFonts w:asciiTheme="majorHAnsi" w:hAnsiTheme="majorHAnsi" w:cstheme="majorHAnsi"/>
          <w:sz w:val="20"/>
          <w:szCs w:val="20"/>
        </w:rPr>
        <w:t xml:space="preserve">Wykonawca pozostaje związany ofertą przez okres </w:t>
      </w:r>
      <w:r w:rsidR="005445DE" w:rsidRPr="003E1F20">
        <w:rPr>
          <w:rFonts w:asciiTheme="majorHAnsi" w:hAnsiTheme="majorHAnsi" w:cstheme="majorHAnsi"/>
          <w:b/>
          <w:bCs/>
          <w:sz w:val="20"/>
          <w:szCs w:val="20"/>
        </w:rPr>
        <w:t>30 dni</w:t>
      </w:r>
      <w:r w:rsidR="005445DE" w:rsidRPr="003E1F20">
        <w:rPr>
          <w:rFonts w:asciiTheme="majorHAnsi" w:hAnsiTheme="majorHAnsi" w:cstheme="majorHAnsi"/>
          <w:sz w:val="20"/>
          <w:szCs w:val="20"/>
        </w:rPr>
        <w:t xml:space="preserve"> od dnia upływu terminu składania ofert tj. </w:t>
      </w:r>
    </w:p>
    <w:p w14:paraId="5E5881BE" w14:textId="412A281A" w:rsidR="005445DE" w:rsidRPr="003E1F20" w:rsidRDefault="005445DE" w:rsidP="00E47AFB">
      <w:pPr>
        <w:spacing w:after="0" w:line="240" w:lineRule="auto"/>
        <w:jc w:val="right"/>
        <w:rPr>
          <w:rFonts w:asciiTheme="majorHAnsi" w:hAnsiTheme="majorHAnsi" w:cstheme="majorHAnsi"/>
          <w:b/>
          <w:bCs/>
          <w:sz w:val="20"/>
          <w:szCs w:val="20"/>
        </w:rPr>
      </w:pPr>
      <w:r w:rsidRPr="003E1F20">
        <w:rPr>
          <w:rFonts w:asciiTheme="majorHAnsi" w:hAnsiTheme="majorHAnsi" w:cstheme="majorHAnsi"/>
          <w:b/>
          <w:bCs/>
          <w:sz w:val="20"/>
          <w:szCs w:val="20"/>
        </w:rPr>
        <w:t xml:space="preserve">do dnia </w:t>
      </w:r>
      <w:r w:rsidR="009B5827" w:rsidRPr="003E1F20">
        <w:rPr>
          <w:rFonts w:asciiTheme="majorHAnsi" w:hAnsiTheme="majorHAnsi" w:cstheme="majorHAnsi"/>
          <w:b/>
          <w:bCs/>
          <w:sz w:val="20"/>
          <w:szCs w:val="20"/>
        </w:rPr>
        <w:t>0</w:t>
      </w:r>
      <w:r w:rsidR="00097505">
        <w:rPr>
          <w:rFonts w:asciiTheme="majorHAnsi" w:hAnsiTheme="majorHAnsi" w:cstheme="majorHAnsi"/>
          <w:b/>
          <w:bCs/>
          <w:sz w:val="20"/>
          <w:szCs w:val="20"/>
        </w:rPr>
        <w:t>7</w:t>
      </w:r>
      <w:r w:rsidR="009B5827" w:rsidRPr="003E1F20">
        <w:rPr>
          <w:rFonts w:asciiTheme="majorHAnsi" w:hAnsiTheme="majorHAnsi" w:cstheme="majorHAnsi"/>
          <w:b/>
          <w:bCs/>
          <w:sz w:val="20"/>
          <w:szCs w:val="20"/>
        </w:rPr>
        <w:t>.07</w:t>
      </w:r>
      <w:r w:rsidRPr="003E1F20">
        <w:rPr>
          <w:rFonts w:asciiTheme="majorHAnsi" w:hAnsiTheme="majorHAnsi" w:cstheme="majorHAnsi"/>
          <w:b/>
          <w:bCs/>
          <w:sz w:val="20"/>
          <w:szCs w:val="20"/>
        </w:rPr>
        <w:t>.2021r.</w:t>
      </w:r>
    </w:p>
    <w:p w14:paraId="047632F0" w14:textId="77777777" w:rsidR="00830E8E" w:rsidRPr="003E1F20" w:rsidRDefault="00830E8E" w:rsidP="00E47AFB">
      <w:pPr>
        <w:spacing w:after="0" w:line="240" w:lineRule="auto"/>
        <w:jc w:val="both"/>
        <w:rPr>
          <w:rFonts w:asciiTheme="majorHAnsi" w:hAnsiTheme="majorHAnsi" w:cstheme="majorHAnsi"/>
          <w:sz w:val="20"/>
          <w:szCs w:val="20"/>
        </w:rPr>
      </w:pPr>
    </w:p>
    <w:p w14:paraId="458CDDA8" w14:textId="77777777" w:rsidR="005445DE" w:rsidRPr="003E1F20" w:rsidRDefault="00830E8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4.2/ </w:t>
      </w:r>
      <w:r w:rsidR="005445DE" w:rsidRPr="003E1F20">
        <w:rPr>
          <w:rFonts w:asciiTheme="majorHAnsi" w:hAnsiTheme="majorHAnsi" w:cstheme="majorHAnsi"/>
          <w:sz w:val="20"/>
          <w:szCs w:val="20"/>
        </w:rPr>
        <w:t>Bieg terminu związania ofertą rozpoczyna się wraz z upływem terminu składania ofert.</w:t>
      </w:r>
    </w:p>
    <w:p w14:paraId="48203FE9" w14:textId="77777777" w:rsidR="00830E8E" w:rsidRPr="003E1F20" w:rsidRDefault="00830E8E" w:rsidP="00CC124D">
      <w:pPr>
        <w:spacing w:after="0" w:line="240" w:lineRule="auto"/>
        <w:rPr>
          <w:rFonts w:asciiTheme="majorHAnsi" w:hAnsiTheme="majorHAnsi" w:cstheme="majorHAnsi"/>
          <w:sz w:val="20"/>
          <w:szCs w:val="20"/>
        </w:rPr>
      </w:pPr>
    </w:p>
    <w:p w14:paraId="1840AB3C" w14:textId="6F8AD22B" w:rsidR="00CE1ECD" w:rsidRPr="003E1F20" w:rsidRDefault="00830E8E"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4.3/ </w:t>
      </w:r>
      <w:r w:rsidR="005445DE" w:rsidRPr="003E1F20">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3E1F20">
        <w:rPr>
          <w:rFonts w:asciiTheme="majorHAnsi" w:hAnsiTheme="majorHAnsi" w:cstheme="majorHAnsi"/>
          <w:sz w:val="20"/>
          <w:szCs w:val="20"/>
        </w:rPr>
        <w:t>4.</w:t>
      </w:r>
      <w:r w:rsidR="00C111A9" w:rsidRPr="003E1F20">
        <w:rPr>
          <w:rFonts w:asciiTheme="majorHAnsi" w:hAnsiTheme="majorHAnsi" w:cstheme="majorHAnsi"/>
          <w:sz w:val="20"/>
          <w:szCs w:val="20"/>
        </w:rPr>
        <w:t>4</w:t>
      </w:r>
      <w:r w:rsidR="00CE1ECD" w:rsidRPr="003E1F20">
        <w:rPr>
          <w:rFonts w:asciiTheme="majorHAnsi" w:hAnsiTheme="majorHAnsi" w:cstheme="majorHAnsi"/>
          <w:sz w:val="20"/>
          <w:szCs w:val="20"/>
        </w:rPr>
        <w:t>/</w:t>
      </w:r>
      <w:r w:rsidR="005445DE" w:rsidRPr="003E1F20">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1F20">
        <w:rPr>
          <w:rFonts w:asciiTheme="majorHAnsi" w:hAnsiTheme="majorHAnsi" w:cstheme="majorHAnsi"/>
          <w:b/>
          <w:bCs/>
          <w:sz w:val="20"/>
          <w:szCs w:val="20"/>
        </w:rPr>
        <w:t xml:space="preserve">. </w:t>
      </w:r>
    </w:p>
    <w:p w14:paraId="50706FA8" w14:textId="77777777" w:rsidR="00493EE1" w:rsidRPr="003E1F20" w:rsidRDefault="00493EE1" w:rsidP="00CC124D">
      <w:pPr>
        <w:spacing w:after="0" w:line="240" w:lineRule="auto"/>
        <w:jc w:val="both"/>
        <w:rPr>
          <w:rFonts w:asciiTheme="majorHAnsi" w:hAnsiTheme="majorHAnsi" w:cstheme="majorHAnsi"/>
          <w:b/>
          <w:bCs/>
          <w:sz w:val="20"/>
          <w:szCs w:val="20"/>
        </w:rPr>
      </w:pPr>
    </w:p>
    <w:p w14:paraId="0F5840D1" w14:textId="2415CB15" w:rsidR="0041413B" w:rsidRPr="003E1F20" w:rsidRDefault="005445DE" w:rsidP="00632DC1">
      <w:pPr>
        <w:spacing w:after="0" w:line="240" w:lineRule="auto"/>
        <w:ind w:left="708" w:hanging="708"/>
        <w:jc w:val="both"/>
        <w:rPr>
          <w:rFonts w:asciiTheme="majorHAnsi" w:hAnsiTheme="majorHAnsi" w:cstheme="majorHAnsi"/>
          <w:sz w:val="20"/>
          <w:szCs w:val="20"/>
        </w:rPr>
      </w:pPr>
      <w:r w:rsidRPr="003E1F20">
        <w:rPr>
          <w:rFonts w:asciiTheme="majorHAnsi" w:hAnsiTheme="majorHAnsi" w:cstheme="majorHAnsi"/>
          <w:sz w:val="20"/>
          <w:szCs w:val="20"/>
        </w:rPr>
        <w:t>Przedłużenie terminu związania ofertą, wymaga złożenia przez wykonawcę pisemnego oświadczenia o wyrażeniu zgody na przedłużenie terminu związania ofertą</w:t>
      </w:r>
      <w:r w:rsidR="0041413B" w:rsidRPr="003E1F20">
        <w:rPr>
          <w:rFonts w:asciiTheme="majorHAnsi" w:hAnsiTheme="majorHAnsi" w:cstheme="majorHAnsi"/>
          <w:sz w:val="20"/>
          <w:szCs w:val="20"/>
        </w:rPr>
        <w:t>. W przypadku gdy zamawiający żąda wniesienia wadium, przedłużenie terminu związania ofertą, następuje wraz z przedłużeniem okresu ważności wadium albo, jeżeli nie jest to możliwe, z wniesieniem nowego wadium na prze</w:t>
      </w:r>
      <w:r w:rsidR="00F22021" w:rsidRPr="003E1F20">
        <w:rPr>
          <w:rFonts w:asciiTheme="majorHAnsi" w:hAnsiTheme="majorHAnsi" w:cstheme="majorHAnsi"/>
          <w:sz w:val="20"/>
          <w:szCs w:val="20"/>
        </w:rPr>
        <w:t xml:space="preserve">dłużonym okres związania ofertą </w:t>
      </w:r>
      <w:r w:rsidR="00F22021" w:rsidRPr="003E1F20">
        <w:rPr>
          <w:rFonts w:asciiTheme="majorHAnsi" w:hAnsiTheme="majorHAnsi" w:cstheme="majorHAnsi"/>
          <w:sz w:val="20"/>
          <w:szCs w:val="20"/>
          <w:u w:val="single"/>
        </w:rPr>
        <w:t>(jeżeli dotyczy).</w:t>
      </w:r>
    </w:p>
    <w:p w14:paraId="75D5786C" w14:textId="77777777" w:rsidR="0041413B" w:rsidRPr="003E1F20" w:rsidRDefault="0041413B" w:rsidP="00CC124D">
      <w:pPr>
        <w:spacing w:after="0" w:line="240" w:lineRule="auto"/>
        <w:jc w:val="both"/>
        <w:rPr>
          <w:rFonts w:asciiTheme="majorHAnsi" w:hAnsiTheme="majorHAnsi" w:cstheme="majorHAnsi"/>
          <w:sz w:val="20"/>
          <w:szCs w:val="20"/>
        </w:rPr>
      </w:pPr>
    </w:p>
    <w:p w14:paraId="52650B29" w14:textId="77777777" w:rsidR="00FB14CA" w:rsidRPr="003E1F20" w:rsidRDefault="00FB14CA" w:rsidP="00CC124D">
      <w:pPr>
        <w:spacing w:after="0" w:line="240" w:lineRule="auto"/>
        <w:rPr>
          <w:rFonts w:asciiTheme="majorHAnsi" w:hAnsiTheme="majorHAnsi" w:cstheme="majorHAnsi"/>
          <w:sz w:val="20"/>
          <w:szCs w:val="20"/>
        </w:rPr>
      </w:pPr>
    </w:p>
    <w:p w14:paraId="0969FF63" w14:textId="77777777" w:rsidR="00830E8E" w:rsidRPr="003E1F20"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5. OPIS KRYTERIÓW OCENY OFERT WRAZ Z PODANIEM WAG TYCH KRYTERIÓW I SPOSOBU OCENY OFERT.</w:t>
      </w:r>
    </w:p>
    <w:p w14:paraId="42772420" w14:textId="77777777" w:rsidR="00A904C4" w:rsidRPr="003E1F20" w:rsidRDefault="00A904C4" w:rsidP="00CC124D">
      <w:pPr>
        <w:spacing w:after="0" w:line="240" w:lineRule="auto"/>
        <w:ind w:right="-108"/>
        <w:jc w:val="both"/>
        <w:rPr>
          <w:rFonts w:asciiTheme="majorHAnsi" w:hAnsiTheme="majorHAnsi" w:cstheme="majorHAnsi"/>
          <w:sz w:val="20"/>
          <w:szCs w:val="20"/>
        </w:rPr>
      </w:pPr>
    </w:p>
    <w:p w14:paraId="6FB1AB13" w14:textId="77777777" w:rsidR="00A904C4" w:rsidRPr="003E1F20" w:rsidRDefault="00A904C4" w:rsidP="00CC124D">
      <w:pPr>
        <w:spacing w:after="0" w:line="240" w:lineRule="auto"/>
        <w:ind w:right="-108"/>
        <w:jc w:val="both"/>
        <w:rPr>
          <w:rFonts w:asciiTheme="majorHAnsi" w:hAnsiTheme="majorHAnsi" w:cstheme="majorHAnsi"/>
          <w:sz w:val="20"/>
          <w:szCs w:val="20"/>
        </w:rPr>
      </w:pPr>
      <w:r w:rsidRPr="003E1F20">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p>
    <w:p w14:paraId="2DDB533B" w14:textId="77777777" w:rsidR="008C7426" w:rsidRPr="003E1F20"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r w:rsidRPr="003E1F20">
        <w:rPr>
          <w:rFonts w:asciiTheme="majorHAnsi" w:eastAsia="Verdana" w:hAnsiTheme="majorHAnsi" w:cstheme="majorHAnsi"/>
          <w:b/>
          <w:sz w:val="20"/>
          <w:szCs w:val="20"/>
        </w:rPr>
        <w:t xml:space="preserve">cena </w:t>
      </w:r>
      <w:r w:rsidRPr="003E1F20">
        <w:rPr>
          <w:rFonts w:asciiTheme="majorHAnsi" w:eastAsia="Verdana" w:hAnsiTheme="majorHAnsi" w:cstheme="majorHAnsi"/>
          <w:sz w:val="20"/>
          <w:szCs w:val="20"/>
        </w:rPr>
        <w:t xml:space="preserve">  </w:t>
      </w:r>
      <w:r w:rsidRPr="003E1F20">
        <w:rPr>
          <w:rFonts w:asciiTheme="majorHAnsi" w:eastAsia="Verdana" w:hAnsiTheme="majorHAnsi" w:cstheme="majorHAnsi"/>
          <w:sz w:val="20"/>
          <w:szCs w:val="20"/>
        </w:rPr>
        <w:tab/>
      </w:r>
      <w:r w:rsidRPr="003E1F20">
        <w:rPr>
          <w:rFonts w:asciiTheme="majorHAnsi" w:eastAsia="Verdana" w:hAnsiTheme="majorHAnsi" w:cstheme="majorHAnsi"/>
          <w:sz w:val="20"/>
          <w:szCs w:val="20"/>
        </w:rPr>
        <w:tab/>
      </w:r>
      <w:r w:rsidRPr="003E1F20">
        <w:rPr>
          <w:rFonts w:asciiTheme="majorHAnsi" w:eastAsia="Verdana" w:hAnsiTheme="majorHAnsi" w:cstheme="majorHAnsi"/>
          <w:sz w:val="20"/>
          <w:szCs w:val="20"/>
        </w:rPr>
        <w:tab/>
        <w:t xml:space="preserve">– waga kryterium </w:t>
      </w:r>
      <w:r w:rsidRPr="003E1F20">
        <w:rPr>
          <w:rFonts w:asciiTheme="majorHAnsi" w:eastAsia="Verdana" w:hAnsiTheme="majorHAnsi" w:cstheme="majorHAnsi"/>
          <w:b/>
          <w:sz w:val="20"/>
          <w:szCs w:val="20"/>
        </w:rPr>
        <w:t>60%</w:t>
      </w:r>
    </w:p>
    <w:p w14:paraId="55696BBC"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r w:rsidRPr="003E1F20">
        <w:rPr>
          <w:rFonts w:asciiTheme="majorHAnsi" w:eastAsia="Verdana" w:hAnsiTheme="majorHAnsi" w:cstheme="majorHAnsi"/>
          <w:b/>
          <w:sz w:val="20"/>
          <w:szCs w:val="20"/>
        </w:rPr>
        <w:t xml:space="preserve">okres gwarancji </w:t>
      </w:r>
      <w:r w:rsidRPr="003E1F20">
        <w:rPr>
          <w:rFonts w:asciiTheme="majorHAnsi" w:eastAsia="Verdana" w:hAnsiTheme="majorHAnsi" w:cstheme="majorHAnsi"/>
          <w:b/>
          <w:sz w:val="20"/>
          <w:szCs w:val="20"/>
        </w:rPr>
        <w:tab/>
      </w:r>
      <w:r w:rsidRPr="003E1F20">
        <w:rPr>
          <w:rFonts w:asciiTheme="majorHAnsi" w:eastAsia="Verdana" w:hAnsiTheme="majorHAnsi" w:cstheme="majorHAnsi"/>
          <w:b/>
          <w:sz w:val="20"/>
          <w:szCs w:val="20"/>
        </w:rPr>
        <w:tab/>
      </w:r>
      <w:r w:rsidRPr="003E1F20">
        <w:rPr>
          <w:rFonts w:asciiTheme="majorHAnsi" w:eastAsia="Verdana" w:hAnsiTheme="majorHAnsi" w:cstheme="majorHAnsi"/>
          <w:sz w:val="20"/>
          <w:szCs w:val="20"/>
        </w:rPr>
        <w:t xml:space="preserve">– waga kryterium </w:t>
      </w:r>
      <w:r w:rsidRPr="003E1F20">
        <w:rPr>
          <w:rFonts w:asciiTheme="majorHAnsi" w:eastAsia="Verdana" w:hAnsiTheme="majorHAnsi" w:cstheme="majorHAnsi"/>
          <w:b/>
          <w:sz w:val="20"/>
          <w:szCs w:val="20"/>
        </w:rPr>
        <w:t>40%</w:t>
      </w:r>
    </w:p>
    <w:p w14:paraId="4856E6C9"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3E1F20" w:rsidRDefault="003D75BE" w:rsidP="00CC124D">
      <w:pPr>
        <w:autoSpaceDE w:val="0"/>
        <w:spacing w:after="0" w:line="240" w:lineRule="auto"/>
        <w:jc w:val="both"/>
        <w:rPr>
          <w:rFonts w:asciiTheme="majorHAnsi" w:hAnsiTheme="majorHAnsi" w:cstheme="majorHAnsi"/>
          <w:sz w:val="20"/>
          <w:szCs w:val="20"/>
        </w:rPr>
      </w:pPr>
      <w:r w:rsidRPr="003E1F20">
        <w:rPr>
          <w:rFonts w:asciiTheme="majorHAnsi" w:eastAsia="Verdana" w:hAnsiTheme="majorHAnsi" w:cstheme="majorHAnsi"/>
          <w:b/>
          <w:sz w:val="20"/>
          <w:szCs w:val="20"/>
        </w:rPr>
        <w:t>Zamawiający przyjmuje 1% = 1 punkt</w:t>
      </w:r>
    </w:p>
    <w:p w14:paraId="676365F2" w14:textId="77777777" w:rsidR="00A904C4" w:rsidRPr="003E1F20"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Łączna ocena punktowa (</w:t>
      </w:r>
      <w:r w:rsidR="003D75BE" w:rsidRPr="003E1F20">
        <w:rPr>
          <w:rFonts w:asciiTheme="majorHAnsi" w:hAnsiTheme="majorHAnsi" w:cstheme="majorHAnsi"/>
          <w:sz w:val="20"/>
          <w:szCs w:val="20"/>
        </w:rPr>
        <w:t>P</w:t>
      </w:r>
      <w:r w:rsidRPr="003E1F20">
        <w:rPr>
          <w:rFonts w:asciiTheme="majorHAnsi" w:hAnsiTheme="majorHAnsi" w:cstheme="majorHAnsi"/>
          <w:sz w:val="20"/>
          <w:szCs w:val="20"/>
        </w:rPr>
        <w:t>) obliczona zostanie wg wzoru:</w:t>
      </w:r>
    </w:p>
    <w:p w14:paraId="3528F764" w14:textId="77777777" w:rsidR="003D75BE" w:rsidRPr="003E1F20" w:rsidRDefault="003D75BE" w:rsidP="00CC124D">
      <w:pPr>
        <w:tabs>
          <w:tab w:val="left" w:pos="360"/>
        </w:tabs>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P = PC + PG</w:t>
      </w:r>
    </w:p>
    <w:p w14:paraId="7FA78A6C"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gdzie:</w:t>
      </w:r>
      <w:r w:rsidRPr="003E1F20">
        <w:rPr>
          <w:rFonts w:asciiTheme="majorHAnsi" w:hAnsiTheme="majorHAnsi" w:cstheme="majorHAnsi"/>
          <w:bCs/>
          <w:sz w:val="20"/>
          <w:szCs w:val="20"/>
        </w:rPr>
        <w:tab/>
      </w:r>
      <w:r w:rsidRPr="003E1F20">
        <w:rPr>
          <w:rFonts w:asciiTheme="majorHAnsi" w:hAnsiTheme="majorHAnsi" w:cstheme="majorHAnsi"/>
          <w:bCs/>
          <w:sz w:val="20"/>
          <w:szCs w:val="20"/>
        </w:rPr>
        <w:tab/>
      </w:r>
    </w:p>
    <w:p w14:paraId="27E60C7A"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r w:rsidRPr="003E1F20">
        <w:rPr>
          <w:rFonts w:asciiTheme="majorHAnsi" w:hAnsiTheme="majorHAnsi" w:cstheme="majorHAnsi"/>
          <w:b/>
          <w:bCs/>
          <w:sz w:val="20"/>
          <w:szCs w:val="20"/>
        </w:rPr>
        <w:tab/>
        <w:t>P</w:t>
      </w:r>
      <w:r w:rsidRPr="003E1F20">
        <w:rPr>
          <w:rFonts w:asciiTheme="majorHAnsi" w:hAnsiTheme="majorHAnsi" w:cstheme="majorHAnsi"/>
          <w:b/>
          <w:bCs/>
          <w:sz w:val="20"/>
          <w:szCs w:val="20"/>
        </w:rPr>
        <w:tab/>
      </w:r>
      <w:r w:rsidRPr="003E1F20">
        <w:rPr>
          <w:rFonts w:asciiTheme="majorHAnsi" w:hAnsiTheme="majorHAnsi" w:cstheme="majorHAnsi"/>
          <w:bCs/>
          <w:sz w:val="20"/>
          <w:szCs w:val="20"/>
        </w:rPr>
        <w:t>- ilość punktów oferty badanej</w:t>
      </w:r>
    </w:p>
    <w:p w14:paraId="3F797731"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r w:rsidRPr="003E1F20">
        <w:rPr>
          <w:rFonts w:asciiTheme="majorHAnsi" w:hAnsiTheme="majorHAnsi" w:cstheme="majorHAnsi"/>
          <w:b/>
          <w:bCs/>
          <w:sz w:val="20"/>
          <w:szCs w:val="20"/>
        </w:rPr>
        <w:tab/>
        <w:t>PC</w:t>
      </w:r>
      <w:r w:rsidRPr="003E1F20">
        <w:rPr>
          <w:rFonts w:asciiTheme="majorHAnsi" w:hAnsiTheme="majorHAnsi" w:cstheme="majorHAnsi"/>
          <w:b/>
          <w:bCs/>
          <w:sz w:val="20"/>
          <w:szCs w:val="20"/>
          <w:vertAlign w:val="subscript"/>
        </w:rPr>
        <w:tab/>
      </w:r>
      <w:r w:rsidRPr="003E1F20">
        <w:rPr>
          <w:rFonts w:asciiTheme="majorHAnsi" w:hAnsiTheme="majorHAnsi" w:cstheme="majorHAnsi"/>
          <w:bCs/>
          <w:sz w:val="20"/>
          <w:szCs w:val="20"/>
        </w:rPr>
        <w:t>- ilość punktów oferty badanej w kryterium ceny</w:t>
      </w:r>
    </w:p>
    <w:p w14:paraId="31DE6898" w14:textId="77777777" w:rsidR="003D75BE" w:rsidRPr="003E1F20" w:rsidRDefault="003D75BE" w:rsidP="00CC124D">
      <w:pPr>
        <w:tabs>
          <w:tab w:val="left" w:pos="360"/>
        </w:tabs>
        <w:spacing w:after="0" w:line="240" w:lineRule="auto"/>
        <w:rPr>
          <w:rFonts w:asciiTheme="majorHAnsi" w:hAnsiTheme="majorHAnsi" w:cstheme="majorHAnsi"/>
          <w:bCs/>
          <w:sz w:val="20"/>
          <w:szCs w:val="20"/>
        </w:rPr>
      </w:pPr>
      <w:r w:rsidRPr="003E1F20">
        <w:rPr>
          <w:rFonts w:asciiTheme="majorHAnsi" w:hAnsiTheme="majorHAnsi" w:cstheme="majorHAnsi"/>
          <w:b/>
          <w:bCs/>
          <w:sz w:val="20"/>
          <w:szCs w:val="20"/>
        </w:rPr>
        <w:tab/>
        <w:t>PG</w:t>
      </w:r>
      <w:r w:rsidRPr="003E1F20">
        <w:rPr>
          <w:rFonts w:asciiTheme="majorHAnsi" w:hAnsiTheme="majorHAnsi" w:cstheme="majorHAnsi"/>
          <w:bCs/>
          <w:sz w:val="20"/>
          <w:szCs w:val="20"/>
        </w:rPr>
        <w:tab/>
        <w:t xml:space="preserve">- ilość punktów oferty badanej w kryterium okresu gwarancji </w:t>
      </w:r>
    </w:p>
    <w:p w14:paraId="3C5F683C" w14:textId="77777777" w:rsidR="003D75BE" w:rsidRPr="003E1F20" w:rsidRDefault="003D75BE" w:rsidP="00CC124D">
      <w:pPr>
        <w:spacing w:after="0" w:line="240" w:lineRule="auto"/>
        <w:rPr>
          <w:rFonts w:asciiTheme="majorHAnsi" w:hAnsiTheme="majorHAnsi" w:cstheme="majorHAnsi"/>
          <w:sz w:val="20"/>
          <w:szCs w:val="20"/>
        </w:rPr>
      </w:pPr>
    </w:p>
    <w:p w14:paraId="332E978B"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3E1F20" w:rsidRDefault="003D75BE" w:rsidP="00CC124D">
      <w:pPr>
        <w:spacing w:after="0" w:line="240" w:lineRule="auto"/>
        <w:rPr>
          <w:rFonts w:asciiTheme="majorHAnsi" w:hAnsiTheme="majorHAnsi" w:cstheme="majorHAnsi"/>
          <w:sz w:val="20"/>
          <w:szCs w:val="20"/>
        </w:rPr>
      </w:pPr>
    </w:p>
    <w:p w14:paraId="35338EAA"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lastRenderedPageBreak/>
        <w:t>5.3/  Oferty oceniane będą punktowo.</w:t>
      </w:r>
    </w:p>
    <w:p w14:paraId="15F4DBE3" w14:textId="77777777" w:rsidR="003D75BE" w:rsidRPr="003E1F20" w:rsidRDefault="003D75BE" w:rsidP="00CC124D">
      <w:pPr>
        <w:spacing w:after="0" w:line="240" w:lineRule="auto"/>
        <w:rPr>
          <w:rFonts w:asciiTheme="majorHAnsi" w:hAnsiTheme="majorHAnsi" w:cstheme="majorHAnsi"/>
          <w:sz w:val="20"/>
          <w:szCs w:val="20"/>
        </w:rPr>
      </w:pPr>
    </w:p>
    <w:p w14:paraId="6DA45BEB"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3E1F20" w:rsidRDefault="003D75BE" w:rsidP="00CC124D">
      <w:pPr>
        <w:spacing w:after="0" w:line="240" w:lineRule="auto"/>
        <w:rPr>
          <w:rFonts w:asciiTheme="majorHAnsi" w:hAnsiTheme="majorHAnsi" w:cstheme="majorHAnsi"/>
          <w:sz w:val="20"/>
          <w:szCs w:val="20"/>
        </w:rPr>
      </w:pPr>
    </w:p>
    <w:p w14:paraId="7402FEA1" w14:textId="77777777" w:rsidR="00A904C4" w:rsidRPr="003E1F20" w:rsidRDefault="003D75BE"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5.5/ </w:t>
      </w:r>
      <w:r w:rsidR="00A904C4" w:rsidRPr="003E1F20">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3E1F20" w:rsidRDefault="003D75BE" w:rsidP="00CC124D">
      <w:pPr>
        <w:spacing w:after="0" w:line="240" w:lineRule="auto"/>
        <w:jc w:val="both"/>
        <w:rPr>
          <w:rFonts w:asciiTheme="majorHAnsi" w:hAnsiTheme="majorHAnsi" w:cstheme="majorHAnsi"/>
          <w:b/>
          <w:sz w:val="20"/>
          <w:szCs w:val="20"/>
          <w:u w:val="single"/>
        </w:rPr>
      </w:pPr>
    </w:p>
    <w:p w14:paraId="48F7A990" w14:textId="77777777" w:rsidR="00B17B63" w:rsidRPr="003E1F20"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3E1F20" w:rsidRDefault="003D75BE" w:rsidP="00CC124D">
      <w:pPr>
        <w:spacing w:after="0" w:line="240" w:lineRule="auto"/>
        <w:jc w:val="both"/>
        <w:rPr>
          <w:rFonts w:asciiTheme="majorHAnsi" w:hAnsiTheme="majorHAnsi" w:cstheme="majorHAnsi"/>
          <w:b/>
          <w:sz w:val="20"/>
          <w:szCs w:val="20"/>
          <w:u w:val="single"/>
        </w:rPr>
      </w:pPr>
      <w:r w:rsidRPr="003E1F20">
        <w:rPr>
          <w:rFonts w:asciiTheme="majorHAnsi" w:hAnsiTheme="majorHAnsi" w:cstheme="majorHAnsi"/>
          <w:b/>
          <w:sz w:val="20"/>
          <w:szCs w:val="20"/>
          <w:u w:val="single"/>
        </w:rPr>
        <w:t>1) K</w:t>
      </w:r>
      <w:r w:rsidR="00A904C4" w:rsidRPr="003E1F20">
        <w:rPr>
          <w:rFonts w:asciiTheme="majorHAnsi" w:hAnsiTheme="majorHAnsi" w:cstheme="majorHAnsi"/>
          <w:b/>
          <w:sz w:val="20"/>
          <w:szCs w:val="20"/>
          <w:u w:val="single"/>
        </w:rPr>
        <w:t xml:space="preserve">ryterium </w:t>
      </w:r>
      <w:r w:rsidRPr="003E1F20">
        <w:rPr>
          <w:rFonts w:asciiTheme="majorHAnsi" w:hAnsiTheme="majorHAnsi" w:cstheme="majorHAnsi"/>
          <w:b/>
          <w:sz w:val="20"/>
          <w:szCs w:val="20"/>
          <w:u w:val="single"/>
        </w:rPr>
        <w:t xml:space="preserve">- </w:t>
      </w:r>
      <w:r w:rsidR="00A904C4" w:rsidRPr="003E1F20">
        <w:rPr>
          <w:rFonts w:asciiTheme="majorHAnsi" w:hAnsiTheme="majorHAnsi" w:cstheme="majorHAnsi"/>
          <w:b/>
          <w:sz w:val="20"/>
          <w:szCs w:val="20"/>
          <w:u w:val="single"/>
        </w:rPr>
        <w:t xml:space="preserve">cena </w:t>
      </w:r>
    </w:p>
    <w:p w14:paraId="21D02C12" w14:textId="77777777" w:rsidR="00A904C4" w:rsidRPr="003E1F20" w:rsidRDefault="00A904C4" w:rsidP="00CC124D">
      <w:pPr>
        <w:autoSpaceDE w:val="0"/>
        <w:spacing w:after="0" w:line="240" w:lineRule="auto"/>
        <w:jc w:val="both"/>
        <w:rPr>
          <w:rFonts w:asciiTheme="majorHAnsi" w:eastAsia="Verdana" w:hAnsiTheme="majorHAnsi" w:cstheme="majorHAnsi"/>
          <w:bCs/>
          <w:sz w:val="20"/>
          <w:szCs w:val="20"/>
        </w:rPr>
      </w:pPr>
      <w:r w:rsidRPr="003E1F20">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3E1F20"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3E1F20" w:rsidRDefault="00A904C4" w:rsidP="00CC124D">
      <w:pPr>
        <w:autoSpaceDE w:val="0"/>
        <w:spacing w:after="0" w:line="240" w:lineRule="auto"/>
        <w:jc w:val="both"/>
        <w:rPr>
          <w:rFonts w:asciiTheme="majorHAnsi" w:eastAsia="Verdana" w:hAnsiTheme="majorHAnsi" w:cstheme="majorHAnsi"/>
          <w:b/>
          <w:bCs/>
          <w:sz w:val="20"/>
          <w:szCs w:val="20"/>
        </w:rPr>
      </w:pPr>
      <w:r w:rsidRPr="003E1F20">
        <w:rPr>
          <w:rFonts w:asciiTheme="majorHAnsi" w:eastAsia="Verdana" w:hAnsiTheme="majorHAnsi" w:cstheme="majorHAnsi"/>
          <w:b/>
          <w:bCs/>
          <w:sz w:val="20"/>
          <w:szCs w:val="20"/>
        </w:rPr>
        <w:t>PC = CN/CR x 60pkt.</w:t>
      </w:r>
    </w:p>
    <w:p w14:paraId="0006406F" w14:textId="77777777" w:rsidR="00A904C4" w:rsidRPr="003E1F20"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3E1F20" w:rsidRDefault="00A904C4" w:rsidP="00CC124D">
      <w:pPr>
        <w:autoSpaceDE w:val="0"/>
        <w:spacing w:after="0" w:line="240" w:lineRule="auto"/>
        <w:jc w:val="both"/>
        <w:rPr>
          <w:rFonts w:asciiTheme="majorHAnsi" w:eastAsia="Verdana" w:hAnsiTheme="majorHAnsi" w:cstheme="majorHAnsi"/>
          <w:sz w:val="20"/>
          <w:szCs w:val="20"/>
        </w:rPr>
      </w:pPr>
      <w:r w:rsidRPr="003E1F20">
        <w:rPr>
          <w:rFonts w:asciiTheme="majorHAnsi" w:eastAsia="Verdana" w:hAnsiTheme="majorHAnsi" w:cstheme="majorHAnsi"/>
          <w:sz w:val="20"/>
          <w:szCs w:val="20"/>
        </w:rPr>
        <w:t>PC</w:t>
      </w:r>
      <w:r w:rsidRPr="003E1F20">
        <w:rPr>
          <w:rFonts w:asciiTheme="majorHAnsi" w:eastAsia="Verdana" w:hAnsiTheme="majorHAnsi" w:cstheme="majorHAnsi"/>
          <w:sz w:val="20"/>
          <w:szCs w:val="20"/>
        </w:rPr>
        <w:tab/>
        <w:t>– liczba punktów badanej oferty dla kryterium ceny brutto zamówienia</w:t>
      </w:r>
    </w:p>
    <w:p w14:paraId="317FCC50" w14:textId="77777777" w:rsidR="00A904C4" w:rsidRPr="003E1F20" w:rsidRDefault="00A904C4" w:rsidP="00CC124D">
      <w:pPr>
        <w:autoSpaceDE w:val="0"/>
        <w:spacing w:after="0" w:line="240" w:lineRule="auto"/>
        <w:jc w:val="both"/>
        <w:rPr>
          <w:rFonts w:asciiTheme="majorHAnsi" w:eastAsia="Verdana" w:hAnsiTheme="majorHAnsi" w:cstheme="majorHAnsi"/>
          <w:sz w:val="20"/>
          <w:szCs w:val="20"/>
        </w:rPr>
      </w:pPr>
      <w:r w:rsidRPr="003E1F20">
        <w:rPr>
          <w:rFonts w:asciiTheme="majorHAnsi" w:eastAsia="Verdana" w:hAnsiTheme="majorHAnsi" w:cstheme="majorHAnsi"/>
          <w:sz w:val="20"/>
          <w:szCs w:val="20"/>
        </w:rPr>
        <w:t>CN</w:t>
      </w:r>
      <w:r w:rsidRPr="003E1F20">
        <w:rPr>
          <w:rFonts w:asciiTheme="majorHAnsi" w:eastAsia="Verdana" w:hAnsiTheme="majorHAnsi" w:cstheme="majorHAnsi"/>
          <w:sz w:val="20"/>
          <w:szCs w:val="20"/>
        </w:rPr>
        <w:tab/>
        <w:t>– najniższa oferowana cena brutto zamówienia</w:t>
      </w:r>
    </w:p>
    <w:p w14:paraId="09F65F32" w14:textId="57153C9C" w:rsidR="00A904C4" w:rsidRPr="003E1F20" w:rsidRDefault="00A904C4" w:rsidP="00064B1A">
      <w:pPr>
        <w:autoSpaceDE w:val="0"/>
        <w:spacing w:after="0" w:line="240" w:lineRule="auto"/>
        <w:jc w:val="both"/>
        <w:rPr>
          <w:rFonts w:asciiTheme="majorHAnsi" w:eastAsia="Verdana" w:hAnsiTheme="majorHAnsi" w:cstheme="majorHAnsi"/>
          <w:sz w:val="20"/>
          <w:szCs w:val="20"/>
        </w:rPr>
      </w:pPr>
      <w:r w:rsidRPr="003E1F20">
        <w:rPr>
          <w:rFonts w:asciiTheme="majorHAnsi" w:eastAsia="Verdana" w:hAnsiTheme="majorHAnsi" w:cstheme="majorHAnsi"/>
          <w:sz w:val="20"/>
          <w:szCs w:val="20"/>
        </w:rPr>
        <w:t xml:space="preserve">CR </w:t>
      </w:r>
      <w:r w:rsidRPr="003E1F20">
        <w:rPr>
          <w:rFonts w:asciiTheme="majorHAnsi" w:eastAsia="Verdana" w:hAnsiTheme="majorHAnsi" w:cstheme="majorHAnsi"/>
          <w:sz w:val="20"/>
          <w:szCs w:val="20"/>
        </w:rPr>
        <w:tab/>
        <w:t>– cena brutto zamówienia oferty rozpatrywanej</w:t>
      </w:r>
    </w:p>
    <w:p w14:paraId="089EB6D4" w14:textId="77777777" w:rsidR="00E47AFB" w:rsidRPr="003E1F20"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Pr="003E1F20"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3E1F20" w:rsidRDefault="003D75BE" w:rsidP="00CC124D">
      <w:pPr>
        <w:autoSpaceDE w:val="0"/>
        <w:spacing w:after="0" w:line="240" w:lineRule="auto"/>
        <w:rPr>
          <w:rFonts w:asciiTheme="majorHAnsi" w:eastAsia="Verdana" w:hAnsiTheme="majorHAnsi" w:cstheme="majorHAnsi"/>
          <w:b/>
          <w:sz w:val="20"/>
          <w:szCs w:val="20"/>
          <w:u w:val="single"/>
        </w:rPr>
      </w:pPr>
      <w:r w:rsidRPr="003E1F20">
        <w:rPr>
          <w:rFonts w:asciiTheme="majorHAnsi" w:hAnsiTheme="majorHAnsi" w:cstheme="majorHAnsi"/>
          <w:b/>
          <w:sz w:val="20"/>
          <w:szCs w:val="20"/>
          <w:u w:val="single"/>
        </w:rPr>
        <w:t xml:space="preserve">2) kryterium - </w:t>
      </w:r>
      <w:r w:rsidRPr="003E1F20">
        <w:rPr>
          <w:rFonts w:asciiTheme="majorHAnsi" w:eastAsia="Verdana" w:hAnsiTheme="majorHAnsi" w:cstheme="majorHAnsi"/>
          <w:b/>
          <w:sz w:val="20"/>
          <w:szCs w:val="20"/>
          <w:u w:val="single"/>
        </w:rPr>
        <w:t xml:space="preserve">okres gwarancji </w:t>
      </w:r>
    </w:p>
    <w:p w14:paraId="4E5D1998" w14:textId="77777777" w:rsidR="00A904C4" w:rsidRPr="003E1F20" w:rsidRDefault="00A904C4" w:rsidP="00CC124D">
      <w:pPr>
        <w:spacing w:after="0" w:line="240" w:lineRule="auto"/>
        <w:jc w:val="both"/>
        <w:rPr>
          <w:rFonts w:asciiTheme="majorHAnsi" w:hAnsiTheme="majorHAnsi" w:cstheme="majorHAnsi"/>
          <w:bCs/>
          <w:sz w:val="20"/>
          <w:szCs w:val="20"/>
        </w:rPr>
      </w:pPr>
    </w:p>
    <w:p w14:paraId="1C48BF30" w14:textId="77777777" w:rsidR="008C7426" w:rsidRPr="003E1F20" w:rsidRDefault="008C7426" w:rsidP="00CC124D">
      <w:pPr>
        <w:spacing w:after="0" w:line="240" w:lineRule="auto"/>
        <w:jc w:val="both"/>
        <w:rPr>
          <w:rFonts w:asciiTheme="majorHAnsi" w:hAnsiTheme="majorHAnsi" w:cstheme="majorHAnsi"/>
          <w:bCs/>
          <w:sz w:val="20"/>
          <w:szCs w:val="20"/>
        </w:rPr>
      </w:pPr>
    </w:p>
    <w:p w14:paraId="64ABACB1" w14:textId="4661C1A3" w:rsidR="00A904C4" w:rsidRPr="003E1F20" w:rsidRDefault="00A904C4" w:rsidP="00CC124D">
      <w:pPr>
        <w:widowControl w:val="0"/>
        <w:spacing w:after="0" w:line="240" w:lineRule="auto"/>
        <w:rPr>
          <w:rFonts w:asciiTheme="majorHAnsi" w:hAnsiTheme="majorHAnsi" w:cstheme="majorHAnsi"/>
          <w:b/>
          <w:bCs/>
          <w:spacing w:val="-1"/>
          <w:sz w:val="20"/>
          <w:szCs w:val="20"/>
        </w:rPr>
      </w:pPr>
      <w:r w:rsidRPr="003E1F20">
        <w:rPr>
          <w:rFonts w:asciiTheme="majorHAnsi" w:hAnsiTheme="majorHAnsi" w:cstheme="majorHAnsi"/>
          <w:b/>
          <w:bCs/>
          <w:spacing w:val="-1"/>
          <w:sz w:val="20"/>
          <w:szCs w:val="20"/>
        </w:rPr>
        <w:t xml:space="preserve">Okres udzielonej przez Wykonawcę gwarancji na cały zakres zamówienia nie może być krótszy niż </w:t>
      </w:r>
      <w:r w:rsidR="006B78E9" w:rsidRPr="003E1F20">
        <w:rPr>
          <w:rFonts w:asciiTheme="majorHAnsi" w:hAnsiTheme="majorHAnsi" w:cstheme="majorHAnsi"/>
          <w:b/>
          <w:bCs/>
          <w:spacing w:val="-1"/>
          <w:sz w:val="20"/>
          <w:szCs w:val="20"/>
        </w:rPr>
        <w:t xml:space="preserve">24 miesiące </w:t>
      </w:r>
      <w:r w:rsidRPr="003E1F20">
        <w:rPr>
          <w:rFonts w:asciiTheme="majorHAnsi" w:hAnsiTheme="majorHAnsi" w:cstheme="majorHAnsi"/>
          <w:b/>
          <w:bCs/>
          <w:spacing w:val="-1"/>
          <w:sz w:val="20"/>
          <w:szCs w:val="20"/>
        </w:rPr>
        <w:t xml:space="preserve">oraz dłuższy niż </w:t>
      </w:r>
      <w:r w:rsidR="006B78E9" w:rsidRPr="003E1F20">
        <w:rPr>
          <w:rFonts w:asciiTheme="majorHAnsi" w:hAnsiTheme="majorHAnsi" w:cstheme="majorHAnsi"/>
          <w:b/>
          <w:bCs/>
          <w:spacing w:val="-1"/>
          <w:sz w:val="20"/>
          <w:szCs w:val="20"/>
        </w:rPr>
        <w:t>60 miesięcy</w:t>
      </w:r>
      <w:r w:rsidRPr="003E1F20">
        <w:rPr>
          <w:rFonts w:asciiTheme="majorHAnsi" w:hAnsiTheme="majorHAnsi" w:cstheme="majorHAnsi"/>
          <w:b/>
          <w:bCs/>
          <w:spacing w:val="-1"/>
          <w:sz w:val="20"/>
          <w:szCs w:val="20"/>
        </w:rPr>
        <w:t>.</w:t>
      </w:r>
      <w:r w:rsidR="006B78E9" w:rsidRPr="003E1F20">
        <w:rPr>
          <w:rFonts w:asciiTheme="majorHAnsi" w:hAnsiTheme="majorHAnsi" w:cstheme="majorHAnsi"/>
          <w:b/>
          <w:bCs/>
          <w:spacing w:val="-1"/>
          <w:sz w:val="20"/>
          <w:szCs w:val="20"/>
        </w:rPr>
        <w:t xml:space="preserve"> </w:t>
      </w:r>
    </w:p>
    <w:p w14:paraId="290CDF4A" w14:textId="77777777" w:rsidR="00A904C4" w:rsidRPr="003E1F20" w:rsidRDefault="00A904C4"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Zamawiający w tym kryterium przydzieli punktację według poniższego wzoru:</w:t>
      </w:r>
    </w:p>
    <w:p w14:paraId="6DDEDD51" w14:textId="77777777" w:rsidR="008C5D15" w:rsidRPr="003E1F20"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3E1F20" w:rsidRDefault="003D75BE" w:rsidP="00CC124D">
      <w:pPr>
        <w:widowControl w:val="0"/>
        <w:spacing w:after="0" w:line="240" w:lineRule="auto"/>
        <w:ind w:left="284" w:firstLine="424"/>
        <w:rPr>
          <w:rFonts w:asciiTheme="majorHAnsi" w:hAnsiTheme="majorHAnsi" w:cstheme="majorHAnsi"/>
          <w:bCs/>
          <w:spacing w:val="-1"/>
          <w:sz w:val="20"/>
          <w:szCs w:val="20"/>
        </w:rPr>
      </w:pPr>
      <w:r w:rsidRPr="003E1F20">
        <w:rPr>
          <w:rFonts w:asciiTheme="majorHAnsi" w:hAnsiTheme="majorHAnsi" w:cstheme="majorHAnsi"/>
          <w:bCs/>
          <w:spacing w:val="-1"/>
          <w:sz w:val="20"/>
          <w:szCs w:val="20"/>
        </w:rPr>
        <w:t xml:space="preserve">Okres gwarancji </w:t>
      </w:r>
    </w:p>
    <w:p w14:paraId="5B9AD0E5" w14:textId="77777777" w:rsidR="003D75BE" w:rsidRPr="003E1F20"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3E1F20">
        <w:rPr>
          <w:rFonts w:asciiTheme="majorHAnsi" w:hAnsiTheme="majorHAnsi" w:cstheme="majorHAnsi"/>
          <w:bCs/>
          <w:spacing w:val="-1"/>
          <w:sz w:val="20"/>
          <w:szCs w:val="20"/>
          <w:u w:val="single"/>
        </w:rPr>
        <w:t>na cały zakres zamówienia                       Ilość punktów</w:t>
      </w:r>
    </w:p>
    <w:p w14:paraId="4FFF77D7" w14:textId="2E96EE81" w:rsidR="00964139" w:rsidRPr="003E1F20" w:rsidRDefault="00964139" w:rsidP="00964139">
      <w:pPr>
        <w:widowControl w:val="0"/>
        <w:spacing w:after="0" w:line="240" w:lineRule="auto"/>
        <w:ind w:left="284" w:firstLine="424"/>
        <w:rPr>
          <w:rFonts w:asciiTheme="majorHAnsi" w:hAnsiTheme="majorHAnsi" w:cstheme="majorHAnsi"/>
          <w:bCs/>
          <w:spacing w:val="-1"/>
          <w:sz w:val="20"/>
          <w:szCs w:val="20"/>
        </w:rPr>
      </w:pPr>
      <w:r w:rsidRPr="003E1F20">
        <w:rPr>
          <w:rFonts w:asciiTheme="majorHAnsi" w:hAnsiTheme="majorHAnsi" w:cstheme="majorHAnsi"/>
          <w:bCs/>
          <w:spacing w:val="-1"/>
          <w:sz w:val="20"/>
          <w:szCs w:val="20"/>
        </w:rPr>
        <w:t>24 miesiące</w:t>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t>10</w:t>
      </w:r>
    </w:p>
    <w:p w14:paraId="737D98D0" w14:textId="51399B2F" w:rsidR="004B2A9E" w:rsidRPr="003E1F20" w:rsidRDefault="004B2A9E" w:rsidP="00CC124D">
      <w:pPr>
        <w:widowControl w:val="0"/>
        <w:spacing w:after="0" w:line="240" w:lineRule="auto"/>
        <w:ind w:left="284" w:firstLine="424"/>
        <w:rPr>
          <w:rFonts w:asciiTheme="majorHAnsi" w:hAnsiTheme="majorHAnsi" w:cstheme="majorHAnsi"/>
          <w:bCs/>
          <w:spacing w:val="-1"/>
          <w:sz w:val="20"/>
          <w:szCs w:val="20"/>
        </w:rPr>
      </w:pPr>
      <w:r w:rsidRPr="003E1F20">
        <w:rPr>
          <w:rFonts w:asciiTheme="majorHAnsi" w:hAnsiTheme="majorHAnsi" w:cstheme="majorHAnsi"/>
          <w:bCs/>
          <w:spacing w:val="-1"/>
          <w:sz w:val="20"/>
          <w:szCs w:val="20"/>
        </w:rPr>
        <w:t>36 miesięcy</w:t>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00964139" w:rsidRPr="003E1F20">
        <w:rPr>
          <w:rFonts w:asciiTheme="majorHAnsi" w:hAnsiTheme="majorHAnsi" w:cstheme="majorHAnsi"/>
          <w:bCs/>
          <w:spacing w:val="-1"/>
          <w:sz w:val="20"/>
          <w:szCs w:val="20"/>
        </w:rPr>
        <w:t>2</w:t>
      </w:r>
      <w:r w:rsidRPr="003E1F20">
        <w:rPr>
          <w:rFonts w:asciiTheme="majorHAnsi" w:hAnsiTheme="majorHAnsi" w:cstheme="majorHAnsi"/>
          <w:bCs/>
          <w:spacing w:val="-1"/>
          <w:sz w:val="20"/>
          <w:szCs w:val="20"/>
        </w:rPr>
        <w:t>0</w:t>
      </w:r>
    </w:p>
    <w:p w14:paraId="6373964B" w14:textId="56927933" w:rsidR="003D75BE" w:rsidRPr="003E1F20" w:rsidRDefault="003D75BE"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ab/>
        <w:t xml:space="preserve">48 miesięcy </w:t>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964139" w:rsidRPr="003E1F20">
        <w:rPr>
          <w:rFonts w:asciiTheme="majorHAnsi" w:hAnsiTheme="majorHAnsi" w:cstheme="majorHAnsi"/>
          <w:bCs/>
          <w:spacing w:val="-1"/>
          <w:sz w:val="20"/>
          <w:szCs w:val="20"/>
        </w:rPr>
        <w:t>3</w:t>
      </w:r>
      <w:r w:rsidRPr="003E1F20">
        <w:rPr>
          <w:rFonts w:asciiTheme="majorHAnsi" w:hAnsiTheme="majorHAnsi" w:cstheme="majorHAnsi"/>
          <w:bCs/>
          <w:spacing w:val="-1"/>
          <w:sz w:val="20"/>
          <w:szCs w:val="20"/>
        </w:rPr>
        <w:t>0</w:t>
      </w:r>
    </w:p>
    <w:p w14:paraId="64599E73" w14:textId="5EE476D6" w:rsidR="003D75BE" w:rsidRPr="003E1F20" w:rsidRDefault="003D75BE"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ab/>
        <w:t xml:space="preserve">60 miesięcy </w:t>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964139" w:rsidRPr="003E1F20">
        <w:rPr>
          <w:rFonts w:asciiTheme="majorHAnsi" w:hAnsiTheme="majorHAnsi" w:cstheme="majorHAnsi"/>
          <w:bCs/>
          <w:spacing w:val="-1"/>
          <w:sz w:val="20"/>
          <w:szCs w:val="20"/>
        </w:rPr>
        <w:t>4</w:t>
      </w:r>
      <w:r w:rsidRPr="003E1F20">
        <w:rPr>
          <w:rFonts w:asciiTheme="majorHAnsi" w:hAnsiTheme="majorHAnsi" w:cstheme="majorHAnsi"/>
          <w:bCs/>
          <w:spacing w:val="-1"/>
          <w:sz w:val="20"/>
          <w:szCs w:val="20"/>
        </w:rPr>
        <w:t>0</w:t>
      </w:r>
    </w:p>
    <w:p w14:paraId="5D208E7F" w14:textId="0FDDCE30" w:rsidR="003D75BE" w:rsidRPr="003E1F20" w:rsidRDefault="003D75BE"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p>
    <w:p w14:paraId="45078D7B" w14:textId="586437FB" w:rsidR="003D75BE" w:rsidRPr="003E1F20" w:rsidRDefault="003D75BE"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ab/>
      </w:r>
    </w:p>
    <w:p w14:paraId="7A1E8358" w14:textId="7FA1ADB1" w:rsidR="00DA0D2A" w:rsidRPr="003E1F20" w:rsidRDefault="00DA0D2A" w:rsidP="00CC124D">
      <w:pPr>
        <w:spacing w:after="0" w:line="240" w:lineRule="auto"/>
        <w:jc w:val="both"/>
        <w:rPr>
          <w:rFonts w:asciiTheme="majorHAnsi" w:hAnsiTheme="majorHAnsi" w:cstheme="majorHAnsi"/>
          <w:bCs/>
          <w:sz w:val="20"/>
          <w:szCs w:val="20"/>
        </w:rPr>
      </w:pPr>
    </w:p>
    <w:p w14:paraId="12BC08C9" w14:textId="77777777" w:rsidR="00A904C4" w:rsidRPr="003E1F20" w:rsidRDefault="00A904C4" w:rsidP="00CC124D">
      <w:pPr>
        <w:widowControl w:val="0"/>
        <w:spacing w:after="0" w:line="240" w:lineRule="auto"/>
        <w:jc w:val="both"/>
        <w:rPr>
          <w:rFonts w:asciiTheme="majorHAnsi" w:hAnsiTheme="majorHAnsi" w:cstheme="majorHAnsi"/>
          <w:b/>
          <w:bCs/>
          <w:spacing w:val="-1"/>
          <w:sz w:val="20"/>
          <w:szCs w:val="20"/>
        </w:rPr>
      </w:pPr>
      <w:r w:rsidRPr="003E1F20">
        <w:rPr>
          <w:rFonts w:asciiTheme="majorHAnsi" w:hAnsiTheme="majorHAnsi" w:cstheme="majorHAnsi"/>
          <w:b/>
          <w:bCs/>
          <w:spacing w:val="-1"/>
          <w:sz w:val="20"/>
          <w:szCs w:val="20"/>
        </w:rPr>
        <w:t>UWAGA!</w:t>
      </w:r>
    </w:p>
    <w:p w14:paraId="52A9CDAD" w14:textId="77777777" w:rsidR="008C5D15" w:rsidRPr="003E1F20" w:rsidRDefault="00A904C4" w:rsidP="00CC124D">
      <w:pPr>
        <w:widowControl w:val="0"/>
        <w:spacing w:after="0" w:line="240" w:lineRule="auto"/>
        <w:jc w:val="both"/>
        <w:rPr>
          <w:rFonts w:asciiTheme="majorHAnsi" w:hAnsiTheme="majorHAnsi" w:cstheme="majorHAnsi"/>
          <w:bCs/>
          <w:spacing w:val="-1"/>
          <w:sz w:val="20"/>
          <w:szCs w:val="20"/>
        </w:rPr>
      </w:pPr>
      <w:r w:rsidRPr="003E1F20">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w:t>
      </w:r>
      <w:proofErr w:type="spellStart"/>
      <w:r w:rsidRPr="003E1F20">
        <w:rPr>
          <w:rFonts w:asciiTheme="majorHAnsi" w:hAnsiTheme="majorHAnsi" w:cstheme="majorHAnsi"/>
          <w:bCs/>
          <w:spacing w:val="-1"/>
          <w:sz w:val="20"/>
          <w:szCs w:val="20"/>
        </w:rPr>
        <w:t>Pzp</w:t>
      </w:r>
      <w:proofErr w:type="spellEnd"/>
      <w:r w:rsidRPr="003E1F20">
        <w:rPr>
          <w:rFonts w:asciiTheme="majorHAnsi" w:hAnsiTheme="majorHAnsi" w:cstheme="majorHAnsi"/>
          <w:bCs/>
          <w:spacing w:val="-1"/>
          <w:sz w:val="20"/>
          <w:szCs w:val="20"/>
        </w:rPr>
        <w:t xml:space="preserve">. </w:t>
      </w:r>
    </w:p>
    <w:p w14:paraId="36BDEC0E" w14:textId="35FB98DF" w:rsidR="00DA0D2A" w:rsidRPr="003E1F20" w:rsidRDefault="00A904C4" w:rsidP="00CC124D">
      <w:pPr>
        <w:widowControl w:val="0"/>
        <w:spacing w:after="0" w:line="240" w:lineRule="auto"/>
        <w:jc w:val="both"/>
        <w:rPr>
          <w:rFonts w:asciiTheme="majorHAnsi" w:hAnsiTheme="majorHAnsi" w:cstheme="majorHAnsi"/>
          <w:b/>
          <w:bCs/>
          <w:spacing w:val="-1"/>
          <w:sz w:val="20"/>
          <w:szCs w:val="20"/>
        </w:rPr>
      </w:pPr>
      <w:r w:rsidRPr="003E1F20">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623E93" w:rsidRPr="003E1F20">
        <w:rPr>
          <w:rFonts w:asciiTheme="majorHAnsi" w:hAnsiTheme="majorHAnsi" w:cstheme="majorHAnsi"/>
          <w:b/>
          <w:bCs/>
          <w:spacing w:val="-1"/>
          <w:sz w:val="20"/>
          <w:szCs w:val="20"/>
        </w:rPr>
        <w:t>24</w:t>
      </w:r>
    </w:p>
    <w:p w14:paraId="57444AB3" w14:textId="622450E2" w:rsidR="00A904C4" w:rsidRPr="003E1F20" w:rsidRDefault="00623E93" w:rsidP="00CC124D">
      <w:pPr>
        <w:widowControl w:val="0"/>
        <w:spacing w:after="0" w:line="240" w:lineRule="auto"/>
        <w:jc w:val="both"/>
        <w:rPr>
          <w:rFonts w:asciiTheme="majorHAnsi" w:hAnsiTheme="majorHAnsi" w:cstheme="majorHAnsi"/>
          <w:bCs/>
          <w:spacing w:val="-1"/>
          <w:sz w:val="20"/>
          <w:szCs w:val="20"/>
        </w:rPr>
      </w:pPr>
      <w:r w:rsidRPr="003E1F20">
        <w:rPr>
          <w:rFonts w:asciiTheme="majorHAnsi" w:hAnsiTheme="majorHAnsi" w:cstheme="majorHAnsi"/>
          <w:b/>
          <w:bCs/>
          <w:spacing w:val="-1"/>
          <w:sz w:val="20"/>
          <w:szCs w:val="20"/>
        </w:rPr>
        <w:t>m-ce</w:t>
      </w:r>
      <w:r w:rsidR="00A904C4" w:rsidRPr="003E1F20">
        <w:rPr>
          <w:rFonts w:asciiTheme="majorHAnsi" w:hAnsiTheme="majorHAnsi" w:cstheme="majorHAnsi"/>
          <w:bCs/>
          <w:spacing w:val="-1"/>
          <w:sz w:val="20"/>
          <w:szCs w:val="20"/>
        </w:rPr>
        <w:t xml:space="preserve"> od dnia podpisania umowy.</w:t>
      </w:r>
    </w:p>
    <w:p w14:paraId="71F2A199" w14:textId="77777777" w:rsidR="008C5D15" w:rsidRPr="003E1F20"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3E1F20" w:rsidRDefault="003D75BE"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5.6/ </w:t>
      </w:r>
      <w:r w:rsidR="00A904C4" w:rsidRPr="003E1F20">
        <w:rPr>
          <w:rFonts w:asciiTheme="majorHAnsi" w:hAnsiTheme="majorHAnsi" w:cstheme="majorHAnsi"/>
          <w:sz w:val="20"/>
          <w:szCs w:val="20"/>
        </w:rPr>
        <w:t xml:space="preserve">Uzyskana z wyliczenia ilość punktów zostanie ostatecznie ustalona z dokładnością do </w:t>
      </w:r>
      <w:r w:rsidR="008C7426" w:rsidRPr="003E1F20">
        <w:rPr>
          <w:rFonts w:asciiTheme="majorHAnsi" w:hAnsiTheme="majorHAnsi" w:cstheme="majorHAnsi"/>
          <w:sz w:val="20"/>
          <w:szCs w:val="20"/>
        </w:rPr>
        <w:t>drugiego miejsca po przecinku z </w:t>
      </w:r>
      <w:r w:rsidR="00A904C4" w:rsidRPr="003E1F20">
        <w:rPr>
          <w:rFonts w:asciiTheme="majorHAnsi" w:hAnsiTheme="majorHAnsi" w:cstheme="majorHAnsi"/>
          <w:sz w:val="20"/>
          <w:szCs w:val="20"/>
        </w:rPr>
        <w:t>zachowaniem zasady zaokrągleń matematycznych.</w:t>
      </w:r>
    </w:p>
    <w:p w14:paraId="7F2607D7" w14:textId="77777777" w:rsidR="00697944" w:rsidRPr="003E1F20" w:rsidRDefault="00697944" w:rsidP="00CC124D">
      <w:pPr>
        <w:spacing w:after="0" w:line="240" w:lineRule="auto"/>
        <w:jc w:val="both"/>
        <w:rPr>
          <w:rFonts w:asciiTheme="majorHAnsi" w:hAnsiTheme="majorHAnsi" w:cstheme="majorHAnsi"/>
          <w:sz w:val="20"/>
          <w:szCs w:val="20"/>
        </w:rPr>
      </w:pPr>
    </w:p>
    <w:p w14:paraId="7107C8A0"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5.7/ </w:t>
      </w:r>
      <w:r w:rsidR="00A904C4" w:rsidRPr="003E1F20">
        <w:rPr>
          <w:rFonts w:asciiTheme="majorHAnsi" w:hAnsiTheme="majorHAnsi" w:cstheme="majorHAnsi"/>
          <w:sz w:val="20"/>
          <w:szCs w:val="20"/>
        </w:rPr>
        <w:t xml:space="preserve">Wybór oferty najkorzystniejszej nastąpi zgodnie z art. 239 ustawy </w:t>
      </w:r>
      <w:proofErr w:type="spellStart"/>
      <w:r w:rsidR="00A904C4" w:rsidRPr="003E1F20">
        <w:rPr>
          <w:rFonts w:asciiTheme="majorHAnsi" w:hAnsiTheme="majorHAnsi" w:cstheme="majorHAnsi"/>
          <w:sz w:val="20"/>
          <w:szCs w:val="20"/>
        </w:rPr>
        <w:t>Pzp</w:t>
      </w:r>
      <w:proofErr w:type="spellEnd"/>
      <w:r w:rsidR="00A904C4" w:rsidRPr="003E1F20">
        <w:rPr>
          <w:rFonts w:asciiTheme="majorHAnsi" w:hAnsiTheme="majorHAnsi" w:cstheme="majorHAnsi"/>
          <w:sz w:val="20"/>
          <w:szCs w:val="20"/>
        </w:rPr>
        <w:t>.</w:t>
      </w:r>
    </w:p>
    <w:p w14:paraId="52A89657" w14:textId="77777777" w:rsidR="00697944" w:rsidRPr="003E1F20" w:rsidRDefault="00697944" w:rsidP="00CC124D">
      <w:pPr>
        <w:spacing w:after="0" w:line="240" w:lineRule="auto"/>
        <w:jc w:val="both"/>
        <w:rPr>
          <w:rFonts w:asciiTheme="majorHAnsi" w:hAnsiTheme="majorHAnsi" w:cstheme="majorHAnsi"/>
          <w:sz w:val="20"/>
          <w:szCs w:val="20"/>
        </w:rPr>
      </w:pPr>
    </w:p>
    <w:p w14:paraId="289C56F5"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5.8/ </w:t>
      </w:r>
      <w:r w:rsidR="00A904C4" w:rsidRPr="003E1F20">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w:t>
      </w:r>
      <w:r w:rsidR="00A904C4" w:rsidRPr="003E1F20">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b) </w:t>
      </w:r>
      <w:r w:rsidR="00A904C4" w:rsidRPr="003E1F20">
        <w:rPr>
          <w:rFonts w:asciiTheme="majorHAnsi" w:hAnsiTheme="majorHAnsi" w:cstheme="majorHAnsi"/>
          <w:sz w:val="20"/>
          <w:szCs w:val="20"/>
        </w:rPr>
        <w:t>wykonawcach, których oferty zostały odrzucone – podając uzasadnienie faktyczne i prawne,</w:t>
      </w:r>
    </w:p>
    <w:p w14:paraId="28965671" w14:textId="77777777" w:rsidR="00697944" w:rsidRPr="003E1F20" w:rsidRDefault="00697944" w:rsidP="00CC124D">
      <w:pPr>
        <w:spacing w:after="0" w:line="240" w:lineRule="auto"/>
        <w:jc w:val="both"/>
        <w:rPr>
          <w:rFonts w:asciiTheme="majorHAnsi" w:hAnsiTheme="majorHAnsi" w:cstheme="majorHAnsi"/>
          <w:sz w:val="20"/>
          <w:szCs w:val="20"/>
        </w:rPr>
      </w:pPr>
    </w:p>
    <w:p w14:paraId="2A7EF31C" w14:textId="09B97733"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5.9/ </w:t>
      </w:r>
      <w:r w:rsidR="00A904C4" w:rsidRPr="003E1F20">
        <w:rPr>
          <w:rFonts w:asciiTheme="majorHAnsi" w:hAnsiTheme="majorHAnsi" w:cstheme="majorHAnsi"/>
          <w:sz w:val="20"/>
          <w:szCs w:val="20"/>
        </w:rPr>
        <w:t xml:space="preserve">Zawiadomienie o wyborze najkorzystniejszej oferty zostanie zamieszczone na </w:t>
      </w:r>
      <w:r w:rsidR="00CE1ECD" w:rsidRPr="003E1F20">
        <w:rPr>
          <w:rFonts w:asciiTheme="majorHAnsi" w:hAnsiTheme="majorHAnsi" w:cstheme="majorHAnsi"/>
          <w:sz w:val="20"/>
          <w:szCs w:val="20"/>
        </w:rPr>
        <w:t xml:space="preserve">stronie internetowej prowadzonego postępowania </w:t>
      </w:r>
      <w:hyperlink r:id="rId18" w:history="1">
        <w:r w:rsidR="004B2A9E" w:rsidRPr="003E1F20">
          <w:rPr>
            <w:rStyle w:val="Hipercze"/>
            <w:rFonts w:asciiTheme="majorHAnsi" w:hAnsiTheme="majorHAnsi" w:cstheme="majorHAnsi"/>
            <w:color w:val="auto"/>
            <w:sz w:val="20"/>
            <w:szCs w:val="20"/>
          </w:rPr>
          <w:t>http://bip.um.pruszkow.pl/</w:t>
        </w:r>
      </w:hyperlink>
      <w:r w:rsidR="00CE1ECD" w:rsidRPr="003E1F20">
        <w:rPr>
          <w:rFonts w:asciiTheme="majorHAnsi" w:hAnsiTheme="majorHAnsi" w:cstheme="majorHAnsi"/>
          <w:sz w:val="20"/>
          <w:szCs w:val="20"/>
        </w:rPr>
        <w:t xml:space="preserve"> .</w:t>
      </w:r>
    </w:p>
    <w:p w14:paraId="63414CA4" w14:textId="77777777" w:rsidR="00697944" w:rsidRPr="003E1F20" w:rsidRDefault="00697944" w:rsidP="00CC124D">
      <w:pPr>
        <w:spacing w:after="0" w:line="240" w:lineRule="auto"/>
        <w:jc w:val="both"/>
        <w:rPr>
          <w:rFonts w:asciiTheme="majorHAnsi" w:hAnsiTheme="majorHAnsi" w:cstheme="majorHAnsi"/>
          <w:sz w:val="20"/>
          <w:szCs w:val="20"/>
        </w:rPr>
      </w:pPr>
    </w:p>
    <w:p w14:paraId="5B2616C1" w14:textId="53A63EC8" w:rsidR="00A904C4" w:rsidRPr="003E1F20" w:rsidRDefault="007F2991"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5.10</w:t>
      </w:r>
      <w:r w:rsidR="00697944" w:rsidRPr="003E1F20">
        <w:rPr>
          <w:rFonts w:asciiTheme="majorHAnsi" w:hAnsiTheme="majorHAnsi" w:cstheme="majorHAnsi"/>
          <w:sz w:val="20"/>
          <w:szCs w:val="20"/>
        </w:rPr>
        <w:t xml:space="preserve">/ </w:t>
      </w:r>
      <w:r w:rsidR="00A904C4" w:rsidRPr="003E1F20">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3E1F20" w:rsidRDefault="00697944" w:rsidP="00CC124D">
      <w:pPr>
        <w:spacing w:after="0" w:line="240" w:lineRule="auto"/>
        <w:jc w:val="both"/>
        <w:rPr>
          <w:rFonts w:asciiTheme="majorHAnsi" w:hAnsiTheme="majorHAnsi" w:cstheme="majorHAnsi"/>
          <w:sz w:val="20"/>
          <w:szCs w:val="20"/>
        </w:rPr>
      </w:pPr>
    </w:p>
    <w:p w14:paraId="4670916C" w14:textId="011B26D2" w:rsidR="00A904C4" w:rsidRPr="003E1F20" w:rsidRDefault="007F2991"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5.11</w:t>
      </w:r>
      <w:r w:rsidR="00697944" w:rsidRPr="003E1F20">
        <w:rPr>
          <w:rFonts w:asciiTheme="majorHAnsi" w:hAnsiTheme="majorHAnsi" w:cstheme="majorHAnsi"/>
          <w:sz w:val="20"/>
          <w:szCs w:val="20"/>
        </w:rPr>
        <w:t>/</w:t>
      </w:r>
      <w:r w:rsidR="00A904C4" w:rsidRPr="003E1F20">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3E1F20">
        <w:rPr>
          <w:rFonts w:asciiTheme="majorHAnsi" w:hAnsiTheme="majorHAnsi" w:cstheme="majorHAnsi"/>
          <w:sz w:val="20"/>
          <w:szCs w:val="20"/>
        </w:rPr>
        <w:t xml:space="preserve"> albo unieważnić postępowanie</w:t>
      </w:r>
      <w:r w:rsidR="00A904C4" w:rsidRPr="003E1F20">
        <w:rPr>
          <w:rFonts w:asciiTheme="majorHAnsi" w:hAnsiTheme="majorHAnsi" w:cstheme="majorHAnsi"/>
          <w:sz w:val="20"/>
          <w:szCs w:val="20"/>
        </w:rPr>
        <w:t xml:space="preserve">. </w:t>
      </w:r>
    </w:p>
    <w:p w14:paraId="6BE24F2A" w14:textId="77777777" w:rsidR="00A64DA7" w:rsidRPr="003E1F20" w:rsidRDefault="00A64DA7" w:rsidP="00CC124D">
      <w:pPr>
        <w:spacing w:after="0" w:line="240" w:lineRule="auto"/>
        <w:rPr>
          <w:rFonts w:asciiTheme="majorHAnsi" w:hAnsiTheme="majorHAnsi" w:cstheme="majorHAnsi"/>
          <w:sz w:val="20"/>
          <w:szCs w:val="20"/>
        </w:rPr>
      </w:pPr>
    </w:p>
    <w:p w14:paraId="1A5D3480" w14:textId="77777777" w:rsidR="00A904C4" w:rsidRPr="003E1F20" w:rsidRDefault="00A904C4" w:rsidP="00CC124D">
      <w:pPr>
        <w:spacing w:after="0" w:line="240" w:lineRule="auto"/>
        <w:rPr>
          <w:rFonts w:asciiTheme="majorHAnsi" w:hAnsiTheme="majorHAnsi" w:cstheme="majorHAnsi"/>
          <w:sz w:val="20"/>
          <w:szCs w:val="20"/>
        </w:rPr>
      </w:pPr>
    </w:p>
    <w:p w14:paraId="04B3C0BC" w14:textId="77777777" w:rsidR="00697944" w:rsidRPr="003E1F20"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3E1F20" w:rsidRDefault="00E47AFB" w:rsidP="00CC124D">
      <w:pPr>
        <w:spacing w:after="0" w:line="240" w:lineRule="auto"/>
        <w:rPr>
          <w:rFonts w:asciiTheme="majorHAnsi" w:hAnsiTheme="majorHAnsi" w:cstheme="majorHAnsi"/>
          <w:sz w:val="20"/>
          <w:szCs w:val="20"/>
        </w:rPr>
      </w:pPr>
    </w:p>
    <w:p w14:paraId="30699BD1" w14:textId="439F8C63" w:rsidR="00697944" w:rsidRPr="003E1F20" w:rsidRDefault="0069794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6.1/ Projektowane postanowienia umowy stanowią załącznik nr </w:t>
      </w:r>
      <w:r w:rsidR="00DA0D2A" w:rsidRPr="003E1F20">
        <w:rPr>
          <w:rFonts w:asciiTheme="majorHAnsi" w:hAnsiTheme="majorHAnsi" w:cstheme="majorHAnsi"/>
          <w:sz w:val="20"/>
          <w:szCs w:val="20"/>
        </w:rPr>
        <w:t>4</w:t>
      </w:r>
      <w:r w:rsidRPr="003E1F20">
        <w:rPr>
          <w:rFonts w:asciiTheme="majorHAnsi" w:hAnsiTheme="majorHAnsi" w:cstheme="majorHAnsi"/>
          <w:sz w:val="20"/>
          <w:szCs w:val="20"/>
        </w:rPr>
        <w:t xml:space="preserve"> do SWZ. </w:t>
      </w:r>
    </w:p>
    <w:p w14:paraId="5E8B7B5D" w14:textId="77777777" w:rsidR="00E47AFB" w:rsidRPr="003E1F20" w:rsidRDefault="00E47AFB" w:rsidP="00CC124D">
      <w:pPr>
        <w:spacing w:after="0" w:line="240" w:lineRule="auto"/>
        <w:rPr>
          <w:rFonts w:asciiTheme="majorHAnsi" w:hAnsiTheme="majorHAnsi" w:cstheme="majorHAnsi"/>
          <w:sz w:val="20"/>
          <w:szCs w:val="20"/>
        </w:rPr>
      </w:pPr>
    </w:p>
    <w:p w14:paraId="280881D8" w14:textId="77777777" w:rsidR="00697944" w:rsidRPr="003E1F20" w:rsidRDefault="0069794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3E1F20" w:rsidRDefault="00E47AFB" w:rsidP="00CC124D">
      <w:pPr>
        <w:spacing w:after="0" w:line="240" w:lineRule="auto"/>
        <w:rPr>
          <w:rFonts w:asciiTheme="majorHAnsi" w:hAnsiTheme="majorHAnsi" w:cstheme="majorHAnsi"/>
          <w:sz w:val="20"/>
          <w:szCs w:val="20"/>
        </w:rPr>
      </w:pPr>
    </w:p>
    <w:p w14:paraId="20BE430D" w14:textId="77777777" w:rsidR="00E47AFB" w:rsidRPr="003E1F20" w:rsidRDefault="00E47AFB" w:rsidP="00CC124D">
      <w:pPr>
        <w:spacing w:after="0" w:line="240" w:lineRule="auto"/>
        <w:rPr>
          <w:rFonts w:asciiTheme="majorHAnsi" w:hAnsiTheme="majorHAnsi" w:cstheme="majorHAnsi"/>
          <w:sz w:val="20"/>
          <w:szCs w:val="20"/>
        </w:rPr>
      </w:pPr>
    </w:p>
    <w:p w14:paraId="3E1F1FAA" w14:textId="77777777" w:rsidR="00697944" w:rsidRPr="003E1F20"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7. ZABEZPIECZENIE NALEŻYTEGO WYKONANIA UMOWY.</w:t>
      </w:r>
    </w:p>
    <w:p w14:paraId="4B0EA3B5" w14:textId="77777777" w:rsidR="00E47AFB" w:rsidRPr="003E1F20" w:rsidRDefault="00E47AFB" w:rsidP="00CC124D">
      <w:pPr>
        <w:autoSpaceDE w:val="0"/>
        <w:spacing w:after="0" w:line="240" w:lineRule="auto"/>
        <w:ind w:left="164" w:hanging="164"/>
        <w:jc w:val="both"/>
        <w:rPr>
          <w:rFonts w:asciiTheme="majorHAnsi" w:hAnsiTheme="majorHAnsi" w:cstheme="majorHAnsi"/>
          <w:sz w:val="20"/>
          <w:szCs w:val="20"/>
        </w:rPr>
      </w:pPr>
    </w:p>
    <w:p w14:paraId="4766E33B" w14:textId="38F1E224" w:rsidR="00697944" w:rsidRPr="003E1F20" w:rsidRDefault="005D1DDF" w:rsidP="00126370">
      <w:pPr>
        <w:autoSpaceDE w:val="0"/>
        <w:spacing w:after="0" w:line="240" w:lineRule="auto"/>
        <w:ind w:left="164" w:hanging="164"/>
        <w:jc w:val="both"/>
        <w:rPr>
          <w:rFonts w:asciiTheme="majorHAnsi" w:hAnsiTheme="majorHAnsi" w:cstheme="majorHAnsi"/>
          <w:sz w:val="20"/>
          <w:szCs w:val="20"/>
        </w:rPr>
      </w:pPr>
      <w:r w:rsidRPr="003E1F20">
        <w:rPr>
          <w:rFonts w:asciiTheme="majorHAnsi" w:hAnsiTheme="majorHAnsi" w:cstheme="majorHAnsi"/>
          <w:sz w:val="20"/>
          <w:szCs w:val="20"/>
        </w:rPr>
        <w:t>7</w:t>
      </w:r>
      <w:r w:rsidR="00697944" w:rsidRPr="003E1F20">
        <w:rPr>
          <w:rFonts w:asciiTheme="majorHAnsi" w:hAnsiTheme="majorHAnsi" w:cstheme="majorHAnsi"/>
          <w:sz w:val="20"/>
          <w:szCs w:val="20"/>
        </w:rPr>
        <w:t xml:space="preserve">.1/ </w:t>
      </w:r>
      <w:r w:rsidR="00126370" w:rsidRPr="003E1F20">
        <w:rPr>
          <w:rFonts w:asciiTheme="majorHAnsi" w:hAnsiTheme="majorHAnsi" w:cstheme="majorHAnsi"/>
          <w:sz w:val="20"/>
          <w:szCs w:val="20"/>
        </w:rPr>
        <w:t>Zamawiający nie wymaga wniesienia zabezpieczenia należytego wykonania umowy.</w:t>
      </w:r>
    </w:p>
    <w:p w14:paraId="51282DF7" w14:textId="77777777" w:rsidR="00697944" w:rsidRPr="003E1F20" w:rsidRDefault="00697944" w:rsidP="00CC124D">
      <w:pPr>
        <w:spacing w:after="0" w:line="240" w:lineRule="auto"/>
        <w:rPr>
          <w:rFonts w:asciiTheme="majorHAnsi" w:hAnsiTheme="majorHAnsi" w:cstheme="majorHAnsi"/>
          <w:sz w:val="20"/>
          <w:szCs w:val="20"/>
        </w:rPr>
      </w:pPr>
    </w:p>
    <w:p w14:paraId="5B394986" w14:textId="77777777" w:rsidR="00E47AFB" w:rsidRPr="003E1F20" w:rsidRDefault="00E47AFB" w:rsidP="00CC124D">
      <w:pPr>
        <w:spacing w:after="0" w:line="240" w:lineRule="auto"/>
        <w:rPr>
          <w:rFonts w:asciiTheme="majorHAnsi" w:hAnsiTheme="majorHAnsi" w:cstheme="majorHAnsi"/>
          <w:sz w:val="20"/>
          <w:szCs w:val="20"/>
        </w:rPr>
      </w:pPr>
    </w:p>
    <w:p w14:paraId="3FC68461" w14:textId="77777777" w:rsidR="00697944" w:rsidRPr="003E1F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8. </w:t>
      </w:r>
      <w:r w:rsidR="00697944" w:rsidRPr="003E1F20">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3E1F20" w:rsidRDefault="00E47AFB" w:rsidP="00CC124D">
      <w:pPr>
        <w:spacing w:after="0" w:line="240" w:lineRule="auto"/>
        <w:jc w:val="both"/>
        <w:rPr>
          <w:rFonts w:asciiTheme="majorHAnsi" w:hAnsiTheme="majorHAnsi" w:cstheme="majorHAnsi"/>
          <w:sz w:val="20"/>
          <w:szCs w:val="20"/>
        </w:rPr>
      </w:pPr>
    </w:p>
    <w:p w14:paraId="210C82B3"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8.1/ </w:t>
      </w:r>
      <w:r w:rsidR="00697944" w:rsidRPr="003E1F20">
        <w:rPr>
          <w:rFonts w:asciiTheme="majorHAnsi" w:hAnsiTheme="majorHAnsi" w:cstheme="majorHAnsi"/>
          <w:sz w:val="20"/>
          <w:szCs w:val="20"/>
        </w:rPr>
        <w:t>Umowa zostanie zawarta w wyznaczonym przez Zamawiającego terminie i miejscu.</w:t>
      </w:r>
    </w:p>
    <w:p w14:paraId="77FEE2D1" w14:textId="77777777" w:rsidR="00A318BA" w:rsidRPr="003E1F20" w:rsidRDefault="00A318BA" w:rsidP="00CC124D">
      <w:pPr>
        <w:spacing w:after="0" w:line="240" w:lineRule="auto"/>
        <w:jc w:val="both"/>
        <w:rPr>
          <w:rFonts w:asciiTheme="majorHAnsi" w:hAnsiTheme="majorHAnsi" w:cstheme="majorHAnsi"/>
          <w:sz w:val="20"/>
          <w:szCs w:val="20"/>
        </w:rPr>
      </w:pPr>
    </w:p>
    <w:p w14:paraId="08506B4F"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8.2/ </w:t>
      </w:r>
      <w:r w:rsidR="00697944" w:rsidRPr="003E1F20">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3E1F20" w:rsidRDefault="00A318BA" w:rsidP="00CC124D">
      <w:pPr>
        <w:spacing w:after="0" w:line="240" w:lineRule="auto"/>
        <w:jc w:val="both"/>
        <w:rPr>
          <w:rFonts w:asciiTheme="majorHAnsi" w:hAnsiTheme="majorHAnsi" w:cstheme="majorHAnsi"/>
          <w:sz w:val="20"/>
          <w:szCs w:val="20"/>
        </w:rPr>
      </w:pPr>
    </w:p>
    <w:p w14:paraId="516642FC"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8.3/ </w:t>
      </w:r>
      <w:r w:rsidR="00697944" w:rsidRPr="003E1F20">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3E1F20" w:rsidRDefault="00A318BA" w:rsidP="00CC124D">
      <w:pPr>
        <w:spacing w:after="0" w:line="240" w:lineRule="auto"/>
        <w:jc w:val="both"/>
        <w:rPr>
          <w:rFonts w:asciiTheme="majorHAnsi" w:hAnsiTheme="majorHAnsi" w:cstheme="majorHAnsi"/>
          <w:sz w:val="20"/>
          <w:szCs w:val="20"/>
        </w:rPr>
      </w:pPr>
    </w:p>
    <w:p w14:paraId="29349B95"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8.4/ </w:t>
      </w:r>
      <w:r w:rsidR="00697944" w:rsidRPr="003E1F20">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w:t>
      </w:r>
      <w:r w:rsidR="00697944" w:rsidRPr="003E1F20">
        <w:rPr>
          <w:rFonts w:asciiTheme="majorHAnsi" w:hAnsiTheme="majorHAnsi" w:cstheme="majorHAnsi"/>
          <w:sz w:val="20"/>
          <w:szCs w:val="20"/>
        </w:rPr>
        <w:lastRenderedPageBreak/>
        <w:t xml:space="preserve">dokumentów związanych z płatnościami, przy czym termin, na jaki została zawarta umowa, nie może być krótszy niż termin realizacji zamówienia.  </w:t>
      </w:r>
    </w:p>
    <w:p w14:paraId="62416B95" w14:textId="77777777" w:rsidR="00A318BA" w:rsidRPr="003E1F20" w:rsidRDefault="00A318BA" w:rsidP="00CC124D">
      <w:pPr>
        <w:spacing w:after="0" w:line="240" w:lineRule="auto"/>
        <w:jc w:val="both"/>
        <w:rPr>
          <w:rFonts w:asciiTheme="majorHAnsi" w:hAnsiTheme="majorHAnsi" w:cstheme="majorHAnsi"/>
          <w:sz w:val="20"/>
          <w:szCs w:val="20"/>
        </w:rPr>
      </w:pPr>
    </w:p>
    <w:p w14:paraId="02C925C6" w14:textId="2D909820"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8.5/ </w:t>
      </w:r>
      <w:r w:rsidR="00697944" w:rsidRPr="003E1F20">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3E1F20">
        <w:rPr>
          <w:rFonts w:asciiTheme="majorHAnsi" w:hAnsiTheme="majorHAnsi" w:cstheme="majorHAnsi"/>
          <w:sz w:val="20"/>
          <w:szCs w:val="20"/>
        </w:rPr>
        <w:t>Pzp</w:t>
      </w:r>
      <w:proofErr w:type="spellEnd"/>
      <w:r w:rsidR="00697944" w:rsidRPr="003E1F20">
        <w:rPr>
          <w:rFonts w:asciiTheme="majorHAnsi" w:hAnsiTheme="majorHAnsi" w:cstheme="majorHAnsi"/>
          <w:sz w:val="20"/>
          <w:szCs w:val="20"/>
        </w:rPr>
        <w:t>, będzie skutkowało zatrzymaniem przez zamawi</w:t>
      </w:r>
      <w:r w:rsidR="00F22021" w:rsidRPr="003E1F20">
        <w:rPr>
          <w:rFonts w:asciiTheme="majorHAnsi" w:hAnsiTheme="majorHAnsi" w:cstheme="majorHAnsi"/>
          <w:sz w:val="20"/>
          <w:szCs w:val="20"/>
        </w:rPr>
        <w:t>ającego wadium wraz z odsetkami (jeżeli dotyczy).</w:t>
      </w:r>
    </w:p>
    <w:p w14:paraId="79BACCF5" w14:textId="77777777" w:rsidR="00A318BA" w:rsidRPr="003E1F20" w:rsidRDefault="00A318BA" w:rsidP="00CC124D">
      <w:pPr>
        <w:spacing w:after="0" w:line="240" w:lineRule="auto"/>
        <w:jc w:val="both"/>
        <w:rPr>
          <w:rFonts w:asciiTheme="majorHAnsi" w:hAnsiTheme="majorHAnsi" w:cstheme="majorHAnsi"/>
          <w:sz w:val="20"/>
          <w:szCs w:val="20"/>
        </w:rPr>
      </w:pPr>
    </w:p>
    <w:p w14:paraId="0E55BD68"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8.6/ </w:t>
      </w:r>
      <w:r w:rsidR="00697944" w:rsidRPr="003E1F20">
        <w:rPr>
          <w:rFonts w:asciiTheme="majorHAnsi" w:hAnsiTheme="majorHAnsi" w:cstheme="majorHAnsi"/>
          <w:sz w:val="20"/>
          <w:szCs w:val="20"/>
        </w:rPr>
        <w:t>Wykonawcy wspólnie ubiegający się o udzielenie zamówienia ponoszą solidarną odpowiedzialność za wykonanie umowy.</w:t>
      </w:r>
    </w:p>
    <w:p w14:paraId="0A5006A4" w14:textId="77777777" w:rsidR="00A318BA" w:rsidRPr="003E1F20" w:rsidRDefault="00A318BA" w:rsidP="00CC124D">
      <w:pPr>
        <w:spacing w:after="0" w:line="240" w:lineRule="auto"/>
        <w:jc w:val="both"/>
        <w:rPr>
          <w:rFonts w:asciiTheme="majorHAnsi" w:hAnsiTheme="majorHAnsi" w:cstheme="majorHAnsi"/>
          <w:sz w:val="20"/>
          <w:szCs w:val="20"/>
        </w:rPr>
      </w:pPr>
    </w:p>
    <w:p w14:paraId="3B1B7C79" w14:textId="77777777" w:rsidR="00A318BA" w:rsidRPr="003E1F20" w:rsidRDefault="00A318BA" w:rsidP="00CC124D">
      <w:pPr>
        <w:spacing w:after="0" w:line="240" w:lineRule="auto"/>
        <w:jc w:val="both"/>
        <w:rPr>
          <w:rFonts w:asciiTheme="majorHAnsi" w:hAnsiTheme="majorHAnsi" w:cstheme="majorHAnsi"/>
          <w:sz w:val="20"/>
          <w:szCs w:val="20"/>
        </w:rPr>
      </w:pPr>
    </w:p>
    <w:p w14:paraId="2882FEF5" w14:textId="77777777" w:rsidR="00697944" w:rsidRPr="003E1F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9. </w:t>
      </w:r>
      <w:r w:rsidR="00697944" w:rsidRPr="003E1F20">
        <w:rPr>
          <w:rFonts w:asciiTheme="majorHAnsi" w:hAnsiTheme="majorHAnsi" w:cstheme="majorHAnsi"/>
          <w:b/>
          <w:bCs/>
          <w:sz w:val="20"/>
          <w:szCs w:val="20"/>
        </w:rPr>
        <w:t>WYKAZ ZAŁĄCZNIKÓW DO SWZ</w:t>
      </w:r>
    </w:p>
    <w:p w14:paraId="5DFCC659" w14:textId="77777777" w:rsidR="00FF7463" w:rsidRPr="003E1F20" w:rsidRDefault="00FF7463" w:rsidP="00CC124D">
      <w:pPr>
        <w:spacing w:after="0" w:line="240" w:lineRule="auto"/>
        <w:rPr>
          <w:rFonts w:asciiTheme="majorHAnsi" w:hAnsiTheme="majorHAnsi" w:cstheme="majorHAnsi"/>
          <w:sz w:val="20"/>
          <w:szCs w:val="20"/>
        </w:rPr>
      </w:pPr>
    </w:p>
    <w:p w14:paraId="447BBE0B" w14:textId="684411C1" w:rsidR="007F67F5" w:rsidRPr="003E1F20" w:rsidRDefault="004B2A9E"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Z</w:t>
      </w:r>
      <w:r w:rsidR="007F67F5" w:rsidRPr="003E1F20">
        <w:rPr>
          <w:rFonts w:asciiTheme="majorHAnsi" w:hAnsiTheme="majorHAnsi" w:cstheme="majorHAnsi"/>
          <w:sz w:val="20"/>
          <w:szCs w:val="20"/>
        </w:rPr>
        <w:t xml:space="preserve">ałącznik nr 1 </w:t>
      </w:r>
      <w:r w:rsidR="00FF7463" w:rsidRPr="003E1F20">
        <w:rPr>
          <w:rFonts w:asciiTheme="majorHAnsi" w:hAnsiTheme="majorHAnsi" w:cstheme="majorHAnsi"/>
          <w:sz w:val="20"/>
          <w:szCs w:val="20"/>
        </w:rPr>
        <w:t xml:space="preserve">– </w:t>
      </w:r>
      <w:r w:rsidR="007F67F5" w:rsidRPr="003E1F20">
        <w:rPr>
          <w:rFonts w:asciiTheme="majorHAnsi" w:hAnsiTheme="majorHAnsi" w:cstheme="majorHAnsi"/>
          <w:sz w:val="20"/>
          <w:szCs w:val="20"/>
        </w:rPr>
        <w:t xml:space="preserve"> Formularz ofertowy</w:t>
      </w:r>
    </w:p>
    <w:p w14:paraId="5A3678F2" w14:textId="7B28F310" w:rsidR="007F67F5" w:rsidRPr="003E1F20" w:rsidRDefault="007609AA" w:rsidP="004B2A9E">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Załącznik n</w:t>
      </w:r>
      <w:r w:rsidR="004B2A9E" w:rsidRPr="003E1F20">
        <w:rPr>
          <w:rFonts w:asciiTheme="majorHAnsi" w:hAnsiTheme="majorHAnsi" w:cstheme="majorHAnsi"/>
          <w:sz w:val="20"/>
          <w:szCs w:val="20"/>
        </w:rPr>
        <w:t xml:space="preserve">r </w:t>
      </w:r>
      <w:r w:rsidR="00E47AFB" w:rsidRPr="003E1F20">
        <w:rPr>
          <w:rFonts w:asciiTheme="majorHAnsi" w:hAnsiTheme="majorHAnsi" w:cstheme="majorHAnsi"/>
          <w:sz w:val="20"/>
          <w:szCs w:val="20"/>
        </w:rPr>
        <w:t xml:space="preserve">2 </w:t>
      </w:r>
      <w:r w:rsidR="00FF7463" w:rsidRPr="003E1F20">
        <w:rPr>
          <w:rFonts w:asciiTheme="majorHAnsi" w:hAnsiTheme="majorHAnsi" w:cstheme="majorHAnsi"/>
          <w:sz w:val="20"/>
          <w:szCs w:val="20"/>
        </w:rPr>
        <w:t xml:space="preserve">– </w:t>
      </w:r>
      <w:r w:rsidR="00E47AFB" w:rsidRPr="003E1F20">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3E1F20" w:rsidRDefault="00E47AFB" w:rsidP="00E47AFB">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3 </w:t>
      </w:r>
      <w:r w:rsidR="00FF7463" w:rsidRPr="003E1F20">
        <w:rPr>
          <w:rFonts w:asciiTheme="majorHAnsi" w:hAnsiTheme="majorHAnsi" w:cstheme="majorHAnsi"/>
          <w:sz w:val="20"/>
          <w:szCs w:val="20"/>
        </w:rPr>
        <w:t>–</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 xml:space="preserve">Zobowiązanie </w:t>
      </w:r>
    </w:p>
    <w:p w14:paraId="676A4AED" w14:textId="2054B59D" w:rsidR="00FF7463" w:rsidRPr="003E1F20" w:rsidRDefault="00FF7463" w:rsidP="00E47AFB">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Załącznik nr 4 – Wzór umowy</w:t>
      </w:r>
    </w:p>
    <w:p w14:paraId="76CACAA8" w14:textId="0C5473B1" w:rsidR="00E47AFB" w:rsidRPr="003E1F20" w:rsidRDefault="00FF7463" w:rsidP="00E47AFB">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5 – </w:t>
      </w:r>
      <w:r w:rsidR="00E47AFB" w:rsidRPr="003E1F20">
        <w:rPr>
          <w:rFonts w:asciiTheme="majorHAnsi" w:hAnsiTheme="majorHAnsi" w:cstheme="majorHAnsi"/>
          <w:sz w:val="20"/>
          <w:szCs w:val="20"/>
        </w:rPr>
        <w:t>Wykaz wykonanych robót budowlanych</w:t>
      </w:r>
    </w:p>
    <w:p w14:paraId="5CCD7AB4" w14:textId="041A9F0D" w:rsidR="007F67F5" w:rsidRPr="003E1F20" w:rsidRDefault="00E47AFB"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w:t>
      </w:r>
      <w:r w:rsidR="00FF7463" w:rsidRPr="003E1F20">
        <w:rPr>
          <w:rFonts w:asciiTheme="majorHAnsi" w:hAnsiTheme="majorHAnsi" w:cstheme="majorHAnsi"/>
          <w:sz w:val="20"/>
          <w:szCs w:val="20"/>
        </w:rPr>
        <w:t>n</w:t>
      </w:r>
      <w:r w:rsidRPr="003E1F20">
        <w:rPr>
          <w:rFonts w:asciiTheme="majorHAnsi" w:hAnsiTheme="majorHAnsi" w:cstheme="majorHAnsi"/>
          <w:sz w:val="20"/>
          <w:szCs w:val="20"/>
        </w:rPr>
        <w:t xml:space="preserve">r </w:t>
      </w:r>
      <w:r w:rsidR="00FF7463" w:rsidRPr="003E1F20">
        <w:rPr>
          <w:rFonts w:asciiTheme="majorHAnsi" w:hAnsiTheme="majorHAnsi" w:cstheme="majorHAnsi"/>
          <w:sz w:val="20"/>
          <w:szCs w:val="20"/>
        </w:rPr>
        <w:t>6</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 xml:space="preserve">– </w:t>
      </w:r>
      <w:r w:rsidRPr="003E1F20">
        <w:rPr>
          <w:rFonts w:asciiTheme="majorHAnsi" w:hAnsiTheme="majorHAnsi" w:cstheme="majorHAnsi"/>
          <w:sz w:val="20"/>
          <w:szCs w:val="20"/>
        </w:rPr>
        <w:t>Wykaz osób, które będą uczestniczyć w wykonywaniu przedmiotu zamówienia</w:t>
      </w:r>
    </w:p>
    <w:p w14:paraId="7862D8CF" w14:textId="338833B3" w:rsidR="00E47AFB" w:rsidRPr="003E1F20" w:rsidRDefault="00E47AFB"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w:t>
      </w:r>
      <w:r w:rsidR="00FF7463" w:rsidRPr="003E1F20">
        <w:rPr>
          <w:rFonts w:asciiTheme="majorHAnsi" w:hAnsiTheme="majorHAnsi" w:cstheme="majorHAnsi"/>
          <w:sz w:val="20"/>
          <w:szCs w:val="20"/>
        </w:rPr>
        <w:t>7</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Oświadczenie o przynależności  do grupy kapitałowej</w:t>
      </w:r>
    </w:p>
    <w:p w14:paraId="5AE0F050" w14:textId="5AD633D4" w:rsidR="004D5F48" w:rsidRPr="003E1F20" w:rsidRDefault="004D5F48" w:rsidP="004D5F48">
      <w:pPr>
        <w:spacing w:after="0" w:line="240" w:lineRule="auto"/>
        <w:rPr>
          <w:rFonts w:asciiTheme="majorHAnsi" w:hAnsiTheme="majorHAnsi" w:cstheme="majorHAnsi"/>
          <w:strike/>
          <w:sz w:val="20"/>
          <w:szCs w:val="20"/>
        </w:rPr>
      </w:pPr>
      <w:r w:rsidRPr="003E1F20">
        <w:rPr>
          <w:rFonts w:asciiTheme="majorHAnsi" w:hAnsiTheme="majorHAnsi" w:cstheme="majorHAnsi"/>
          <w:strike/>
          <w:sz w:val="20"/>
          <w:szCs w:val="20"/>
        </w:rPr>
        <w:t xml:space="preserve">Załącznik nr </w:t>
      </w:r>
      <w:r w:rsidR="00FF7463" w:rsidRPr="003E1F20">
        <w:rPr>
          <w:rFonts w:asciiTheme="majorHAnsi" w:hAnsiTheme="majorHAnsi" w:cstheme="majorHAnsi"/>
          <w:strike/>
          <w:sz w:val="20"/>
          <w:szCs w:val="20"/>
        </w:rPr>
        <w:t>8</w:t>
      </w:r>
      <w:r w:rsidRPr="003E1F20">
        <w:rPr>
          <w:rFonts w:asciiTheme="majorHAnsi" w:hAnsiTheme="majorHAnsi" w:cstheme="majorHAnsi"/>
          <w:strike/>
          <w:sz w:val="20"/>
          <w:szCs w:val="20"/>
        </w:rPr>
        <w:t xml:space="preserve"> </w:t>
      </w:r>
      <w:r w:rsidR="00FF7463" w:rsidRPr="003E1F20">
        <w:rPr>
          <w:rFonts w:asciiTheme="majorHAnsi" w:hAnsiTheme="majorHAnsi" w:cstheme="majorHAnsi"/>
          <w:strike/>
          <w:sz w:val="20"/>
          <w:szCs w:val="20"/>
        </w:rPr>
        <w:t>–</w:t>
      </w:r>
      <w:r w:rsidRPr="003E1F20">
        <w:rPr>
          <w:rFonts w:asciiTheme="majorHAnsi" w:hAnsiTheme="majorHAnsi" w:cstheme="majorHAnsi"/>
          <w:strike/>
          <w:sz w:val="20"/>
          <w:szCs w:val="20"/>
        </w:rPr>
        <w:t xml:space="preserve"> </w:t>
      </w:r>
      <w:r w:rsidR="00323F73" w:rsidRPr="003E1F20">
        <w:rPr>
          <w:rFonts w:asciiTheme="majorHAnsi" w:hAnsiTheme="majorHAnsi" w:cstheme="majorHAnsi"/>
          <w:strike/>
          <w:sz w:val="20"/>
          <w:szCs w:val="20"/>
        </w:rPr>
        <w:t>D</w:t>
      </w:r>
      <w:r w:rsidR="00FF7463" w:rsidRPr="003E1F20">
        <w:rPr>
          <w:rFonts w:asciiTheme="majorHAnsi" w:hAnsiTheme="majorHAnsi" w:cstheme="majorHAnsi"/>
          <w:strike/>
          <w:sz w:val="20"/>
          <w:szCs w:val="20"/>
        </w:rPr>
        <w:t xml:space="preserve">okumentacja </w:t>
      </w:r>
      <w:r w:rsidR="00323F73" w:rsidRPr="003E1F20">
        <w:rPr>
          <w:rFonts w:asciiTheme="majorHAnsi" w:hAnsiTheme="majorHAnsi" w:cstheme="majorHAnsi"/>
          <w:strike/>
          <w:sz w:val="20"/>
          <w:szCs w:val="20"/>
        </w:rPr>
        <w:t>T</w:t>
      </w:r>
      <w:r w:rsidR="00FF7463" w:rsidRPr="003E1F20">
        <w:rPr>
          <w:rFonts w:asciiTheme="majorHAnsi" w:hAnsiTheme="majorHAnsi" w:cstheme="majorHAnsi"/>
          <w:strike/>
          <w:sz w:val="20"/>
          <w:szCs w:val="20"/>
        </w:rPr>
        <w:t>echniczna</w:t>
      </w:r>
    </w:p>
    <w:p w14:paraId="358AA871" w14:textId="28C6988C" w:rsidR="004D5F48" w:rsidRPr="003E1F20" w:rsidRDefault="004D5F48" w:rsidP="004D5F4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w:t>
      </w:r>
      <w:r w:rsidR="00FF7463" w:rsidRPr="003E1F20">
        <w:rPr>
          <w:rFonts w:asciiTheme="majorHAnsi" w:hAnsiTheme="majorHAnsi" w:cstheme="majorHAnsi"/>
          <w:sz w:val="20"/>
          <w:szCs w:val="20"/>
        </w:rPr>
        <w:t>9</w:t>
      </w:r>
      <w:r w:rsidRPr="003E1F20">
        <w:rPr>
          <w:rFonts w:asciiTheme="majorHAnsi" w:hAnsiTheme="majorHAnsi" w:cstheme="majorHAnsi"/>
          <w:sz w:val="20"/>
          <w:szCs w:val="20"/>
        </w:rPr>
        <w:t xml:space="preserve"> – </w:t>
      </w:r>
      <w:r w:rsidR="00FF7463" w:rsidRPr="003E1F20">
        <w:rPr>
          <w:rFonts w:asciiTheme="majorHAnsi" w:hAnsiTheme="majorHAnsi" w:cstheme="majorHAnsi"/>
          <w:sz w:val="20"/>
          <w:szCs w:val="20"/>
        </w:rPr>
        <w:t>Klauzula Informacyjna</w:t>
      </w:r>
    </w:p>
    <w:p w14:paraId="0F6A655E" w14:textId="729F2967" w:rsidR="00E47AFB" w:rsidRPr="003E1F20" w:rsidRDefault="0018778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10 – Oświadczenie z art. 117 ust. 4 </w:t>
      </w:r>
      <w:proofErr w:type="spellStart"/>
      <w:r w:rsidRPr="003E1F20">
        <w:rPr>
          <w:rFonts w:asciiTheme="majorHAnsi" w:hAnsiTheme="majorHAnsi" w:cstheme="majorHAnsi"/>
          <w:sz w:val="20"/>
          <w:szCs w:val="20"/>
        </w:rPr>
        <w:t>Pzp</w:t>
      </w:r>
      <w:proofErr w:type="spellEnd"/>
    </w:p>
    <w:sectPr w:rsidR="00E47AFB" w:rsidRPr="003E1F20" w:rsidSect="006F424F">
      <w:footerReference w:type="default" r:id="rId19"/>
      <w:pgSz w:w="12240" w:h="15840"/>
      <w:pgMar w:top="1051"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176E" w16cex:dateUtc="2021-05-18T08:37:00Z"/>
  <w16cex:commentExtensible w16cex:durableId="244F4D64" w16cex:dateUtc="2021-05-19T06:40:00Z"/>
  <w16cex:commentExtensible w16cex:durableId="244E15F5" w16cex:dateUtc="2021-05-18T08:31:00Z"/>
  <w16cex:commentExtensible w16cex:durableId="244F4D95" w16cex:dateUtc="2021-05-19T06:40:00Z"/>
  <w16cex:commentExtensible w16cex:durableId="244E167B" w16cex:dateUtc="2021-05-18T08:33:00Z"/>
  <w16cex:commentExtensible w16cex:durableId="244E17DD" w16cex:dateUtc="2021-05-18T08:39:00Z"/>
  <w16cex:commentExtensible w16cex:durableId="244F4DB7" w16cex:dateUtc="2021-05-19T06:41:00Z"/>
  <w16cex:commentExtensible w16cex:durableId="244F4DBB" w16cex:dateUtc="2021-05-19T06:41:00Z"/>
  <w16cex:commentExtensible w16cex:durableId="244E180B" w16cex:dateUtc="2021-05-18T08:40:00Z"/>
  <w16cex:commentExtensible w16cex:durableId="244F4DCA" w16cex:dateUtc="2021-05-19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479C31" w16cid:durableId="244E176E"/>
  <w16cid:commentId w16cid:paraId="1D54FF15" w16cid:durableId="244F4D00"/>
  <w16cid:commentId w16cid:paraId="71D49D62" w16cid:durableId="244F4D64"/>
  <w16cid:commentId w16cid:paraId="2DE4EBB8" w16cid:durableId="244E15F5"/>
  <w16cid:commentId w16cid:paraId="095F7DB9" w16cid:durableId="244F4D02"/>
  <w16cid:commentId w16cid:paraId="29E15387" w16cid:durableId="244F4D95"/>
  <w16cid:commentId w16cid:paraId="23178AE7" w16cid:durableId="244E167B"/>
  <w16cid:commentId w16cid:paraId="137A578C" w16cid:durableId="244E17DD"/>
  <w16cid:commentId w16cid:paraId="3A11BA14" w16cid:durableId="244F4D05"/>
  <w16cid:commentId w16cid:paraId="27C2A8AB" w16cid:durableId="244F4DB7"/>
  <w16cid:commentId w16cid:paraId="767F0096" w16cid:durableId="244F4DBB"/>
  <w16cid:commentId w16cid:paraId="4593F9C5" w16cid:durableId="244E180B"/>
  <w16cid:commentId w16cid:paraId="64A28AFB" w16cid:durableId="244F4D07"/>
  <w16cid:commentId w16cid:paraId="47E47C5D" w16cid:durableId="244F4DC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521E9" w14:textId="77777777" w:rsidR="004A6799" w:rsidRDefault="004A6799">
      <w:r>
        <w:separator/>
      </w:r>
    </w:p>
  </w:endnote>
  <w:endnote w:type="continuationSeparator" w:id="0">
    <w:p w14:paraId="1F52F078" w14:textId="77777777" w:rsidR="004A6799" w:rsidRDefault="004A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Goth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6B897E6C" w:rsidR="00CE5EF5" w:rsidRPr="00DB36CB" w:rsidRDefault="00CE5EF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21.</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CE5EF5" w:rsidRPr="00DB36CB" w:rsidRDefault="00CE5EF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CE5EF5" w:rsidRPr="00DB36CB" w:rsidRDefault="00CE5EF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CE5EF5" w:rsidRPr="00796F95" w:rsidRDefault="00CE5EF5">
    <w:pPr>
      <w:pStyle w:val="Stopka"/>
      <w:shd w:val="clear" w:color="auto" w:fill="FFFFFF"/>
      <w:rPr>
        <w:rFonts w:ascii="Calibri Light" w:hAnsi="Calibri Light" w:cs="Tahoma"/>
        <w:b/>
        <w:color w:val="808080"/>
      </w:rPr>
    </w:pPr>
  </w:p>
  <w:p w14:paraId="5BEAA503" w14:textId="77777777" w:rsidR="00CE5EF5" w:rsidRPr="00DB36CB" w:rsidRDefault="00CE5EF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6234C">
      <w:rPr>
        <w:rFonts w:ascii="Calibri Light" w:hAnsi="Calibri Light" w:cs="Tahoma"/>
        <w:b/>
        <w:noProof/>
        <w:color w:val="808080"/>
        <w:sz w:val="18"/>
        <w:szCs w:val="18"/>
      </w:rPr>
      <w:t>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6234C">
      <w:rPr>
        <w:rFonts w:ascii="Calibri Light" w:hAnsi="Calibri Light" w:cs="Tahoma"/>
        <w:b/>
        <w:noProof/>
        <w:color w:val="808080"/>
        <w:sz w:val="18"/>
        <w:szCs w:val="18"/>
      </w:rPr>
      <w:t>33</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CE5EF5" w:rsidRDefault="00CE5EF5">
    <w:pPr>
      <w:pStyle w:val="Stopka"/>
      <w:shd w:val="clear" w:color="auto" w:fill="FFFFFF"/>
      <w:rPr>
        <w:rFonts w:ascii="Bookman Old Style" w:hAnsi="Bookman Old Style" w:cs="Tahoma"/>
        <w:b/>
        <w:color w:val="808080"/>
        <w:sz w:val="16"/>
        <w:szCs w:val="16"/>
      </w:rPr>
    </w:pPr>
  </w:p>
  <w:p w14:paraId="6C78ECB0" w14:textId="77777777" w:rsidR="00CE5EF5" w:rsidRDefault="00CE5EF5"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C76A6" w14:textId="77777777" w:rsidR="004A6799" w:rsidRDefault="004A6799">
      <w:r>
        <w:separator/>
      </w:r>
    </w:p>
  </w:footnote>
  <w:footnote w:type="continuationSeparator" w:id="0">
    <w:p w14:paraId="41DAA493" w14:textId="77777777" w:rsidR="004A6799" w:rsidRDefault="004A6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69127B6"/>
    <w:multiLevelType w:val="hybridMultilevel"/>
    <w:tmpl w:val="48E4AEA2"/>
    <w:lvl w:ilvl="0" w:tplc="688EA464">
      <w:start w:val="2"/>
      <w:numFmt w:val="bullet"/>
      <w:lvlText w:val="-"/>
      <w:lvlJc w:val="left"/>
      <w:pPr>
        <w:ind w:left="720" w:hanging="360"/>
      </w:pPr>
      <w:rPr>
        <w:rFonts w:ascii="Times New Roman" w:eastAsia="Times New Roman" w:hAnsi="Times New Roman" w:cs="Times New Roman"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53092E"/>
    <w:multiLevelType w:val="hybridMultilevel"/>
    <w:tmpl w:val="BF70AAB0"/>
    <w:lvl w:ilvl="0" w:tplc="40CC4438">
      <w:start w:val="1"/>
      <w:numFmt w:val="lowerLetter"/>
      <w:lvlText w:val="%1)"/>
      <w:lvlJc w:val="left"/>
      <w:pPr>
        <w:ind w:left="1485" w:hanging="360"/>
      </w:pPr>
      <w:rPr>
        <w:rFonts w:hint="default"/>
        <w:b/>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8" w15:restartNumberingAfterBreak="0">
    <w:nsid w:val="1A4A3114"/>
    <w:multiLevelType w:val="hybridMultilevel"/>
    <w:tmpl w:val="D834F22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3CD3A72"/>
    <w:multiLevelType w:val="hybridMultilevel"/>
    <w:tmpl w:val="3418D4D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F94667"/>
    <w:multiLevelType w:val="hybridMultilevel"/>
    <w:tmpl w:val="2E42043C"/>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7001F7"/>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3" w15:restartNumberingAfterBreak="0">
    <w:nsid w:val="39436D2E"/>
    <w:multiLevelType w:val="hybridMultilevel"/>
    <w:tmpl w:val="6374E9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B26E3"/>
    <w:multiLevelType w:val="hybridMultilevel"/>
    <w:tmpl w:val="FEDA79D8"/>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FD0AC6"/>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E8C67B1"/>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29E0A25"/>
    <w:multiLevelType w:val="hybridMultilevel"/>
    <w:tmpl w:val="7726600E"/>
    <w:lvl w:ilvl="0" w:tplc="E4785B2A">
      <w:start w:val="4"/>
      <w:numFmt w:val="upperRoman"/>
      <w:lvlText w:val="%1."/>
      <w:lvlJc w:val="righ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9350E6"/>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CFF3CD4"/>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24B7EC4"/>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6184140"/>
    <w:multiLevelType w:val="hybridMultilevel"/>
    <w:tmpl w:val="EAC65B14"/>
    <w:lvl w:ilvl="0" w:tplc="2730D4A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798E186F"/>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BBD5093"/>
    <w:multiLevelType w:val="hybridMultilevel"/>
    <w:tmpl w:val="3A8A27A6"/>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F094981"/>
    <w:multiLevelType w:val="hybridMultilevel"/>
    <w:tmpl w:val="EAFED20E"/>
    <w:lvl w:ilvl="0" w:tplc="2730D4A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24"/>
  </w:num>
  <w:num w:numId="5">
    <w:abstractNumId w:val="8"/>
  </w:num>
  <w:num w:numId="6">
    <w:abstractNumId w:val="23"/>
  </w:num>
  <w:num w:numId="7">
    <w:abstractNumId w:val="18"/>
  </w:num>
  <w:num w:numId="8">
    <w:abstractNumId w:val="13"/>
  </w:num>
  <w:num w:numId="9">
    <w:abstractNumId w:val="20"/>
  </w:num>
  <w:num w:numId="10">
    <w:abstractNumId w:val="14"/>
  </w:num>
  <w:num w:numId="11">
    <w:abstractNumId w:val="6"/>
  </w:num>
  <w:num w:numId="12">
    <w:abstractNumId w:val="17"/>
  </w:num>
  <w:num w:numId="13">
    <w:abstractNumId w:val="16"/>
  </w:num>
  <w:num w:numId="14">
    <w:abstractNumId w:val="15"/>
  </w:num>
  <w:num w:numId="15">
    <w:abstractNumId w:val="10"/>
  </w:num>
  <w:num w:numId="16">
    <w:abstractNumId w:val="21"/>
  </w:num>
  <w:num w:numId="17">
    <w:abstractNumId w:val="12"/>
  </w:num>
  <w:num w:numId="18">
    <w:abstractNumId w:val="22"/>
  </w:num>
  <w:num w:numId="1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505"/>
    <w:rsid w:val="0009792D"/>
    <w:rsid w:val="000A030D"/>
    <w:rsid w:val="000A1CAF"/>
    <w:rsid w:val="000A21FC"/>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6370"/>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25F"/>
    <w:rsid w:val="00193753"/>
    <w:rsid w:val="001955E5"/>
    <w:rsid w:val="001A002C"/>
    <w:rsid w:val="001A0611"/>
    <w:rsid w:val="001A163E"/>
    <w:rsid w:val="001A2628"/>
    <w:rsid w:val="001A2FB6"/>
    <w:rsid w:val="001A3B81"/>
    <w:rsid w:val="001A633D"/>
    <w:rsid w:val="001A750B"/>
    <w:rsid w:val="001A7EED"/>
    <w:rsid w:val="001B04F9"/>
    <w:rsid w:val="001B08EF"/>
    <w:rsid w:val="001B1C87"/>
    <w:rsid w:val="001B5AAA"/>
    <w:rsid w:val="001B65BD"/>
    <w:rsid w:val="001B66CB"/>
    <w:rsid w:val="001B6989"/>
    <w:rsid w:val="001B7084"/>
    <w:rsid w:val="001C05F9"/>
    <w:rsid w:val="001C1831"/>
    <w:rsid w:val="001C397C"/>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2383"/>
    <w:rsid w:val="00202A48"/>
    <w:rsid w:val="00202EAE"/>
    <w:rsid w:val="00203509"/>
    <w:rsid w:val="002039ED"/>
    <w:rsid w:val="0020447D"/>
    <w:rsid w:val="0020471F"/>
    <w:rsid w:val="0021021C"/>
    <w:rsid w:val="00210B98"/>
    <w:rsid w:val="002110BF"/>
    <w:rsid w:val="00214A48"/>
    <w:rsid w:val="00225018"/>
    <w:rsid w:val="002251AE"/>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34C"/>
    <w:rsid w:val="00262B52"/>
    <w:rsid w:val="002661D8"/>
    <w:rsid w:val="00267AAD"/>
    <w:rsid w:val="00270223"/>
    <w:rsid w:val="002739EA"/>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4FF0"/>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C5BD2"/>
    <w:rsid w:val="002D0892"/>
    <w:rsid w:val="002D3709"/>
    <w:rsid w:val="002D3F79"/>
    <w:rsid w:val="002D6680"/>
    <w:rsid w:val="002E0DA3"/>
    <w:rsid w:val="002E101F"/>
    <w:rsid w:val="002E1CFD"/>
    <w:rsid w:val="002E285F"/>
    <w:rsid w:val="002E3D91"/>
    <w:rsid w:val="002E68F5"/>
    <w:rsid w:val="002F01C0"/>
    <w:rsid w:val="002F05C1"/>
    <w:rsid w:val="002F391D"/>
    <w:rsid w:val="002F47B4"/>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8D8"/>
    <w:rsid w:val="00371B72"/>
    <w:rsid w:val="00371F3D"/>
    <w:rsid w:val="003726FB"/>
    <w:rsid w:val="00372995"/>
    <w:rsid w:val="00375391"/>
    <w:rsid w:val="00375809"/>
    <w:rsid w:val="00377CCA"/>
    <w:rsid w:val="00384F76"/>
    <w:rsid w:val="00386FDA"/>
    <w:rsid w:val="00387D4D"/>
    <w:rsid w:val="00391460"/>
    <w:rsid w:val="0039406E"/>
    <w:rsid w:val="00395CA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D7B37"/>
    <w:rsid w:val="003E1F20"/>
    <w:rsid w:val="003E3D61"/>
    <w:rsid w:val="003E4969"/>
    <w:rsid w:val="003E4B3A"/>
    <w:rsid w:val="003F070A"/>
    <w:rsid w:val="003F1699"/>
    <w:rsid w:val="003F22AF"/>
    <w:rsid w:val="003F46E1"/>
    <w:rsid w:val="003F528D"/>
    <w:rsid w:val="00400A45"/>
    <w:rsid w:val="00401005"/>
    <w:rsid w:val="004048B2"/>
    <w:rsid w:val="004048D0"/>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1903"/>
    <w:rsid w:val="004321CE"/>
    <w:rsid w:val="004342D3"/>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058"/>
    <w:rsid w:val="00474FE0"/>
    <w:rsid w:val="00475E2F"/>
    <w:rsid w:val="004824DF"/>
    <w:rsid w:val="00482965"/>
    <w:rsid w:val="0048501B"/>
    <w:rsid w:val="004869FC"/>
    <w:rsid w:val="00490F59"/>
    <w:rsid w:val="00491416"/>
    <w:rsid w:val="00493EE1"/>
    <w:rsid w:val="0049423B"/>
    <w:rsid w:val="00494F8A"/>
    <w:rsid w:val="00495144"/>
    <w:rsid w:val="0049570E"/>
    <w:rsid w:val="004A06D1"/>
    <w:rsid w:val="004A1A97"/>
    <w:rsid w:val="004A1E9F"/>
    <w:rsid w:val="004A20F3"/>
    <w:rsid w:val="004A2179"/>
    <w:rsid w:val="004A390A"/>
    <w:rsid w:val="004A3A11"/>
    <w:rsid w:val="004A489E"/>
    <w:rsid w:val="004A4ADA"/>
    <w:rsid w:val="004A5560"/>
    <w:rsid w:val="004A6799"/>
    <w:rsid w:val="004A6DEB"/>
    <w:rsid w:val="004A6FC5"/>
    <w:rsid w:val="004B2A9E"/>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D7683"/>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00F"/>
    <w:rsid w:val="00515DD0"/>
    <w:rsid w:val="00520CC6"/>
    <w:rsid w:val="00522E94"/>
    <w:rsid w:val="00532B4B"/>
    <w:rsid w:val="00532ECD"/>
    <w:rsid w:val="00534901"/>
    <w:rsid w:val="005360F9"/>
    <w:rsid w:val="00537735"/>
    <w:rsid w:val="00541342"/>
    <w:rsid w:val="00542F43"/>
    <w:rsid w:val="00543A1B"/>
    <w:rsid w:val="00543DDD"/>
    <w:rsid w:val="005445DE"/>
    <w:rsid w:val="00544C9C"/>
    <w:rsid w:val="00545DFA"/>
    <w:rsid w:val="005464A9"/>
    <w:rsid w:val="00547912"/>
    <w:rsid w:val="00552381"/>
    <w:rsid w:val="00555FAE"/>
    <w:rsid w:val="00560492"/>
    <w:rsid w:val="00565BFD"/>
    <w:rsid w:val="00565E5E"/>
    <w:rsid w:val="00566841"/>
    <w:rsid w:val="0056798B"/>
    <w:rsid w:val="00573B93"/>
    <w:rsid w:val="005748F3"/>
    <w:rsid w:val="00577025"/>
    <w:rsid w:val="005847D5"/>
    <w:rsid w:val="005849D8"/>
    <w:rsid w:val="0058640D"/>
    <w:rsid w:val="00592043"/>
    <w:rsid w:val="00592C36"/>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5227"/>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3E93"/>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5B1C"/>
    <w:rsid w:val="0066733B"/>
    <w:rsid w:val="00673C24"/>
    <w:rsid w:val="006755A4"/>
    <w:rsid w:val="00676A44"/>
    <w:rsid w:val="00676C12"/>
    <w:rsid w:val="006779D4"/>
    <w:rsid w:val="00682C3A"/>
    <w:rsid w:val="00684A1F"/>
    <w:rsid w:val="00684EC8"/>
    <w:rsid w:val="00685089"/>
    <w:rsid w:val="0068757E"/>
    <w:rsid w:val="006908F2"/>
    <w:rsid w:val="00690E1A"/>
    <w:rsid w:val="006910AB"/>
    <w:rsid w:val="006914C4"/>
    <w:rsid w:val="00691E09"/>
    <w:rsid w:val="00692B0B"/>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B78E9"/>
    <w:rsid w:val="006C16A6"/>
    <w:rsid w:val="006C28C8"/>
    <w:rsid w:val="006C3B0B"/>
    <w:rsid w:val="006C60C7"/>
    <w:rsid w:val="006C696C"/>
    <w:rsid w:val="006C7B52"/>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1FF6"/>
    <w:rsid w:val="0073241F"/>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66DA6"/>
    <w:rsid w:val="007671F5"/>
    <w:rsid w:val="0077108B"/>
    <w:rsid w:val="00771879"/>
    <w:rsid w:val="007727AD"/>
    <w:rsid w:val="00773829"/>
    <w:rsid w:val="00773E46"/>
    <w:rsid w:val="007758E1"/>
    <w:rsid w:val="007778DF"/>
    <w:rsid w:val="00781652"/>
    <w:rsid w:val="00781C56"/>
    <w:rsid w:val="007832DB"/>
    <w:rsid w:val="00783454"/>
    <w:rsid w:val="00783655"/>
    <w:rsid w:val="00783DB8"/>
    <w:rsid w:val="007874E1"/>
    <w:rsid w:val="00790D93"/>
    <w:rsid w:val="0079250A"/>
    <w:rsid w:val="00792A70"/>
    <w:rsid w:val="007934BC"/>
    <w:rsid w:val="007936CC"/>
    <w:rsid w:val="00796F95"/>
    <w:rsid w:val="00797FA9"/>
    <w:rsid w:val="007A0700"/>
    <w:rsid w:val="007A1331"/>
    <w:rsid w:val="007A184C"/>
    <w:rsid w:val="007A387A"/>
    <w:rsid w:val="007A4314"/>
    <w:rsid w:val="007A4859"/>
    <w:rsid w:val="007B0350"/>
    <w:rsid w:val="007B0BBF"/>
    <w:rsid w:val="007B3098"/>
    <w:rsid w:val="007B4007"/>
    <w:rsid w:val="007B4F90"/>
    <w:rsid w:val="007B68A3"/>
    <w:rsid w:val="007C003F"/>
    <w:rsid w:val="007C0EBA"/>
    <w:rsid w:val="007C16A6"/>
    <w:rsid w:val="007C16AE"/>
    <w:rsid w:val="007C323B"/>
    <w:rsid w:val="007C4812"/>
    <w:rsid w:val="007C65DB"/>
    <w:rsid w:val="007D1489"/>
    <w:rsid w:val="007D1C74"/>
    <w:rsid w:val="007D2CCF"/>
    <w:rsid w:val="007D3294"/>
    <w:rsid w:val="007D38B3"/>
    <w:rsid w:val="007D4CB1"/>
    <w:rsid w:val="007D501B"/>
    <w:rsid w:val="007D6CDE"/>
    <w:rsid w:val="007D7475"/>
    <w:rsid w:val="007E21FB"/>
    <w:rsid w:val="007E35EA"/>
    <w:rsid w:val="007E39A2"/>
    <w:rsid w:val="007E490C"/>
    <w:rsid w:val="007E4C55"/>
    <w:rsid w:val="007E5E3A"/>
    <w:rsid w:val="007E635F"/>
    <w:rsid w:val="007E6CEB"/>
    <w:rsid w:val="007E6DEF"/>
    <w:rsid w:val="007E6F19"/>
    <w:rsid w:val="007E74D6"/>
    <w:rsid w:val="007F171F"/>
    <w:rsid w:val="007F1A97"/>
    <w:rsid w:val="007F2991"/>
    <w:rsid w:val="007F32D4"/>
    <w:rsid w:val="007F4401"/>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FD9"/>
    <w:rsid w:val="0085103C"/>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AF8"/>
    <w:rsid w:val="008C5D15"/>
    <w:rsid w:val="008C7426"/>
    <w:rsid w:val="008D09BB"/>
    <w:rsid w:val="008D0EAD"/>
    <w:rsid w:val="008D26E0"/>
    <w:rsid w:val="008D2A19"/>
    <w:rsid w:val="008D3562"/>
    <w:rsid w:val="008D3E86"/>
    <w:rsid w:val="008D42B2"/>
    <w:rsid w:val="008D5DE5"/>
    <w:rsid w:val="008D689C"/>
    <w:rsid w:val="008D77FF"/>
    <w:rsid w:val="008E3B2F"/>
    <w:rsid w:val="008E3B77"/>
    <w:rsid w:val="008E3E3B"/>
    <w:rsid w:val="008E40C8"/>
    <w:rsid w:val="008E5D7F"/>
    <w:rsid w:val="008F267D"/>
    <w:rsid w:val="008F2C7F"/>
    <w:rsid w:val="008F4858"/>
    <w:rsid w:val="008F5656"/>
    <w:rsid w:val="008F7432"/>
    <w:rsid w:val="008F7593"/>
    <w:rsid w:val="008F7F6F"/>
    <w:rsid w:val="009006F1"/>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7CCB"/>
    <w:rsid w:val="009409DA"/>
    <w:rsid w:val="00940AB0"/>
    <w:rsid w:val="00941840"/>
    <w:rsid w:val="00942CDE"/>
    <w:rsid w:val="0094520A"/>
    <w:rsid w:val="009460D8"/>
    <w:rsid w:val="00946256"/>
    <w:rsid w:val="00946643"/>
    <w:rsid w:val="00946651"/>
    <w:rsid w:val="00946FA3"/>
    <w:rsid w:val="00947D46"/>
    <w:rsid w:val="00950EF2"/>
    <w:rsid w:val="009532F3"/>
    <w:rsid w:val="00953C93"/>
    <w:rsid w:val="00955BFA"/>
    <w:rsid w:val="00956068"/>
    <w:rsid w:val="00960018"/>
    <w:rsid w:val="00960445"/>
    <w:rsid w:val="009626A4"/>
    <w:rsid w:val="009640BF"/>
    <w:rsid w:val="00964139"/>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60F8"/>
    <w:rsid w:val="009966A8"/>
    <w:rsid w:val="00997624"/>
    <w:rsid w:val="009A3049"/>
    <w:rsid w:val="009A4796"/>
    <w:rsid w:val="009A4FF0"/>
    <w:rsid w:val="009A6048"/>
    <w:rsid w:val="009A6986"/>
    <w:rsid w:val="009A77BC"/>
    <w:rsid w:val="009B02AA"/>
    <w:rsid w:val="009B09A5"/>
    <w:rsid w:val="009B16C7"/>
    <w:rsid w:val="009B1A7D"/>
    <w:rsid w:val="009B1BEC"/>
    <w:rsid w:val="009B49FE"/>
    <w:rsid w:val="009B5827"/>
    <w:rsid w:val="009B5E39"/>
    <w:rsid w:val="009B671E"/>
    <w:rsid w:val="009C1490"/>
    <w:rsid w:val="009C230C"/>
    <w:rsid w:val="009C2C57"/>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7FC"/>
    <w:rsid w:val="00AB13FE"/>
    <w:rsid w:val="00AB265F"/>
    <w:rsid w:val="00AB35C8"/>
    <w:rsid w:val="00AB4106"/>
    <w:rsid w:val="00AB5360"/>
    <w:rsid w:val="00AC0243"/>
    <w:rsid w:val="00AC107B"/>
    <w:rsid w:val="00AC7DB7"/>
    <w:rsid w:val="00AD2DB9"/>
    <w:rsid w:val="00AD52A4"/>
    <w:rsid w:val="00AE3291"/>
    <w:rsid w:val="00AE5649"/>
    <w:rsid w:val="00AE5B2E"/>
    <w:rsid w:val="00AF235C"/>
    <w:rsid w:val="00AF378B"/>
    <w:rsid w:val="00AF3EF9"/>
    <w:rsid w:val="00AF5365"/>
    <w:rsid w:val="00B002B1"/>
    <w:rsid w:val="00B014E9"/>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4434"/>
    <w:rsid w:val="00B34E4C"/>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578"/>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6C9D"/>
    <w:rsid w:val="00BD779B"/>
    <w:rsid w:val="00BD7F4C"/>
    <w:rsid w:val="00BE1D0F"/>
    <w:rsid w:val="00BE25BC"/>
    <w:rsid w:val="00BE29F9"/>
    <w:rsid w:val="00BF0C02"/>
    <w:rsid w:val="00BF2923"/>
    <w:rsid w:val="00BF5131"/>
    <w:rsid w:val="00BF5981"/>
    <w:rsid w:val="00BF6231"/>
    <w:rsid w:val="00BF6C88"/>
    <w:rsid w:val="00BF704A"/>
    <w:rsid w:val="00C0047A"/>
    <w:rsid w:val="00C006DF"/>
    <w:rsid w:val="00C014E4"/>
    <w:rsid w:val="00C03B31"/>
    <w:rsid w:val="00C04813"/>
    <w:rsid w:val="00C05889"/>
    <w:rsid w:val="00C05CD5"/>
    <w:rsid w:val="00C06B9D"/>
    <w:rsid w:val="00C10E5E"/>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17A1"/>
    <w:rsid w:val="00C7447F"/>
    <w:rsid w:val="00C77E07"/>
    <w:rsid w:val="00C81A86"/>
    <w:rsid w:val="00C848F1"/>
    <w:rsid w:val="00C85452"/>
    <w:rsid w:val="00C86ED7"/>
    <w:rsid w:val="00C907DB"/>
    <w:rsid w:val="00C90825"/>
    <w:rsid w:val="00C917C6"/>
    <w:rsid w:val="00C919AD"/>
    <w:rsid w:val="00C91C5C"/>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2573"/>
    <w:rsid w:val="00CE2DE4"/>
    <w:rsid w:val="00CE460F"/>
    <w:rsid w:val="00CE5EF5"/>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17E4"/>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362"/>
    <w:rsid w:val="00D7621C"/>
    <w:rsid w:val="00D80112"/>
    <w:rsid w:val="00D8035D"/>
    <w:rsid w:val="00D82E5C"/>
    <w:rsid w:val="00D83616"/>
    <w:rsid w:val="00D855DC"/>
    <w:rsid w:val="00D878CF"/>
    <w:rsid w:val="00D87D74"/>
    <w:rsid w:val="00D906CC"/>
    <w:rsid w:val="00D936FD"/>
    <w:rsid w:val="00D95115"/>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1968"/>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3F18"/>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3B23"/>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6B85"/>
    <w:rsid w:val="00EA00D8"/>
    <w:rsid w:val="00EA0FD9"/>
    <w:rsid w:val="00EA103A"/>
    <w:rsid w:val="00EA2E60"/>
    <w:rsid w:val="00EA346B"/>
    <w:rsid w:val="00EA40C6"/>
    <w:rsid w:val="00EA4EE8"/>
    <w:rsid w:val="00EA5A5B"/>
    <w:rsid w:val="00EA69FE"/>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24E"/>
    <w:rsid w:val="00F3190A"/>
    <w:rsid w:val="00F31F32"/>
    <w:rsid w:val="00F32023"/>
    <w:rsid w:val="00F3239A"/>
    <w:rsid w:val="00F345C2"/>
    <w:rsid w:val="00F367BF"/>
    <w:rsid w:val="00F40405"/>
    <w:rsid w:val="00F40B04"/>
    <w:rsid w:val="00F41F4D"/>
    <w:rsid w:val="00F43C64"/>
    <w:rsid w:val="00F44B7D"/>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A45"/>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97BC8"/>
    <w:rsid w:val="00FA1D49"/>
    <w:rsid w:val="00FA243E"/>
    <w:rsid w:val="00FA266C"/>
    <w:rsid w:val="00FA4C6E"/>
    <w:rsid w:val="00FA51CE"/>
    <w:rsid w:val="00FA53B3"/>
    <w:rsid w:val="00FA7265"/>
    <w:rsid w:val="00FA7E17"/>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4F3"/>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39FAA-5BF9-4C8B-A6D0-506E7F781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33</Pages>
  <Words>13634</Words>
  <Characters>81805</Characters>
  <Application>Microsoft Office Word</Application>
  <DocSecurity>0</DocSecurity>
  <Lines>681</Lines>
  <Paragraphs>190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95249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7</cp:revision>
  <cp:lastPrinted>2021-05-20T06:44:00Z</cp:lastPrinted>
  <dcterms:created xsi:type="dcterms:W3CDTF">2021-05-19T13:19:00Z</dcterms:created>
  <dcterms:modified xsi:type="dcterms:W3CDTF">2021-05-24T14:11:00Z</dcterms:modified>
</cp:coreProperties>
</file>