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A3" w:rsidRPr="00A60DCF" w:rsidRDefault="006752A3" w:rsidP="006752A3">
      <w:pPr>
        <w:pStyle w:val="NormalnyWeb"/>
        <w:pageBreakBefore/>
        <w:spacing w:after="0" w:afterAutospacing="0"/>
        <w:jc w:val="center"/>
        <w:rPr>
          <w:sz w:val="20"/>
          <w:szCs w:val="20"/>
        </w:rPr>
      </w:pPr>
      <w:r w:rsidRPr="00A60DCF">
        <w:rPr>
          <w:rStyle w:val="Pogrubienie"/>
          <w:sz w:val="20"/>
          <w:szCs w:val="20"/>
        </w:rPr>
        <w:t>INFORMACJA</w:t>
      </w:r>
    </w:p>
    <w:p w:rsidR="006752A3" w:rsidRPr="00A60DCF" w:rsidRDefault="006752A3" w:rsidP="006752A3">
      <w:pPr>
        <w:pStyle w:val="NormalnyWeb"/>
        <w:spacing w:after="0" w:afterAutospacing="0"/>
        <w:jc w:val="center"/>
        <w:rPr>
          <w:sz w:val="20"/>
          <w:szCs w:val="20"/>
        </w:rPr>
      </w:pPr>
      <w:r w:rsidRPr="00A60DCF">
        <w:rPr>
          <w:rStyle w:val="Pogrubienie"/>
          <w:sz w:val="20"/>
          <w:szCs w:val="20"/>
        </w:rPr>
        <w:t>dot. przeprowadzenia kwalifikacji wojskowej na terenie miasta Pruszkowa.</w:t>
      </w:r>
    </w:p>
    <w:p w:rsidR="006752A3" w:rsidRPr="00A60DCF" w:rsidRDefault="006752A3" w:rsidP="006752A3">
      <w:pPr>
        <w:pStyle w:val="NormalnyWeb"/>
        <w:spacing w:after="0" w:afterAutospacing="0"/>
        <w:rPr>
          <w:sz w:val="20"/>
          <w:szCs w:val="20"/>
        </w:rPr>
      </w:pPr>
      <w:r w:rsidRPr="00A60DCF">
        <w:rPr>
          <w:sz w:val="20"/>
          <w:szCs w:val="20"/>
        </w:rPr>
        <w:t xml:space="preserve">W dniach </w:t>
      </w:r>
      <w:r w:rsidRPr="00A60DCF">
        <w:rPr>
          <w:rStyle w:val="Pogrubienie"/>
          <w:sz w:val="20"/>
          <w:szCs w:val="20"/>
        </w:rPr>
        <w:t xml:space="preserve">od </w:t>
      </w:r>
      <w:r w:rsidR="00112E26" w:rsidRPr="00A60DCF">
        <w:rPr>
          <w:rStyle w:val="Pogrubienie"/>
          <w:sz w:val="20"/>
          <w:szCs w:val="20"/>
        </w:rPr>
        <w:t>0</w:t>
      </w:r>
      <w:r w:rsidR="006754A0">
        <w:rPr>
          <w:rStyle w:val="Pogrubienie"/>
          <w:sz w:val="20"/>
          <w:szCs w:val="20"/>
        </w:rPr>
        <w:t>7</w:t>
      </w:r>
      <w:r w:rsidR="00112E26" w:rsidRPr="00A60DCF">
        <w:rPr>
          <w:rStyle w:val="Pogrubienie"/>
          <w:sz w:val="20"/>
          <w:szCs w:val="20"/>
        </w:rPr>
        <w:t xml:space="preserve"> </w:t>
      </w:r>
      <w:r w:rsidR="006754A0">
        <w:rPr>
          <w:rStyle w:val="Pogrubienie"/>
          <w:sz w:val="20"/>
          <w:szCs w:val="20"/>
        </w:rPr>
        <w:t>czerw</w:t>
      </w:r>
      <w:r w:rsidR="00112E26" w:rsidRPr="00A60DCF">
        <w:rPr>
          <w:rStyle w:val="Pogrubienie"/>
          <w:sz w:val="20"/>
          <w:szCs w:val="20"/>
        </w:rPr>
        <w:t>ca</w:t>
      </w:r>
      <w:r w:rsidRPr="00A60DCF">
        <w:rPr>
          <w:rStyle w:val="Pogrubienie"/>
          <w:sz w:val="20"/>
          <w:szCs w:val="20"/>
        </w:rPr>
        <w:t xml:space="preserve"> do </w:t>
      </w:r>
      <w:r w:rsidR="006754A0">
        <w:rPr>
          <w:rStyle w:val="Pogrubienie"/>
          <w:sz w:val="20"/>
          <w:szCs w:val="20"/>
        </w:rPr>
        <w:t>15</w:t>
      </w:r>
      <w:r w:rsidRPr="00A60DCF">
        <w:rPr>
          <w:rStyle w:val="Pogrubienie"/>
          <w:sz w:val="20"/>
          <w:szCs w:val="20"/>
        </w:rPr>
        <w:t xml:space="preserve"> </w:t>
      </w:r>
      <w:r w:rsidR="006754A0">
        <w:rPr>
          <w:rStyle w:val="Pogrubienie"/>
          <w:sz w:val="20"/>
          <w:szCs w:val="20"/>
        </w:rPr>
        <w:t>czerwc</w:t>
      </w:r>
      <w:r w:rsidRPr="00A60DCF">
        <w:rPr>
          <w:rStyle w:val="Pogrubienie"/>
          <w:sz w:val="20"/>
          <w:szCs w:val="20"/>
        </w:rPr>
        <w:t>a 20</w:t>
      </w:r>
      <w:r w:rsidR="00A30DC8">
        <w:rPr>
          <w:rStyle w:val="Pogrubienie"/>
          <w:sz w:val="20"/>
          <w:szCs w:val="20"/>
        </w:rPr>
        <w:t>2</w:t>
      </w:r>
      <w:r w:rsidR="006754A0">
        <w:rPr>
          <w:rStyle w:val="Pogrubienie"/>
          <w:sz w:val="20"/>
          <w:szCs w:val="20"/>
        </w:rPr>
        <w:t>1</w:t>
      </w:r>
      <w:r w:rsidRPr="00A60DCF">
        <w:rPr>
          <w:rStyle w:val="Pogrubienie"/>
          <w:sz w:val="20"/>
          <w:szCs w:val="20"/>
        </w:rPr>
        <w:t>r</w:t>
      </w:r>
      <w:r w:rsidRPr="00A60DCF">
        <w:rPr>
          <w:sz w:val="20"/>
          <w:szCs w:val="20"/>
        </w:rPr>
        <w:t xml:space="preserve"> zostanie przeprowadzona kwalifikacja wojskowa dla osób zamieszkałych na terenie miasta Pruszkowa (kwalifikacja dla powiatu pruszkowskiego będzie trwała </w:t>
      </w:r>
      <w:r w:rsidR="00A30DC8">
        <w:rPr>
          <w:sz w:val="20"/>
          <w:szCs w:val="20"/>
        </w:rPr>
        <w:t xml:space="preserve">                           </w:t>
      </w:r>
      <w:r w:rsidRPr="00A60DCF">
        <w:rPr>
          <w:rStyle w:val="Pogrubienie"/>
          <w:sz w:val="20"/>
          <w:szCs w:val="20"/>
        </w:rPr>
        <w:t xml:space="preserve">do </w:t>
      </w:r>
      <w:r w:rsidR="00A30DC8">
        <w:rPr>
          <w:rStyle w:val="Pogrubienie"/>
          <w:sz w:val="20"/>
          <w:szCs w:val="20"/>
        </w:rPr>
        <w:t>2</w:t>
      </w:r>
      <w:r w:rsidR="006754A0">
        <w:rPr>
          <w:rStyle w:val="Pogrubienie"/>
          <w:sz w:val="20"/>
          <w:szCs w:val="20"/>
        </w:rPr>
        <w:t>1</w:t>
      </w:r>
      <w:r w:rsidRPr="00A60DCF">
        <w:rPr>
          <w:rStyle w:val="Pogrubienie"/>
          <w:sz w:val="20"/>
          <w:szCs w:val="20"/>
        </w:rPr>
        <w:t xml:space="preserve"> </w:t>
      </w:r>
      <w:r w:rsidR="006754A0">
        <w:rPr>
          <w:rStyle w:val="Pogrubienie"/>
          <w:sz w:val="20"/>
          <w:szCs w:val="20"/>
        </w:rPr>
        <w:t>lip</w:t>
      </w:r>
      <w:r w:rsidRPr="00A60DCF">
        <w:rPr>
          <w:rStyle w:val="Pogrubienie"/>
          <w:sz w:val="20"/>
          <w:szCs w:val="20"/>
        </w:rPr>
        <w:t>ca 20</w:t>
      </w:r>
      <w:r w:rsidR="00A30DC8">
        <w:rPr>
          <w:rStyle w:val="Pogrubienie"/>
          <w:sz w:val="20"/>
          <w:szCs w:val="20"/>
        </w:rPr>
        <w:t>2</w:t>
      </w:r>
      <w:r w:rsidR="006754A0">
        <w:rPr>
          <w:rStyle w:val="Pogrubienie"/>
          <w:sz w:val="20"/>
          <w:szCs w:val="20"/>
        </w:rPr>
        <w:t>1</w:t>
      </w:r>
      <w:r w:rsidRPr="00A60DCF">
        <w:rPr>
          <w:rStyle w:val="Pogrubienie"/>
          <w:sz w:val="20"/>
          <w:szCs w:val="20"/>
        </w:rPr>
        <w:t>r</w:t>
      </w:r>
      <w:r w:rsidRPr="00A60DCF">
        <w:rPr>
          <w:sz w:val="20"/>
          <w:szCs w:val="20"/>
        </w:rPr>
        <w:t>).Obowiązkowi stawienia się do kwalifikacji wojskowej podlegają:</w:t>
      </w:r>
    </w:p>
    <w:p w:rsidR="00BC7937" w:rsidRPr="00BC7937" w:rsidRDefault="006752A3" w:rsidP="00BC7937">
      <w:pPr>
        <w:pStyle w:val="NormalnyWeb"/>
        <w:numPr>
          <w:ilvl w:val="0"/>
          <w:numId w:val="10"/>
        </w:numPr>
        <w:spacing w:after="0" w:afterAutospacing="0"/>
        <w:rPr>
          <w:rStyle w:val="Pogrubienie"/>
          <w:b w:val="0"/>
          <w:bCs w:val="0"/>
          <w:sz w:val="20"/>
          <w:szCs w:val="20"/>
        </w:rPr>
      </w:pPr>
      <w:r w:rsidRPr="00A60DCF">
        <w:rPr>
          <w:sz w:val="20"/>
          <w:szCs w:val="20"/>
        </w:rPr>
        <w:t xml:space="preserve">mężczyźni urodzeni w </w:t>
      </w:r>
      <w:r w:rsidRPr="00A60DCF">
        <w:rPr>
          <w:rStyle w:val="Pogrubienie"/>
          <w:sz w:val="20"/>
          <w:szCs w:val="20"/>
        </w:rPr>
        <w:t xml:space="preserve">roku </w:t>
      </w:r>
      <w:r w:rsidR="00A30DC8">
        <w:rPr>
          <w:rStyle w:val="Pogrubienie"/>
          <w:sz w:val="20"/>
          <w:szCs w:val="20"/>
        </w:rPr>
        <w:t>200</w:t>
      </w:r>
      <w:r w:rsidR="006754A0">
        <w:rPr>
          <w:rStyle w:val="Pogrubienie"/>
          <w:sz w:val="20"/>
          <w:szCs w:val="20"/>
        </w:rPr>
        <w:t>2</w:t>
      </w:r>
    </w:p>
    <w:p w:rsidR="006752A3" w:rsidRDefault="006752A3" w:rsidP="00BC7937">
      <w:pPr>
        <w:pStyle w:val="NormalnyWeb"/>
        <w:numPr>
          <w:ilvl w:val="0"/>
          <w:numId w:val="10"/>
        </w:numPr>
        <w:spacing w:after="0" w:afterAutospacing="0"/>
        <w:rPr>
          <w:sz w:val="20"/>
          <w:szCs w:val="20"/>
        </w:rPr>
      </w:pPr>
      <w:r w:rsidRPr="00BC7937">
        <w:rPr>
          <w:sz w:val="20"/>
          <w:szCs w:val="20"/>
        </w:rPr>
        <w:t xml:space="preserve">mężczyźni urodzeni w </w:t>
      </w:r>
      <w:r w:rsidRPr="00BC7937">
        <w:rPr>
          <w:rStyle w:val="Pogrubienie"/>
          <w:sz w:val="20"/>
          <w:szCs w:val="20"/>
        </w:rPr>
        <w:t>latach 199</w:t>
      </w:r>
      <w:r w:rsidR="006754A0">
        <w:rPr>
          <w:rStyle w:val="Pogrubienie"/>
          <w:sz w:val="20"/>
          <w:szCs w:val="20"/>
        </w:rPr>
        <w:t>7</w:t>
      </w:r>
      <w:r w:rsidRPr="00BC7937">
        <w:rPr>
          <w:rStyle w:val="Pogrubienie"/>
          <w:sz w:val="20"/>
          <w:szCs w:val="20"/>
        </w:rPr>
        <w:t>-</w:t>
      </w:r>
      <w:r w:rsidR="00A30DC8" w:rsidRPr="00BC7937">
        <w:rPr>
          <w:rStyle w:val="Pogrubienie"/>
          <w:sz w:val="20"/>
          <w:szCs w:val="20"/>
        </w:rPr>
        <w:t>200</w:t>
      </w:r>
      <w:r w:rsidR="006754A0">
        <w:rPr>
          <w:rStyle w:val="Pogrubienie"/>
          <w:sz w:val="20"/>
          <w:szCs w:val="20"/>
        </w:rPr>
        <w:t>1</w:t>
      </w:r>
      <w:r w:rsidRPr="00BC7937">
        <w:rPr>
          <w:sz w:val="20"/>
          <w:szCs w:val="20"/>
        </w:rPr>
        <w:t>, którzy nie mają ustalonej kategorii zdolności do służby wojskowej</w:t>
      </w:r>
    </w:p>
    <w:p w:rsidR="006754A0" w:rsidRPr="006754A0" w:rsidRDefault="00BC7937" w:rsidP="006754A0">
      <w:pPr>
        <w:pStyle w:val="NormalnyWeb"/>
        <w:spacing w:after="0" w:afterAutospacing="0"/>
        <w:ind w:left="720"/>
        <w:rPr>
          <w:b/>
          <w:bCs/>
          <w:sz w:val="20"/>
          <w:szCs w:val="20"/>
        </w:rPr>
      </w:pPr>
      <w:r w:rsidRPr="00A60DCF">
        <w:rPr>
          <w:b/>
          <w:sz w:val="20"/>
          <w:szCs w:val="20"/>
        </w:rPr>
        <w:t>Siedziba Powiatowej Komisji Lekarskiej mieścić się będzie w Pruszkowie, ul. H</w:t>
      </w:r>
      <w:r>
        <w:rPr>
          <w:b/>
          <w:sz w:val="20"/>
          <w:szCs w:val="20"/>
        </w:rPr>
        <w:t>ubala 5 Spółdzielczy Dom Kultury.</w:t>
      </w:r>
      <w:r w:rsidRPr="00A60DCF">
        <w:rPr>
          <w:rStyle w:val="Pogrubienie"/>
          <w:sz w:val="20"/>
          <w:szCs w:val="20"/>
        </w:rPr>
        <w:t xml:space="preserve"> Telefon U.M. Pruszków: (22) 735-87-96</w:t>
      </w:r>
      <w:r w:rsidR="006754A0">
        <w:rPr>
          <w:rStyle w:val="Pogrubienie"/>
          <w:sz w:val="20"/>
          <w:szCs w:val="20"/>
        </w:rPr>
        <w:t>,</w:t>
      </w:r>
      <w:r w:rsidRPr="00A60DCF">
        <w:rPr>
          <w:rStyle w:val="Pogrubienie"/>
          <w:sz w:val="20"/>
          <w:szCs w:val="20"/>
        </w:rPr>
        <w:t xml:space="preserve"> </w:t>
      </w:r>
      <w:r>
        <w:rPr>
          <w:rStyle w:val="Pogrubienie"/>
          <w:sz w:val="20"/>
          <w:szCs w:val="20"/>
        </w:rPr>
        <w:t xml:space="preserve"> </w:t>
      </w:r>
      <w:r w:rsidRPr="00A60DCF">
        <w:rPr>
          <w:rStyle w:val="Pogrubienie"/>
          <w:sz w:val="20"/>
          <w:szCs w:val="20"/>
        </w:rPr>
        <w:t>(22) 735-87-17</w:t>
      </w:r>
      <w:r w:rsidR="006754A0">
        <w:rPr>
          <w:rStyle w:val="Pogrubienie"/>
          <w:sz w:val="20"/>
          <w:szCs w:val="20"/>
        </w:rPr>
        <w:t>.</w:t>
      </w:r>
      <w:r w:rsidRPr="00A60DCF">
        <w:rPr>
          <w:rStyle w:val="Pogrubienie"/>
          <w:sz w:val="20"/>
          <w:szCs w:val="20"/>
        </w:rPr>
        <w:t xml:space="preserve"> </w:t>
      </w:r>
    </w:p>
    <w:p w:rsidR="00BC7937" w:rsidRPr="00BC7937" w:rsidRDefault="006754A0" w:rsidP="00BC793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Telefon kwalifikacji wojskowej: 604-937-384  </w:t>
      </w:r>
      <w:r w:rsidR="00BC7937" w:rsidRPr="00BC7937">
        <w:rPr>
          <w:rFonts w:ascii="Times New Roman" w:hAnsi="Times New Roman" w:cs="Times New Roman"/>
          <w:b/>
          <w:sz w:val="20"/>
          <w:szCs w:val="20"/>
        </w:rPr>
        <w:t>e-mail : rspodar@miasto.pruszkow.pl</w:t>
      </w:r>
    </w:p>
    <w:p w:rsidR="00BC7937" w:rsidRPr="00BC7937" w:rsidRDefault="00BC7937" w:rsidP="00BC7937">
      <w:pPr>
        <w:pStyle w:val="NormalnyWeb"/>
        <w:spacing w:after="0" w:afterAutospacing="0"/>
        <w:rPr>
          <w:sz w:val="20"/>
          <w:szCs w:val="20"/>
        </w:rPr>
      </w:pPr>
    </w:p>
    <w:p w:rsidR="006752A3" w:rsidRPr="006752A3" w:rsidRDefault="006752A3" w:rsidP="006752A3">
      <w:pPr>
        <w:pBdr>
          <w:top w:val="single" w:sz="12" w:space="12" w:color="FF6C6C"/>
          <w:left w:val="single" w:sz="12" w:space="0" w:color="FF6C6C"/>
          <w:right w:val="single" w:sz="12" w:space="6" w:color="FF6C6C"/>
        </w:pBdr>
        <w:shd w:val="clear" w:color="auto" w:fill="FFFF9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6752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Osoby wezwane do kwalifikacji wojskowej są obowiązane zgłosić się na wezwanie w miejscu i terminie określonym w wezwaniu</w:t>
      </w:r>
    </w:p>
    <w:p w:rsidR="006752A3" w:rsidRPr="006752A3" w:rsidRDefault="006752A3" w:rsidP="006752A3">
      <w:pPr>
        <w:pBdr>
          <w:left w:val="single" w:sz="18" w:space="6" w:color="FFFF99"/>
          <w:bottom w:val="single" w:sz="18" w:space="12" w:color="FFFF99"/>
          <w:right w:val="single" w:sz="18" w:space="6" w:color="FFFF99"/>
        </w:pBdr>
        <w:shd w:val="clear" w:color="auto" w:fill="FF6C6C"/>
        <w:spacing w:after="600" w:line="240" w:lineRule="auto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pl-PL"/>
        </w:rPr>
      </w:pPr>
      <w:r w:rsidRPr="006752A3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pl-PL"/>
        </w:rPr>
        <w:t>Nieotrzymanie wezwania nie zwalnia osoby od obowiązku stawienia się w terminie i miejscu wskazanym w obwieszczeniu wojewody</w:t>
      </w:r>
    </w:p>
    <w:p w:rsidR="006752A3" w:rsidRPr="006752A3" w:rsidRDefault="006752A3" w:rsidP="006752A3">
      <w:pPr>
        <w:shd w:val="clear" w:color="auto" w:fill="FF0000"/>
        <w:spacing w:before="100" w:beforeAutospacing="1" w:after="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pl-PL"/>
        </w:rPr>
      </w:pPr>
      <w:r w:rsidRPr="006752A3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pl-PL"/>
        </w:rPr>
        <w:t>Osoba stająca do kwalifikacji wojskowej zobowiązana jest przedstawić:</w:t>
      </w:r>
    </w:p>
    <w:tbl>
      <w:tblPr>
        <w:tblW w:w="5000" w:type="pct"/>
        <w:tblCellSpacing w:w="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7922"/>
      </w:tblGrid>
      <w:tr w:rsidR="006752A3" w:rsidRPr="006752A3" w:rsidTr="00BB240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2A3" w:rsidRPr="006752A3" w:rsidRDefault="006752A3" w:rsidP="00675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shd w:val="clear" w:color="auto" w:fill="2561DE"/>
                <w:lang w:eastAsia="pl-PL"/>
              </w:rPr>
            </w:pPr>
          </w:p>
          <w:p w:rsidR="006752A3" w:rsidRPr="006752A3" w:rsidRDefault="006752A3" w:rsidP="0067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shd w:val="clear" w:color="auto" w:fill="2561DE"/>
                <w:lang w:eastAsia="pl-PL"/>
              </w:rPr>
              <w:t>osoba zgłaszająca się po raz pierwszy</w:t>
            </w:r>
          </w:p>
        </w:tc>
        <w:bookmarkStart w:id="0" w:name="_GoBack"/>
        <w:bookmarkEnd w:id="0"/>
      </w:tr>
      <w:tr w:rsidR="006752A3" w:rsidRPr="006752A3" w:rsidTr="00BB2408">
        <w:trPr>
          <w:tblCellSpacing w:w="0" w:type="dxa"/>
        </w:trPr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6752A3" w:rsidRPr="006752A3" w:rsidRDefault="006752A3" w:rsidP="006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19A81CE" wp14:editId="7F729692">
                  <wp:extent cx="600075" cy="476250"/>
                  <wp:effectExtent l="0" t="0" r="9525" b="0"/>
                  <wp:docPr id="1" name="Obraz 1" descr="Dowód osobi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ód osobi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CF3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2A3" w:rsidRPr="006752A3" w:rsidRDefault="006752A3" w:rsidP="006752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dowód osobisty lub inny dokument pozwalający na ustalenie tożsamości;</w:t>
            </w:r>
          </w:p>
          <w:p w:rsidR="006752A3" w:rsidRPr="006752A3" w:rsidRDefault="006752A3" w:rsidP="00112E2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dokument potwierdzający przyczyny niestawienia się do kwalifikacji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ojskowej, jeśli niestawienie się</w:t>
            </w: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kwalifikacji wojskowej w terminie określonym w wezwaniu nie było możliwe;</w:t>
            </w:r>
          </w:p>
        </w:tc>
      </w:tr>
      <w:tr w:rsidR="006752A3" w:rsidRPr="006752A3" w:rsidTr="00BB2408">
        <w:trPr>
          <w:tblCellSpacing w:w="0" w:type="dxa"/>
        </w:trPr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6752A3" w:rsidRPr="006752A3" w:rsidRDefault="006752A3" w:rsidP="006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A075DF7" wp14:editId="37ACC18B">
                  <wp:extent cx="638175" cy="476250"/>
                  <wp:effectExtent l="0" t="0" r="9525" b="0"/>
                  <wp:docPr id="2" name="Obraz 2" descr="Dokumentacja medy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kumentacja med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CF3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2A3" w:rsidRPr="006752A3" w:rsidRDefault="006752A3" w:rsidP="006752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Posiadaną dokumentację medyczną, w tym wyniki badań specjalistycznych przeprowadzonych w okresie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przed dniem wstawienia się</w:t>
            </w: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kwalifikacji wojskowej </w:t>
            </w:r>
          </w:p>
        </w:tc>
      </w:tr>
      <w:tr w:rsidR="006752A3" w:rsidRPr="006752A3" w:rsidTr="00BB2408">
        <w:trPr>
          <w:tblCellSpacing w:w="0" w:type="dxa"/>
        </w:trPr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6752A3" w:rsidRPr="006752A3" w:rsidRDefault="006752A3" w:rsidP="006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7989D227" wp14:editId="37500825">
                  <wp:extent cx="571500" cy="533400"/>
                  <wp:effectExtent l="0" t="0" r="0" b="0"/>
                  <wp:docPr id="3" name="Obraz 3" descr="Fot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CF3FF"/>
            <w:vAlign w:val="center"/>
            <w:hideMark/>
          </w:tcPr>
          <w:p w:rsidR="006752A3" w:rsidRPr="006752A3" w:rsidRDefault="006752A3" w:rsidP="00112E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752A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aktualna fotografię o wymiarach 3x4 cm bez nakrycia głowy </w:t>
            </w:r>
          </w:p>
        </w:tc>
      </w:tr>
    </w:tbl>
    <w:p w:rsidR="006752A3" w:rsidRPr="00BC7937" w:rsidRDefault="006752A3">
      <w:pPr>
        <w:rPr>
          <w:rFonts w:ascii="Times New Roman" w:hAnsi="Times New Roman" w:cs="Times New Roman"/>
          <w:b/>
          <w:sz w:val="20"/>
          <w:szCs w:val="20"/>
        </w:rPr>
      </w:pPr>
    </w:p>
    <w:sectPr w:rsidR="006752A3" w:rsidRPr="00BC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22"/>
    <w:multiLevelType w:val="multilevel"/>
    <w:tmpl w:val="F8D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418C"/>
    <w:multiLevelType w:val="hybridMultilevel"/>
    <w:tmpl w:val="A484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666"/>
    <w:multiLevelType w:val="hybridMultilevel"/>
    <w:tmpl w:val="4DCA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50FD"/>
    <w:multiLevelType w:val="multilevel"/>
    <w:tmpl w:val="800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05D9E"/>
    <w:multiLevelType w:val="hybridMultilevel"/>
    <w:tmpl w:val="9998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47B"/>
    <w:multiLevelType w:val="multilevel"/>
    <w:tmpl w:val="7C6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76999"/>
    <w:multiLevelType w:val="multilevel"/>
    <w:tmpl w:val="CE8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E6092"/>
    <w:multiLevelType w:val="multilevel"/>
    <w:tmpl w:val="25F4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E5FE9"/>
    <w:multiLevelType w:val="multilevel"/>
    <w:tmpl w:val="4D3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91736"/>
    <w:multiLevelType w:val="hybridMultilevel"/>
    <w:tmpl w:val="4D4E35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A3"/>
    <w:rsid w:val="00112E26"/>
    <w:rsid w:val="001271EC"/>
    <w:rsid w:val="00134C7D"/>
    <w:rsid w:val="00187965"/>
    <w:rsid w:val="002276E7"/>
    <w:rsid w:val="004F7741"/>
    <w:rsid w:val="006752A3"/>
    <w:rsid w:val="006754A0"/>
    <w:rsid w:val="00A30DC8"/>
    <w:rsid w:val="00A60DCF"/>
    <w:rsid w:val="00BC7937"/>
    <w:rsid w:val="00F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1CF9-DAF7-4BF6-BA84-014795F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2A3"/>
    <w:rPr>
      <w:b/>
      <w:bCs/>
    </w:rPr>
  </w:style>
  <w:style w:type="paragraph" w:styleId="Akapitzlist">
    <w:name w:val="List Paragraph"/>
    <w:basedOn w:val="Normalny"/>
    <w:uiPriority w:val="34"/>
    <w:qFormat/>
    <w:rsid w:val="006752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bszyszko</cp:lastModifiedBy>
  <cp:revision>2</cp:revision>
  <cp:lastPrinted>2018-03-01T14:02:00Z</cp:lastPrinted>
  <dcterms:created xsi:type="dcterms:W3CDTF">2021-05-24T07:41:00Z</dcterms:created>
  <dcterms:modified xsi:type="dcterms:W3CDTF">2021-05-24T07:41:00Z</dcterms:modified>
</cp:coreProperties>
</file>