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CCBD" w14:textId="77777777" w:rsidR="004C68DF" w:rsidRPr="004C68DF" w:rsidRDefault="00BF60B0" w:rsidP="00FB1F6A">
      <w:pPr>
        <w:pStyle w:val="Standard"/>
        <w:spacing w:line="360" w:lineRule="auto"/>
        <w:ind w:left="4956" w:firstLine="708"/>
        <w:jc w:val="both"/>
        <w:rPr>
          <w:rFonts w:asciiTheme="minorHAnsi" w:hAnsiTheme="minorHAnsi"/>
        </w:rPr>
      </w:pPr>
      <w:r>
        <w:rPr>
          <w:rFonts w:asciiTheme="minorHAnsi" w:eastAsia="Times New Roman" w:hAnsiTheme="minorHAnsi" w:cs="Times New Roman"/>
          <w:b/>
          <w:color w:val="auto"/>
          <w:lang w:val="pl-PL"/>
        </w:rPr>
        <w:t>Załącznik nr 1</w:t>
      </w:r>
    </w:p>
    <w:p w14:paraId="313F608E" w14:textId="1F3461C5" w:rsidR="004C68DF" w:rsidRPr="004C68DF" w:rsidRDefault="004C68DF" w:rsidP="00FB1F6A">
      <w:pPr>
        <w:pStyle w:val="Standard"/>
        <w:spacing w:line="360" w:lineRule="auto"/>
        <w:ind w:left="4956" w:firstLine="708"/>
        <w:jc w:val="both"/>
        <w:rPr>
          <w:rFonts w:asciiTheme="minorHAnsi" w:eastAsia="Times New Roman" w:hAnsiTheme="minorHAnsi" w:cs="Times New Roman"/>
          <w:b/>
          <w:color w:val="auto"/>
          <w:lang w:val="pl-PL"/>
        </w:rPr>
      </w:pPr>
      <w:r>
        <w:rPr>
          <w:rFonts w:asciiTheme="minorHAnsi" w:eastAsia="Times New Roman" w:hAnsiTheme="minorHAnsi" w:cs="Times New Roman"/>
          <w:b/>
          <w:color w:val="auto"/>
          <w:lang w:val="pl-PL"/>
        </w:rPr>
        <w:t xml:space="preserve">do Zarządzenia nr </w:t>
      </w:r>
      <w:r w:rsidR="0037225C">
        <w:rPr>
          <w:rFonts w:asciiTheme="minorHAnsi" w:eastAsia="Times New Roman" w:hAnsiTheme="minorHAnsi" w:cs="Times New Roman"/>
          <w:b/>
          <w:color w:val="auto"/>
          <w:lang w:val="pl-PL"/>
        </w:rPr>
        <w:t>97</w:t>
      </w:r>
      <w:r w:rsidRPr="004C68DF">
        <w:rPr>
          <w:rFonts w:asciiTheme="minorHAnsi" w:eastAsia="Times New Roman" w:hAnsiTheme="minorHAnsi" w:cs="Times New Roman"/>
          <w:b/>
          <w:color w:val="auto"/>
          <w:lang w:val="pl-PL"/>
        </w:rPr>
        <w:t>/2021</w:t>
      </w:r>
    </w:p>
    <w:p w14:paraId="6767F5A9" w14:textId="77777777" w:rsidR="004C68DF" w:rsidRPr="004C68DF" w:rsidRDefault="004C68DF" w:rsidP="00FB1F6A">
      <w:pPr>
        <w:pStyle w:val="Standard"/>
        <w:spacing w:line="360" w:lineRule="auto"/>
        <w:ind w:left="4956" w:firstLine="708"/>
        <w:jc w:val="both"/>
        <w:rPr>
          <w:rFonts w:asciiTheme="minorHAnsi" w:eastAsia="Times New Roman" w:hAnsiTheme="minorHAnsi" w:cs="Times New Roman"/>
          <w:b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b/>
          <w:color w:val="auto"/>
          <w:lang w:val="pl-PL"/>
        </w:rPr>
        <w:t>Prezydenta Miasta Pruszkowa</w:t>
      </w:r>
    </w:p>
    <w:p w14:paraId="1A483894" w14:textId="1FA186D6" w:rsidR="004C68DF" w:rsidRPr="004C68DF" w:rsidRDefault="004C68DF" w:rsidP="00FB1F6A">
      <w:pPr>
        <w:pStyle w:val="Standard"/>
        <w:spacing w:line="360" w:lineRule="auto"/>
        <w:ind w:left="4956" w:firstLine="708"/>
        <w:jc w:val="both"/>
        <w:rPr>
          <w:rFonts w:asciiTheme="minorHAnsi" w:eastAsia="Times New Roman" w:hAnsiTheme="minorHAnsi" w:cs="Times New Roman"/>
          <w:b/>
          <w:color w:val="auto"/>
          <w:lang w:val="pl-PL"/>
        </w:rPr>
      </w:pPr>
      <w:r>
        <w:rPr>
          <w:rFonts w:asciiTheme="minorHAnsi" w:eastAsia="Times New Roman" w:hAnsiTheme="minorHAnsi" w:cs="Times New Roman"/>
          <w:b/>
          <w:color w:val="auto"/>
          <w:lang w:val="pl-PL"/>
        </w:rPr>
        <w:t xml:space="preserve">z dnia </w:t>
      </w:r>
      <w:r w:rsidR="0037225C">
        <w:rPr>
          <w:rFonts w:asciiTheme="minorHAnsi" w:eastAsia="Times New Roman" w:hAnsiTheme="minorHAnsi" w:cs="Times New Roman"/>
          <w:b/>
          <w:color w:val="auto"/>
          <w:lang w:val="pl-PL"/>
        </w:rPr>
        <w:t>26 kwietnia</w:t>
      </w:r>
      <w:r w:rsidRPr="004C68DF">
        <w:rPr>
          <w:rFonts w:asciiTheme="minorHAnsi" w:eastAsia="Times New Roman" w:hAnsiTheme="minorHAnsi" w:cs="Times New Roman"/>
          <w:b/>
          <w:color w:val="auto"/>
          <w:lang w:val="pl-PL"/>
        </w:rPr>
        <w:t xml:space="preserve"> 2021r</w:t>
      </w:r>
    </w:p>
    <w:p w14:paraId="5FAF339F" w14:textId="77777777" w:rsidR="004C68DF" w:rsidRDefault="004C68DF" w:rsidP="00BF60B0">
      <w:pPr>
        <w:pStyle w:val="Standard"/>
        <w:spacing w:line="360" w:lineRule="auto"/>
        <w:ind w:left="4956"/>
        <w:jc w:val="both"/>
        <w:rPr>
          <w:rFonts w:asciiTheme="minorHAnsi" w:eastAsia="Times New Roman" w:hAnsiTheme="minorHAnsi" w:cs="Times New Roman"/>
          <w:b/>
          <w:color w:val="auto"/>
          <w:lang w:val="pl-PL"/>
        </w:rPr>
      </w:pPr>
    </w:p>
    <w:p w14:paraId="5F5C3AE5" w14:textId="77777777" w:rsidR="00FB1F6A" w:rsidRPr="004C68DF" w:rsidRDefault="00FB1F6A" w:rsidP="00FB1F6A">
      <w:pPr>
        <w:pStyle w:val="Standard"/>
        <w:spacing w:line="360" w:lineRule="auto"/>
        <w:ind w:left="4956" w:hanging="4956"/>
        <w:rPr>
          <w:rFonts w:asciiTheme="minorHAnsi" w:eastAsia="Times New Roman" w:hAnsiTheme="minorHAnsi" w:cs="Times New Roman"/>
          <w:b/>
          <w:color w:val="auto"/>
          <w:lang w:val="pl-PL"/>
        </w:rPr>
      </w:pPr>
      <w:r>
        <w:rPr>
          <w:rFonts w:asciiTheme="minorHAnsi" w:eastAsia="Times New Roman" w:hAnsiTheme="minorHAnsi" w:cs="Times New Roman"/>
          <w:b/>
          <w:color w:val="auto"/>
          <w:lang w:val="pl-PL"/>
        </w:rPr>
        <w:t>Załącznik nr 3 do Zarządzenia nr 15 Prezydenta Miasta Pruszkowa z dnia 20 stycznia 2021r</w:t>
      </w:r>
    </w:p>
    <w:p w14:paraId="704C3EC0" w14:textId="77777777" w:rsidR="004C68DF" w:rsidRPr="004C68DF" w:rsidRDefault="004C68DF" w:rsidP="00BF60B0">
      <w:pPr>
        <w:pStyle w:val="Standard"/>
        <w:spacing w:line="360" w:lineRule="auto"/>
        <w:jc w:val="both"/>
        <w:rPr>
          <w:rFonts w:asciiTheme="minorHAnsi" w:eastAsia="Times New Roman" w:hAnsiTheme="minorHAnsi" w:cs="Times New Roman"/>
          <w:b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b/>
          <w:color w:val="auto"/>
          <w:lang w:val="pl-PL"/>
        </w:rPr>
        <w:t>Skład osobowy Jednostki Realizującej Projekt dla projektu p.n. „Poprawa jakości środowiska poprzez kompleksowy rozwój terenów zielonych w Pruszkowie</w:t>
      </w:r>
      <w:r w:rsidR="00BF60B0">
        <w:rPr>
          <w:rFonts w:asciiTheme="minorHAnsi" w:eastAsia="Times New Roman" w:hAnsiTheme="minorHAnsi" w:cs="Times New Roman"/>
          <w:b/>
          <w:color w:val="auto"/>
          <w:lang w:val="pl-PL"/>
        </w:rPr>
        <w:t xml:space="preserve"> – etap II</w:t>
      </w:r>
      <w:r w:rsidRPr="004C68DF">
        <w:rPr>
          <w:rFonts w:asciiTheme="minorHAnsi" w:eastAsia="Times New Roman" w:hAnsiTheme="minorHAnsi" w:cs="Times New Roman"/>
          <w:b/>
          <w:color w:val="auto"/>
          <w:lang w:val="pl-PL"/>
        </w:rPr>
        <w:t>” w ramach Programu Operacyjnego Infrastruktura i Środowisko 2014-2020 w ramach Osi Priorytetowej II – Ochrona Środowiska, w tym adaptacja do zmian klimatu, Działanie 2.5 Poprawa jakości środowiska miejskiego, Typ projektu 2.5.2 Rozwój terenów zieleni w miastach i ich obszarach funkcjonalnych</w:t>
      </w:r>
    </w:p>
    <w:p w14:paraId="38104A9B" w14:textId="77777777" w:rsidR="004C68DF" w:rsidRPr="004C68DF" w:rsidRDefault="004C68DF" w:rsidP="00BF60B0">
      <w:pPr>
        <w:pStyle w:val="Standard"/>
        <w:spacing w:after="160" w:line="360" w:lineRule="auto"/>
        <w:jc w:val="both"/>
        <w:rPr>
          <w:rFonts w:asciiTheme="minorHAnsi" w:eastAsia="Arial Narrow" w:hAnsiTheme="minorHAnsi" w:cs="Arial Narrow"/>
          <w:b/>
          <w:color w:val="auto"/>
          <w:lang w:val="pl-PL"/>
        </w:rPr>
      </w:pPr>
    </w:p>
    <w:p w14:paraId="640AE3B7" w14:textId="77777777" w:rsidR="004C68DF" w:rsidRPr="004C68DF" w:rsidRDefault="004C68DF" w:rsidP="00BF60B0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4C68DF">
        <w:rPr>
          <w:rFonts w:asciiTheme="minorHAnsi" w:eastAsia="Times New Roman" w:hAnsiTheme="minorHAnsi" w:cs="Times New Roman"/>
          <w:b/>
          <w:color w:val="auto"/>
          <w:lang w:val="pl-PL"/>
        </w:rPr>
        <w:t>I. Kierownik Jednostki Realizującej Projekt – Pani Elżbieta Jakubczak Garczyńska– Naczelnik Wydziału Ochrony Środowiska</w:t>
      </w:r>
      <w:r w:rsidRPr="004C68DF">
        <w:rPr>
          <w:rFonts w:asciiTheme="minorHAnsi" w:eastAsia="Arial Narrow" w:hAnsiTheme="minorHAnsi" w:cs="Arial Narrow"/>
          <w:b/>
          <w:color w:val="auto"/>
          <w:lang w:val="pl-PL"/>
        </w:rPr>
        <w:t>:</w:t>
      </w:r>
    </w:p>
    <w:p w14:paraId="10CEC14B" w14:textId="77777777" w:rsidR="004C68DF" w:rsidRPr="004C68DF" w:rsidRDefault="004C68DF" w:rsidP="00BF60B0">
      <w:pPr>
        <w:pStyle w:val="Standard"/>
        <w:numPr>
          <w:ilvl w:val="0"/>
          <w:numId w:val="9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kierowanie, koordynowanie i nadzór nad pracownikami JRP,</w:t>
      </w:r>
    </w:p>
    <w:p w14:paraId="66DA1D9B" w14:textId="77777777" w:rsidR="004C68DF" w:rsidRPr="004C68DF" w:rsidRDefault="004C68DF" w:rsidP="00BF60B0">
      <w:pPr>
        <w:pStyle w:val="Standard"/>
        <w:numPr>
          <w:ilvl w:val="0"/>
          <w:numId w:val="9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przygotowanie strategii realizacji Projektu, harmonogramów realizacji i planów płatności,</w:t>
      </w:r>
    </w:p>
    <w:p w14:paraId="58AEA876" w14:textId="77777777" w:rsidR="004C68DF" w:rsidRPr="004C68DF" w:rsidRDefault="004C68DF" w:rsidP="00BF60B0">
      <w:pPr>
        <w:pStyle w:val="Standard"/>
        <w:numPr>
          <w:ilvl w:val="0"/>
          <w:numId w:val="9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przygotowanie raportów, sprawozdań i informacji z przebiegu realizacji Projektu,</w:t>
      </w:r>
    </w:p>
    <w:p w14:paraId="3F8198F3" w14:textId="77777777" w:rsidR="004C68DF" w:rsidRPr="004C68DF" w:rsidRDefault="004C68DF" w:rsidP="00BF60B0">
      <w:pPr>
        <w:pStyle w:val="Standard"/>
        <w:numPr>
          <w:ilvl w:val="0"/>
          <w:numId w:val="9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 xml:space="preserve">organizowanie procesu realizacji Projektu i współpracy z podmiotami zaangażowanymi          </w:t>
      </w:r>
      <w:r w:rsidR="00BF60B0">
        <w:rPr>
          <w:rFonts w:asciiTheme="minorHAnsi" w:eastAsia="Times New Roman" w:hAnsiTheme="minorHAnsi" w:cs="Times New Roman"/>
          <w:color w:val="auto"/>
          <w:lang w:val="pl-PL"/>
        </w:rPr>
        <w:t xml:space="preserve">    </w:t>
      </w:r>
      <w:r w:rsidRPr="004C68DF">
        <w:rPr>
          <w:rFonts w:asciiTheme="minorHAnsi" w:eastAsia="Times New Roman" w:hAnsiTheme="minorHAnsi" w:cs="Times New Roman"/>
          <w:color w:val="auto"/>
          <w:lang w:val="pl-PL"/>
        </w:rPr>
        <w:t>w jego realizację,</w:t>
      </w:r>
    </w:p>
    <w:p w14:paraId="69D57333" w14:textId="77777777" w:rsidR="004C68DF" w:rsidRPr="004C68DF" w:rsidRDefault="004C68DF" w:rsidP="00BF60B0">
      <w:pPr>
        <w:pStyle w:val="Standard"/>
        <w:numPr>
          <w:ilvl w:val="0"/>
          <w:numId w:val="9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opracowywanie i wdrażanie procedur JRP,</w:t>
      </w:r>
    </w:p>
    <w:p w14:paraId="3CB14BF6" w14:textId="77777777" w:rsidR="004C68DF" w:rsidRPr="004C68DF" w:rsidRDefault="004C68DF" w:rsidP="00BF60B0">
      <w:pPr>
        <w:pStyle w:val="Standard"/>
        <w:numPr>
          <w:ilvl w:val="0"/>
          <w:numId w:val="9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organizowanie spotkań JRP,</w:t>
      </w:r>
    </w:p>
    <w:p w14:paraId="78BBED70" w14:textId="77777777" w:rsidR="004C68DF" w:rsidRPr="004C68DF" w:rsidRDefault="004C68DF" w:rsidP="00BF60B0">
      <w:pPr>
        <w:pStyle w:val="Standard"/>
        <w:numPr>
          <w:ilvl w:val="0"/>
          <w:numId w:val="9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monitorowanie postępu prac zgodnie z harmonogramem rzeczowo-finansowym realizacji Projektu,</w:t>
      </w:r>
    </w:p>
    <w:p w14:paraId="5C90D00E" w14:textId="77777777" w:rsidR="004C68DF" w:rsidRPr="004C68DF" w:rsidRDefault="004C68DF" w:rsidP="00BF60B0">
      <w:pPr>
        <w:pStyle w:val="Standard"/>
        <w:numPr>
          <w:ilvl w:val="0"/>
          <w:numId w:val="9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organizowanie i koordynowanie przygotowania niezbędnych analiz i opracowań,</w:t>
      </w:r>
    </w:p>
    <w:p w14:paraId="3A8A985B" w14:textId="77777777" w:rsidR="004C68DF" w:rsidRPr="004C68DF" w:rsidRDefault="004C68DF" w:rsidP="00BF60B0">
      <w:pPr>
        <w:pStyle w:val="Standard"/>
        <w:numPr>
          <w:ilvl w:val="0"/>
          <w:numId w:val="9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merytoryczny nadzór nad sporządzaniem wszystkich dokumentów przygotowanych w JRP,</w:t>
      </w:r>
    </w:p>
    <w:p w14:paraId="7203AAC8" w14:textId="77777777" w:rsidR="004C68DF" w:rsidRPr="004C68DF" w:rsidRDefault="004C68DF" w:rsidP="00BF60B0">
      <w:pPr>
        <w:pStyle w:val="Standard"/>
        <w:numPr>
          <w:ilvl w:val="0"/>
          <w:numId w:val="9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koordynowanie współpracy zespołów JRP z komórkami organizacyjnymi UM  w Pruszkowie w sprawach organizacyjnych, finansowych, pracowniczych, administracyjnych, obsługi informatycznej i pozostałych,</w:t>
      </w:r>
    </w:p>
    <w:p w14:paraId="11BB9EB0" w14:textId="77777777" w:rsidR="004C68DF" w:rsidRPr="00BF60B0" w:rsidRDefault="004C68DF" w:rsidP="00BF60B0">
      <w:pPr>
        <w:pStyle w:val="Standard"/>
        <w:numPr>
          <w:ilvl w:val="0"/>
          <w:numId w:val="9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organizacja prac w zakresie przygotowania dokumentacji przetargowych dla wszystkich</w:t>
      </w:r>
      <w:r w:rsidR="00BF60B0">
        <w:rPr>
          <w:rFonts w:asciiTheme="minorHAnsi" w:eastAsia="Times New Roman" w:hAnsiTheme="minorHAnsi" w:cs="Times New Roman"/>
          <w:color w:val="auto"/>
          <w:lang w:val="pl-PL"/>
        </w:rPr>
        <w:t xml:space="preserve"> </w:t>
      </w:r>
      <w:r w:rsidRPr="00BF60B0">
        <w:rPr>
          <w:rFonts w:asciiTheme="minorHAnsi" w:eastAsia="Times New Roman" w:hAnsiTheme="minorHAnsi" w:cs="Times New Roman"/>
          <w:color w:val="auto"/>
          <w:lang w:val="pl-PL"/>
        </w:rPr>
        <w:t>przetargów przewidzianych w harmonogramie Projektu oraz dokumentacji związanej</w:t>
      </w:r>
      <w:r w:rsidR="00BF60B0" w:rsidRPr="00BF60B0">
        <w:rPr>
          <w:rFonts w:asciiTheme="minorHAnsi" w:eastAsia="Times New Roman" w:hAnsiTheme="minorHAnsi" w:cs="Times New Roman"/>
          <w:color w:val="auto"/>
          <w:lang w:val="pl-PL"/>
        </w:rPr>
        <w:t xml:space="preserve">                                      </w:t>
      </w:r>
      <w:r w:rsidRPr="00BF60B0">
        <w:rPr>
          <w:rFonts w:asciiTheme="minorHAnsi" w:eastAsia="Times New Roman" w:hAnsiTheme="minorHAnsi" w:cs="Times New Roman"/>
          <w:color w:val="auto"/>
          <w:lang w:val="pl-PL"/>
        </w:rPr>
        <w:lastRenderedPageBreak/>
        <w:t>z rozpoznaniem rynku</w:t>
      </w:r>
    </w:p>
    <w:p w14:paraId="65C38C4B" w14:textId="77777777" w:rsidR="004C68DF" w:rsidRPr="004C68DF" w:rsidRDefault="004C68DF" w:rsidP="00BF60B0">
      <w:pPr>
        <w:pStyle w:val="Standard"/>
        <w:numPr>
          <w:ilvl w:val="0"/>
          <w:numId w:val="9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organizowanie i koordynowanie prac komisji przetargowych oraz realizacji procedur</w:t>
      </w:r>
    </w:p>
    <w:p w14:paraId="19EA0898" w14:textId="77777777" w:rsidR="004C68DF" w:rsidRPr="004C68DF" w:rsidRDefault="004C68DF" w:rsidP="00BF60B0">
      <w:pPr>
        <w:pStyle w:val="Standard"/>
        <w:spacing w:line="360" w:lineRule="auto"/>
        <w:ind w:left="720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przetargowych.</w:t>
      </w:r>
    </w:p>
    <w:p w14:paraId="42585F8C" w14:textId="77777777" w:rsidR="004C68DF" w:rsidRPr="004C68DF" w:rsidRDefault="004C68DF" w:rsidP="00BF60B0">
      <w:pPr>
        <w:pStyle w:val="Standard"/>
        <w:numPr>
          <w:ilvl w:val="0"/>
          <w:numId w:val="9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udział w naradach koordynacyjnych w toku realizacji inwestycji,</w:t>
      </w:r>
    </w:p>
    <w:p w14:paraId="53565DC4" w14:textId="77777777" w:rsidR="004C68DF" w:rsidRPr="004C68DF" w:rsidRDefault="004C68DF" w:rsidP="00BF60B0">
      <w:pPr>
        <w:pStyle w:val="Standard"/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</w:p>
    <w:p w14:paraId="3358153A" w14:textId="77777777" w:rsidR="004C68DF" w:rsidRPr="004C68DF" w:rsidRDefault="004C68DF" w:rsidP="00BF60B0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4C68DF">
        <w:rPr>
          <w:rFonts w:asciiTheme="minorHAnsi" w:eastAsia="Times New Roman" w:hAnsiTheme="minorHAnsi" w:cs="Times New Roman"/>
          <w:b/>
          <w:color w:val="auto"/>
          <w:lang w:val="pl-PL"/>
        </w:rPr>
        <w:t>II. Skład osobowy Zespołu finansowego</w:t>
      </w:r>
    </w:p>
    <w:p w14:paraId="5533108F" w14:textId="77777777" w:rsidR="004C68DF" w:rsidRPr="004C68DF" w:rsidRDefault="004C68DF" w:rsidP="00BF60B0">
      <w:pPr>
        <w:pStyle w:val="Standard"/>
        <w:spacing w:line="360" w:lineRule="auto"/>
        <w:jc w:val="both"/>
        <w:rPr>
          <w:rFonts w:asciiTheme="minorHAnsi" w:eastAsia="Times New Roman" w:hAnsiTheme="minorHAnsi" w:cs="Times New Roman"/>
          <w:b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b/>
          <w:color w:val="auto"/>
          <w:lang w:val="pl-PL"/>
        </w:rPr>
        <w:t>1. Główny Księgowy – Lidia Sadowska-Mucha</w:t>
      </w:r>
    </w:p>
    <w:p w14:paraId="230F2A86" w14:textId="77777777" w:rsidR="004C68DF" w:rsidRPr="004C68DF" w:rsidRDefault="004C68DF" w:rsidP="00BF60B0">
      <w:pPr>
        <w:pStyle w:val="Standard"/>
        <w:numPr>
          <w:ilvl w:val="0"/>
          <w:numId w:val="2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nadzór nad prawidłową realizacją projektu pod względem finansowym</w:t>
      </w:r>
    </w:p>
    <w:p w14:paraId="17DF11BA" w14:textId="77777777" w:rsidR="004C68DF" w:rsidRPr="004C68DF" w:rsidRDefault="004C68DF" w:rsidP="00BF60B0">
      <w:pPr>
        <w:pStyle w:val="Standard"/>
        <w:numPr>
          <w:ilvl w:val="0"/>
          <w:numId w:val="2"/>
        </w:numPr>
        <w:spacing w:after="160"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utworzenie wydzielonego rachunku i prowadzenie odrębnej informatycznej ewidencji księgowej kosztów, wydatków i przychodów</w:t>
      </w:r>
    </w:p>
    <w:p w14:paraId="63B7C524" w14:textId="77777777" w:rsidR="004C68DF" w:rsidRPr="004C68DF" w:rsidRDefault="004C68DF" w:rsidP="00BF60B0">
      <w:pPr>
        <w:pStyle w:val="Standard"/>
        <w:numPr>
          <w:ilvl w:val="0"/>
          <w:numId w:val="2"/>
        </w:numPr>
        <w:spacing w:after="160"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nadzór nad prowadzeniem rachunkowości Projektu zgodnie z Ustawą o rachunkowości, Ustawą o finansach publicznych oraz wytycznych Instytucji Zarządzającej i Instytucji Pośredniczącej oraz procedurą przyjętej polityki rachunkowości</w:t>
      </w:r>
    </w:p>
    <w:p w14:paraId="1C12D53D" w14:textId="77777777" w:rsidR="004C68DF" w:rsidRPr="004C68DF" w:rsidRDefault="004C68DF" w:rsidP="00BF60B0">
      <w:pPr>
        <w:pStyle w:val="Standard"/>
        <w:numPr>
          <w:ilvl w:val="0"/>
          <w:numId w:val="2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zapewnienie terminowej realizacji płatności,</w:t>
      </w:r>
    </w:p>
    <w:p w14:paraId="198B52DD" w14:textId="77777777" w:rsidR="004C68DF" w:rsidRPr="004C68DF" w:rsidRDefault="004C68DF" w:rsidP="00BF60B0">
      <w:pPr>
        <w:pStyle w:val="Standard"/>
        <w:numPr>
          <w:ilvl w:val="0"/>
          <w:numId w:val="2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prowadzenie sprawozdawczości finansowej projektu i monitoring kosztów kwalifikowalnych i niekwalifikowalnych,</w:t>
      </w:r>
    </w:p>
    <w:p w14:paraId="10F6A9A0" w14:textId="77777777" w:rsidR="004C68DF" w:rsidRPr="004C68DF" w:rsidRDefault="004C68DF" w:rsidP="00BF60B0">
      <w:pPr>
        <w:pStyle w:val="Standard"/>
        <w:numPr>
          <w:ilvl w:val="0"/>
          <w:numId w:val="2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zatwierdzanie do zapłaty dokumentów finansowych,</w:t>
      </w:r>
    </w:p>
    <w:p w14:paraId="61D62196" w14:textId="77777777" w:rsidR="004C68DF" w:rsidRPr="004C68DF" w:rsidRDefault="004C68DF" w:rsidP="00BF60B0">
      <w:pPr>
        <w:pStyle w:val="Standard"/>
        <w:numPr>
          <w:ilvl w:val="0"/>
          <w:numId w:val="2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 xml:space="preserve"> nadzór nad sporządzaniem wniosków o płatność,</w:t>
      </w:r>
    </w:p>
    <w:p w14:paraId="6ED355C0" w14:textId="77777777" w:rsidR="004C68DF" w:rsidRPr="004C68DF" w:rsidRDefault="004C68DF" w:rsidP="00BF60B0">
      <w:pPr>
        <w:pStyle w:val="Standard"/>
        <w:numPr>
          <w:ilvl w:val="0"/>
          <w:numId w:val="2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prowadzenie rejestru zweryfikowanych i zapłaconych faktur,</w:t>
      </w:r>
    </w:p>
    <w:p w14:paraId="3C8D93EC" w14:textId="77777777" w:rsidR="004C68DF" w:rsidRPr="004C68DF" w:rsidRDefault="004C68DF" w:rsidP="00BF60B0">
      <w:pPr>
        <w:pStyle w:val="Standard"/>
        <w:numPr>
          <w:ilvl w:val="0"/>
          <w:numId w:val="2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stworzenie i przestrzeganie polityki rachunkowości sporządzonej na potrzeby Projektu,</w:t>
      </w:r>
    </w:p>
    <w:p w14:paraId="1E70913D" w14:textId="77777777" w:rsidR="004C68DF" w:rsidRPr="004C68DF" w:rsidRDefault="004C68DF" w:rsidP="00BF60B0">
      <w:pPr>
        <w:pStyle w:val="Standard"/>
        <w:numPr>
          <w:ilvl w:val="0"/>
          <w:numId w:val="2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współpraca z instytucjami zewnętrznymi finansowymi, skarbowymi i bankami w zakresie finansowo-księgowym Projektu,</w:t>
      </w:r>
    </w:p>
    <w:p w14:paraId="5F809618" w14:textId="77777777" w:rsidR="004C68DF" w:rsidRPr="004C68DF" w:rsidRDefault="004C68DF" w:rsidP="00BF60B0">
      <w:pPr>
        <w:pStyle w:val="Standard"/>
        <w:numPr>
          <w:ilvl w:val="0"/>
          <w:numId w:val="2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udział w kontrolach i audytach.</w:t>
      </w:r>
    </w:p>
    <w:p w14:paraId="630AF4C0" w14:textId="77777777" w:rsidR="004C68DF" w:rsidRPr="004C68DF" w:rsidRDefault="004C68DF" w:rsidP="00BF60B0">
      <w:pPr>
        <w:pStyle w:val="Standard"/>
        <w:numPr>
          <w:ilvl w:val="0"/>
          <w:numId w:val="2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udział w naradach koordynacyjnych w toku realizacji inwestycji,</w:t>
      </w:r>
    </w:p>
    <w:p w14:paraId="365C6861" w14:textId="77777777" w:rsidR="004C68DF" w:rsidRPr="004C68DF" w:rsidRDefault="004C68DF" w:rsidP="00BF60B0">
      <w:pPr>
        <w:pStyle w:val="Standard"/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</w:p>
    <w:p w14:paraId="121D2A08" w14:textId="77777777" w:rsidR="004C68DF" w:rsidRPr="004C68DF" w:rsidRDefault="004C68DF" w:rsidP="00BF60B0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4C68DF">
        <w:rPr>
          <w:rFonts w:asciiTheme="minorHAnsi" w:eastAsia="Times New Roman" w:hAnsiTheme="minorHAnsi" w:cs="Times New Roman"/>
          <w:b/>
          <w:color w:val="auto"/>
          <w:lang w:val="pl-PL"/>
        </w:rPr>
        <w:t xml:space="preserve">2. Specjalista ds. księgowości i rozliczeń – Pani </w:t>
      </w:r>
      <w:r w:rsidR="00BF60B0">
        <w:rPr>
          <w:rFonts w:asciiTheme="minorHAnsi" w:eastAsia="Times New Roman" w:hAnsiTheme="minorHAnsi" w:cs="Times New Roman"/>
          <w:b/>
          <w:color w:val="auto"/>
          <w:lang w:val="pl-PL"/>
        </w:rPr>
        <w:t xml:space="preserve">Aneta Zaniewska </w:t>
      </w:r>
      <w:r w:rsidRPr="004C68DF">
        <w:rPr>
          <w:rFonts w:asciiTheme="minorHAnsi" w:eastAsia="Times New Roman" w:hAnsiTheme="minorHAnsi" w:cs="Times New Roman"/>
          <w:b/>
          <w:color w:val="auto"/>
          <w:lang w:val="pl-PL"/>
        </w:rPr>
        <w:t xml:space="preserve"> – Inspektor w Wydziale Finansów  i Budżetu</w:t>
      </w:r>
    </w:p>
    <w:p w14:paraId="03E231C1" w14:textId="77777777" w:rsidR="004C68DF" w:rsidRPr="004C68DF" w:rsidRDefault="004C68DF" w:rsidP="00BF60B0">
      <w:pPr>
        <w:pStyle w:val="Standard"/>
        <w:numPr>
          <w:ilvl w:val="0"/>
          <w:numId w:val="3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 xml:space="preserve">prowadzenie rachunkowości Projektu zgodnie z Ustawą o rachunkowości, Ustawą                          o finansach publicznych oraz wytycznych Instytucji Zarządzającej i Instytucji Pośredniczącej </w:t>
      </w:r>
      <w:r w:rsidRPr="004C68DF">
        <w:rPr>
          <w:rFonts w:asciiTheme="minorHAnsi" w:eastAsia="Times New Roman" w:hAnsiTheme="minorHAnsi" w:cs="Times New Roman"/>
          <w:color w:val="auto"/>
          <w:lang w:val="pl-PL"/>
        </w:rPr>
        <w:lastRenderedPageBreak/>
        <w:t>oraz procedurą przyjętej polityki rachunkowości</w:t>
      </w:r>
    </w:p>
    <w:p w14:paraId="179B591C" w14:textId="77777777" w:rsidR="004C68DF" w:rsidRPr="004C68DF" w:rsidRDefault="004C68DF" w:rsidP="00BF60B0">
      <w:pPr>
        <w:pStyle w:val="Standard"/>
        <w:numPr>
          <w:ilvl w:val="0"/>
          <w:numId w:val="3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sprawdzanie pod względem formalnym I rachunkowym dokumentów finansowych</w:t>
      </w:r>
    </w:p>
    <w:p w14:paraId="3DB65027" w14:textId="77777777" w:rsidR="004C68DF" w:rsidRPr="004C68DF" w:rsidRDefault="004C68DF" w:rsidP="00BF60B0">
      <w:pPr>
        <w:pStyle w:val="Standard"/>
        <w:numPr>
          <w:ilvl w:val="0"/>
          <w:numId w:val="3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sporządzanie informacji, sprawozdań, raportów z realizacji Projektu w zakresie ekonomiczno — finansowym,</w:t>
      </w:r>
    </w:p>
    <w:p w14:paraId="162DBEDD" w14:textId="77777777" w:rsidR="004C68DF" w:rsidRPr="004C68DF" w:rsidRDefault="004C68DF" w:rsidP="00BF60B0">
      <w:pPr>
        <w:pStyle w:val="Standard"/>
        <w:numPr>
          <w:ilvl w:val="0"/>
          <w:numId w:val="3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zapewnienie kompletowania i przechowywania dokumentacji księgowej</w:t>
      </w:r>
    </w:p>
    <w:p w14:paraId="73FFDDD4" w14:textId="77777777" w:rsidR="004C68DF" w:rsidRPr="004C68DF" w:rsidRDefault="004C68DF" w:rsidP="00BF60B0">
      <w:pPr>
        <w:pStyle w:val="Standard"/>
        <w:numPr>
          <w:ilvl w:val="0"/>
          <w:numId w:val="3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współpraca z instytucjami zewnętrznymi finansowymi, skarbowymi i bankami w zakresie finansowo-księgowym Projektu</w:t>
      </w:r>
    </w:p>
    <w:p w14:paraId="39EDFB09" w14:textId="77777777" w:rsidR="004C68DF" w:rsidRPr="004C68DF" w:rsidRDefault="004C68DF" w:rsidP="00BF60B0">
      <w:pPr>
        <w:pStyle w:val="Standard"/>
        <w:numPr>
          <w:ilvl w:val="0"/>
          <w:numId w:val="3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zapewnienie dostępności dokumentacji księgowej przy postępowaniach kontrolnych</w:t>
      </w:r>
    </w:p>
    <w:p w14:paraId="79C46D32" w14:textId="77777777" w:rsidR="004C68DF" w:rsidRPr="004C68DF" w:rsidRDefault="004C68DF" w:rsidP="00BF60B0">
      <w:pPr>
        <w:pStyle w:val="Standard"/>
        <w:numPr>
          <w:ilvl w:val="0"/>
          <w:numId w:val="3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monitorowanie operacji finansowych na rachunkach bankowych prowadzonych dla Projektu</w:t>
      </w:r>
    </w:p>
    <w:p w14:paraId="7F9E0AB3" w14:textId="77777777" w:rsidR="004C68DF" w:rsidRPr="004C68DF" w:rsidRDefault="004C68DF" w:rsidP="00BF60B0">
      <w:pPr>
        <w:pStyle w:val="Standard"/>
        <w:numPr>
          <w:ilvl w:val="0"/>
          <w:numId w:val="3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prowadzenie zestawień księgowych</w:t>
      </w:r>
    </w:p>
    <w:p w14:paraId="6D0D78D3" w14:textId="77777777" w:rsidR="004C68DF" w:rsidRPr="004C68DF" w:rsidRDefault="004C68DF" w:rsidP="00BF60B0">
      <w:pPr>
        <w:pStyle w:val="Standard"/>
        <w:numPr>
          <w:ilvl w:val="0"/>
          <w:numId w:val="3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udział w naradach koordynacyjnych w toku realizacji inwestycji,</w:t>
      </w:r>
    </w:p>
    <w:p w14:paraId="38E123F9" w14:textId="77777777" w:rsidR="004C68DF" w:rsidRPr="004C68DF" w:rsidRDefault="004C68DF" w:rsidP="00BF60B0">
      <w:pPr>
        <w:pStyle w:val="Standard"/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</w:p>
    <w:p w14:paraId="302DE1E6" w14:textId="77777777" w:rsidR="004C68DF" w:rsidRPr="004C68DF" w:rsidRDefault="00BF60B0" w:rsidP="00BF60B0">
      <w:pPr>
        <w:pStyle w:val="Standard"/>
        <w:spacing w:line="360" w:lineRule="auto"/>
        <w:jc w:val="both"/>
        <w:rPr>
          <w:rFonts w:asciiTheme="minorHAnsi" w:eastAsia="Times New Roman" w:hAnsiTheme="minorHAnsi" w:cs="Times New Roman"/>
          <w:b/>
          <w:color w:val="auto"/>
          <w:lang w:val="pl-PL"/>
        </w:rPr>
      </w:pPr>
      <w:r>
        <w:rPr>
          <w:rFonts w:asciiTheme="minorHAnsi" w:eastAsia="Times New Roman" w:hAnsiTheme="minorHAnsi" w:cs="Times New Roman"/>
          <w:b/>
          <w:color w:val="auto"/>
          <w:lang w:val="pl-PL"/>
        </w:rPr>
        <w:t xml:space="preserve">3. </w:t>
      </w:r>
      <w:r w:rsidR="005326F7">
        <w:rPr>
          <w:rFonts w:asciiTheme="minorHAnsi" w:eastAsia="Times New Roman" w:hAnsiTheme="minorHAnsi" w:cs="Times New Roman"/>
          <w:b/>
          <w:color w:val="auto"/>
          <w:lang w:val="pl-PL"/>
        </w:rPr>
        <w:t xml:space="preserve">Specjalista ds. płac - </w:t>
      </w:r>
      <w:r w:rsidR="004C68DF" w:rsidRPr="004C68DF">
        <w:rPr>
          <w:rFonts w:asciiTheme="minorHAnsi" w:eastAsia="Times New Roman" w:hAnsiTheme="minorHAnsi" w:cs="Times New Roman"/>
          <w:b/>
          <w:color w:val="auto"/>
          <w:lang w:val="pl-PL"/>
        </w:rPr>
        <w:t xml:space="preserve">Pani </w:t>
      </w:r>
      <w:r>
        <w:rPr>
          <w:rFonts w:asciiTheme="minorHAnsi" w:eastAsia="Times New Roman" w:hAnsiTheme="minorHAnsi" w:cs="Times New Roman"/>
          <w:b/>
          <w:color w:val="auto"/>
          <w:lang w:val="pl-PL"/>
        </w:rPr>
        <w:t>Monika Morawska</w:t>
      </w:r>
      <w:r w:rsidR="004C68DF" w:rsidRPr="004C68DF">
        <w:rPr>
          <w:rFonts w:asciiTheme="minorHAnsi" w:eastAsia="Times New Roman" w:hAnsiTheme="minorHAnsi" w:cs="Times New Roman"/>
          <w:b/>
          <w:color w:val="auto"/>
          <w:lang w:val="pl-PL"/>
        </w:rPr>
        <w:t xml:space="preserve"> –</w:t>
      </w:r>
      <w:r>
        <w:rPr>
          <w:rFonts w:asciiTheme="minorHAnsi" w:eastAsia="Times New Roman" w:hAnsiTheme="minorHAnsi" w:cs="Times New Roman"/>
          <w:b/>
          <w:color w:val="auto"/>
          <w:lang w:val="pl-PL"/>
        </w:rPr>
        <w:t xml:space="preserve"> Starszy inspektor</w:t>
      </w:r>
      <w:r w:rsidR="004C68DF" w:rsidRPr="004C68DF">
        <w:rPr>
          <w:rFonts w:asciiTheme="minorHAnsi" w:eastAsia="Times New Roman" w:hAnsiTheme="minorHAnsi" w:cs="Times New Roman"/>
          <w:b/>
          <w:color w:val="auto"/>
          <w:lang w:val="pl-PL"/>
        </w:rPr>
        <w:t xml:space="preserve"> w Wydziale Finansów  i Budżetu</w:t>
      </w:r>
    </w:p>
    <w:p w14:paraId="6B3FF13F" w14:textId="77777777" w:rsidR="004C68DF" w:rsidRPr="004C68DF" w:rsidRDefault="004C68DF" w:rsidP="00BF60B0">
      <w:pPr>
        <w:pStyle w:val="Standard"/>
        <w:numPr>
          <w:ilvl w:val="0"/>
          <w:numId w:val="4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prowadzenie dokumentacji związanej z wynagrodzeniem osób wchodzących w skład JRP</w:t>
      </w:r>
    </w:p>
    <w:p w14:paraId="0F16DCAD" w14:textId="77777777" w:rsidR="004C68DF" w:rsidRPr="004C68DF" w:rsidRDefault="004C68DF" w:rsidP="00BF60B0">
      <w:pPr>
        <w:pStyle w:val="Standard"/>
        <w:numPr>
          <w:ilvl w:val="0"/>
          <w:numId w:val="4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tworzenie listy płac</w:t>
      </w:r>
    </w:p>
    <w:p w14:paraId="7B1C83C7" w14:textId="77777777" w:rsidR="004C68DF" w:rsidRPr="004C68DF" w:rsidRDefault="004C68DF" w:rsidP="00BF60B0">
      <w:pPr>
        <w:pStyle w:val="Standard"/>
        <w:numPr>
          <w:ilvl w:val="0"/>
          <w:numId w:val="4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odprowadzenie składek do ZUS</w:t>
      </w:r>
    </w:p>
    <w:p w14:paraId="0FF86C92" w14:textId="77777777" w:rsidR="004C68DF" w:rsidRPr="004C68DF" w:rsidRDefault="004C68DF" w:rsidP="00BF60B0">
      <w:pPr>
        <w:pStyle w:val="Standard"/>
        <w:numPr>
          <w:ilvl w:val="0"/>
          <w:numId w:val="4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naliczanie podatku dochodowego</w:t>
      </w:r>
    </w:p>
    <w:p w14:paraId="4869D982" w14:textId="77777777" w:rsidR="004C68DF" w:rsidRPr="004C68DF" w:rsidRDefault="004C68DF" w:rsidP="00BF60B0">
      <w:pPr>
        <w:pStyle w:val="Standard"/>
        <w:numPr>
          <w:ilvl w:val="0"/>
          <w:numId w:val="4"/>
        </w:numPr>
        <w:spacing w:line="360" w:lineRule="auto"/>
        <w:jc w:val="both"/>
        <w:rPr>
          <w:rFonts w:asciiTheme="minorHAnsi" w:hAnsiTheme="minorHAnsi" w:cs="Times New Roman"/>
          <w:lang w:val="pl-PL"/>
        </w:rPr>
      </w:pPr>
      <w:r w:rsidRPr="004C68DF">
        <w:rPr>
          <w:rFonts w:asciiTheme="minorHAnsi" w:hAnsiTheme="minorHAnsi" w:cs="Times New Roman"/>
          <w:lang w:val="pl-PL"/>
        </w:rPr>
        <w:t>sporządzanie informacji, sprawozdań, raportów wymaganych przez Instytucję Wdrażającą</w:t>
      </w:r>
    </w:p>
    <w:p w14:paraId="1FCA1A1C" w14:textId="77777777" w:rsidR="004C68DF" w:rsidRPr="004C68DF" w:rsidRDefault="004C68DF" w:rsidP="00BF60B0">
      <w:pPr>
        <w:pStyle w:val="Standard"/>
        <w:numPr>
          <w:ilvl w:val="0"/>
          <w:numId w:val="4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udział w naradach koordynacyjnych w toku realizacji inwestycji,</w:t>
      </w:r>
    </w:p>
    <w:p w14:paraId="27585B65" w14:textId="77777777" w:rsidR="004C68DF" w:rsidRPr="004C68DF" w:rsidRDefault="004C68DF" w:rsidP="00BF60B0">
      <w:pPr>
        <w:pStyle w:val="Standard"/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</w:p>
    <w:p w14:paraId="03B70684" w14:textId="77777777" w:rsidR="004C68DF" w:rsidRPr="004C68DF" w:rsidRDefault="004C68DF" w:rsidP="00BF60B0">
      <w:pPr>
        <w:pStyle w:val="Standard"/>
        <w:spacing w:line="360" w:lineRule="auto"/>
        <w:jc w:val="both"/>
        <w:rPr>
          <w:rFonts w:asciiTheme="minorHAnsi" w:eastAsia="Times New Roman" w:hAnsiTheme="minorHAnsi" w:cs="Times New Roman"/>
          <w:b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b/>
          <w:color w:val="auto"/>
          <w:lang w:val="pl-PL"/>
        </w:rPr>
        <w:t>III. Zadania Zespołu techniczno-organizacyjnego</w:t>
      </w:r>
    </w:p>
    <w:p w14:paraId="1F819ABF" w14:textId="77777777" w:rsidR="004C68DF" w:rsidRPr="004C68DF" w:rsidRDefault="004C68DF" w:rsidP="00BF60B0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4C68DF">
        <w:rPr>
          <w:rFonts w:asciiTheme="minorHAnsi" w:eastAsia="Times New Roman" w:hAnsiTheme="minorHAnsi" w:cs="Times New Roman"/>
          <w:b/>
          <w:color w:val="auto"/>
          <w:lang w:val="pl-PL"/>
        </w:rPr>
        <w:t>1. Specjalista ds. Środowiska/Technicznych – Aneta Kozłowska – Główny Specjalista w Wydziale Ochrony Środowiska</w:t>
      </w:r>
    </w:p>
    <w:p w14:paraId="4A1A4BFB" w14:textId="77777777" w:rsidR="004C68DF" w:rsidRPr="004C68DF" w:rsidRDefault="004C68DF" w:rsidP="00BF60B0">
      <w:pPr>
        <w:pStyle w:val="Standard"/>
        <w:numPr>
          <w:ilvl w:val="0"/>
          <w:numId w:val="10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prowadzenie dokumentacji Projektu oraz jej przechowywanie zgodnie z wymogami</w:t>
      </w:r>
    </w:p>
    <w:p w14:paraId="6DE1B7AB" w14:textId="77777777" w:rsidR="004C68DF" w:rsidRPr="004C68DF" w:rsidRDefault="004C68DF" w:rsidP="00BF60B0">
      <w:pPr>
        <w:pStyle w:val="Standard"/>
        <w:spacing w:line="360" w:lineRule="auto"/>
        <w:ind w:left="720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dotyczącymi projektów POIŚ,</w:t>
      </w:r>
    </w:p>
    <w:p w14:paraId="07501303" w14:textId="77777777" w:rsidR="004C68DF" w:rsidRPr="00BF60B0" w:rsidRDefault="004C68DF" w:rsidP="00BF60B0">
      <w:pPr>
        <w:pStyle w:val="Standard"/>
        <w:numPr>
          <w:ilvl w:val="0"/>
          <w:numId w:val="10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przestrzeganie procedur, instrukcji wdrażania i realizacji projektu w ramach Umowy</w:t>
      </w:r>
      <w:r w:rsidR="00BF60B0">
        <w:rPr>
          <w:rFonts w:asciiTheme="minorHAnsi" w:eastAsia="Times New Roman" w:hAnsiTheme="minorHAnsi" w:cs="Times New Roman"/>
          <w:color w:val="auto"/>
          <w:lang w:val="pl-PL"/>
        </w:rPr>
        <w:t xml:space="preserve">                      o </w:t>
      </w:r>
      <w:r w:rsidRPr="00BF60B0">
        <w:rPr>
          <w:rFonts w:asciiTheme="minorHAnsi" w:eastAsia="Times New Roman" w:hAnsiTheme="minorHAnsi" w:cs="Times New Roman"/>
          <w:color w:val="auto"/>
          <w:lang w:val="pl-PL"/>
        </w:rPr>
        <w:t>dofinansowanie,</w:t>
      </w:r>
    </w:p>
    <w:p w14:paraId="25F5FF2E" w14:textId="77777777" w:rsidR="004C68DF" w:rsidRPr="004C68DF" w:rsidRDefault="004C68DF" w:rsidP="00BF60B0">
      <w:pPr>
        <w:pStyle w:val="Standard"/>
        <w:numPr>
          <w:ilvl w:val="0"/>
          <w:numId w:val="10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uzgadnianie harmonogramów i planów inwestycyjnych w zakresie Projektu,</w:t>
      </w:r>
    </w:p>
    <w:p w14:paraId="694B5E2D" w14:textId="77777777" w:rsidR="004C68DF" w:rsidRPr="004C68DF" w:rsidRDefault="004C68DF" w:rsidP="00BF60B0">
      <w:pPr>
        <w:pStyle w:val="Standard"/>
        <w:numPr>
          <w:ilvl w:val="0"/>
          <w:numId w:val="10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prowadzenie monitoringu technicznego Projektu,</w:t>
      </w:r>
    </w:p>
    <w:p w14:paraId="0B68D5B8" w14:textId="77777777" w:rsidR="004C68DF" w:rsidRPr="004C68DF" w:rsidRDefault="004C68DF" w:rsidP="00BF60B0">
      <w:pPr>
        <w:pStyle w:val="Standard"/>
        <w:numPr>
          <w:ilvl w:val="0"/>
          <w:numId w:val="10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weryfikacja i opisywanie faktur pod względem merytorycznym i sprawdzanie zgodności</w:t>
      </w:r>
    </w:p>
    <w:p w14:paraId="4FDBA080" w14:textId="77777777" w:rsidR="004C68DF" w:rsidRPr="004C68DF" w:rsidRDefault="004C68DF" w:rsidP="00BF60B0">
      <w:pPr>
        <w:pStyle w:val="Standard"/>
        <w:spacing w:line="360" w:lineRule="auto"/>
        <w:ind w:left="720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lastRenderedPageBreak/>
        <w:t>ich zakresu rzeczowego z podpisanymi umowami oraz harmonogramem realizacji Projektu.</w:t>
      </w:r>
    </w:p>
    <w:p w14:paraId="37A9323B" w14:textId="77777777" w:rsidR="004C68DF" w:rsidRPr="004C68DF" w:rsidRDefault="004C68DF" w:rsidP="00BF60B0">
      <w:pPr>
        <w:pStyle w:val="Standard"/>
        <w:numPr>
          <w:ilvl w:val="0"/>
          <w:numId w:val="10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przygotowanie wniosku o płatność przejściową i końcową w ramach dotacji z POIŚ</w:t>
      </w:r>
    </w:p>
    <w:p w14:paraId="70F8D234" w14:textId="77777777" w:rsidR="004C68DF" w:rsidRPr="004C68DF" w:rsidRDefault="004C68DF" w:rsidP="00BF60B0">
      <w:pPr>
        <w:pStyle w:val="Standard"/>
        <w:numPr>
          <w:ilvl w:val="0"/>
          <w:numId w:val="10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udział w naradach koordynacyjnych w toku realizacji inwestycji,</w:t>
      </w:r>
    </w:p>
    <w:p w14:paraId="14A50DC1" w14:textId="77777777" w:rsidR="004C68DF" w:rsidRPr="004C68DF" w:rsidRDefault="004C68DF" w:rsidP="00BF60B0">
      <w:pPr>
        <w:pStyle w:val="Standard"/>
        <w:numPr>
          <w:ilvl w:val="0"/>
          <w:numId w:val="10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sporządzanie sprawozdań i raportów z realizacji inwestycji oraz niezbędnych materiałów            i analiz w tym zakresie,</w:t>
      </w:r>
    </w:p>
    <w:p w14:paraId="1B0D5824" w14:textId="77777777" w:rsidR="004C68DF" w:rsidRPr="004C68DF" w:rsidRDefault="004C68DF" w:rsidP="00BF60B0">
      <w:pPr>
        <w:pStyle w:val="Standard"/>
        <w:numPr>
          <w:ilvl w:val="0"/>
          <w:numId w:val="10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prowadzenie korespondencji dotyczącej realizacji projektu oraz jej przechowywanie zgodnie z wymogami dotyczącymi projektów POIŚ,</w:t>
      </w:r>
    </w:p>
    <w:p w14:paraId="69FB2B4D" w14:textId="77777777" w:rsidR="004C68DF" w:rsidRPr="004C68DF" w:rsidRDefault="004C68DF" w:rsidP="00BF60B0">
      <w:pPr>
        <w:pStyle w:val="Standard"/>
        <w:numPr>
          <w:ilvl w:val="0"/>
          <w:numId w:val="10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uczestniczenie w odbiorach inwestycji realizowanych w ramach Projektu,</w:t>
      </w:r>
    </w:p>
    <w:p w14:paraId="63B91B16" w14:textId="77777777" w:rsidR="004C68DF" w:rsidRPr="004C68DF" w:rsidRDefault="004C68DF" w:rsidP="00BF60B0">
      <w:pPr>
        <w:pStyle w:val="Standard"/>
        <w:numPr>
          <w:ilvl w:val="0"/>
          <w:numId w:val="10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przygotowywanie i przekazywanie informacji dla potrzeb wymaganego raportowania</w:t>
      </w:r>
    </w:p>
    <w:p w14:paraId="4F510D55" w14:textId="77777777" w:rsidR="004C68DF" w:rsidRPr="004C68DF" w:rsidRDefault="004C68DF" w:rsidP="00BF60B0">
      <w:pPr>
        <w:pStyle w:val="Standard"/>
        <w:spacing w:line="360" w:lineRule="auto"/>
        <w:ind w:left="720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wewnętrznego i zewnętrznego,</w:t>
      </w:r>
    </w:p>
    <w:p w14:paraId="737956C2" w14:textId="77777777" w:rsidR="004C68DF" w:rsidRPr="004C68DF" w:rsidRDefault="004C68DF" w:rsidP="00BF60B0">
      <w:pPr>
        <w:pStyle w:val="Standard"/>
        <w:numPr>
          <w:ilvl w:val="0"/>
          <w:numId w:val="10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przygotowywanie umów z Wykonawcami wyłonionymi w drodze przeprowadzonych postępowań,</w:t>
      </w:r>
    </w:p>
    <w:p w14:paraId="11024B5D" w14:textId="77777777" w:rsidR="004C68DF" w:rsidRPr="004C68DF" w:rsidRDefault="004C68DF" w:rsidP="00BF60B0">
      <w:pPr>
        <w:pStyle w:val="Standard"/>
        <w:numPr>
          <w:ilvl w:val="0"/>
          <w:numId w:val="10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archiwizacja dokumentacji związanej z realizacją projektu</w:t>
      </w:r>
    </w:p>
    <w:p w14:paraId="2011DE11" w14:textId="77777777" w:rsidR="004C68DF" w:rsidRPr="004C68DF" w:rsidRDefault="004C68DF" w:rsidP="00BF60B0">
      <w:pPr>
        <w:pStyle w:val="Standard"/>
        <w:numPr>
          <w:ilvl w:val="0"/>
          <w:numId w:val="10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wykonywanie innych zadań i czynności zleconych przez Kierownika JRP</w:t>
      </w:r>
    </w:p>
    <w:p w14:paraId="6880FD40" w14:textId="77777777" w:rsidR="004C68DF" w:rsidRPr="004C68DF" w:rsidRDefault="004C68DF" w:rsidP="00BF60B0">
      <w:pPr>
        <w:pStyle w:val="Standard"/>
        <w:spacing w:line="360" w:lineRule="auto"/>
        <w:jc w:val="both"/>
        <w:rPr>
          <w:rFonts w:asciiTheme="minorHAnsi" w:eastAsia="Times New Roman" w:hAnsiTheme="minorHAnsi" w:cs="Times New Roman"/>
          <w:b/>
          <w:color w:val="auto"/>
          <w:lang w:val="pl-PL"/>
        </w:rPr>
      </w:pPr>
    </w:p>
    <w:p w14:paraId="3780809A" w14:textId="77777777" w:rsidR="004C68DF" w:rsidRPr="004C68DF" w:rsidRDefault="004C68DF" w:rsidP="00BF60B0">
      <w:pPr>
        <w:pStyle w:val="Standard"/>
        <w:spacing w:line="360" w:lineRule="auto"/>
        <w:jc w:val="both"/>
        <w:rPr>
          <w:rFonts w:asciiTheme="minorHAnsi" w:eastAsia="Times New Roman" w:hAnsiTheme="minorHAnsi" w:cs="Times New Roman"/>
          <w:b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b/>
          <w:color w:val="auto"/>
          <w:lang w:val="pl-PL"/>
        </w:rPr>
        <w:t xml:space="preserve">2. Specjalista ds. zamówień publicznych – Agnieszka Białczewska – Inspektor w Wydziale Strategii i Rozwoju </w:t>
      </w:r>
    </w:p>
    <w:p w14:paraId="57D2738D" w14:textId="77777777" w:rsidR="004C68DF" w:rsidRPr="004C68DF" w:rsidRDefault="004C68DF" w:rsidP="00BF60B0">
      <w:pPr>
        <w:pStyle w:val="Standard"/>
        <w:numPr>
          <w:ilvl w:val="0"/>
          <w:numId w:val="6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przygotowanie projektów zarządzeń wewnętrznych JRP zgodnie z obowiązującymi przepisami krajowymi oraz zgodnie z wytycznymi dla POIŚ w zakresie zamówień publicznych</w:t>
      </w:r>
    </w:p>
    <w:p w14:paraId="3FA7DFBC" w14:textId="77777777" w:rsidR="004C68DF" w:rsidRPr="004C68DF" w:rsidRDefault="004C68DF" w:rsidP="00BF60B0">
      <w:pPr>
        <w:pStyle w:val="Standard"/>
        <w:numPr>
          <w:ilvl w:val="0"/>
          <w:numId w:val="6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organizacja przetargów,</w:t>
      </w:r>
    </w:p>
    <w:p w14:paraId="263EFE46" w14:textId="77777777" w:rsidR="004C68DF" w:rsidRPr="004C68DF" w:rsidRDefault="004C68DF" w:rsidP="00BF60B0">
      <w:pPr>
        <w:pStyle w:val="Standard"/>
        <w:numPr>
          <w:ilvl w:val="0"/>
          <w:numId w:val="6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weryfikowanie Specyfikacji Istotnych Warunków Zamówienia dla kontraktów na roboty budowlane oraz przygotowanie opisu przedmiotu zamówienia dla kontraktów usługowych,</w:t>
      </w:r>
    </w:p>
    <w:p w14:paraId="59AD8823" w14:textId="77777777" w:rsidR="004C68DF" w:rsidRPr="004C68DF" w:rsidRDefault="004C68DF" w:rsidP="00BF60B0">
      <w:pPr>
        <w:pStyle w:val="Standard"/>
        <w:numPr>
          <w:ilvl w:val="0"/>
          <w:numId w:val="6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prowadzenie ewidencji udzielonych przez JRP w ramach projektu zamówień publicznych</w:t>
      </w:r>
    </w:p>
    <w:p w14:paraId="714C9635" w14:textId="77777777" w:rsidR="004C68DF" w:rsidRPr="004C68DF" w:rsidRDefault="004C68DF" w:rsidP="00BF60B0">
      <w:pPr>
        <w:pStyle w:val="Standard"/>
        <w:numPr>
          <w:ilvl w:val="0"/>
          <w:numId w:val="6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przeprowadzanie analiz rynku Wykonawców i wybranych cen usług/dostaw/robot budowalnych</w:t>
      </w:r>
    </w:p>
    <w:p w14:paraId="222B53E2" w14:textId="77777777" w:rsidR="004C68DF" w:rsidRPr="004C68DF" w:rsidRDefault="004C68DF" w:rsidP="00BF60B0">
      <w:pPr>
        <w:pStyle w:val="Standard"/>
        <w:numPr>
          <w:ilvl w:val="0"/>
          <w:numId w:val="6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udział w naradach koordynacyjnych w toku realizacji inwestycji.</w:t>
      </w:r>
    </w:p>
    <w:p w14:paraId="733DDCD7" w14:textId="77777777" w:rsidR="004C68DF" w:rsidRPr="004C68DF" w:rsidRDefault="004C68DF" w:rsidP="00BF60B0">
      <w:pPr>
        <w:pStyle w:val="Standard"/>
        <w:spacing w:line="360" w:lineRule="auto"/>
        <w:jc w:val="both"/>
        <w:rPr>
          <w:rFonts w:asciiTheme="minorHAnsi" w:eastAsia="Times New Roman" w:hAnsiTheme="minorHAnsi" w:cs="Times New Roman"/>
          <w:b/>
          <w:color w:val="auto"/>
          <w:lang w:val="pl-PL"/>
        </w:rPr>
      </w:pPr>
    </w:p>
    <w:p w14:paraId="274E18D8" w14:textId="77777777" w:rsidR="004C68DF" w:rsidRPr="004C68DF" w:rsidRDefault="004C68DF" w:rsidP="00BF60B0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4C68DF">
        <w:rPr>
          <w:rFonts w:asciiTheme="minorHAnsi" w:eastAsia="Times New Roman" w:hAnsiTheme="minorHAnsi" w:cs="Times New Roman"/>
          <w:b/>
          <w:color w:val="auto"/>
          <w:lang w:val="pl-PL"/>
        </w:rPr>
        <w:t xml:space="preserve">3. Specjalista ds. organizacji i promocji – Łukasz Stępień – Zastępca Naczelnika Wydziału Strategii i Rozwoju </w:t>
      </w:r>
    </w:p>
    <w:p w14:paraId="7A1BF04E" w14:textId="77777777" w:rsidR="004C68DF" w:rsidRPr="004C68DF" w:rsidRDefault="004C68DF" w:rsidP="00BF60B0">
      <w:pPr>
        <w:pStyle w:val="Standard"/>
        <w:numPr>
          <w:ilvl w:val="0"/>
          <w:numId w:val="11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opracowanie planu promocji Projektu, koordynowanie prac związanych z informacją,</w:t>
      </w:r>
    </w:p>
    <w:p w14:paraId="1CDED860" w14:textId="77777777" w:rsidR="004C68DF" w:rsidRPr="004C68DF" w:rsidRDefault="004C68DF" w:rsidP="00BF60B0">
      <w:pPr>
        <w:pStyle w:val="Standard"/>
        <w:spacing w:line="360" w:lineRule="auto"/>
        <w:ind w:left="720"/>
        <w:jc w:val="both"/>
        <w:rPr>
          <w:rFonts w:asciiTheme="minorHAnsi" w:hAnsiTheme="minorHAnsi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lastRenderedPageBreak/>
        <w:t>promocją i wizualizacją Projektu</w:t>
      </w:r>
    </w:p>
    <w:p w14:paraId="2C1F8E0D" w14:textId="77777777" w:rsidR="004C68DF" w:rsidRPr="004C68DF" w:rsidRDefault="004C68DF" w:rsidP="00BF60B0">
      <w:pPr>
        <w:pStyle w:val="Standard"/>
        <w:numPr>
          <w:ilvl w:val="0"/>
          <w:numId w:val="11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 xml:space="preserve">prowadzenie działań promocyjnych i informacyjnych zgodnie z aktualnymi wytycznymi           </w:t>
      </w:r>
      <w:r w:rsidR="00BF60B0">
        <w:rPr>
          <w:rFonts w:asciiTheme="minorHAnsi" w:eastAsia="Times New Roman" w:hAnsiTheme="minorHAnsi" w:cs="Times New Roman"/>
          <w:color w:val="auto"/>
          <w:lang w:val="pl-PL"/>
        </w:rPr>
        <w:t xml:space="preserve">    </w:t>
      </w:r>
      <w:r w:rsidRPr="004C68DF">
        <w:rPr>
          <w:rFonts w:asciiTheme="minorHAnsi" w:eastAsia="Times New Roman" w:hAnsiTheme="minorHAnsi" w:cs="Times New Roman"/>
          <w:color w:val="auto"/>
          <w:lang w:val="pl-PL"/>
        </w:rPr>
        <w:t>w zakresie – zasad promocji Projektów dla Beneficjentów POIiŚ</w:t>
      </w:r>
    </w:p>
    <w:p w14:paraId="519964E2" w14:textId="77777777" w:rsidR="004C68DF" w:rsidRPr="004C68DF" w:rsidRDefault="004C68DF" w:rsidP="00BF60B0">
      <w:pPr>
        <w:pStyle w:val="Standard"/>
        <w:numPr>
          <w:ilvl w:val="0"/>
          <w:numId w:val="11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bieżący monitoring realizacji zadań zgodnie z harmonogramami realizacji Projektu,</w:t>
      </w:r>
    </w:p>
    <w:p w14:paraId="04C01BFB" w14:textId="77777777" w:rsidR="004C68DF" w:rsidRPr="004C68DF" w:rsidRDefault="004C68DF" w:rsidP="00BF60B0">
      <w:pPr>
        <w:pStyle w:val="Standard"/>
        <w:numPr>
          <w:ilvl w:val="0"/>
          <w:numId w:val="11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przygotowanie wniosku o płatność przejściową i końcową w ramach dotacji z POIŚ</w:t>
      </w:r>
    </w:p>
    <w:p w14:paraId="58FE128C" w14:textId="77777777" w:rsidR="004C68DF" w:rsidRPr="004C68DF" w:rsidRDefault="004C68DF" w:rsidP="00BF60B0">
      <w:pPr>
        <w:pStyle w:val="Standard"/>
        <w:numPr>
          <w:ilvl w:val="0"/>
          <w:numId w:val="11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współpraca przy opracowywaniu i aktualizacji harmonogramu realizacji inwestycji,</w:t>
      </w:r>
    </w:p>
    <w:p w14:paraId="261A5EB3" w14:textId="77777777" w:rsidR="004C68DF" w:rsidRPr="004C68DF" w:rsidRDefault="004C68DF" w:rsidP="00BF60B0">
      <w:pPr>
        <w:pStyle w:val="Standard"/>
        <w:spacing w:line="360" w:lineRule="auto"/>
        <w:ind w:left="720"/>
        <w:jc w:val="both"/>
        <w:rPr>
          <w:rFonts w:asciiTheme="minorHAnsi" w:hAnsiTheme="minorHAnsi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harmonogramu rzeczowo-finansowego i planu płatności Projektu z uwzględnieniem</w:t>
      </w:r>
    </w:p>
    <w:p w14:paraId="5CAFCAB3" w14:textId="77777777" w:rsidR="004C68DF" w:rsidRPr="004C68DF" w:rsidRDefault="004C68DF" w:rsidP="00BF60B0">
      <w:pPr>
        <w:pStyle w:val="Standard"/>
        <w:spacing w:line="360" w:lineRule="auto"/>
        <w:ind w:left="720"/>
        <w:jc w:val="both"/>
        <w:rPr>
          <w:rFonts w:asciiTheme="minorHAnsi" w:hAnsiTheme="minorHAnsi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wszystkich źródeł finansowania dla potrzeb Jednostki Realizującej Projekt, a także innych dokumentów związanych z monitoringiem postępu rzeczowego i finansowego Projektu dla potrzeb instytucji związanych z wdrażaniem Projektu,</w:t>
      </w:r>
    </w:p>
    <w:p w14:paraId="5F000E6A" w14:textId="77777777" w:rsidR="004C68DF" w:rsidRPr="004C68DF" w:rsidRDefault="004C68DF" w:rsidP="00BF60B0">
      <w:pPr>
        <w:pStyle w:val="Standard"/>
        <w:numPr>
          <w:ilvl w:val="0"/>
          <w:numId w:val="11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pomoc przy opracowaniu procedur wewnętrznych obowiązujących w JRP,</w:t>
      </w:r>
    </w:p>
    <w:p w14:paraId="2035ED19" w14:textId="77777777" w:rsidR="004C68DF" w:rsidRPr="004C68DF" w:rsidRDefault="004C68DF" w:rsidP="00BF60B0">
      <w:pPr>
        <w:pStyle w:val="Standard"/>
        <w:numPr>
          <w:ilvl w:val="0"/>
          <w:numId w:val="11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zapewnienie prawidłowej obsługi kontroli zewnętrznej,</w:t>
      </w:r>
    </w:p>
    <w:p w14:paraId="4FD5A3D5" w14:textId="77777777" w:rsidR="004C68DF" w:rsidRPr="004C68DF" w:rsidRDefault="004C68DF" w:rsidP="00BF60B0">
      <w:pPr>
        <w:pStyle w:val="Standard"/>
        <w:numPr>
          <w:ilvl w:val="0"/>
          <w:numId w:val="11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udział w naradach koordynacyjnych w toku realizacji inwestycji,</w:t>
      </w:r>
    </w:p>
    <w:p w14:paraId="51FB14B8" w14:textId="77777777" w:rsidR="004C68DF" w:rsidRPr="004C68DF" w:rsidRDefault="004C68DF" w:rsidP="00BF60B0">
      <w:pPr>
        <w:pStyle w:val="Standard"/>
        <w:numPr>
          <w:ilvl w:val="0"/>
          <w:numId w:val="11"/>
        </w:numPr>
        <w:spacing w:line="360" w:lineRule="auto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 w:rsidRPr="004C68DF">
        <w:rPr>
          <w:rFonts w:asciiTheme="minorHAnsi" w:eastAsia="Times New Roman" w:hAnsiTheme="minorHAnsi" w:cs="Times New Roman"/>
          <w:color w:val="auto"/>
          <w:lang w:val="pl-PL"/>
        </w:rPr>
        <w:t>wykonywanie innych zadań i czynności zleconych przez Kierownika JRP.</w:t>
      </w:r>
    </w:p>
    <w:p w14:paraId="2856B7BA" w14:textId="77777777" w:rsidR="004C68DF" w:rsidRPr="004C68DF" w:rsidRDefault="004C68DF" w:rsidP="00BF60B0">
      <w:pPr>
        <w:pStyle w:val="Standard"/>
        <w:spacing w:line="360" w:lineRule="auto"/>
        <w:jc w:val="both"/>
        <w:rPr>
          <w:rFonts w:asciiTheme="minorHAnsi" w:eastAsia="Calibri" w:hAnsiTheme="minorHAnsi" w:cs="Calibri"/>
          <w:color w:val="auto"/>
          <w:lang w:val="pl-PL"/>
        </w:rPr>
      </w:pPr>
    </w:p>
    <w:p w14:paraId="21D32F17" w14:textId="77777777" w:rsidR="004C68DF" w:rsidRPr="004C68DF" w:rsidRDefault="004C68DF" w:rsidP="00BF60B0">
      <w:pPr>
        <w:pStyle w:val="Standard"/>
        <w:spacing w:line="360" w:lineRule="auto"/>
        <w:jc w:val="both"/>
        <w:rPr>
          <w:rFonts w:asciiTheme="minorHAnsi" w:eastAsia="Calibri" w:hAnsiTheme="minorHAnsi" w:cs="Calibri"/>
          <w:color w:val="auto"/>
          <w:lang w:val="pl-PL"/>
        </w:rPr>
      </w:pPr>
    </w:p>
    <w:p w14:paraId="3DC25B00" w14:textId="77777777" w:rsidR="004C68DF" w:rsidRPr="004C68DF" w:rsidRDefault="004C68DF" w:rsidP="00BF60B0">
      <w:pPr>
        <w:pStyle w:val="Standard"/>
        <w:spacing w:after="160" w:line="360" w:lineRule="auto"/>
        <w:jc w:val="both"/>
        <w:rPr>
          <w:rFonts w:asciiTheme="minorHAnsi" w:eastAsia="Calibri" w:hAnsiTheme="minorHAnsi" w:cs="Calibri"/>
          <w:color w:val="auto"/>
          <w:lang w:val="pl-PL"/>
        </w:rPr>
      </w:pPr>
    </w:p>
    <w:p w14:paraId="6429DA14" w14:textId="77777777" w:rsidR="002A73F1" w:rsidRPr="004C68DF" w:rsidRDefault="002A73F1" w:rsidP="00BF60B0">
      <w:pPr>
        <w:spacing w:line="360" w:lineRule="auto"/>
        <w:jc w:val="both"/>
        <w:rPr>
          <w:rFonts w:asciiTheme="minorHAnsi" w:hAnsiTheme="minorHAnsi"/>
        </w:rPr>
      </w:pPr>
    </w:p>
    <w:sectPr w:rsidR="002A73F1" w:rsidRPr="004C68DF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50EAB" w14:textId="77777777" w:rsidR="0058638F" w:rsidRDefault="0058638F" w:rsidP="004C68DF">
      <w:r>
        <w:separator/>
      </w:r>
    </w:p>
  </w:endnote>
  <w:endnote w:type="continuationSeparator" w:id="0">
    <w:p w14:paraId="65189CEC" w14:textId="77777777" w:rsidR="0058638F" w:rsidRDefault="0058638F" w:rsidP="004C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94551" w14:textId="77777777" w:rsidR="0058638F" w:rsidRDefault="0058638F" w:rsidP="004C68DF">
      <w:r>
        <w:separator/>
      </w:r>
    </w:p>
  </w:footnote>
  <w:footnote w:type="continuationSeparator" w:id="0">
    <w:p w14:paraId="2784BB18" w14:textId="77777777" w:rsidR="0058638F" w:rsidRDefault="0058638F" w:rsidP="004C6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7C70" w14:textId="77777777" w:rsidR="00FC28CA" w:rsidRDefault="004C68DF">
    <w:pPr>
      <w:pStyle w:val="Standard"/>
    </w:pPr>
    <w:r>
      <w:rPr>
        <w:noProof/>
        <w:lang w:val="pl-PL" w:eastAsia="pl-PL" w:bidi="ar-SA"/>
      </w:rPr>
      <w:drawing>
        <wp:inline distT="0" distB="0" distL="0" distR="0" wp14:anchorId="376BB7B6" wp14:editId="3A738C32">
          <wp:extent cx="5760720" cy="851535"/>
          <wp:effectExtent l="0" t="0" r="0" b="5715"/>
          <wp:docPr id="1" name="Obraz 2" descr="C:\Users\user\AppData\Local\Temp\FE_POIS_poziom_p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515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BCBAA76" w14:textId="77777777" w:rsidR="00FC28CA" w:rsidRDefault="006A487A">
    <w:pPr>
      <w:pStyle w:val="Standard"/>
      <w:spacing w:after="160" w:line="100" w:lineRule="atLeast"/>
      <w:rPr>
        <w:rFonts w:eastAsia="Calibri" w:cs="Calibri"/>
        <w:color w:val="auto"/>
        <w:sz w:val="22"/>
      </w:rPr>
    </w:pPr>
    <w:r>
      <w:rPr>
        <w:rFonts w:eastAsia="Calibri" w:cs="Calibri"/>
        <w:color w:val="auto"/>
        <w:sz w:val="22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4159"/>
    <w:multiLevelType w:val="hybridMultilevel"/>
    <w:tmpl w:val="7D4C3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069A4"/>
    <w:multiLevelType w:val="hybridMultilevel"/>
    <w:tmpl w:val="85DA9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180CF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B7C57"/>
    <w:multiLevelType w:val="multilevel"/>
    <w:tmpl w:val="F40AEC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3E05527"/>
    <w:multiLevelType w:val="multilevel"/>
    <w:tmpl w:val="102AA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7E754C6"/>
    <w:multiLevelType w:val="multilevel"/>
    <w:tmpl w:val="FBE29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62655B9"/>
    <w:multiLevelType w:val="multilevel"/>
    <w:tmpl w:val="C5ACD3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8441F6E"/>
    <w:multiLevelType w:val="multilevel"/>
    <w:tmpl w:val="F2F68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AAD0AE9"/>
    <w:multiLevelType w:val="hybridMultilevel"/>
    <w:tmpl w:val="97E6D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61C32"/>
    <w:multiLevelType w:val="multilevel"/>
    <w:tmpl w:val="B5CE14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D1958FF"/>
    <w:multiLevelType w:val="multilevel"/>
    <w:tmpl w:val="EA0A0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9AA503E"/>
    <w:multiLevelType w:val="multilevel"/>
    <w:tmpl w:val="4E7C7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8DF"/>
    <w:rsid w:val="002A73F1"/>
    <w:rsid w:val="0037225C"/>
    <w:rsid w:val="00486E66"/>
    <w:rsid w:val="004C68DF"/>
    <w:rsid w:val="005326F7"/>
    <w:rsid w:val="0058638F"/>
    <w:rsid w:val="006A487A"/>
    <w:rsid w:val="00BF60B0"/>
    <w:rsid w:val="00FB1F6A"/>
    <w:rsid w:val="00FC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B9BC7"/>
  <w15:chartTrackingRefBased/>
  <w15:docId w15:val="{2836298C-4108-4356-B7DF-AD3176A4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C68D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C68D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4C68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68DF"/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4C68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8DF"/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1117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Dyńska</cp:lastModifiedBy>
  <cp:revision>5</cp:revision>
  <dcterms:created xsi:type="dcterms:W3CDTF">2021-04-20T07:17:00Z</dcterms:created>
  <dcterms:modified xsi:type="dcterms:W3CDTF">2021-04-26T15:40:00Z</dcterms:modified>
</cp:coreProperties>
</file>