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4F76E" w14:textId="77777777" w:rsidR="00AF28BE" w:rsidRDefault="00AF28BE" w:rsidP="00AF28BE">
      <w:pPr>
        <w:rPr>
          <w:rFonts w:ascii="Calibri" w:hAnsi="Calibri"/>
          <w:i/>
          <w:sz w:val="28"/>
          <w:szCs w:val="28"/>
          <w:u w:val="single"/>
        </w:rPr>
      </w:pPr>
      <w:bookmarkStart w:id="0" w:name="_GoBack"/>
      <w:bookmarkEnd w:id="0"/>
    </w:p>
    <w:p w14:paraId="64C4EDCE" w14:textId="77777777" w:rsidR="00AF28BE" w:rsidRDefault="00AF28BE" w:rsidP="00AF28BE">
      <w:pPr>
        <w:jc w:val="center"/>
        <w:rPr>
          <w:rFonts w:ascii="Calibri" w:hAnsi="Calibri"/>
          <w:i/>
          <w:sz w:val="28"/>
          <w:szCs w:val="28"/>
          <w:u w:val="single"/>
        </w:rPr>
      </w:pPr>
      <w:r w:rsidRPr="00D07966">
        <w:rPr>
          <w:rFonts w:ascii="Calibri" w:hAnsi="Calibri"/>
          <w:i/>
          <w:sz w:val="28"/>
          <w:szCs w:val="28"/>
          <w:u w:val="single"/>
        </w:rPr>
        <w:t>ZESTAWIENIE NUMERÓW EWIDENCYJNYCH DZIAŁEK,</w:t>
      </w:r>
    </w:p>
    <w:p w14:paraId="71E3F689" w14:textId="56A474F6" w:rsidR="00AF28BE" w:rsidRDefault="00AF28BE" w:rsidP="00AF28BE">
      <w:pPr>
        <w:jc w:val="center"/>
        <w:rPr>
          <w:rFonts w:ascii="Calibri" w:hAnsi="Calibri"/>
        </w:rPr>
      </w:pPr>
      <w:r w:rsidRPr="00D07966">
        <w:rPr>
          <w:rFonts w:ascii="Calibri" w:hAnsi="Calibri"/>
          <w:i/>
          <w:sz w:val="28"/>
          <w:szCs w:val="28"/>
          <w:u w:val="single"/>
        </w:rPr>
        <w:t>NA KTÓRYCH USYTUOWANY JEST OBIEKT</w:t>
      </w:r>
      <w:r>
        <w:rPr>
          <w:rFonts w:ascii="Calibri" w:hAnsi="Calibri"/>
          <w:i/>
          <w:sz w:val="28"/>
          <w:szCs w:val="28"/>
          <w:u w:val="single"/>
        </w:rPr>
        <w:t xml:space="preserve"> WRAZ Z INFORMACJAMI O ZMIANACH W EWIDENCJI DO KTÓRYCH DOSZŁO PO WYKONANIU NINIEJSZEGO PROJEKTU ZAMIESZCZONO W TOMIE I</w:t>
      </w:r>
    </w:p>
    <w:p w14:paraId="2610DC08" w14:textId="77777777" w:rsidR="00F50589" w:rsidRPr="00630135" w:rsidRDefault="00F50589" w:rsidP="00C12A4E">
      <w:pPr>
        <w:pStyle w:val="PODKRELENIE"/>
        <w:jc w:val="center"/>
      </w:pPr>
    </w:p>
    <w:p w14:paraId="6FD5D993" w14:textId="77777777" w:rsidR="00F50589" w:rsidRPr="00630135" w:rsidRDefault="00F50589" w:rsidP="00C12A4E">
      <w:pPr>
        <w:spacing w:line="276" w:lineRule="auto"/>
        <w:jc w:val="left"/>
        <w:rPr>
          <w:b/>
          <w:bCs/>
          <w:iCs/>
          <w:sz w:val="32"/>
          <w:szCs w:val="32"/>
          <w:u w:val="single"/>
        </w:rPr>
      </w:pPr>
      <w:r w:rsidRPr="00630135">
        <w:br w:type="page"/>
      </w:r>
    </w:p>
    <w:p w14:paraId="7A08BEDB" w14:textId="77777777" w:rsidR="00A46DAE" w:rsidRPr="00630135" w:rsidRDefault="00A46DAE" w:rsidP="00C12A4E">
      <w:pPr>
        <w:pStyle w:val="PODKRELENIE"/>
        <w:jc w:val="center"/>
      </w:pPr>
      <w:r w:rsidRPr="00630135">
        <w:lastRenderedPageBreak/>
        <w:t>ZAWARTOŚĆ PROJEKTU BUDOWLANEGO</w:t>
      </w:r>
    </w:p>
    <w:p w14:paraId="3C8ECB79" w14:textId="77777777" w:rsidR="00A46DAE" w:rsidRPr="00630135" w:rsidRDefault="00A46DAE" w:rsidP="00C12A4E">
      <w:pPr>
        <w:tabs>
          <w:tab w:val="left" w:pos="2127"/>
        </w:tabs>
        <w:spacing w:line="276" w:lineRule="auto"/>
      </w:pPr>
    </w:p>
    <w:p w14:paraId="4D20BACC" w14:textId="77777777" w:rsidR="00FF021F" w:rsidRPr="008C4412" w:rsidRDefault="00FF021F" w:rsidP="00FF021F">
      <w:pPr>
        <w:tabs>
          <w:tab w:val="left" w:pos="1440"/>
        </w:tabs>
        <w:rPr>
          <w:color w:val="808080" w:themeColor="background1" w:themeShade="80"/>
          <w:szCs w:val="22"/>
        </w:rPr>
      </w:pPr>
      <w:r w:rsidRPr="008C4412">
        <w:rPr>
          <w:color w:val="808080" w:themeColor="background1" w:themeShade="80"/>
          <w:szCs w:val="22"/>
        </w:rPr>
        <w:t>Tom I</w:t>
      </w:r>
      <w:r w:rsidRPr="008C4412">
        <w:rPr>
          <w:color w:val="808080" w:themeColor="background1" w:themeShade="80"/>
          <w:szCs w:val="22"/>
        </w:rPr>
        <w:tab/>
        <w:t>PROJEKT ZAGOSPODAROWANIA TERENU</w:t>
      </w:r>
    </w:p>
    <w:p w14:paraId="7BAAF5C7" w14:textId="77777777" w:rsidR="00FF021F" w:rsidRPr="00884A95" w:rsidRDefault="00FF021F" w:rsidP="00FF021F">
      <w:pPr>
        <w:tabs>
          <w:tab w:val="left" w:pos="1440"/>
        </w:tabs>
        <w:rPr>
          <w:szCs w:val="22"/>
        </w:rPr>
      </w:pPr>
      <w:r w:rsidRPr="00884A95">
        <w:rPr>
          <w:szCs w:val="22"/>
        </w:rPr>
        <w:t>Tom II</w:t>
      </w:r>
      <w:r w:rsidRPr="00884A95">
        <w:rPr>
          <w:szCs w:val="22"/>
        </w:rPr>
        <w:tab/>
        <w:t>ROBOTY DROGOWE</w:t>
      </w:r>
    </w:p>
    <w:p w14:paraId="22B7C31E" w14:textId="02354ED6" w:rsidR="00FF021F" w:rsidRPr="0059474B" w:rsidRDefault="00FF021F" w:rsidP="0059474B">
      <w:pPr>
        <w:rPr>
          <w:color w:val="808080" w:themeColor="background1" w:themeShade="80"/>
          <w:szCs w:val="22"/>
        </w:rPr>
      </w:pPr>
      <w:r w:rsidRPr="00884A95">
        <w:rPr>
          <w:color w:val="808080" w:themeColor="background1" w:themeShade="80"/>
          <w:szCs w:val="22"/>
        </w:rPr>
        <w:t>Tom III</w:t>
      </w:r>
      <w:r w:rsidRPr="00884A95">
        <w:rPr>
          <w:color w:val="808080" w:themeColor="background1" w:themeShade="80"/>
          <w:szCs w:val="22"/>
        </w:rPr>
        <w:tab/>
      </w:r>
      <w:r w:rsidRPr="00884A95">
        <w:rPr>
          <w:color w:val="808080" w:themeColor="background1" w:themeShade="80"/>
          <w:szCs w:val="22"/>
        </w:rPr>
        <w:tab/>
        <w:t>OBIEKTY INŻYNIERSKIE</w:t>
      </w:r>
    </w:p>
    <w:p w14:paraId="7EC51DC0" w14:textId="268974B5" w:rsidR="00FF021F" w:rsidRPr="008C4412" w:rsidRDefault="00FF021F" w:rsidP="00FF021F">
      <w:pPr>
        <w:tabs>
          <w:tab w:val="left" w:pos="1440"/>
        </w:tabs>
        <w:rPr>
          <w:color w:val="808080" w:themeColor="background1" w:themeShade="80"/>
          <w:szCs w:val="22"/>
        </w:rPr>
      </w:pPr>
      <w:r w:rsidRPr="008C4412">
        <w:rPr>
          <w:color w:val="808080" w:themeColor="background1" w:themeShade="80"/>
          <w:szCs w:val="22"/>
        </w:rPr>
        <w:t>Tom IV</w:t>
      </w:r>
      <w:r w:rsidRPr="008C4412">
        <w:rPr>
          <w:color w:val="808080" w:themeColor="background1" w:themeShade="80"/>
          <w:szCs w:val="22"/>
        </w:rPr>
        <w:tab/>
        <w:t xml:space="preserve">PRZEBUDOWA I BUDOWA KANALIZACJI DESZCZOWEJ I </w:t>
      </w:r>
      <w:r w:rsidRPr="008C4412">
        <w:rPr>
          <w:color w:val="808080" w:themeColor="background1" w:themeShade="80"/>
          <w:szCs w:val="22"/>
        </w:rPr>
        <w:tab/>
      </w:r>
      <w:r w:rsidRPr="008C4412">
        <w:rPr>
          <w:color w:val="808080" w:themeColor="background1" w:themeShade="80"/>
          <w:szCs w:val="22"/>
        </w:rPr>
        <w:tab/>
        <w:t>URZĄDZEŃ OCZYSZCZAJĄCYCH</w:t>
      </w:r>
    </w:p>
    <w:p w14:paraId="6B13565E" w14:textId="77777777" w:rsidR="00FF021F" w:rsidRPr="008C4412" w:rsidRDefault="00FF021F" w:rsidP="00FF021F">
      <w:pPr>
        <w:tabs>
          <w:tab w:val="left" w:pos="2127"/>
        </w:tabs>
        <w:ind w:left="1416" w:hanging="1416"/>
        <w:rPr>
          <w:color w:val="808080" w:themeColor="background1" w:themeShade="80"/>
          <w:szCs w:val="22"/>
        </w:rPr>
      </w:pPr>
      <w:r w:rsidRPr="008C4412">
        <w:rPr>
          <w:color w:val="808080" w:themeColor="background1" w:themeShade="80"/>
          <w:szCs w:val="22"/>
        </w:rPr>
        <w:t>Tom V</w:t>
      </w:r>
      <w:r w:rsidRPr="008C4412">
        <w:rPr>
          <w:color w:val="808080" w:themeColor="background1" w:themeShade="80"/>
          <w:szCs w:val="22"/>
        </w:rPr>
        <w:tab/>
        <w:t xml:space="preserve">PRZEBUDOWA SIECI WODOCIĄGOWEJ I KANALIZACJI </w:t>
      </w:r>
      <w:r w:rsidRPr="008C4412">
        <w:rPr>
          <w:color w:val="808080" w:themeColor="background1" w:themeShade="80"/>
          <w:szCs w:val="22"/>
        </w:rPr>
        <w:tab/>
        <w:t xml:space="preserve">                             SANITARNEJ</w:t>
      </w:r>
    </w:p>
    <w:p w14:paraId="5FE54BA8" w14:textId="77777777" w:rsidR="00FF021F" w:rsidRPr="008C4412" w:rsidRDefault="00FF021F" w:rsidP="00FF021F">
      <w:pPr>
        <w:rPr>
          <w:color w:val="808080" w:themeColor="background1" w:themeShade="80"/>
          <w:szCs w:val="22"/>
        </w:rPr>
      </w:pPr>
      <w:r w:rsidRPr="008C4412">
        <w:rPr>
          <w:color w:val="808080" w:themeColor="background1" w:themeShade="80"/>
          <w:szCs w:val="22"/>
        </w:rPr>
        <w:t>Tom VI</w:t>
      </w:r>
      <w:r w:rsidRPr="008C4412">
        <w:rPr>
          <w:color w:val="808080" w:themeColor="background1" w:themeShade="80"/>
          <w:szCs w:val="22"/>
        </w:rPr>
        <w:tab/>
      </w:r>
      <w:r w:rsidRPr="008C4412">
        <w:rPr>
          <w:color w:val="808080" w:themeColor="background1" w:themeShade="80"/>
          <w:szCs w:val="22"/>
        </w:rPr>
        <w:tab/>
        <w:t>PRZEBUDOWA GAZOCIĄGÓW</w:t>
      </w:r>
    </w:p>
    <w:p w14:paraId="7A946171" w14:textId="77777777" w:rsidR="00FF021F" w:rsidRDefault="00FF021F" w:rsidP="00FF021F">
      <w:pPr>
        <w:rPr>
          <w:color w:val="808080" w:themeColor="background1" w:themeShade="80"/>
          <w:szCs w:val="22"/>
        </w:rPr>
      </w:pPr>
      <w:r w:rsidRPr="008C4412">
        <w:rPr>
          <w:color w:val="808080" w:themeColor="background1" w:themeShade="80"/>
          <w:szCs w:val="22"/>
        </w:rPr>
        <w:t>Tom VII</w:t>
      </w:r>
      <w:r>
        <w:rPr>
          <w:color w:val="808080" w:themeColor="background1" w:themeShade="80"/>
          <w:szCs w:val="22"/>
        </w:rPr>
        <w:tab/>
        <w:t>PRZEBUDOWA KOLIZJI NN I SN</w:t>
      </w:r>
    </w:p>
    <w:p w14:paraId="296B1E18" w14:textId="77777777" w:rsidR="00FF021F" w:rsidRPr="008C4412" w:rsidRDefault="00FF021F" w:rsidP="00FF021F">
      <w:pPr>
        <w:rPr>
          <w:color w:val="808080" w:themeColor="background1" w:themeShade="80"/>
          <w:szCs w:val="22"/>
        </w:rPr>
      </w:pPr>
      <w:r>
        <w:rPr>
          <w:color w:val="808080" w:themeColor="background1" w:themeShade="80"/>
          <w:szCs w:val="22"/>
        </w:rPr>
        <w:t>Tom VIII</w:t>
      </w:r>
      <w:r>
        <w:rPr>
          <w:color w:val="808080" w:themeColor="background1" w:themeShade="80"/>
          <w:szCs w:val="22"/>
        </w:rPr>
        <w:tab/>
        <w:t>OŚWIETLENIE DROGOWE</w:t>
      </w:r>
    </w:p>
    <w:p w14:paraId="0D6E43E2" w14:textId="77777777" w:rsidR="00FF021F" w:rsidRPr="008C4412" w:rsidRDefault="00FF021F" w:rsidP="00FF021F">
      <w:pPr>
        <w:rPr>
          <w:color w:val="808080" w:themeColor="background1" w:themeShade="80"/>
          <w:szCs w:val="22"/>
        </w:rPr>
      </w:pPr>
      <w:r>
        <w:rPr>
          <w:color w:val="808080" w:themeColor="background1" w:themeShade="80"/>
          <w:szCs w:val="22"/>
        </w:rPr>
        <w:t>Tom IX</w:t>
      </w:r>
      <w:r>
        <w:rPr>
          <w:color w:val="808080" w:themeColor="background1" w:themeShade="80"/>
          <w:szCs w:val="22"/>
        </w:rPr>
        <w:tab/>
      </w:r>
      <w:r>
        <w:rPr>
          <w:color w:val="808080" w:themeColor="background1" w:themeShade="80"/>
          <w:szCs w:val="22"/>
        </w:rPr>
        <w:tab/>
        <w:t>PRZEBUDOWA SIECI TELETECHNICZNYCH</w:t>
      </w:r>
    </w:p>
    <w:p w14:paraId="5A2EDB50" w14:textId="77777777" w:rsidR="00FF021F" w:rsidRPr="008C4412" w:rsidRDefault="00FF021F" w:rsidP="00FF021F">
      <w:pPr>
        <w:rPr>
          <w:color w:val="808080" w:themeColor="background1" w:themeShade="80"/>
          <w:szCs w:val="22"/>
        </w:rPr>
      </w:pPr>
      <w:r w:rsidRPr="008C4412">
        <w:rPr>
          <w:color w:val="808080" w:themeColor="background1" w:themeShade="80"/>
          <w:szCs w:val="22"/>
        </w:rPr>
        <w:t xml:space="preserve">Tom </w:t>
      </w:r>
      <w:r>
        <w:rPr>
          <w:color w:val="808080" w:themeColor="background1" w:themeShade="80"/>
          <w:szCs w:val="22"/>
        </w:rPr>
        <w:t>X</w:t>
      </w:r>
      <w:r w:rsidRPr="008C4412">
        <w:rPr>
          <w:color w:val="808080" w:themeColor="background1" w:themeShade="80"/>
          <w:szCs w:val="22"/>
        </w:rPr>
        <w:tab/>
      </w:r>
      <w:r w:rsidRPr="008C4412">
        <w:rPr>
          <w:color w:val="808080" w:themeColor="background1" w:themeShade="80"/>
          <w:szCs w:val="22"/>
        </w:rPr>
        <w:tab/>
        <w:t>ROZBIÓRKA OBIEKTÓW KUBATUROWYCH</w:t>
      </w:r>
    </w:p>
    <w:p w14:paraId="52A07E54" w14:textId="77777777" w:rsidR="00FF021F" w:rsidRPr="008C4412" w:rsidRDefault="00FF021F" w:rsidP="00FF021F">
      <w:pPr>
        <w:rPr>
          <w:color w:val="808080" w:themeColor="background1" w:themeShade="80"/>
          <w:szCs w:val="22"/>
        </w:rPr>
      </w:pPr>
      <w:r w:rsidRPr="008C4412">
        <w:rPr>
          <w:color w:val="808080" w:themeColor="background1" w:themeShade="80"/>
          <w:szCs w:val="22"/>
        </w:rPr>
        <w:t>Tom X</w:t>
      </w:r>
      <w:r>
        <w:rPr>
          <w:color w:val="808080" w:themeColor="background1" w:themeShade="80"/>
          <w:szCs w:val="22"/>
        </w:rPr>
        <w:t>I</w:t>
      </w:r>
      <w:r w:rsidRPr="008C4412">
        <w:rPr>
          <w:color w:val="808080" w:themeColor="background1" w:themeShade="80"/>
          <w:szCs w:val="22"/>
        </w:rPr>
        <w:tab/>
      </w:r>
      <w:r w:rsidRPr="008C4412">
        <w:rPr>
          <w:color w:val="808080" w:themeColor="background1" w:themeShade="80"/>
          <w:szCs w:val="22"/>
        </w:rPr>
        <w:tab/>
        <w:t xml:space="preserve">INFORMACJA DOTYCZĄCA BEZPIECZEŃSTWA I OCHRONY </w:t>
      </w:r>
      <w:r w:rsidRPr="008C4412">
        <w:rPr>
          <w:color w:val="808080" w:themeColor="background1" w:themeShade="80"/>
          <w:szCs w:val="22"/>
        </w:rPr>
        <w:tab/>
      </w:r>
      <w:r w:rsidRPr="008C4412">
        <w:rPr>
          <w:color w:val="808080" w:themeColor="background1" w:themeShade="80"/>
          <w:szCs w:val="22"/>
        </w:rPr>
        <w:tab/>
      </w:r>
      <w:r w:rsidRPr="008C4412">
        <w:rPr>
          <w:color w:val="808080" w:themeColor="background1" w:themeShade="80"/>
          <w:szCs w:val="22"/>
        </w:rPr>
        <w:tab/>
      </w:r>
      <w:r w:rsidRPr="008C4412">
        <w:rPr>
          <w:color w:val="808080" w:themeColor="background1" w:themeShade="80"/>
          <w:szCs w:val="22"/>
        </w:rPr>
        <w:tab/>
      </w:r>
      <w:r w:rsidRPr="008C4412">
        <w:rPr>
          <w:color w:val="808080" w:themeColor="background1" w:themeShade="80"/>
          <w:szCs w:val="22"/>
        </w:rPr>
        <w:tab/>
        <w:t>ZDROWIA</w:t>
      </w:r>
    </w:p>
    <w:p w14:paraId="721B366D" w14:textId="77777777" w:rsidR="00FF021F" w:rsidRPr="008C4412" w:rsidRDefault="00FF021F" w:rsidP="00FF021F">
      <w:pPr>
        <w:rPr>
          <w:color w:val="808080" w:themeColor="background1" w:themeShade="80"/>
        </w:rPr>
      </w:pPr>
      <w:r w:rsidRPr="008C4412">
        <w:rPr>
          <w:color w:val="808080" w:themeColor="background1" w:themeShade="80"/>
          <w:szCs w:val="22"/>
        </w:rPr>
        <w:t>Tom XI</w:t>
      </w:r>
      <w:r w:rsidRPr="008C4412">
        <w:rPr>
          <w:color w:val="808080" w:themeColor="background1" w:themeShade="80"/>
          <w:szCs w:val="22"/>
        </w:rPr>
        <w:tab/>
      </w:r>
      <w:r>
        <w:rPr>
          <w:color w:val="808080" w:themeColor="background1" w:themeShade="80"/>
          <w:szCs w:val="22"/>
        </w:rPr>
        <w:t>I</w:t>
      </w:r>
      <w:r w:rsidRPr="008C4412">
        <w:rPr>
          <w:color w:val="808080" w:themeColor="background1" w:themeShade="80"/>
          <w:szCs w:val="22"/>
        </w:rPr>
        <w:tab/>
        <w:t>DOKUMENTACJA GEOTECHNICZNA</w:t>
      </w:r>
    </w:p>
    <w:p w14:paraId="1903F29B" w14:textId="77777777" w:rsidR="00A46DAE" w:rsidRPr="00630135" w:rsidRDefault="00A46DAE" w:rsidP="00C12A4E">
      <w:pPr>
        <w:spacing w:line="276" w:lineRule="auto"/>
        <w:jc w:val="left"/>
        <w:rPr>
          <w:b/>
          <w:bCs/>
          <w:sz w:val="28"/>
          <w:szCs w:val="28"/>
        </w:rPr>
      </w:pPr>
      <w:r w:rsidRPr="00630135">
        <w:rPr>
          <w:b/>
          <w:bCs/>
          <w:sz w:val="28"/>
          <w:szCs w:val="28"/>
        </w:rPr>
        <w:br w:type="page"/>
      </w:r>
    </w:p>
    <w:p w14:paraId="477ED34A" w14:textId="77777777" w:rsidR="00590C87" w:rsidRPr="00630135" w:rsidRDefault="00590C87" w:rsidP="00C12A4E">
      <w:pPr>
        <w:spacing w:line="276" w:lineRule="auto"/>
        <w:jc w:val="center"/>
        <w:rPr>
          <w:b/>
          <w:bCs/>
          <w:iCs/>
          <w:sz w:val="32"/>
          <w:szCs w:val="32"/>
          <w:u w:val="single"/>
        </w:rPr>
      </w:pPr>
      <w:r w:rsidRPr="00630135">
        <w:rPr>
          <w:b/>
          <w:bCs/>
          <w:iCs/>
          <w:sz w:val="32"/>
          <w:szCs w:val="32"/>
          <w:u w:val="single"/>
        </w:rPr>
        <w:lastRenderedPageBreak/>
        <w:t>Oświadczenie</w:t>
      </w:r>
    </w:p>
    <w:p w14:paraId="677C9373" w14:textId="77777777" w:rsidR="00590C87" w:rsidRPr="00630135" w:rsidRDefault="00590C87" w:rsidP="00C12A4E">
      <w:pPr>
        <w:spacing w:line="276" w:lineRule="auto"/>
        <w:jc w:val="center"/>
        <w:rPr>
          <w:b/>
          <w:bCs/>
          <w:iCs/>
          <w:sz w:val="32"/>
          <w:szCs w:val="32"/>
          <w:u w:val="single"/>
        </w:rPr>
      </w:pPr>
    </w:p>
    <w:p w14:paraId="31318D40" w14:textId="77777777" w:rsidR="00590C87" w:rsidRPr="00630135" w:rsidRDefault="00590C87" w:rsidP="00C12A4E">
      <w:pPr>
        <w:spacing w:line="276" w:lineRule="auto"/>
        <w:jc w:val="center"/>
        <w:rPr>
          <w:bCs/>
          <w:i/>
          <w:iCs/>
          <w:szCs w:val="32"/>
        </w:rPr>
      </w:pPr>
      <w:r w:rsidRPr="00630135">
        <w:rPr>
          <w:bCs/>
          <w:i/>
          <w:iCs/>
          <w:szCs w:val="32"/>
        </w:rPr>
        <w:t xml:space="preserve">o sporządzeniu projektu zgodnie z obowiązującymi </w:t>
      </w:r>
    </w:p>
    <w:p w14:paraId="5504AE5C" w14:textId="77777777" w:rsidR="00590C87" w:rsidRPr="00630135" w:rsidRDefault="00590C87" w:rsidP="00C12A4E">
      <w:pPr>
        <w:spacing w:line="276" w:lineRule="auto"/>
        <w:jc w:val="center"/>
        <w:rPr>
          <w:bCs/>
          <w:i/>
          <w:iCs/>
          <w:szCs w:val="32"/>
        </w:rPr>
      </w:pPr>
      <w:r w:rsidRPr="00630135">
        <w:rPr>
          <w:bCs/>
          <w:i/>
          <w:iCs/>
          <w:szCs w:val="32"/>
        </w:rPr>
        <w:t>przepisami oraz zasadami wiedzy technicznej</w:t>
      </w:r>
    </w:p>
    <w:p w14:paraId="2FA1DEA8" w14:textId="77777777" w:rsidR="00590C87" w:rsidRPr="00630135" w:rsidRDefault="00590C87" w:rsidP="00C12A4E">
      <w:pPr>
        <w:spacing w:line="276" w:lineRule="auto"/>
        <w:jc w:val="center"/>
        <w:rPr>
          <w:bCs/>
          <w:i/>
          <w:iCs/>
          <w:szCs w:val="32"/>
        </w:rPr>
      </w:pPr>
    </w:p>
    <w:p w14:paraId="6FE7A7B3" w14:textId="77777777" w:rsidR="00590C87" w:rsidRPr="00630135" w:rsidRDefault="00590C87" w:rsidP="00C12A4E">
      <w:pPr>
        <w:spacing w:line="276" w:lineRule="auto"/>
        <w:jc w:val="left"/>
        <w:rPr>
          <w:bCs/>
          <w:iCs/>
          <w:szCs w:val="32"/>
        </w:rPr>
      </w:pPr>
    </w:p>
    <w:p w14:paraId="2519619C" w14:textId="77777777" w:rsidR="00590C87" w:rsidRPr="00630135" w:rsidRDefault="00590C87" w:rsidP="00C12A4E">
      <w:pPr>
        <w:spacing w:line="276" w:lineRule="auto"/>
        <w:jc w:val="left"/>
        <w:rPr>
          <w:bCs/>
          <w:iCs/>
          <w:szCs w:val="32"/>
        </w:rPr>
      </w:pPr>
      <w:r w:rsidRPr="00630135">
        <w:rPr>
          <w:bCs/>
          <w:iCs/>
          <w:szCs w:val="32"/>
        </w:rPr>
        <w:t xml:space="preserve">Zgodnie z Art. 20, ustęp 4 ustawy z dnia 7 lipca 1994 r. Prawo Budowlane (tekst jednolity Dz.U. z 2016 r. </w:t>
      </w:r>
      <w:r w:rsidR="002679FD" w:rsidRPr="00630135">
        <w:rPr>
          <w:bCs/>
          <w:iCs/>
          <w:szCs w:val="32"/>
        </w:rPr>
        <w:br/>
      </w:r>
      <w:r w:rsidRPr="00630135">
        <w:rPr>
          <w:bCs/>
          <w:iCs/>
          <w:szCs w:val="32"/>
        </w:rPr>
        <w:t>nr 0 poz. 290) my, niżej podpisani:</w:t>
      </w:r>
    </w:p>
    <w:p w14:paraId="59C26095" w14:textId="77777777" w:rsidR="00A0529A" w:rsidRPr="00630135" w:rsidRDefault="00A0529A" w:rsidP="00C12A4E">
      <w:pPr>
        <w:autoSpaceDE w:val="0"/>
        <w:autoSpaceDN w:val="0"/>
        <w:adjustRightInd w:val="0"/>
        <w:spacing w:line="276" w:lineRule="auto"/>
        <w:rPr>
          <w:sz w:val="24"/>
          <w:szCs w:val="24"/>
        </w:rPr>
      </w:pPr>
    </w:p>
    <w:tbl>
      <w:tblPr>
        <w:tblpPr w:leftFromText="141" w:rightFromText="141" w:vertAnchor="text" w:tblpX="50" w:tblpY="1"/>
        <w:tblOverlap w:val="never"/>
        <w:tblW w:w="948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120" w:type="dxa"/>
          <w:bottom w:w="85" w:type="dxa"/>
          <w:right w:w="120" w:type="dxa"/>
        </w:tblCellMar>
        <w:tblLook w:val="0000" w:firstRow="0" w:lastRow="0" w:firstColumn="0" w:lastColumn="0" w:noHBand="0" w:noVBand="0"/>
      </w:tblPr>
      <w:tblGrid>
        <w:gridCol w:w="10"/>
        <w:gridCol w:w="1965"/>
        <w:gridCol w:w="3365"/>
        <w:gridCol w:w="2447"/>
        <w:gridCol w:w="1701"/>
      </w:tblGrid>
      <w:tr w:rsidR="00322EC8" w:rsidRPr="00630135" w14:paraId="39F6D3E9" w14:textId="77777777" w:rsidTr="00466AFB">
        <w:trPr>
          <w:trHeight w:val="306"/>
        </w:trPr>
        <w:tc>
          <w:tcPr>
            <w:tcW w:w="1975"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110015D7" w14:textId="77777777" w:rsidR="00322EC8" w:rsidRPr="00630135" w:rsidRDefault="006E2273" w:rsidP="00C12A4E">
            <w:pPr>
              <w:spacing w:line="276" w:lineRule="auto"/>
              <w:rPr>
                <w:b/>
                <w:i/>
                <w:szCs w:val="22"/>
              </w:rPr>
            </w:pPr>
            <w:r w:rsidRPr="00630135">
              <w:rPr>
                <w:b/>
                <w:bCs/>
                <w:iCs/>
                <w:szCs w:val="32"/>
              </w:rPr>
              <w:t>Stanowisko</w:t>
            </w:r>
          </w:p>
        </w:tc>
        <w:tc>
          <w:tcPr>
            <w:tcW w:w="3365" w:type="dxa"/>
            <w:tcBorders>
              <w:top w:val="single" w:sz="8" w:space="0" w:color="auto"/>
              <w:left w:val="single" w:sz="8" w:space="0" w:color="auto"/>
              <w:bottom w:val="single" w:sz="8" w:space="0" w:color="auto"/>
              <w:right w:val="single" w:sz="8" w:space="0" w:color="auto"/>
            </w:tcBorders>
            <w:shd w:val="clear" w:color="auto" w:fill="auto"/>
            <w:vAlign w:val="center"/>
          </w:tcPr>
          <w:p w14:paraId="4B528730" w14:textId="77777777" w:rsidR="00322EC8" w:rsidRPr="00630135" w:rsidRDefault="006E2273" w:rsidP="00C12A4E">
            <w:pPr>
              <w:spacing w:line="276" w:lineRule="auto"/>
              <w:rPr>
                <w:b/>
                <w:i/>
                <w:szCs w:val="22"/>
              </w:rPr>
            </w:pPr>
            <w:r w:rsidRPr="00630135">
              <w:rPr>
                <w:b/>
                <w:bCs/>
                <w:iCs/>
                <w:szCs w:val="32"/>
              </w:rPr>
              <w:t>Imię i nazwisko</w:t>
            </w:r>
          </w:p>
        </w:tc>
        <w:tc>
          <w:tcPr>
            <w:tcW w:w="2447" w:type="dxa"/>
            <w:tcBorders>
              <w:top w:val="single" w:sz="8" w:space="0" w:color="auto"/>
              <w:left w:val="single" w:sz="8" w:space="0" w:color="auto"/>
              <w:bottom w:val="single" w:sz="8" w:space="0" w:color="auto"/>
              <w:right w:val="single" w:sz="8" w:space="0" w:color="auto"/>
            </w:tcBorders>
            <w:shd w:val="clear" w:color="auto" w:fill="auto"/>
            <w:vAlign w:val="center"/>
          </w:tcPr>
          <w:p w14:paraId="38190B1D" w14:textId="77777777" w:rsidR="00322EC8" w:rsidRPr="00630135" w:rsidRDefault="006E2273" w:rsidP="00C12A4E">
            <w:pPr>
              <w:spacing w:line="276" w:lineRule="auto"/>
              <w:rPr>
                <w:b/>
                <w:i/>
                <w:szCs w:val="22"/>
              </w:rPr>
            </w:pPr>
            <w:r w:rsidRPr="00630135">
              <w:rPr>
                <w:b/>
                <w:bCs/>
                <w:iCs/>
                <w:szCs w:val="32"/>
              </w:rPr>
              <w:t>Nr uprawnień</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14:paraId="33CC26BC" w14:textId="77777777" w:rsidR="00322EC8" w:rsidRPr="00630135" w:rsidRDefault="006E2273" w:rsidP="00C12A4E">
            <w:pPr>
              <w:spacing w:line="276" w:lineRule="auto"/>
              <w:jc w:val="center"/>
              <w:rPr>
                <w:b/>
                <w:i/>
                <w:szCs w:val="22"/>
              </w:rPr>
            </w:pPr>
            <w:r w:rsidRPr="00630135">
              <w:rPr>
                <w:b/>
                <w:bCs/>
                <w:iCs/>
                <w:szCs w:val="32"/>
              </w:rPr>
              <w:t>Podpis</w:t>
            </w:r>
          </w:p>
        </w:tc>
      </w:tr>
      <w:tr w:rsidR="00322EC8" w:rsidRPr="00630135" w14:paraId="043F44B1" w14:textId="77777777" w:rsidTr="00F41617">
        <w:trPr>
          <w:gridBefore w:val="1"/>
          <w:wBefore w:w="10" w:type="dxa"/>
          <w:trHeight w:val="557"/>
        </w:trPr>
        <w:tc>
          <w:tcPr>
            <w:tcW w:w="1965" w:type="dxa"/>
            <w:tcBorders>
              <w:top w:val="single" w:sz="8" w:space="0" w:color="auto"/>
              <w:left w:val="single" w:sz="8" w:space="0" w:color="auto"/>
              <w:bottom w:val="single" w:sz="8" w:space="0" w:color="auto"/>
              <w:right w:val="single" w:sz="8" w:space="0" w:color="auto"/>
            </w:tcBorders>
            <w:shd w:val="clear" w:color="auto" w:fill="auto"/>
            <w:vAlign w:val="center"/>
          </w:tcPr>
          <w:p w14:paraId="4D2C74C6" w14:textId="77777777" w:rsidR="00322EC8" w:rsidRPr="00630135" w:rsidRDefault="00322EC8" w:rsidP="00C12A4E">
            <w:pPr>
              <w:spacing w:line="276" w:lineRule="auto"/>
              <w:rPr>
                <w:b/>
                <w:szCs w:val="22"/>
              </w:rPr>
            </w:pPr>
            <w:r w:rsidRPr="00630135">
              <w:rPr>
                <w:szCs w:val="22"/>
              </w:rPr>
              <w:t>Projektant</w:t>
            </w:r>
          </w:p>
        </w:tc>
        <w:tc>
          <w:tcPr>
            <w:tcW w:w="3365" w:type="dxa"/>
            <w:tcBorders>
              <w:top w:val="single" w:sz="8" w:space="0" w:color="auto"/>
              <w:left w:val="single" w:sz="8" w:space="0" w:color="auto"/>
              <w:bottom w:val="single" w:sz="8" w:space="0" w:color="auto"/>
              <w:right w:val="single" w:sz="8" w:space="0" w:color="auto"/>
            </w:tcBorders>
            <w:shd w:val="clear" w:color="auto" w:fill="auto"/>
            <w:vAlign w:val="center"/>
          </w:tcPr>
          <w:p w14:paraId="3D88B5AF" w14:textId="77777777" w:rsidR="00322EC8" w:rsidRPr="00630135" w:rsidRDefault="00322EC8" w:rsidP="00C12A4E">
            <w:pPr>
              <w:spacing w:line="276" w:lineRule="auto"/>
              <w:rPr>
                <w:b/>
                <w:szCs w:val="22"/>
              </w:rPr>
            </w:pPr>
            <w:r w:rsidRPr="00630135">
              <w:rPr>
                <w:szCs w:val="22"/>
              </w:rPr>
              <w:t>mgr inż. Adam NADOLNY</w:t>
            </w:r>
          </w:p>
        </w:tc>
        <w:tc>
          <w:tcPr>
            <w:tcW w:w="2447" w:type="dxa"/>
            <w:tcBorders>
              <w:top w:val="single" w:sz="8" w:space="0" w:color="auto"/>
              <w:left w:val="single" w:sz="8" w:space="0" w:color="auto"/>
              <w:bottom w:val="single" w:sz="8" w:space="0" w:color="auto"/>
              <w:right w:val="single" w:sz="8" w:space="0" w:color="auto"/>
            </w:tcBorders>
            <w:shd w:val="clear" w:color="auto" w:fill="auto"/>
            <w:vAlign w:val="center"/>
          </w:tcPr>
          <w:p w14:paraId="40AEC7AD" w14:textId="77777777" w:rsidR="00322EC8" w:rsidRPr="00630135" w:rsidRDefault="00322EC8" w:rsidP="00C12A4E">
            <w:pPr>
              <w:spacing w:line="276" w:lineRule="auto"/>
              <w:rPr>
                <w:szCs w:val="22"/>
              </w:rPr>
            </w:pPr>
            <w:r w:rsidRPr="00630135">
              <w:rPr>
                <w:szCs w:val="22"/>
              </w:rPr>
              <w:t>4/Gd/01</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14:paraId="0C2F0E2B" w14:textId="61544FEA" w:rsidR="00322EC8" w:rsidRPr="00630135" w:rsidRDefault="00322EC8" w:rsidP="00C12A4E">
            <w:pPr>
              <w:spacing w:line="276" w:lineRule="auto"/>
              <w:jc w:val="center"/>
              <w:rPr>
                <w:szCs w:val="22"/>
              </w:rPr>
            </w:pPr>
          </w:p>
        </w:tc>
      </w:tr>
      <w:tr w:rsidR="00322EC8" w:rsidRPr="00630135" w14:paraId="726B7B2C" w14:textId="77777777" w:rsidTr="00466AFB">
        <w:trPr>
          <w:gridBefore w:val="1"/>
          <w:wBefore w:w="10" w:type="dxa"/>
          <w:trHeight w:val="439"/>
        </w:trPr>
        <w:tc>
          <w:tcPr>
            <w:tcW w:w="1965" w:type="dxa"/>
            <w:tcBorders>
              <w:top w:val="single" w:sz="8" w:space="0" w:color="auto"/>
              <w:left w:val="single" w:sz="8" w:space="0" w:color="auto"/>
              <w:bottom w:val="single" w:sz="8" w:space="0" w:color="auto"/>
              <w:right w:val="single" w:sz="8" w:space="0" w:color="auto"/>
            </w:tcBorders>
            <w:shd w:val="clear" w:color="auto" w:fill="auto"/>
            <w:vAlign w:val="center"/>
          </w:tcPr>
          <w:p w14:paraId="0A3AEF34" w14:textId="77777777" w:rsidR="00322EC8" w:rsidRPr="00630135" w:rsidRDefault="00322EC8" w:rsidP="00C12A4E">
            <w:pPr>
              <w:spacing w:line="276" w:lineRule="auto"/>
              <w:rPr>
                <w:b/>
                <w:szCs w:val="22"/>
              </w:rPr>
            </w:pPr>
            <w:r w:rsidRPr="00630135">
              <w:rPr>
                <w:szCs w:val="22"/>
              </w:rPr>
              <w:t>Projektant</w:t>
            </w:r>
          </w:p>
        </w:tc>
        <w:tc>
          <w:tcPr>
            <w:tcW w:w="3365" w:type="dxa"/>
            <w:tcBorders>
              <w:top w:val="single" w:sz="8" w:space="0" w:color="auto"/>
              <w:left w:val="single" w:sz="8" w:space="0" w:color="auto"/>
              <w:bottom w:val="single" w:sz="8" w:space="0" w:color="auto"/>
              <w:right w:val="single" w:sz="8" w:space="0" w:color="auto"/>
            </w:tcBorders>
            <w:shd w:val="clear" w:color="auto" w:fill="auto"/>
            <w:vAlign w:val="center"/>
          </w:tcPr>
          <w:p w14:paraId="11F75A83" w14:textId="77777777" w:rsidR="00322EC8" w:rsidRPr="00630135" w:rsidRDefault="00322EC8" w:rsidP="00C12A4E">
            <w:pPr>
              <w:spacing w:line="276" w:lineRule="auto"/>
              <w:rPr>
                <w:b/>
                <w:szCs w:val="22"/>
              </w:rPr>
            </w:pPr>
            <w:r w:rsidRPr="00630135">
              <w:rPr>
                <w:szCs w:val="22"/>
              </w:rPr>
              <w:t>mgr inż. Krzysztof GIRSZEWSKI</w:t>
            </w:r>
          </w:p>
        </w:tc>
        <w:tc>
          <w:tcPr>
            <w:tcW w:w="2447" w:type="dxa"/>
            <w:tcBorders>
              <w:top w:val="single" w:sz="8" w:space="0" w:color="auto"/>
              <w:left w:val="single" w:sz="8" w:space="0" w:color="auto"/>
              <w:bottom w:val="single" w:sz="8" w:space="0" w:color="auto"/>
              <w:right w:val="single" w:sz="8" w:space="0" w:color="auto"/>
            </w:tcBorders>
            <w:shd w:val="clear" w:color="auto" w:fill="auto"/>
            <w:vAlign w:val="center"/>
          </w:tcPr>
          <w:p w14:paraId="5958050B" w14:textId="77777777" w:rsidR="00322EC8" w:rsidRPr="00630135" w:rsidRDefault="00322EC8" w:rsidP="00C12A4E">
            <w:pPr>
              <w:spacing w:line="276" w:lineRule="auto"/>
              <w:rPr>
                <w:szCs w:val="22"/>
              </w:rPr>
            </w:pPr>
            <w:r w:rsidRPr="00630135">
              <w:rPr>
                <w:szCs w:val="22"/>
              </w:rPr>
              <w:t>POM/0069/POOD/13</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14:paraId="20C64C57" w14:textId="7A8AB3B9" w:rsidR="00322EC8" w:rsidRPr="00630135" w:rsidRDefault="00322EC8" w:rsidP="00C12A4E">
            <w:pPr>
              <w:spacing w:line="276" w:lineRule="auto"/>
              <w:jc w:val="center"/>
              <w:rPr>
                <w:szCs w:val="22"/>
              </w:rPr>
            </w:pPr>
          </w:p>
        </w:tc>
      </w:tr>
      <w:tr w:rsidR="00322EC8" w:rsidRPr="00630135" w14:paraId="327C1415" w14:textId="77777777" w:rsidTr="00466AFB">
        <w:trPr>
          <w:gridBefore w:val="1"/>
          <w:wBefore w:w="10" w:type="dxa"/>
          <w:trHeight w:val="396"/>
        </w:trPr>
        <w:tc>
          <w:tcPr>
            <w:tcW w:w="1965" w:type="dxa"/>
            <w:tcBorders>
              <w:top w:val="single" w:sz="8" w:space="0" w:color="auto"/>
              <w:left w:val="single" w:sz="8" w:space="0" w:color="auto"/>
              <w:bottom w:val="single" w:sz="8" w:space="0" w:color="auto"/>
              <w:right w:val="single" w:sz="8" w:space="0" w:color="auto"/>
            </w:tcBorders>
            <w:shd w:val="clear" w:color="auto" w:fill="auto"/>
            <w:vAlign w:val="center"/>
          </w:tcPr>
          <w:p w14:paraId="20613176" w14:textId="77777777" w:rsidR="00322EC8" w:rsidRPr="00630135" w:rsidRDefault="00322EC8" w:rsidP="00C12A4E">
            <w:pPr>
              <w:spacing w:line="276" w:lineRule="auto"/>
              <w:rPr>
                <w:b/>
                <w:szCs w:val="22"/>
              </w:rPr>
            </w:pPr>
            <w:r w:rsidRPr="00630135">
              <w:rPr>
                <w:szCs w:val="22"/>
              </w:rPr>
              <w:t>Sprawdzający</w:t>
            </w:r>
          </w:p>
        </w:tc>
        <w:tc>
          <w:tcPr>
            <w:tcW w:w="3365" w:type="dxa"/>
            <w:tcBorders>
              <w:top w:val="single" w:sz="8" w:space="0" w:color="auto"/>
              <w:left w:val="single" w:sz="8" w:space="0" w:color="auto"/>
              <w:bottom w:val="single" w:sz="8" w:space="0" w:color="auto"/>
              <w:right w:val="single" w:sz="8" w:space="0" w:color="auto"/>
            </w:tcBorders>
            <w:shd w:val="clear" w:color="auto" w:fill="auto"/>
            <w:vAlign w:val="center"/>
          </w:tcPr>
          <w:p w14:paraId="4BB333B0" w14:textId="77777777" w:rsidR="00322EC8" w:rsidRPr="00630135" w:rsidRDefault="00322EC8" w:rsidP="00C12A4E">
            <w:pPr>
              <w:spacing w:line="276" w:lineRule="auto"/>
              <w:rPr>
                <w:b/>
                <w:szCs w:val="22"/>
              </w:rPr>
            </w:pPr>
            <w:r w:rsidRPr="00630135">
              <w:rPr>
                <w:szCs w:val="22"/>
              </w:rPr>
              <w:t>mgr inż. Tomasz MICHNOWICZ</w:t>
            </w:r>
          </w:p>
        </w:tc>
        <w:tc>
          <w:tcPr>
            <w:tcW w:w="2447" w:type="dxa"/>
            <w:tcBorders>
              <w:top w:val="single" w:sz="8" w:space="0" w:color="auto"/>
              <w:left w:val="single" w:sz="8" w:space="0" w:color="auto"/>
              <w:bottom w:val="single" w:sz="8" w:space="0" w:color="auto"/>
              <w:right w:val="single" w:sz="8" w:space="0" w:color="auto"/>
            </w:tcBorders>
            <w:shd w:val="clear" w:color="auto" w:fill="auto"/>
            <w:vAlign w:val="center"/>
          </w:tcPr>
          <w:p w14:paraId="34D2CD24" w14:textId="77777777" w:rsidR="00322EC8" w:rsidRPr="00630135" w:rsidRDefault="00322EC8" w:rsidP="00C12A4E">
            <w:pPr>
              <w:spacing w:line="276" w:lineRule="auto"/>
              <w:rPr>
                <w:szCs w:val="22"/>
              </w:rPr>
            </w:pPr>
            <w:r w:rsidRPr="00630135">
              <w:rPr>
                <w:szCs w:val="22"/>
              </w:rPr>
              <w:t>188/Gd/01</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14:paraId="1614AEA1" w14:textId="361DB9BE" w:rsidR="00322EC8" w:rsidRPr="00630135" w:rsidRDefault="00322EC8" w:rsidP="00C12A4E">
            <w:pPr>
              <w:spacing w:line="276" w:lineRule="auto"/>
              <w:jc w:val="center"/>
              <w:rPr>
                <w:szCs w:val="22"/>
              </w:rPr>
            </w:pPr>
          </w:p>
        </w:tc>
      </w:tr>
    </w:tbl>
    <w:p w14:paraId="5D1B28F1" w14:textId="77777777" w:rsidR="00590C87" w:rsidRPr="00630135" w:rsidRDefault="00590C87" w:rsidP="00C12A4E">
      <w:pPr>
        <w:spacing w:line="276" w:lineRule="auto"/>
        <w:jc w:val="left"/>
        <w:rPr>
          <w:bCs/>
          <w:iCs/>
        </w:rPr>
      </w:pPr>
    </w:p>
    <w:p w14:paraId="75FE920B" w14:textId="77777777" w:rsidR="00590C87" w:rsidRPr="00630135" w:rsidRDefault="00590C87" w:rsidP="00C12A4E">
      <w:pPr>
        <w:spacing w:line="276" w:lineRule="auto"/>
        <w:jc w:val="left"/>
        <w:rPr>
          <w:bCs/>
          <w:iCs/>
        </w:rPr>
      </w:pPr>
      <w:r w:rsidRPr="00630135">
        <w:rPr>
          <w:bCs/>
          <w:iCs/>
        </w:rPr>
        <w:t>oświadczamy, że niniejsze opracowanie wykonane dla potrzeb Projektu Budowlanego w zakresie robót drogowych dla inwestycji:</w:t>
      </w:r>
    </w:p>
    <w:p w14:paraId="4235B0CC" w14:textId="77777777" w:rsidR="00590C87" w:rsidRPr="00630135" w:rsidRDefault="00590C87" w:rsidP="00C12A4E">
      <w:pPr>
        <w:spacing w:line="276" w:lineRule="auto"/>
        <w:jc w:val="left"/>
        <w:rPr>
          <w:bCs/>
          <w:iCs/>
        </w:rPr>
      </w:pPr>
    </w:p>
    <w:p w14:paraId="20CC653E" w14:textId="77777777" w:rsidR="00590C87" w:rsidRPr="00630135" w:rsidRDefault="00590C87" w:rsidP="00C12A4E">
      <w:pPr>
        <w:spacing w:line="276" w:lineRule="auto"/>
        <w:jc w:val="center"/>
        <w:rPr>
          <w:u w:val="single"/>
        </w:rPr>
      </w:pPr>
      <w:r w:rsidRPr="00630135">
        <w:rPr>
          <w:u w:val="single"/>
        </w:rPr>
        <w:t>Budowa ul. Grunwaldzkiej (310563W) – wiaduktu drogowego nad torami kolejowymi LK nr 1 i LK nr 447 (ok. km 13+730) wraz z dowiązaniem do istniejącego układu drogowego i sieciami uzbrojenia terenu</w:t>
      </w:r>
    </w:p>
    <w:p w14:paraId="5C54BAE9" w14:textId="77777777" w:rsidR="00590C87" w:rsidRPr="00630135" w:rsidRDefault="00590C87" w:rsidP="00C12A4E">
      <w:pPr>
        <w:spacing w:line="276" w:lineRule="auto"/>
        <w:jc w:val="center"/>
        <w:rPr>
          <w:u w:val="single"/>
        </w:rPr>
      </w:pPr>
    </w:p>
    <w:p w14:paraId="3993701C" w14:textId="77777777" w:rsidR="00590C87" w:rsidRPr="00630135" w:rsidRDefault="00590C87" w:rsidP="00C12A4E">
      <w:pPr>
        <w:spacing w:line="276" w:lineRule="auto"/>
        <w:jc w:val="left"/>
        <w:rPr>
          <w:bCs/>
          <w:iCs/>
        </w:rPr>
      </w:pPr>
      <w:r w:rsidRPr="00630135">
        <w:rPr>
          <w:bCs/>
          <w:iCs/>
        </w:rPr>
        <w:t xml:space="preserve">zostało wykonane zgodnie z obowiązującymi przepisami, zasadami wiedzy technicznej oraz jest kompletne </w:t>
      </w:r>
      <w:r w:rsidRPr="00630135">
        <w:rPr>
          <w:bCs/>
          <w:iCs/>
        </w:rPr>
        <w:br/>
        <w:t>z punktu widzenia celu, któremu ma służyć.</w:t>
      </w:r>
    </w:p>
    <w:p w14:paraId="6840B87D" w14:textId="77777777" w:rsidR="00590C87" w:rsidRPr="00630135" w:rsidRDefault="00590C87" w:rsidP="00C12A4E">
      <w:pPr>
        <w:spacing w:line="276" w:lineRule="auto"/>
        <w:jc w:val="left"/>
      </w:pPr>
    </w:p>
    <w:p w14:paraId="15F276D8" w14:textId="77777777" w:rsidR="00590C87" w:rsidRPr="00630135" w:rsidRDefault="00590C87" w:rsidP="00C12A4E">
      <w:pPr>
        <w:spacing w:line="276" w:lineRule="auto"/>
      </w:pPr>
    </w:p>
    <w:p w14:paraId="11C5F15F" w14:textId="77777777" w:rsidR="00590C87" w:rsidRPr="00630135" w:rsidRDefault="00590C87" w:rsidP="00C12A4E">
      <w:pPr>
        <w:spacing w:line="276" w:lineRule="auto"/>
        <w:jc w:val="left"/>
      </w:pPr>
      <w:r w:rsidRPr="00630135">
        <w:br w:type="page"/>
      </w:r>
    </w:p>
    <w:p w14:paraId="71C98620" w14:textId="17E787A9" w:rsidR="00F9766C" w:rsidRPr="00AF28BE" w:rsidRDefault="00E51AFF" w:rsidP="00C12A4E">
      <w:pPr>
        <w:spacing w:after="80" w:line="276" w:lineRule="auto"/>
        <w:jc w:val="center"/>
        <w:rPr>
          <w:sz w:val="52"/>
          <w:u w:val="single"/>
        </w:rPr>
      </w:pPr>
      <w:r w:rsidRPr="00AF28BE">
        <w:rPr>
          <w:b/>
          <w:smallCaps/>
          <w:sz w:val="36"/>
          <w:szCs w:val="36"/>
          <w:u w:val="single"/>
        </w:rPr>
        <w:lastRenderedPageBreak/>
        <w:t>SPIS TREŚCI CZĘŚCI OPISOWEJ</w:t>
      </w:r>
    </w:p>
    <w:p w14:paraId="5B2B77CE" w14:textId="77777777" w:rsidR="0021145E" w:rsidRPr="00630135" w:rsidRDefault="0021145E" w:rsidP="00C12A4E">
      <w:pPr>
        <w:spacing w:line="276" w:lineRule="auto"/>
        <w:jc w:val="center"/>
        <w:rPr>
          <w:b/>
          <w:bCs/>
          <w:smallCaps/>
          <w:sz w:val="28"/>
          <w:szCs w:val="28"/>
          <w:u w:val="single"/>
        </w:rPr>
      </w:pPr>
    </w:p>
    <w:p w14:paraId="2D9FEF2E" w14:textId="484A540F" w:rsidR="005265CC" w:rsidRPr="008D16B2" w:rsidRDefault="00D55886" w:rsidP="005265CC">
      <w:pPr>
        <w:pStyle w:val="Spistreci1"/>
        <w:tabs>
          <w:tab w:val="left" w:pos="440"/>
        </w:tabs>
        <w:spacing w:before="0" w:after="0" w:line="276" w:lineRule="auto"/>
        <w:rPr>
          <w:noProof/>
        </w:rPr>
      </w:pPr>
      <w:r w:rsidRPr="008D16B2">
        <w:rPr>
          <w:smallCaps/>
          <w:szCs w:val="28"/>
        </w:rPr>
        <w:fldChar w:fldCharType="begin"/>
      </w:r>
      <w:r w:rsidR="009343DA" w:rsidRPr="008D16B2">
        <w:rPr>
          <w:szCs w:val="28"/>
        </w:rPr>
        <w:instrText xml:space="preserve"> TOC \o "1-3" \h \z \u </w:instrText>
      </w:r>
      <w:r w:rsidRPr="008D16B2">
        <w:rPr>
          <w:smallCaps/>
          <w:szCs w:val="28"/>
        </w:rPr>
        <w:fldChar w:fldCharType="separate"/>
      </w:r>
      <w:hyperlink w:anchor="_Toc511645969" w:history="1">
        <w:r w:rsidR="00173F81" w:rsidRPr="008D16B2">
          <w:rPr>
            <w:rStyle w:val="Hipercze"/>
            <w:noProof/>
          </w:rPr>
          <w:t>1.</w:t>
        </w:r>
        <w:r w:rsidR="00173F81" w:rsidRPr="008D16B2">
          <w:rPr>
            <w:rFonts w:eastAsiaTheme="minorEastAsia"/>
            <w:b w:val="0"/>
            <w:caps w:val="0"/>
            <w:noProof/>
            <w:sz w:val="22"/>
            <w:szCs w:val="22"/>
          </w:rPr>
          <w:tab/>
        </w:r>
        <w:r w:rsidR="00173F81" w:rsidRPr="008D16B2">
          <w:rPr>
            <w:rStyle w:val="Hipercze"/>
            <w:noProof/>
          </w:rPr>
          <w:t>P</w:t>
        </w:r>
        <w:r w:rsidR="005265CC" w:rsidRPr="008D16B2">
          <w:rPr>
            <w:rStyle w:val="Hipercze"/>
            <w:noProof/>
          </w:rPr>
          <w:t>odstawa opracowania</w:t>
        </w:r>
        <w:r w:rsidR="00173F81" w:rsidRPr="008D16B2">
          <w:rPr>
            <w:rStyle w:val="Hipercze"/>
            <w:noProof/>
          </w:rPr>
          <w:t xml:space="preserve"> </w:t>
        </w:r>
        <w:r w:rsidR="00173F81" w:rsidRPr="008D16B2">
          <w:rPr>
            <w:noProof/>
            <w:webHidden/>
          </w:rPr>
          <w:tab/>
        </w:r>
        <w:r w:rsidRPr="008D16B2">
          <w:rPr>
            <w:noProof/>
            <w:webHidden/>
          </w:rPr>
          <w:fldChar w:fldCharType="begin"/>
        </w:r>
        <w:r w:rsidR="00173F81" w:rsidRPr="008D16B2">
          <w:rPr>
            <w:noProof/>
            <w:webHidden/>
          </w:rPr>
          <w:instrText xml:space="preserve"> PAGEREF _Toc511645969 \h </w:instrText>
        </w:r>
        <w:r w:rsidRPr="008D16B2">
          <w:rPr>
            <w:noProof/>
            <w:webHidden/>
          </w:rPr>
        </w:r>
        <w:r w:rsidRPr="008D16B2">
          <w:rPr>
            <w:noProof/>
            <w:webHidden/>
          </w:rPr>
          <w:fldChar w:fldCharType="separate"/>
        </w:r>
        <w:r w:rsidR="00073152">
          <w:rPr>
            <w:noProof/>
            <w:webHidden/>
          </w:rPr>
          <w:t>6</w:t>
        </w:r>
        <w:r w:rsidRPr="008D16B2">
          <w:rPr>
            <w:noProof/>
            <w:webHidden/>
          </w:rPr>
          <w:fldChar w:fldCharType="end"/>
        </w:r>
      </w:hyperlink>
    </w:p>
    <w:p w14:paraId="6BA78D47" w14:textId="11EE60BA" w:rsidR="005265CC" w:rsidRPr="008D16B2" w:rsidRDefault="00073152" w:rsidP="005265CC">
      <w:pPr>
        <w:pStyle w:val="Spistreci1"/>
        <w:tabs>
          <w:tab w:val="left" w:pos="440"/>
        </w:tabs>
        <w:spacing w:before="0" w:after="0" w:line="276" w:lineRule="auto"/>
        <w:rPr>
          <w:noProof/>
        </w:rPr>
      </w:pPr>
      <w:hyperlink w:anchor="_Toc511645969" w:history="1">
        <w:r w:rsidR="005265CC" w:rsidRPr="008D16B2">
          <w:rPr>
            <w:rStyle w:val="Hipercze"/>
            <w:noProof/>
          </w:rPr>
          <w:t>2.</w:t>
        </w:r>
        <w:r w:rsidR="005265CC" w:rsidRPr="008D16B2">
          <w:rPr>
            <w:rFonts w:eastAsiaTheme="minorEastAsia"/>
            <w:b w:val="0"/>
            <w:caps w:val="0"/>
            <w:noProof/>
            <w:sz w:val="22"/>
            <w:szCs w:val="22"/>
          </w:rPr>
          <w:tab/>
        </w:r>
        <w:r w:rsidR="005265CC" w:rsidRPr="008D16B2">
          <w:rPr>
            <w:rStyle w:val="Hipercze"/>
            <w:noProof/>
          </w:rPr>
          <w:t xml:space="preserve">Przedmiot inwestycji, zakres i cel opracowania </w:t>
        </w:r>
        <w:r w:rsidR="005265CC" w:rsidRPr="008D16B2">
          <w:rPr>
            <w:noProof/>
            <w:webHidden/>
          </w:rPr>
          <w:tab/>
        </w:r>
        <w:r w:rsidR="005265CC" w:rsidRPr="008D16B2">
          <w:rPr>
            <w:noProof/>
            <w:webHidden/>
          </w:rPr>
          <w:fldChar w:fldCharType="begin"/>
        </w:r>
        <w:r w:rsidR="005265CC" w:rsidRPr="008D16B2">
          <w:rPr>
            <w:noProof/>
            <w:webHidden/>
          </w:rPr>
          <w:instrText xml:space="preserve"> PAGEREF _Toc511645969 \h </w:instrText>
        </w:r>
        <w:r w:rsidR="005265CC" w:rsidRPr="008D16B2">
          <w:rPr>
            <w:noProof/>
            <w:webHidden/>
          </w:rPr>
        </w:r>
        <w:r w:rsidR="005265CC" w:rsidRPr="008D16B2">
          <w:rPr>
            <w:noProof/>
            <w:webHidden/>
          </w:rPr>
          <w:fldChar w:fldCharType="separate"/>
        </w:r>
        <w:r>
          <w:rPr>
            <w:noProof/>
            <w:webHidden/>
          </w:rPr>
          <w:t>6</w:t>
        </w:r>
        <w:r w:rsidR="005265CC" w:rsidRPr="008D16B2">
          <w:rPr>
            <w:noProof/>
            <w:webHidden/>
          </w:rPr>
          <w:fldChar w:fldCharType="end"/>
        </w:r>
      </w:hyperlink>
    </w:p>
    <w:p w14:paraId="15E3C745" w14:textId="2F79671A" w:rsidR="00173F81" w:rsidRPr="008D16B2" w:rsidRDefault="00073152" w:rsidP="005265CC">
      <w:pPr>
        <w:pStyle w:val="Spistreci2"/>
        <w:tabs>
          <w:tab w:val="left" w:pos="880"/>
        </w:tabs>
        <w:spacing w:line="276" w:lineRule="auto"/>
        <w:rPr>
          <w:rFonts w:eastAsiaTheme="minorEastAsia"/>
          <w:smallCaps w:val="0"/>
          <w:noProof/>
          <w:sz w:val="22"/>
          <w:szCs w:val="22"/>
        </w:rPr>
      </w:pPr>
      <w:hyperlink w:anchor="_Toc511645970" w:history="1">
        <w:r w:rsidR="005265CC" w:rsidRPr="008D16B2">
          <w:rPr>
            <w:rStyle w:val="Hipercze"/>
            <w:noProof/>
          </w:rPr>
          <w:t>2</w:t>
        </w:r>
        <w:r w:rsidR="00173F81" w:rsidRPr="008D16B2">
          <w:rPr>
            <w:rStyle w:val="Hipercze"/>
            <w:noProof/>
          </w:rPr>
          <w:t>.1.</w:t>
        </w:r>
        <w:r w:rsidR="00173F81" w:rsidRPr="008D16B2">
          <w:rPr>
            <w:rFonts w:eastAsiaTheme="minorEastAsia"/>
            <w:smallCaps w:val="0"/>
            <w:noProof/>
            <w:sz w:val="22"/>
            <w:szCs w:val="22"/>
          </w:rPr>
          <w:tab/>
        </w:r>
        <w:r w:rsidR="00173F81" w:rsidRPr="008D16B2">
          <w:rPr>
            <w:rStyle w:val="Hipercze"/>
            <w:noProof/>
          </w:rPr>
          <w:t xml:space="preserve">Przedmiot </w:t>
        </w:r>
        <w:r w:rsidR="005265CC" w:rsidRPr="008D16B2">
          <w:rPr>
            <w:rStyle w:val="Hipercze"/>
            <w:noProof/>
          </w:rPr>
          <w:t>inwestycji</w:t>
        </w:r>
        <w:r w:rsidR="00173F81" w:rsidRPr="008D16B2">
          <w:rPr>
            <w:noProof/>
            <w:webHidden/>
          </w:rPr>
          <w:tab/>
        </w:r>
        <w:r w:rsidR="00D55886" w:rsidRPr="008D16B2">
          <w:rPr>
            <w:noProof/>
            <w:webHidden/>
          </w:rPr>
          <w:fldChar w:fldCharType="begin"/>
        </w:r>
        <w:r w:rsidR="00173F81" w:rsidRPr="008D16B2">
          <w:rPr>
            <w:noProof/>
            <w:webHidden/>
          </w:rPr>
          <w:instrText xml:space="preserve"> PAGEREF _Toc511645970 \h </w:instrText>
        </w:r>
        <w:r w:rsidR="00D55886" w:rsidRPr="008D16B2">
          <w:rPr>
            <w:noProof/>
            <w:webHidden/>
          </w:rPr>
        </w:r>
        <w:r w:rsidR="00D55886" w:rsidRPr="008D16B2">
          <w:rPr>
            <w:noProof/>
            <w:webHidden/>
          </w:rPr>
          <w:fldChar w:fldCharType="separate"/>
        </w:r>
        <w:r>
          <w:rPr>
            <w:noProof/>
            <w:webHidden/>
          </w:rPr>
          <w:t>6</w:t>
        </w:r>
        <w:r w:rsidR="00D55886" w:rsidRPr="008D16B2">
          <w:rPr>
            <w:noProof/>
            <w:webHidden/>
          </w:rPr>
          <w:fldChar w:fldCharType="end"/>
        </w:r>
      </w:hyperlink>
    </w:p>
    <w:p w14:paraId="5E6059E3" w14:textId="194DC9DE" w:rsidR="00173F81" w:rsidRPr="008D16B2" w:rsidRDefault="00073152" w:rsidP="005265CC">
      <w:pPr>
        <w:pStyle w:val="Spistreci2"/>
        <w:tabs>
          <w:tab w:val="left" w:pos="880"/>
        </w:tabs>
        <w:spacing w:line="276" w:lineRule="auto"/>
        <w:rPr>
          <w:rFonts w:eastAsiaTheme="minorEastAsia"/>
          <w:smallCaps w:val="0"/>
          <w:noProof/>
          <w:sz w:val="22"/>
          <w:szCs w:val="22"/>
        </w:rPr>
      </w:pPr>
      <w:hyperlink w:anchor="_Toc511645971" w:history="1">
        <w:r w:rsidR="005265CC" w:rsidRPr="008D16B2">
          <w:rPr>
            <w:rStyle w:val="Hipercze"/>
            <w:noProof/>
          </w:rPr>
          <w:t>2</w:t>
        </w:r>
        <w:r w:rsidR="00173F81" w:rsidRPr="008D16B2">
          <w:rPr>
            <w:rStyle w:val="Hipercze"/>
            <w:noProof/>
          </w:rPr>
          <w:t>.</w:t>
        </w:r>
        <w:r w:rsidR="005265CC" w:rsidRPr="008D16B2">
          <w:rPr>
            <w:rStyle w:val="Hipercze"/>
            <w:noProof/>
          </w:rPr>
          <w:t>2</w:t>
        </w:r>
        <w:r w:rsidR="00173F81" w:rsidRPr="008D16B2">
          <w:rPr>
            <w:rStyle w:val="Hipercze"/>
            <w:noProof/>
          </w:rPr>
          <w:t>.</w:t>
        </w:r>
        <w:r w:rsidR="00173F81" w:rsidRPr="008D16B2">
          <w:rPr>
            <w:rFonts w:eastAsiaTheme="minorEastAsia"/>
            <w:smallCaps w:val="0"/>
            <w:noProof/>
            <w:sz w:val="22"/>
            <w:szCs w:val="22"/>
          </w:rPr>
          <w:tab/>
        </w:r>
        <w:r w:rsidR="005265CC" w:rsidRPr="008D16B2">
          <w:rPr>
            <w:rStyle w:val="Hipercze"/>
            <w:noProof/>
          </w:rPr>
          <w:t>Zakres opracowania</w:t>
        </w:r>
        <w:r w:rsidR="00173F81" w:rsidRPr="008D16B2">
          <w:rPr>
            <w:noProof/>
            <w:webHidden/>
          </w:rPr>
          <w:tab/>
        </w:r>
        <w:r w:rsidR="005265CC" w:rsidRPr="008D16B2">
          <w:rPr>
            <w:noProof/>
            <w:webHidden/>
          </w:rPr>
          <w:t>6</w:t>
        </w:r>
      </w:hyperlink>
    </w:p>
    <w:p w14:paraId="31653FAB" w14:textId="58460FA1" w:rsidR="00173F81" w:rsidRPr="008D16B2" w:rsidRDefault="00073152" w:rsidP="005265CC">
      <w:pPr>
        <w:pStyle w:val="Spistreci2"/>
        <w:tabs>
          <w:tab w:val="left" w:pos="880"/>
        </w:tabs>
        <w:spacing w:line="276" w:lineRule="auto"/>
        <w:rPr>
          <w:rFonts w:eastAsiaTheme="minorEastAsia"/>
          <w:smallCaps w:val="0"/>
          <w:noProof/>
          <w:sz w:val="22"/>
          <w:szCs w:val="22"/>
        </w:rPr>
      </w:pPr>
      <w:hyperlink w:anchor="_Toc511645972" w:history="1">
        <w:r w:rsidR="005265CC" w:rsidRPr="008D16B2">
          <w:rPr>
            <w:rStyle w:val="Hipercze"/>
            <w:noProof/>
          </w:rPr>
          <w:t>2</w:t>
        </w:r>
        <w:r w:rsidR="00173F81" w:rsidRPr="008D16B2">
          <w:rPr>
            <w:rStyle w:val="Hipercze"/>
            <w:noProof/>
          </w:rPr>
          <w:t>.</w:t>
        </w:r>
        <w:r w:rsidR="005265CC" w:rsidRPr="008D16B2">
          <w:rPr>
            <w:rStyle w:val="Hipercze"/>
            <w:noProof/>
          </w:rPr>
          <w:t>3</w:t>
        </w:r>
        <w:r w:rsidR="00173F81" w:rsidRPr="008D16B2">
          <w:rPr>
            <w:rStyle w:val="Hipercze"/>
            <w:noProof/>
          </w:rPr>
          <w:t>.</w:t>
        </w:r>
        <w:r w:rsidR="00173F81" w:rsidRPr="008D16B2">
          <w:rPr>
            <w:rFonts w:eastAsiaTheme="minorEastAsia"/>
            <w:smallCaps w:val="0"/>
            <w:noProof/>
            <w:sz w:val="22"/>
            <w:szCs w:val="22"/>
          </w:rPr>
          <w:tab/>
        </w:r>
        <w:r w:rsidR="005265CC" w:rsidRPr="008D16B2">
          <w:rPr>
            <w:rStyle w:val="Hipercze"/>
            <w:noProof/>
          </w:rPr>
          <w:t>Cel opracowania</w:t>
        </w:r>
        <w:r w:rsidR="00173F81" w:rsidRPr="008D16B2">
          <w:rPr>
            <w:noProof/>
            <w:webHidden/>
          </w:rPr>
          <w:tab/>
        </w:r>
        <w:r w:rsidR="005265CC" w:rsidRPr="008D16B2">
          <w:rPr>
            <w:noProof/>
            <w:webHidden/>
          </w:rPr>
          <w:t>7</w:t>
        </w:r>
      </w:hyperlink>
    </w:p>
    <w:p w14:paraId="144853AC" w14:textId="2B34E318" w:rsidR="00173F81" w:rsidRPr="008D16B2" w:rsidRDefault="00073152" w:rsidP="005265CC">
      <w:pPr>
        <w:pStyle w:val="Spistreci1"/>
        <w:tabs>
          <w:tab w:val="left" w:pos="440"/>
        </w:tabs>
        <w:spacing w:before="0" w:after="0" w:line="276" w:lineRule="auto"/>
        <w:rPr>
          <w:noProof/>
        </w:rPr>
      </w:pPr>
      <w:hyperlink w:anchor="_Toc511645976" w:history="1">
        <w:r w:rsidR="005265CC" w:rsidRPr="008D16B2">
          <w:rPr>
            <w:rStyle w:val="Hipercze"/>
            <w:noProof/>
          </w:rPr>
          <w:t>3</w:t>
        </w:r>
        <w:r w:rsidR="00173F81" w:rsidRPr="008D16B2">
          <w:rPr>
            <w:rStyle w:val="Hipercze"/>
            <w:noProof/>
          </w:rPr>
          <w:t>.</w:t>
        </w:r>
        <w:r w:rsidR="00173F81" w:rsidRPr="008D16B2">
          <w:rPr>
            <w:rFonts w:eastAsiaTheme="minorEastAsia"/>
            <w:b w:val="0"/>
            <w:caps w:val="0"/>
            <w:noProof/>
            <w:sz w:val="22"/>
            <w:szCs w:val="22"/>
          </w:rPr>
          <w:tab/>
        </w:r>
        <w:r w:rsidR="00173F81" w:rsidRPr="008D16B2">
          <w:rPr>
            <w:rStyle w:val="Hipercze"/>
            <w:noProof/>
          </w:rPr>
          <w:t>ISTNIEJĄCY</w:t>
        </w:r>
        <w:r w:rsidR="005265CC" w:rsidRPr="008D16B2">
          <w:rPr>
            <w:rStyle w:val="Hipercze"/>
            <w:noProof/>
          </w:rPr>
          <w:t xml:space="preserve"> stan zagospodarowania terenu</w:t>
        </w:r>
        <w:r w:rsidR="00173F81" w:rsidRPr="008D16B2">
          <w:rPr>
            <w:noProof/>
            <w:webHidden/>
          </w:rPr>
          <w:tab/>
        </w:r>
        <w:r w:rsidR="00D55886" w:rsidRPr="008D16B2">
          <w:rPr>
            <w:noProof/>
            <w:webHidden/>
          </w:rPr>
          <w:fldChar w:fldCharType="begin"/>
        </w:r>
        <w:r w:rsidR="00173F81" w:rsidRPr="008D16B2">
          <w:rPr>
            <w:noProof/>
            <w:webHidden/>
          </w:rPr>
          <w:instrText xml:space="preserve"> PAGEREF _Toc511645976 \h </w:instrText>
        </w:r>
        <w:r w:rsidR="00D55886" w:rsidRPr="008D16B2">
          <w:rPr>
            <w:noProof/>
            <w:webHidden/>
          </w:rPr>
        </w:r>
        <w:r w:rsidR="00D55886" w:rsidRPr="008D16B2">
          <w:rPr>
            <w:noProof/>
            <w:webHidden/>
          </w:rPr>
          <w:fldChar w:fldCharType="separate"/>
        </w:r>
        <w:r>
          <w:rPr>
            <w:noProof/>
            <w:webHidden/>
          </w:rPr>
          <w:t>7</w:t>
        </w:r>
        <w:r w:rsidR="00D55886" w:rsidRPr="008D16B2">
          <w:rPr>
            <w:noProof/>
            <w:webHidden/>
          </w:rPr>
          <w:fldChar w:fldCharType="end"/>
        </w:r>
      </w:hyperlink>
    </w:p>
    <w:p w14:paraId="35BEAB14" w14:textId="737FA1F6" w:rsidR="005265CC" w:rsidRPr="008D16B2" w:rsidRDefault="00073152" w:rsidP="005265CC">
      <w:pPr>
        <w:pStyle w:val="Spistreci2"/>
        <w:tabs>
          <w:tab w:val="left" w:pos="880"/>
        </w:tabs>
        <w:spacing w:line="276" w:lineRule="auto"/>
        <w:rPr>
          <w:noProof/>
        </w:rPr>
      </w:pPr>
      <w:hyperlink w:anchor="_Toc511645970" w:history="1">
        <w:r w:rsidR="005265CC" w:rsidRPr="008D16B2">
          <w:rPr>
            <w:rStyle w:val="Hipercze"/>
            <w:noProof/>
          </w:rPr>
          <w:t>3.1.</w:t>
        </w:r>
        <w:r w:rsidR="005265CC" w:rsidRPr="008D16B2">
          <w:rPr>
            <w:rFonts w:eastAsiaTheme="minorEastAsia"/>
            <w:smallCaps w:val="0"/>
            <w:noProof/>
            <w:sz w:val="22"/>
            <w:szCs w:val="22"/>
          </w:rPr>
          <w:tab/>
        </w:r>
        <w:r w:rsidR="005265CC" w:rsidRPr="008D16B2">
          <w:rPr>
            <w:rStyle w:val="Hipercze"/>
            <w:noProof/>
          </w:rPr>
          <w:t>Opis terenu istniejącego</w:t>
        </w:r>
        <w:r w:rsidR="005265CC" w:rsidRPr="008D16B2">
          <w:rPr>
            <w:noProof/>
            <w:webHidden/>
          </w:rPr>
          <w:tab/>
          <w:t>7</w:t>
        </w:r>
      </w:hyperlink>
    </w:p>
    <w:p w14:paraId="6EB5DD94" w14:textId="02755986" w:rsidR="005265CC" w:rsidRPr="008D16B2" w:rsidRDefault="00073152" w:rsidP="005265CC">
      <w:pPr>
        <w:pStyle w:val="Spistreci2"/>
        <w:tabs>
          <w:tab w:val="left" w:pos="880"/>
        </w:tabs>
        <w:spacing w:line="276" w:lineRule="auto"/>
        <w:rPr>
          <w:noProof/>
        </w:rPr>
      </w:pPr>
      <w:hyperlink w:anchor="_Toc511645970" w:history="1">
        <w:r w:rsidR="005265CC" w:rsidRPr="008D16B2">
          <w:rPr>
            <w:rStyle w:val="Hipercze"/>
            <w:noProof/>
          </w:rPr>
          <w:t>3.2.</w:t>
        </w:r>
        <w:r w:rsidR="005265CC" w:rsidRPr="008D16B2">
          <w:rPr>
            <w:rFonts w:eastAsiaTheme="minorEastAsia"/>
            <w:smallCaps w:val="0"/>
            <w:noProof/>
            <w:sz w:val="22"/>
            <w:szCs w:val="22"/>
          </w:rPr>
          <w:tab/>
        </w:r>
        <w:r w:rsidR="005265CC" w:rsidRPr="008D16B2">
          <w:rPr>
            <w:rStyle w:val="Hipercze"/>
            <w:noProof/>
          </w:rPr>
          <w:t>Warunki gruntowo wodne</w:t>
        </w:r>
        <w:r w:rsidR="005265CC" w:rsidRPr="008D16B2">
          <w:rPr>
            <w:noProof/>
            <w:webHidden/>
          </w:rPr>
          <w:tab/>
          <w:t>8</w:t>
        </w:r>
      </w:hyperlink>
    </w:p>
    <w:p w14:paraId="52026343" w14:textId="332B26E5" w:rsidR="00173F81" w:rsidRPr="008D16B2" w:rsidRDefault="00073152" w:rsidP="005265CC">
      <w:pPr>
        <w:pStyle w:val="Spistreci1"/>
        <w:tabs>
          <w:tab w:val="left" w:pos="440"/>
        </w:tabs>
        <w:spacing w:before="0" w:after="0" w:line="276" w:lineRule="auto"/>
        <w:rPr>
          <w:noProof/>
        </w:rPr>
      </w:pPr>
      <w:hyperlink w:anchor="_Toc511645977" w:history="1">
        <w:r w:rsidR="005265CC" w:rsidRPr="008D16B2">
          <w:rPr>
            <w:rStyle w:val="Hipercze"/>
            <w:noProof/>
          </w:rPr>
          <w:t>4</w:t>
        </w:r>
        <w:r w:rsidR="00173F81" w:rsidRPr="008D16B2">
          <w:rPr>
            <w:rStyle w:val="Hipercze"/>
            <w:noProof/>
          </w:rPr>
          <w:t>.</w:t>
        </w:r>
        <w:r w:rsidR="00173F81" w:rsidRPr="008D16B2">
          <w:rPr>
            <w:rFonts w:eastAsiaTheme="minorEastAsia"/>
            <w:b w:val="0"/>
            <w:caps w:val="0"/>
            <w:noProof/>
            <w:sz w:val="22"/>
            <w:szCs w:val="22"/>
          </w:rPr>
          <w:tab/>
        </w:r>
        <w:r w:rsidR="00173F81" w:rsidRPr="008D16B2">
          <w:rPr>
            <w:rStyle w:val="Hipercze"/>
            <w:noProof/>
          </w:rPr>
          <w:t xml:space="preserve">PROJEKTOWANY </w:t>
        </w:r>
        <w:r w:rsidR="005265CC" w:rsidRPr="008D16B2">
          <w:rPr>
            <w:rStyle w:val="Hipercze"/>
            <w:noProof/>
          </w:rPr>
          <w:t>stan zagospodarowania terenu</w:t>
        </w:r>
        <w:r w:rsidR="00173F81" w:rsidRPr="008D16B2">
          <w:rPr>
            <w:noProof/>
            <w:webHidden/>
          </w:rPr>
          <w:tab/>
        </w:r>
        <w:r w:rsidR="00D55886" w:rsidRPr="008D16B2">
          <w:rPr>
            <w:noProof/>
            <w:webHidden/>
          </w:rPr>
          <w:fldChar w:fldCharType="begin"/>
        </w:r>
        <w:r w:rsidR="00173F81" w:rsidRPr="008D16B2">
          <w:rPr>
            <w:noProof/>
            <w:webHidden/>
          </w:rPr>
          <w:instrText xml:space="preserve"> PAGEREF _Toc511645977 \h </w:instrText>
        </w:r>
        <w:r w:rsidR="00D55886" w:rsidRPr="008D16B2">
          <w:rPr>
            <w:noProof/>
            <w:webHidden/>
          </w:rPr>
        </w:r>
        <w:r w:rsidR="00D55886" w:rsidRPr="008D16B2">
          <w:rPr>
            <w:noProof/>
            <w:webHidden/>
          </w:rPr>
          <w:fldChar w:fldCharType="separate"/>
        </w:r>
        <w:r>
          <w:rPr>
            <w:noProof/>
            <w:webHidden/>
          </w:rPr>
          <w:t>9</w:t>
        </w:r>
        <w:r w:rsidR="00D55886" w:rsidRPr="008D16B2">
          <w:rPr>
            <w:noProof/>
            <w:webHidden/>
          </w:rPr>
          <w:fldChar w:fldCharType="end"/>
        </w:r>
      </w:hyperlink>
    </w:p>
    <w:p w14:paraId="40A6DBC7" w14:textId="4EC9DF19" w:rsidR="00225A69" w:rsidRPr="008D16B2" w:rsidRDefault="00073152" w:rsidP="00225A69">
      <w:pPr>
        <w:pStyle w:val="Spistreci2"/>
        <w:tabs>
          <w:tab w:val="left" w:pos="880"/>
        </w:tabs>
        <w:spacing w:line="276" w:lineRule="auto"/>
        <w:rPr>
          <w:noProof/>
        </w:rPr>
      </w:pPr>
      <w:hyperlink w:anchor="_Toc511645970" w:history="1">
        <w:r w:rsidR="00225A69" w:rsidRPr="008D16B2">
          <w:rPr>
            <w:rStyle w:val="Hipercze"/>
            <w:noProof/>
          </w:rPr>
          <w:t>4.1.</w:t>
        </w:r>
        <w:r w:rsidR="00225A69" w:rsidRPr="008D16B2">
          <w:rPr>
            <w:rFonts w:eastAsiaTheme="minorEastAsia"/>
            <w:smallCaps w:val="0"/>
            <w:noProof/>
            <w:sz w:val="22"/>
            <w:szCs w:val="22"/>
          </w:rPr>
          <w:tab/>
        </w:r>
        <w:r w:rsidR="00225A69" w:rsidRPr="008D16B2">
          <w:rPr>
            <w:rStyle w:val="Hipercze"/>
            <w:noProof/>
          </w:rPr>
          <w:t>Projektowane roboty</w:t>
        </w:r>
        <w:r w:rsidR="00225A69" w:rsidRPr="008D16B2">
          <w:rPr>
            <w:noProof/>
            <w:webHidden/>
          </w:rPr>
          <w:tab/>
          <w:t>9</w:t>
        </w:r>
      </w:hyperlink>
    </w:p>
    <w:p w14:paraId="5C4A4459" w14:textId="31809B2C" w:rsidR="00225A69" w:rsidRPr="008D16B2" w:rsidRDefault="00073152" w:rsidP="00225A69">
      <w:pPr>
        <w:pStyle w:val="Spistreci2"/>
        <w:tabs>
          <w:tab w:val="left" w:pos="880"/>
        </w:tabs>
        <w:spacing w:line="276" w:lineRule="auto"/>
        <w:rPr>
          <w:rFonts w:eastAsiaTheme="minorEastAsia"/>
          <w:smallCaps w:val="0"/>
          <w:noProof/>
          <w:sz w:val="22"/>
          <w:szCs w:val="22"/>
        </w:rPr>
      </w:pPr>
      <w:hyperlink w:anchor="_Toc511645970" w:history="1">
        <w:r w:rsidR="00225A69" w:rsidRPr="008D16B2">
          <w:rPr>
            <w:rStyle w:val="Hipercze"/>
            <w:noProof/>
          </w:rPr>
          <w:t>4.2.</w:t>
        </w:r>
        <w:r w:rsidR="00225A69" w:rsidRPr="008D16B2">
          <w:rPr>
            <w:rFonts w:eastAsiaTheme="minorEastAsia"/>
            <w:smallCaps w:val="0"/>
            <w:noProof/>
            <w:sz w:val="22"/>
            <w:szCs w:val="22"/>
          </w:rPr>
          <w:tab/>
        </w:r>
        <w:r w:rsidR="00225A69" w:rsidRPr="008D16B2">
          <w:rPr>
            <w:rStyle w:val="Hipercze"/>
            <w:noProof/>
          </w:rPr>
          <w:t>Parametry techniczne dróg</w:t>
        </w:r>
        <w:r w:rsidR="00225A69" w:rsidRPr="008D16B2">
          <w:rPr>
            <w:noProof/>
            <w:webHidden/>
          </w:rPr>
          <w:tab/>
          <w:t>10</w:t>
        </w:r>
      </w:hyperlink>
    </w:p>
    <w:p w14:paraId="282CE91E" w14:textId="2DCDBFB3" w:rsidR="00225A69" w:rsidRPr="008D16B2" w:rsidRDefault="00073152" w:rsidP="00225A69">
      <w:pPr>
        <w:pStyle w:val="Spistreci2"/>
        <w:tabs>
          <w:tab w:val="left" w:pos="880"/>
        </w:tabs>
        <w:spacing w:line="276" w:lineRule="auto"/>
        <w:rPr>
          <w:noProof/>
        </w:rPr>
      </w:pPr>
      <w:hyperlink w:anchor="_Toc511645970" w:history="1">
        <w:r w:rsidR="00225A69" w:rsidRPr="008D16B2">
          <w:rPr>
            <w:rStyle w:val="Hipercze"/>
            <w:noProof/>
          </w:rPr>
          <w:t>4.3.</w:t>
        </w:r>
        <w:r w:rsidR="00225A69" w:rsidRPr="008D16B2">
          <w:rPr>
            <w:rFonts w:eastAsiaTheme="minorEastAsia"/>
            <w:smallCaps w:val="0"/>
            <w:noProof/>
            <w:sz w:val="22"/>
            <w:szCs w:val="22"/>
          </w:rPr>
          <w:tab/>
        </w:r>
        <w:r w:rsidR="00225A69" w:rsidRPr="008D16B2">
          <w:rPr>
            <w:rStyle w:val="Hipercze"/>
            <w:noProof/>
          </w:rPr>
          <w:t>Konstrukcja nawierzchni</w:t>
        </w:r>
        <w:r w:rsidR="00225A69" w:rsidRPr="008D16B2">
          <w:rPr>
            <w:noProof/>
            <w:webHidden/>
          </w:rPr>
          <w:tab/>
          <w:t>11</w:t>
        </w:r>
      </w:hyperlink>
    </w:p>
    <w:p w14:paraId="5DF7F51F" w14:textId="49401244" w:rsidR="00225A69" w:rsidRPr="008D16B2" w:rsidRDefault="00073152" w:rsidP="00225A69">
      <w:pPr>
        <w:pStyle w:val="Spistreci2"/>
        <w:tabs>
          <w:tab w:val="left" w:pos="880"/>
        </w:tabs>
        <w:spacing w:line="276" w:lineRule="auto"/>
        <w:rPr>
          <w:noProof/>
        </w:rPr>
      </w:pPr>
      <w:hyperlink w:anchor="_Toc511645970" w:history="1">
        <w:r w:rsidR="00225A69" w:rsidRPr="008D16B2">
          <w:rPr>
            <w:rStyle w:val="Hipercze"/>
            <w:noProof/>
          </w:rPr>
          <w:t>4.4.</w:t>
        </w:r>
        <w:r w:rsidR="00225A69" w:rsidRPr="008D16B2">
          <w:rPr>
            <w:rFonts w:eastAsiaTheme="minorEastAsia"/>
            <w:smallCaps w:val="0"/>
            <w:noProof/>
            <w:sz w:val="22"/>
            <w:szCs w:val="22"/>
          </w:rPr>
          <w:tab/>
        </w:r>
        <w:r w:rsidR="00225A69" w:rsidRPr="008D16B2">
          <w:rPr>
            <w:rStyle w:val="Hipercze"/>
            <w:noProof/>
          </w:rPr>
          <w:t>Roboty ziemne</w:t>
        </w:r>
        <w:r w:rsidR="00225A69" w:rsidRPr="008D16B2">
          <w:rPr>
            <w:noProof/>
            <w:webHidden/>
          </w:rPr>
          <w:tab/>
          <w:t>12</w:t>
        </w:r>
      </w:hyperlink>
    </w:p>
    <w:p w14:paraId="0C837C35" w14:textId="3A09852F" w:rsidR="00225A69" w:rsidRPr="008D16B2" w:rsidRDefault="00073152" w:rsidP="00225A69">
      <w:pPr>
        <w:pStyle w:val="Spistreci2"/>
        <w:tabs>
          <w:tab w:val="left" w:pos="880"/>
        </w:tabs>
        <w:spacing w:line="276" w:lineRule="auto"/>
        <w:rPr>
          <w:noProof/>
        </w:rPr>
      </w:pPr>
      <w:hyperlink w:anchor="_Toc511645970" w:history="1">
        <w:r w:rsidR="00225A69" w:rsidRPr="008D16B2">
          <w:rPr>
            <w:rStyle w:val="Hipercze"/>
            <w:noProof/>
          </w:rPr>
          <w:t>4.5.</w:t>
        </w:r>
        <w:r w:rsidR="00225A69" w:rsidRPr="008D16B2">
          <w:rPr>
            <w:rFonts w:eastAsiaTheme="minorEastAsia"/>
            <w:smallCaps w:val="0"/>
            <w:noProof/>
            <w:sz w:val="22"/>
            <w:szCs w:val="22"/>
          </w:rPr>
          <w:tab/>
        </w:r>
        <w:r w:rsidR="00225A69" w:rsidRPr="008D16B2">
          <w:rPr>
            <w:rStyle w:val="Hipercze"/>
            <w:noProof/>
          </w:rPr>
          <w:t>Wymiana gruntów nienośnych</w:t>
        </w:r>
        <w:r w:rsidR="00225A69" w:rsidRPr="008D16B2">
          <w:rPr>
            <w:noProof/>
            <w:webHidden/>
          </w:rPr>
          <w:tab/>
          <w:t>12</w:t>
        </w:r>
      </w:hyperlink>
    </w:p>
    <w:p w14:paraId="2B40BDD8" w14:textId="1A4724AF" w:rsidR="00E93AA6" w:rsidRPr="008D16B2" w:rsidRDefault="00073152" w:rsidP="00E93AA6">
      <w:pPr>
        <w:pStyle w:val="Spistreci2"/>
        <w:tabs>
          <w:tab w:val="left" w:pos="880"/>
        </w:tabs>
        <w:spacing w:line="276" w:lineRule="auto"/>
        <w:rPr>
          <w:noProof/>
        </w:rPr>
      </w:pPr>
      <w:hyperlink w:anchor="_Toc511645970" w:history="1">
        <w:r w:rsidR="00E93AA6" w:rsidRPr="008D16B2">
          <w:rPr>
            <w:rStyle w:val="Hipercze"/>
            <w:noProof/>
          </w:rPr>
          <w:t>4.6.</w:t>
        </w:r>
        <w:r w:rsidR="00E93AA6" w:rsidRPr="008D16B2">
          <w:rPr>
            <w:rFonts w:eastAsiaTheme="minorEastAsia"/>
            <w:smallCaps w:val="0"/>
            <w:noProof/>
            <w:sz w:val="22"/>
            <w:szCs w:val="22"/>
          </w:rPr>
          <w:tab/>
        </w:r>
        <w:r w:rsidR="00E93AA6" w:rsidRPr="008D16B2">
          <w:rPr>
            <w:rStyle w:val="Hipercze"/>
            <w:noProof/>
          </w:rPr>
          <w:t>Odwodnienie dróg</w:t>
        </w:r>
        <w:r w:rsidR="00E93AA6" w:rsidRPr="008D16B2">
          <w:rPr>
            <w:noProof/>
            <w:webHidden/>
          </w:rPr>
          <w:tab/>
          <w:t>13</w:t>
        </w:r>
      </w:hyperlink>
    </w:p>
    <w:p w14:paraId="6DBFD0F9" w14:textId="3657016D" w:rsidR="00225A69" w:rsidRPr="008D16B2" w:rsidRDefault="00073152" w:rsidP="00E02B19">
      <w:pPr>
        <w:pStyle w:val="Spistreci2"/>
        <w:tabs>
          <w:tab w:val="left" w:pos="880"/>
        </w:tabs>
        <w:spacing w:line="276" w:lineRule="auto"/>
        <w:rPr>
          <w:rFonts w:eastAsiaTheme="minorEastAsia"/>
          <w:smallCaps w:val="0"/>
          <w:noProof/>
          <w:sz w:val="22"/>
          <w:szCs w:val="22"/>
        </w:rPr>
      </w:pPr>
      <w:hyperlink w:anchor="_Toc511645970" w:history="1">
        <w:r w:rsidR="00F85313" w:rsidRPr="008D16B2">
          <w:rPr>
            <w:rStyle w:val="Hipercze"/>
            <w:noProof/>
          </w:rPr>
          <w:t>4.7.</w:t>
        </w:r>
        <w:r w:rsidR="00F85313" w:rsidRPr="008D16B2">
          <w:rPr>
            <w:rFonts w:eastAsiaTheme="minorEastAsia"/>
            <w:smallCaps w:val="0"/>
            <w:noProof/>
            <w:sz w:val="22"/>
            <w:szCs w:val="22"/>
          </w:rPr>
          <w:tab/>
        </w:r>
        <w:r w:rsidR="00F85313" w:rsidRPr="008D16B2">
          <w:rPr>
            <w:rStyle w:val="Hipercze"/>
            <w:noProof/>
          </w:rPr>
          <w:t>Uwarunkowania urbanistyczne oraz środowiskowe</w:t>
        </w:r>
        <w:r w:rsidR="00F85313" w:rsidRPr="008D16B2">
          <w:rPr>
            <w:noProof/>
            <w:webHidden/>
          </w:rPr>
          <w:tab/>
          <w:t>13</w:t>
        </w:r>
      </w:hyperlink>
    </w:p>
    <w:p w14:paraId="72C0C190" w14:textId="42DE80BF" w:rsidR="00173F81" w:rsidRPr="008D16B2" w:rsidRDefault="00073152" w:rsidP="005265CC">
      <w:pPr>
        <w:pStyle w:val="Spistreci1"/>
        <w:tabs>
          <w:tab w:val="left" w:pos="440"/>
        </w:tabs>
        <w:spacing w:before="0" w:after="0" w:line="276" w:lineRule="auto"/>
        <w:rPr>
          <w:rFonts w:eastAsiaTheme="minorEastAsia"/>
          <w:b w:val="0"/>
          <w:caps w:val="0"/>
          <w:noProof/>
          <w:sz w:val="22"/>
          <w:szCs w:val="22"/>
        </w:rPr>
      </w:pPr>
      <w:hyperlink w:anchor="_Toc511645978" w:history="1">
        <w:r w:rsidR="00E02B19" w:rsidRPr="008D16B2">
          <w:rPr>
            <w:rStyle w:val="Hipercze"/>
            <w:noProof/>
          </w:rPr>
          <w:t>5</w:t>
        </w:r>
        <w:r w:rsidR="00173F81" w:rsidRPr="008D16B2">
          <w:rPr>
            <w:rStyle w:val="Hipercze"/>
            <w:noProof/>
          </w:rPr>
          <w:t>.</w:t>
        </w:r>
        <w:r w:rsidR="00173F81" w:rsidRPr="008D16B2">
          <w:rPr>
            <w:rFonts w:eastAsiaTheme="minorEastAsia"/>
            <w:b w:val="0"/>
            <w:caps w:val="0"/>
            <w:noProof/>
            <w:sz w:val="22"/>
            <w:szCs w:val="22"/>
          </w:rPr>
          <w:tab/>
        </w:r>
        <w:r w:rsidR="00E02B19" w:rsidRPr="008D16B2">
          <w:rPr>
            <w:rStyle w:val="Hipercze"/>
            <w:noProof/>
          </w:rPr>
          <w:t>wyposażenie techniczne z uwzględnieniem  urządzeń brd</w:t>
        </w:r>
        <w:r w:rsidR="00173F81" w:rsidRPr="008D16B2">
          <w:rPr>
            <w:noProof/>
            <w:webHidden/>
          </w:rPr>
          <w:tab/>
        </w:r>
        <w:r w:rsidR="005D5800" w:rsidRPr="008D16B2">
          <w:rPr>
            <w:noProof/>
            <w:webHidden/>
          </w:rPr>
          <w:t>1</w:t>
        </w:r>
        <w:r w:rsidR="00E02B19" w:rsidRPr="008D16B2">
          <w:rPr>
            <w:noProof/>
            <w:webHidden/>
          </w:rPr>
          <w:t>3</w:t>
        </w:r>
      </w:hyperlink>
    </w:p>
    <w:p w14:paraId="67CE9ABC" w14:textId="6CFE0A88" w:rsidR="00173F81" w:rsidRPr="008D16B2" w:rsidRDefault="00073152" w:rsidP="005265CC">
      <w:pPr>
        <w:pStyle w:val="Spistreci1"/>
        <w:tabs>
          <w:tab w:val="left" w:pos="440"/>
        </w:tabs>
        <w:spacing w:before="0" w:after="0" w:line="276" w:lineRule="auto"/>
        <w:rPr>
          <w:rFonts w:eastAsiaTheme="minorEastAsia"/>
          <w:b w:val="0"/>
          <w:caps w:val="0"/>
          <w:noProof/>
          <w:sz w:val="22"/>
          <w:szCs w:val="22"/>
        </w:rPr>
      </w:pPr>
      <w:hyperlink w:anchor="_Toc511645979" w:history="1">
        <w:r w:rsidR="00E02B19" w:rsidRPr="008D16B2">
          <w:rPr>
            <w:rStyle w:val="Hipercze"/>
            <w:noProof/>
          </w:rPr>
          <w:t>6</w:t>
        </w:r>
        <w:r w:rsidR="00173F81" w:rsidRPr="008D16B2">
          <w:rPr>
            <w:rStyle w:val="Hipercze"/>
            <w:noProof/>
          </w:rPr>
          <w:t>.</w:t>
        </w:r>
        <w:r w:rsidR="00173F81" w:rsidRPr="008D16B2">
          <w:rPr>
            <w:rFonts w:eastAsiaTheme="minorEastAsia"/>
            <w:b w:val="0"/>
            <w:caps w:val="0"/>
            <w:noProof/>
            <w:sz w:val="22"/>
            <w:szCs w:val="22"/>
          </w:rPr>
          <w:tab/>
        </w:r>
        <w:r w:rsidR="00E02B19" w:rsidRPr="008D16B2">
          <w:rPr>
            <w:rStyle w:val="Hipercze"/>
            <w:noProof/>
          </w:rPr>
          <w:t>zestawienie powierzchni</w:t>
        </w:r>
        <w:r w:rsidR="00173F81" w:rsidRPr="008D16B2">
          <w:rPr>
            <w:noProof/>
            <w:webHidden/>
          </w:rPr>
          <w:tab/>
        </w:r>
        <w:r w:rsidR="005D5800" w:rsidRPr="008D16B2">
          <w:rPr>
            <w:noProof/>
            <w:webHidden/>
          </w:rPr>
          <w:t>1</w:t>
        </w:r>
        <w:r w:rsidR="00CB58FD" w:rsidRPr="008D16B2">
          <w:rPr>
            <w:noProof/>
            <w:webHidden/>
          </w:rPr>
          <w:t>3</w:t>
        </w:r>
      </w:hyperlink>
    </w:p>
    <w:p w14:paraId="7C130E03" w14:textId="68E6F9DE" w:rsidR="00173F81" w:rsidRPr="008D16B2" w:rsidRDefault="00073152" w:rsidP="005265CC">
      <w:pPr>
        <w:pStyle w:val="Spistreci1"/>
        <w:tabs>
          <w:tab w:val="left" w:pos="440"/>
        </w:tabs>
        <w:spacing w:before="0" w:after="0" w:line="276" w:lineRule="auto"/>
        <w:rPr>
          <w:noProof/>
        </w:rPr>
      </w:pPr>
      <w:hyperlink w:anchor="_Toc511645982" w:history="1">
        <w:r w:rsidR="00CB58FD" w:rsidRPr="008D16B2">
          <w:rPr>
            <w:rStyle w:val="Hipercze"/>
            <w:noProof/>
          </w:rPr>
          <w:t>7</w:t>
        </w:r>
        <w:r w:rsidR="00173F81" w:rsidRPr="008D16B2">
          <w:rPr>
            <w:rStyle w:val="Hipercze"/>
            <w:noProof/>
          </w:rPr>
          <w:t>.</w:t>
        </w:r>
        <w:r w:rsidR="00173F81" w:rsidRPr="008D16B2">
          <w:rPr>
            <w:rFonts w:eastAsiaTheme="minorEastAsia"/>
            <w:b w:val="0"/>
            <w:caps w:val="0"/>
            <w:noProof/>
            <w:sz w:val="22"/>
            <w:szCs w:val="22"/>
          </w:rPr>
          <w:tab/>
        </w:r>
        <w:r w:rsidR="00CB58FD" w:rsidRPr="008D16B2">
          <w:rPr>
            <w:rStyle w:val="Hipercze"/>
            <w:noProof/>
          </w:rPr>
          <w:t>warunki wynikające z ochrony konserwatorskiej terenu</w:t>
        </w:r>
        <w:r w:rsidR="00173F81" w:rsidRPr="008D16B2">
          <w:rPr>
            <w:noProof/>
            <w:webHidden/>
          </w:rPr>
          <w:tab/>
        </w:r>
        <w:r w:rsidR="00004318">
          <w:rPr>
            <w:noProof/>
            <w:webHidden/>
          </w:rPr>
          <w:t>14</w:t>
        </w:r>
      </w:hyperlink>
    </w:p>
    <w:p w14:paraId="020D82A1" w14:textId="000C9A3C" w:rsidR="00864D21" w:rsidRPr="008D16B2" w:rsidRDefault="00073152" w:rsidP="00864D21">
      <w:pPr>
        <w:pStyle w:val="Spistreci1"/>
        <w:tabs>
          <w:tab w:val="left" w:pos="440"/>
        </w:tabs>
        <w:spacing w:before="0" w:after="0" w:line="276" w:lineRule="auto"/>
        <w:rPr>
          <w:noProof/>
        </w:rPr>
      </w:pPr>
      <w:hyperlink w:anchor="_Toc511645982" w:history="1">
        <w:r w:rsidR="00864D21" w:rsidRPr="008D16B2">
          <w:rPr>
            <w:rStyle w:val="Hipercze"/>
            <w:noProof/>
          </w:rPr>
          <w:t>8.</w:t>
        </w:r>
        <w:r w:rsidR="00864D21" w:rsidRPr="008D16B2">
          <w:rPr>
            <w:rFonts w:eastAsiaTheme="minorEastAsia"/>
            <w:b w:val="0"/>
            <w:caps w:val="0"/>
            <w:noProof/>
            <w:sz w:val="22"/>
            <w:szCs w:val="22"/>
          </w:rPr>
          <w:tab/>
        </w:r>
        <w:r w:rsidR="00864D21" w:rsidRPr="008D16B2">
          <w:rPr>
            <w:rStyle w:val="Hipercze"/>
            <w:noProof/>
          </w:rPr>
          <w:t>wpływ obiektu budowlanego na środowisko</w:t>
        </w:r>
        <w:r w:rsidR="00864D21" w:rsidRPr="008D16B2">
          <w:rPr>
            <w:noProof/>
            <w:webHidden/>
          </w:rPr>
          <w:tab/>
          <w:t>1</w:t>
        </w:r>
        <w:r w:rsidR="001E0B0F" w:rsidRPr="008D16B2">
          <w:rPr>
            <w:noProof/>
            <w:webHidden/>
          </w:rPr>
          <w:t>4</w:t>
        </w:r>
      </w:hyperlink>
    </w:p>
    <w:p w14:paraId="5B58FF94" w14:textId="7E85A870" w:rsidR="00AB4CD2" w:rsidRPr="008D16B2" w:rsidRDefault="00073152" w:rsidP="00AB4CD2">
      <w:pPr>
        <w:pStyle w:val="Spistreci1"/>
        <w:tabs>
          <w:tab w:val="left" w:pos="440"/>
        </w:tabs>
        <w:spacing w:before="0" w:after="0" w:line="276" w:lineRule="auto"/>
        <w:rPr>
          <w:noProof/>
        </w:rPr>
      </w:pPr>
      <w:hyperlink w:anchor="_Toc511645982" w:history="1">
        <w:r w:rsidR="00AB4CD2" w:rsidRPr="008D16B2">
          <w:rPr>
            <w:rStyle w:val="Hipercze"/>
            <w:noProof/>
          </w:rPr>
          <w:t>9.</w:t>
        </w:r>
        <w:r w:rsidR="00AB4CD2" w:rsidRPr="008D16B2">
          <w:rPr>
            <w:rFonts w:eastAsiaTheme="minorEastAsia"/>
            <w:b w:val="0"/>
            <w:caps w:val="0"/>
            <w:noProof/>
            <w:sz w:val="22"/>
            <w:szCs w:val="22"/>
          </w:rPr>
          <w:tab/>
        </w:r>
        <w:r w:rsidR="00AB4CD2" w:rsidRPr="008D16B2">
          <w:rPr>
            <w:rStyle w:val="Hipercze"/>
            <w:noProof/>
          </w:rPr>
          <w:t>informacja dotycząca planu bezpieczeństwa i ochrony zdrowia</w:t>
        </w:r>
        <w:r w:rsidR="00AB4CD2" w:rsidRPr="008D16B2">
          <w:rPr>
            <w:noProof/>
            <w:webHidden/>
          </w:rPr>
          <w:tab/>
          <w:t>1</w:t>
        </w:r>
        <w:r w:rsidR="00AA438B">
          <w:rPr>
            <w:noProof/>
            <w:webHidden/>
          </w:rPr>
          <w:t>4</w:t>
        </w:r>
      </w:hyperlink>
    </w:p>
    <w:p w14:paraId="57898ACD" w14:textId="37021FEC" w:rsidR="00AB4CD2" w:rsidRPr="008D16B2" w:rsidRDefault="00073152" w:rsidP="00AB4CD2">
      <w:pPr>
        <w:pStyle w:val="Spistreci1"/>
        <w:tabs>
          <w:tab w:val="left" w:pos="440"/>
        </w:tabs>
        <w:spacing w:before="0" w:after="0" w:line="276" w:lineRule="auto"/>
        <w:rPr>
          <w:noProof/>
        </w:rPr>
      </w:pPr>
      <w:hyperlink w:anchor="_Toc511645982" w:history="1">
        <w:r w:rsidR="00AB4CD2" w:rsidRPr="008D16B2">
          <w:rPr>
            <w:rStyle w:val="Hipercze"/>
            <w:noProof/>
          </w:rPr>
          <w:t>10.</w:t>
        </w:r>
        <w:r w:rsidR="00AB4CD2" w:rsidRPr="008D16B2">
          <w:rPr>
            <w:rFonts w:eastAsiaTheme="minorEastAsia"/>
            <w:b w:val="0"/>
            <w:caps w:val="0"/>
            <w:noProof/>
            <w:sz w:val="22"/>
            <w:szCs w:val="22"/>
          </w:rPr>
          <w:tab/>
        </w:r>
        <w:r w:rsidR="00AB4CD2" w:rsidRPr="008D16B2">
          <w:rPr>
            <w:rStyle w:val="Hipercze"/>
            <w:noProof/>
          </w:rPr>
          <w:t>uwagi końcowe</w:t>
        </w:r>
        <w:r w:rsidR="00AB4CD2" w:rsidRPr="008D16B2">
          <w:rPr>
            <w:noProof/>
            <w:webHidden/>
          </w:rPr>
          <w:tab/>
          <w:t>1</w:t>
        </w:r>
        <w:r w:rsidR="00AA438B">
          <w:rPr>
            <w:noProof/>
            <w:webHidden/>
          </w:rPr>
          <w:t>4</w:t>
        </w:r>
      </w:hyperlink>
    </w:p>
    <w:p w14:paraId="30D69A53" w14:textId="77777777" w:rsidR="00AB4CD2" w:rsidRPr="008D16B2" w:rsidRDefault="00AB4CD2" w:rsidP="00AB4CD2">
      <w:pPr>
        <w:rPr>
          <w:noProof/>
        </w:rPr>
      </w:pPr>
    </w:p>
    <w:p w14:paraId="33EB2E0E" w14:textId="77777777" w:rsidR="00AB4CD2" w:rsidRPr="008D16B2" w:rsidRDefault="00AB4CD2" w:rsidP="00AB4CD2">
      <w:pPr>
        <w:rPr>
          <w:noProof/>
        </w:rPr>
      </w:pPr>
    </w:p>
    <w:p w14:paraId="41ACE289" w14:textId="67DAF2D1" w:rsidR="00AF28BE" w:rsidRDefault="00AF28BE" w:rsidP="00AF28BE">
      <w:pPr>
        <w:pStyle w:val="NormalParagraphStyle"/>
        <w:spacing w:line="276" w:lineRule="auto"/>
        <w:ind w:firstLine="0"/>
        <w:jc w:val="center"/>
        <w:rPr>
          <w:b/>
          <w:bCs/>
          <w:iCs/>
          <w:color w:val="auto"/>
          <w:sz w:val="32"/>
          <w:szCs w:val="32"/>
          <w:u w:val="single"/>
        </w:rPr>
      </w:pPr>
      <w:r w:rsidRPr="000A4FA5">
        <w:rPr>
          <w:b/>
          <w:bCs/>
          <w:iCs/>
          <w:color w:val="auto"/>
          <w:sz w:val="32"/>
          <w:szCs w:val="32"/>
          <w:u w:val="single"/>
        </w:rPr>
        <w:t>SPIS RYSUNKÓW</w:t>
      </w:r>
    </w:p>
    <w:p w14:paraId="55A21DC8" w14:textId="77777777" w:rsidR="005C19EA" w:rsidRDefault="005C19EA" w:rsidP="00AF28BE">
      <w:pPr>
        <w:pStyle w:val="NormalParagraphStyle"/>
        <w:spacing w:line="276" w:lineRule="auto"/>
        <w:ind w:firstLine="0"/>
        <w:jc w:val="center"/>
        <w:rPr>
          <w:b/>
          <w:bCs/>
          <w:iCs/>
          <w:color w:val="auto"/>
          <w:sz w:val="32"/>
          <w:szCs w:val="32"/>
          <w:u w:val="single"/>
        </w:rPr>
      </w:pPr>
    </w:p>
    <w:p w14:paraId="2A708D41" w14:textId="0A9AA278" w:rsidR="00AF28BE" w:rsidRPr="00AF28BE" w:rsidRDefault="007B75C3" w:rsidP="00AF28BE">
      <w:pPr>
        <w:pStyle w:val="Nagwek4"/>
        <w:keepLines/>
        <w:numPr>
          <w:ilvl w:val="3"/>
          <w:numId w:val="0"/>
        </w:numPr>
        <w:spacing w:before="0" w:after="0" w:line="276" w:lineRule="auto"/>
        <w:ind w:left="357" w:hanging="357"/>
        <w:rPr>
          <w:b w:val="0"/>
          <w:i w:val="0"/>
          <w:sz w:val="20"/>
        </w:rPr>
      </w:pPr>
      <w:r>
        <w:rPr>
          <w:b w:val="0"/>
          <w:i w:val="0"/>
          <w:sz w:val="20"/>
        </w:rPr>
        <w:t>II/</w:t>
      </w:r>
      <w:r w:rsidR="00AF28BE" w:rsidRPr="00AF28BE">
        <w:rPr>
          <w:b w:val="0"/>
          <w:i w:val="0"/>
          <w:sz w:val="20"/>
        </w:rPr>
        <w:t xml:space="preserve">1 – Plan orientacyjny </w:t>
      </w:r>
      <w:r w:rsidR="0043080E">
        <w:rPr>
          <w:b w:val="0"/>
          <w:i w:val="0"/>
          <w:sz w:val="20"/>
        </w:rPr>
        <w:t xml:space="preserve">- </w:t>
      </w:r>
      <w:r w:rsidR="00AF28BE" w:rsidRPr="00AF28BE">
        <w:rPr>
          <w:b w:val="0"/>
          <w:i w:val="0"/>
          <w:sz w:val="20"/>
        </w:rPr>
        <w:t>skala 1:5 000</w:t>
      </w:r>
      <w:r w:rsidR="00AF28BE">
        <w:rPr>
          <w:b w:val="0"/>
          <w:i w:val="0"/>
          <w:sz w:val="20"/>
        </w:rPr>
        <w:t xml:space="preserve"> ................................................................................................................... 16</w:t>
      </w:r>
    </w:p>
    <w:p w14:paraId="3AE7B986" w14:textId="20CF7B99" w:rsidR="00AF28BE" w:rsidRPr="00AF28BE" w:rsidRDefault="007B75C3" w:rsidP="00AF28BE">
      <w:pPr>
        <w:pStyle w:val="Nagwek4"/>
        <w:keepLines/>
        <w:numPr>
          <w:ilvl w:val="3"/>
          <w:numId w:val="0"/>
        </w:numPr>
        <w:spacing w:before="0" w:after="0" w:line="276" w:lineRule="auto"/>
        <w:ind w:left="357" w:hanging="357"/>
        <w:rPr>
          <w:b w:val="0"/>
          <w:i w:val="0"/>
          <w:sz w:val="20"/>
        </w:rPr>
      </w:pPr>
      <w:r>
        <w:rPr>
          <w:b w:val="0"/>
          <w:i w:val="0"/>
          <w:sz w:val="20"/>
        </w:rPr>
        <w:t>II/</w:t>
      </w:r>
      <w:r w:rsidR="00AF28BE" w:rsidRPr="00AF28BE">
        <w:rPr>
          <w:b w:val="0"/>
          <w:i w:val="0"/>
          <w:sz w:val="20"/>
        </w:rPr>
        <w:t>2 – Plan sytuacyjny - skala 1:500</w:t>
      </w:r>
      <w:r w:rsidR="00AF28BE">
        <w:rPr>
          <w:b w:val="0"/>
          <w:i w:val="0"/>
          <w:sz w:val="20"/>
        </w:rPr>
        <w:t xml:space="preserve"> ......................................................................................................................... 17</w:t>
      </w:r>
    </w:p>
    <w:p w14:paraId="66C52B62" w14:textId="46A6203A" w:rsidR="00AF28BE" w:rsidRPr="00AF28BE" w:rsidRDefault="007B75C3" w:rsidP="00AF28BE">
      <w:pPr>
        <w:pStyle w:val="Nagwek4"/>
        <w:keepLines/>
        <w:numPr>
          <w:ilvl w:val="3"/>
          <w:numId w:val="0"/>
        </w:numPr>
        <w:spacing w:before="0" w:after="0" w:line="276" w:lineRule="auto"/>
        <w:ind w:left="357" w:hanging="357"/>
        <w:rPr>
          <w:b w:val="0"/>
          <w:i w:val="0"/>
          <w:sz w:val="20"/>
        </w:rPr>
      </w:pPr>
      <w:r>
        <w:rPr>
          <w:b w:val="0"/>
          <w:i w:val="0"/>
          <w:sz w:val="20"/>
        </w:rPr>
        <w:t>II/</w:t>
      </w:r>
      <w:r w:rsidR="00AF28BE" w:rsidRPr="00AF28BE">
        <w:rPr>
          <w:b w:val="0"/>
          <w:i w:val="0"/>
          <w:sz w:val="20"/>
        </w:rPr>
        <w:t xml:space="preserve">3 – Przekroje podłużne </w:t>
      </w:r>
      <w:r w:rsidR="0043080E">
        <w:rPr>
          <w:b w:val="0"/>
          <w:i w:val="0"/>
          <w:sz w:val="20"/>
        </w:rPr>
        <w:t xml:space="preserve">- </w:t>
      </w:r>
      <w:r w:rsidR="00AF28BE" w:rsidRPr="00AF28BE">
        <w:rPr>
          <w:b w:val="0"/>
          <w:i w:val="0"/>
          <w:sz w:val="20"/>
        </w:rPr>
        <w:t>skala 1:100/1:1000</w:t>
      </w:r>
      <w:r w:rsidR="00AF28BE">
        <w:rPr>
          <w:b w:val="0"/>
          <w:i w:val="0"/>
          <w:sz w:val="20"/>
        </w:rPr>
        <w:t xml:space="preserve"> ....................................................................................................... 18</w:t>
      </w:r>
    </w:p>
    <w:p w14:paraId="35AE2A58" w14:textId="3444B94D" w:rsidR="00B87589" w:rsidRPr="00FA3F3F" w:rsidRDefault="007B75C3" w:rsidP="00FA3F3F">
      <w:pPr>
        <w:pStyle w:val="Nagwek4"/>
        <w:keepLines/>
        <w:numPr>
          <w:ilvl w:val="3"/>
          <w:numId w:val="0"/>
        </w:numPr>
        <w:spacing w:before="0" w:after="0" w:line="276" w:lineRule="auto"/>
        <w:ind w:left="357" w:hanging="357"/>
        <w:rPr>
          <w:b w:val="0"/>
          <w:i w:val="0"/>
          <w:sz w:val="20"/>
        </w:rPr>
      </w:pPr>
      <w:r>
        <w:rPr>
          <w:b w:val="0"/>
          <w:i w:val="0"/>
          <w:sz w:val="20"/>
        </w:rPr>
        <w:t>II/</w:t>
      </w:r>
      <w:r w:rsidR="00AF28BE" w:rsidRPr="00AF28BE">
        <w:rPr>
          <w:b w:val="0"/>
          <w:i w:val="0"/>
          <w:sz w:val="20"/>
        </w:rPr>
        <w:t xml:space="preserve">4 – Przekroje normalne </w:t>
      </w:r>
      <w:r w:rsidR="0043080E">
        <w:rPr>
          <w:b w:val="0"/>
          <w:i w:val="0"/>
          <w:sz w:val="20"/>
        </w:rPr>
        <w:t xml:space="preserve">- </w:t>
      </w:r>
      <w:r w:rsidR="00AF28BE" w:rsidRPr="00AF28BE">
        <w:rPr>
          <w:b w:val="0"/>
          <w:i w:val="0"/>
          <w:sz w:val="20"/>
        </w:rPr>
        <w:t>skala 1:50</w:t>
      </w:r>
      <w:r w:rsidR="00AF28BE">
        <w:rPr>
          <w:b w:val="0"/>
          <w:i w:val="0"/>
          <w:sz w:val="20"/>
        </w:rPr>
        <w:t xml:space="preserve"> ..................................................................................................................... 19</w:t>
      </w:r>
    </w:p>
    <w:p w14:paraId="58886A8E" w14:textId="77777777" w:rsidR="00864D21" w:rsidRPr="008D16B2" w:rsidRDefault="00864D21" w:rsidP="00864D21">
      <w:pPr>
        <w:rPr>
          <w:rFonts w:eastAsiaTheme="minorEastAsia"/>
          <w:noProof/>
        </w:rPr>
      </w:pPr>
    </w:p>
    <w:p w14:paraId="575BD78B" w14:textId="6D16A1D8" w:rsidR="00AE3D16" w:rsidRPr="00630135" w:rsidRDefault="00D55886" w:rsidP="00AF28BE">
      <w:pPr>
        <w:spacing w:before="600" w:line="276" w:lineRule="auto"/>
        <w:rPr>
          <w:highlight w:val="yellow"/>
        </w:rPr>
      </w:pPr>
      <w:r w:rsidRPr="008D16B2">
        <w:rPr>
          <w:szCs w:val="28"/>
        </w:rPr>
        <w:fldChar w:fldCharType="end"/>
      </w:r>
      <w:r w:rsidR="00EB42C8" w:rsidRPr="00630135">
        <w:rPr>
          <w:szCs w:val="28"/>
        </w:rPr>
        <w:br w:type="page"/>
      </w:r>
      <w:bookmarkStart w:id="1" w:name="_Toc281808029"/>
      <w:bookmarkStart w:id="2" w:name="_Toc328046928"/>
      <w:bookmarkStart w:id="3" w:name="_Toc346018083"/>
    </w:p>
    <w:p w14:paraId="7968D8C4" w14:textId="77777777" w:rsidR="0056165D" w:rsidRPr="00630135" w:rsidRDefault="00E3578D" w:rsidP="00C12A4E">
      <w:pPr>
        <w:pStyle w:val="Nagwek1"/>
        <w:numPr>
          <w:ilvl w:val="0"/>
          <w:numId w:val="2"/>
        </w:numPr>
        <w:spacing w:line="276" w:lineRule="auto"/>
        <w:jc w:val="left"/>
        <w:rPr>
          <w:szCs w:val="24"/>
        </w:rPr>
      </w:pPr>
      <w:bookmarkStart w:id="4" w:name="_Toc347400029"/>
      <w:bookmarkStart w:id="5" w:name="_Toc511645969"/>
      <w:bookmarkEnd w:id="1"/>
      <w:bookmarkEnd w:id="2"/>
      <w:bookmarkEnd w:id="3"/>
      <w:r w:rsidRPr="00630135">
        <w:rPr>
          <w:szCs w:val="24"/>
        </w:rPr>
        <w:lastRenderedPageBreak/>
        <w:t>podstawa opracowania</w:t>
      </w:r>
    </w:p>
    <w:p w14:paraId="4650DF46" w14:textId="7777777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Rozporządzenie Ministra Transportu i Gospodarki Morskiej z dnia 2 marca 1999 r. w sprawie warunków technicznych, jakim powinny odpowiadać drogi publiczne i ich usytuowanie (tekst jednolity Dz.U. z 2016 r. nr 0 poz. 124).</w:t>
      </w:r>
    </w:p>
    <w:p w14:paraId="279254E0" w14:textId="7777777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Koncepcja połączenia drogowego pod lub nad torami PKP, maj 2010</w:t>
      </w:r>
    </w:p>
    <w:p w14:paraId="33CEE40D" w14:textId="7777777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Polskie Normy</w:t>
      </w:r>
    </w:p>
    <w:p w14:paraId="230F95ED" w14:textId="7777777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Prawo Budowlane</w:t>
      </w:r>
    </w:p>
    <w:p w14:paraId="27F7585A" w14:textId="7777777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Umowa o prace projektowe nr WI.272.1.1.2017 zawarta pomiędzy Zamawiającym: Gminą Miasto Pruszków, a Projektantem: firmą Mosty Gdańsk Sp. z o.o.</w:t>
      </w:r>
    </w:p>
    <w:p w14:paraId="57053176" w14:textId="7A04B12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Mapa do celów projektowych wykonana przez „ENG” Maciej Wiśniewski, ul. Myśliwska 8E, 05-840 Brwinów, Czerwiec 2017.</w:t>
      </w:r>
    </w:p>
    <w:p w14:paraId="7D47619E" w14:textId="77777777" w:rsidR="00E3578D" w:rsidRPr="00630135" w:rsidRDefault="00E3578D" w:rsidP="00C12A4E">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„Dokumentacja badań podłoża gruntowego wraz z opinią geotechniczną dla budowy wiaduktu łączącego ulicę Grunwaldzką z ulicą Warszawską w Pruszkowie, Gmina Pruszków, województwo mazowieckie” opracowana przez Geotechnika Mazowsze s.c., Luty 2018.</w:t>
      </w:r>
    </w:p>
    <w:p w14:paraId="2E4C28EA" w14:textId="77777777" w:rsidR="008D0160" w:rsidRDefault="00E3578D" w:rsidP="008D0160">
      <w:pPr>
        <w:pStyle w:val="Tekstpodstawowy"/>
        <w:numPr>
          <w:ilvl w:val="0"/>
          <w:numId w:val="29"/>
        </w:numPr>
        <w:suppressAutoHyphens/>
        <w:spacing w:line="276" w:lineRule="auto"/>
        <w:ind w:left="450"/>
        <w:jc w:val="left"/>
        <w:rPr>
          <w:rFonts w:eastAsia="Calibri"/>
          <w:sz w:val="22"/>
          <w:szCs w:val="22"/>
          <w:lang w:eastAsia="ar-SA"/>
        </w:rPr>
      </w:pPr>
      <w:r w:rsidRPr="00630135">
        <w:rPr>
          <w:rFonts w:eastAsia="Calibri"/>
          <w:sz w:val="22"/>
          <w:szCs w:val="22"/>
          <w:lang w:eastAsia="ar-SA"/>
        </w:rPr>
        <w:t>Katalog Typowych Konstrukcji Podatnych i Półsztywnych, 2014, Politechnika Gdańska</w:t>
      </w:r>
    </w:p>
    <w:p w14:paraId="55E43DAD" w14:textId="7DA1411E" w:rsidR="00E3578D" w:rsidRPr="008D0160" w:rsidRDefault="00E3578D" w:rsidP="008D0160">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Inne</w:t>
      </w:r>
    </w:p>
    <w:p w14:paraId="301F003F" w14:textId="77777777" w:rsidR="0056165D" w:rsidRPr="00630135" w:rsidRDefault="0056165D" w:rsidP="00C12A4E">
      <w:pPr>
        <w:pStyle w:val="Nagwek1"/>
        <w:spacing w:line="276" w:lineRule="auto"/>
        <w:jc w:val="left"/>
        <w:rPr>
          <w:szCs w:val="24"/>
        </w:rPr>
      </w:pPr>
    </w:p>
    <w:p w14:paraId="30594808" w14:textId="77777777" w:rsidR="00AE3D16" w:rsidRPr="00630135" w:rsidRDefault="00AE3D16" w:rsidP="00C12A4E">
      <w:pPr>
        <w:pStyle w:val="Nagwek1"/>
        <w:numPr>
          <w:ilvl w:val="0"/>
          <w:numId w:val="2"/>
        </w:numPr>
        <w:spacing w:line="276" w:lineRule="auto"/>
        <w:jc w:val="left"/>
        <w:rPr>
          <w:szCs w:val="24"/>
        </w:rPr>
      </w:pPr>
      <w:r w:rsidRPr="00630135">
        <w:rPr>
          <w:szCs w:val="24"/>
        </w:rPr>
        <w:t>Przedmiot</w:t>
      </w:r>
      <w:r w:rsidR="00BF49A8" w:rsidRPr="00630135">
        <w:rPr>
          <w:szCs w:val="24"/>
        </w:rPr>
        <w:t xml:space="preserve"> INWESTYCJI</w:t>
      </w:r>
      <w:r w:rsidR="00E3578D" w:rsidRPr="00630135">
        <w:rPr>
          <w:szCs w:val="24"/>
        </w:rPr>
        <w:t>,</w:t>
      </w:r>
      <w:r w:rsidRPr="00630135">
        <w:rPr>
          <w:szCs w:val="24"/>
        </w:rPr>
        <w:t xml:space="preserve"> zakres</w:t>
      </w:r>
      <w:r w:rsidR="00E3578D" w:rsidRPr="00630135">
        <w:rPr>
          <w:szCs w:val="24"/>
        </w:rPr>
        <w:t xml:space="preserve"> i cel</w:t>
      </w:r>
      <w:r w:rsidRPr="00630135">
        <w:rPr>
          <w:szCs w:val="24"/>
        </w:rPr>
        <w:t xml:space="preserve"> </w:t>
      </w:r>
      <w:r w:rsidR="00194C15" w:rsidRPr="00630135">
        <w:rPr>
          <w:szCs w:val="24"/>
        </w:rPr>
        <w:t>OPRACOWANIA</w:t>
      </w:r>
      <w:bookmarkEnd w:id="4"/>
      <w:bookmarkEnd w:id="5"/>
    </w:p>
    <w:p w14:paraId="6C2D17E5" w14:textId="77777777" w:rsidR="00AE3D16" w:rsidRPr="00630135" w:rsidRDefault="00AE3D16" w:rsidP="00C12A4E">
      <w:pPr>
        <w:pStyle w:val="Nagwek2"/>
        <w:numPr>
          <w:ilvl w:val="1"/>
          <w:numId w:val="2"/>
        </w:numPr>
        <w:spacing w:line="276" w:lineRule="auto"/>
        <w:rPr>
          <w:szCs w:val="24"/>
        </w:rPr>
      </w:pPr>
      <w:bookmarkStart w:id="6" w:name="_Toc347400030"/>
      <w:bookmarkStart w:id="7" w:name="_Toc511645970"/>
      <w:r w:rsidRPr="00630135">
        <w:rPr>
          <w:szCs w:val="24"/>
        </w:rPr>
        <w:t xml:space="preserve">Przedmiot </w:t>
      </w:r>
      <w:bookmarkEnd w:id="6"/>
      <w:bookmarkEnd w:id="7"/>
      <w:r w:rsidR="00BF49A8" w:rsidRPr="00630135">
        <w:rPr>
          <w:szCs w:val="24"/>
        </w:rPr>
        <w:t>inwestycji</w:t>
      </w:r>
    </w:p>
    <w:p w14:paraId="18FAA6DA" w14:textId="77777777" w:rsidR="00762D83" w:rsidRPr="00630135" w:rsidRDefault="00A46DAE" w:rsidP="008D0160">
      <w:pPr>
        <w:spacing w:line="276" w:lineRule="auto"/>
        <w:ind w:right="-11" w:firstLine="437"/>
        <w:rPr>
          <w:szCs w:val="22"/>
        </w:rPr>
      </w:pPr>
      <w:r w:rsidRPr="00630135">
        <w:rPr>
          <w:szCs w:val="22"/>
        </w:rPr>
        <w:t xml:space="preserve">Przedmiotem opracowania jest projekt architektoniczno-budowlany branży drogowej, który jest częścią zadania inwestycyjnego </w:t>
      </w:r>
      <w:r w:rsidRPr="00630135">
        <w:rPr>
          <w:i/>
          <w:szCs w:val="22"/>
        </w:rPr>
        <w:t xml:space="preserve">„Budowa ul. Grunwaldzkiej (310563W) – wiaduktu drogowego nad torami kolejowymi LK nr 1 i LK nr 447 (ok. km 13+730) wraz z dowiązaniem do istniejącego układu drogowego </w:t>
      </w:r>
      <w:r w:rsidR="002679FD" w:rsidRPr="00630135">
        <w:rPr>
          <w:i/>
          <w:szCs w:val="22"/>
        </w:rPr>
        <w:br/>
      </w:r>
      <w:r w:rsidRPr="00630135">
        <w:rPr>
          <w:i/>
          <w:szCs w:val="22"/>
        </w:rPr>
        <w:t>i sieciami uzbrojenia terenu”</w:t>
      </w:r>
      <w:r w:rsidRPr="00630135">
        <w:rPr>
          <w:szCs w:val="22"/>
        </w:rPr>
        <w:t>, którego Inwestorem jest Prezydent Miasta Pruszkowa.</w:t>
      </w:r>
    </w:p>
    <w:p w14:paraId="62DFBA02" w14:textId="77777777" w:rsidR="003D093B" w:rsidRPr="00630135" w:rsidRDefault="003D093B" w:rsidP="008D0160">
      <w:pPr>
        <w:spacing w:line="276" w:lineRule="auto"/>
        <w:ind w:right="-11"/>
        <w:rPr>
          <w:szCs w:val="22"/>
        </w:rPr>
      </w:pPr>
      <w:r w:rsidRPr="00630135">
        <w:rPr>
          <w:szCs w:val="22"/>
        </w:rPr>
        <w:t>Zamawiający: Miasto Pruszków</w:t>
      </w:r>
    </w:p>
    <w:p w14:paraId="3BEFBD23" w14:textId="77777777" w:rsidR="003D093B" w:rsidRPr="00630135" w:rsidRDefault="003D093B" w:rsidP="008D0160">
      <w:pPr>
        <w:spacing w:line="276" w:lineRule="auto"/>
        <w:ind w:right="-11"/>
        <w:rPr>
          <w:szCs w:val="22"/>
        </w:rPr>
      </w:pPr>
      <w:r w:rsidRPr="00630135">
        <w:rPr>
          <w:szCs w:val="22"/>
        </w:rPr>
        <w:t>Jednostka projektowa: Mosty Gdańsk Sp. z o.o., ul. Jaśminowy Stok 12A, 80-177 Gdańsk</w:t>
      </w:r>
    </w:p>
    <w:p w14:paraId="7737BC75" w14:textId="0A126CA6" w:rsidR="003D093B" w:rsidRDefault="00B438B1" w:rsidP="008D0160">
      <w:pPr>
        <w:spacing w:line="276" w:lineRule="auto"/>
        <w:ind w:right="-11"/>
        <w:rPr>
          <w:szCs w:val="22"/>
        </w:rPr>
      </w:pPr>
      <w:r w:rsidRPr="00630135">
        <w:rPr>
          <w:szCs w:val="22"/>
        </w:rPr>
        <w:t xml:space="preserve">Lokalizacja inwestycji: Inwestycja zlokalizowana jest w województwie mazowieckim, powiat pruszkowski, gminy: miasto Pruszków, miasto Piastów. </w:t>
      </w:r>
    </w:p>
    <w:p w14:paraId="7FDECDAE" w14:textId="77777777" w:rsidR="008D0160" w:rsidRPr="00630135" w:rsidRDefault="008D0160" w:rsidP="008D0160">
      <w:pPr>
        <w:spacing w:line="276" w:lineRule="auto"/>
        <w:ind w:right="-11"/>
        <w:rPr>
          <w:szCs w:val="22"/>
        </w:rPr>
      </w:pPr>
    </w:p>
    <w:p w14:paraId="3045BF0E" w14:textId="77777777" w:rsidR="00762D83" w:rsidRPr="00630135" w:rsidRDefault="00762D83" w:rsidP="00C12A4E">
      <w:pPr>
        <w:numPr>
          <w:ilvl w:val="1"/>
          <w:numId w:val="2"/>
        </w:numPr>
        <w:autoSpaceDE w:val="0"/>
        <w:autoSpaceDN w:val="0"/>
        <w:adjustRightInd w:val="0"/>
        <w:spacing w:line="276" w:lineRule="auto"/>
        <w:rPr>
          <w:b/>
          <w:sz w:val="24"/>
          <w:szCs w:val="24"/>
        </w:rPr>
      </w:pPr>
      <w:r w:rsidRPr="00630135">
        <w:rPr>
          <w:b/>
          <w:sz w:val="24"/>
          <w:szCs w:val="24"/>
        </w:rPr>
        <w:t>Zakres opracowania</w:t>
      </w:r>
    </w:p>
    <w:p w14:paraId="7EBF3AF3" w14:textId="77777777" w:rsidR="00D43177" w:rsidRPr="00630135" w:rsidRDefault="00D43177" w:rsidP="008D0160">
      <w:pPr>
        <w:spacing w:line="276" w:lineRule="auto"/>
        <w:ind w:right="-11" w:firstLine="437"/>
        <w:rPr>
          <w:szCs w:val="22"/>
        </w:rPr>
      </w:pPr>
      <w:r w:rsidRPr="00630135">
        <w:rPr>
          <w:szCs w:val="22"/>
        </w:rPr>
        <w:t>Zakres opracowania obejmuje połączenie drogowe nad torami PKP w rejonie ulic:</w:t>
      </w:r>
    </w:p>
    <w:p w14:paraId="09456555" w14:textId="4780B057" w:rsidR="00D43177" w:rsidRPr="008D0160" w:rsidRDefault="00D43177" w:rsidP="008D0160">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od północy: ul. Warszawska</w:t>
      </w:r>
    </w:p>
    <w:p w14:paraId="7FA326B7" w14:textId="01F052C3" w:rsidR="008D0160" w:rsidRDefault="00D43177" w:rsidP="008D0160">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od południa: ul. Grunwaldzka</w:t>
      </w:r>
    </w:p>
    <w:p w14:paraId="7BA3A155" w14:textId="77777777" w:rsidR="00B94A87" w:rsidRPr="00B94A87" w:rsidRDefault="00B94A87" w:rsidP="00B94A87">
      <w:pPr>
        <w:pStyle w:val="Tekstpodstawowy"/>
        <w:suppressAutoHyphens/>
        <w:spacing w:line="276" w:lineRule="auto"/>
        <w:ind w:left="450"/>
        <w:jc w:val="left"/>
        <w:rPr>
          <w:rFonts w:eastAsia="Calibri"/>
          <w:sz w:val="16"/>
          <w:szCs w:val="16"/>
          <w:lang w:eastAsia="ar-SA"/>
        </w:rPr>
      </w:pPr>
    </w:p>
    <w:p w14:paraId="0C99C722" w14:textId="5E5283EC" w:rsidR="00D43177" w:rsidRPr="00630135" w:rsidRDefault="00D43177" w:rsidP="008D0160">
      <w:pPr>
        <w:spacing w:line="276" w:lineRule="auto"/>
        <w:ind w:right="-11" w:firstLine="437"/>
        <w:rPr>
          <w:szCs w:val="22"/>
        </w:rPr>
      </w:pPr>
      <w:r w:rsidRPr="00630135">
        <w:rPr>
          <w:szCs w:val="22"/>
        </w:rPr>
        <w:t>Lokalizację inwestycji przedstawiono na rys. nr 1. Plan orientacyjny.</w:t>
      </w:r>
      <w:r w:rsidR="008D0160">
        <w:rPr>
          <w:szCs w:val="22"/>
        </w:rPr>
        <w:t xml:space="preserve"> </w:t>
      </w:r>
      <w:r w:rsidRPr="00630135">
        <w:rPr>
          <w:szCs w:val="22"/>
        </w:rPr>
        <w:t xml:space="preserve">Zakres opracowania według </w:t>
      </w:r>
      <w:proofErr w:type="spellStart"/>
      <w:r w:rsidRPr="00630135">
        <w:rPr>
          <w:szCs w:val="22"/>
        </w:rPr>
        <w:t>pikietaża</w:t>
      </w:r>
      <w:proofErr w:type="spellEnd"/>
      <w:r w:rsidRPr="00630135">
        <w:rPr>
          <w:szCs w:val="22"/>
        </w:rPr>
        <w:t xml:space="preserve"> projektowego obejmuje budowę: </w:t>
      </w:r>
    </w:p>
    <w:p w14:paraId="02791781" w14:textId="19222A77" w:rsidR="00D43177" w:rsidRPr="008D0160" w:rsidRDefault="00D43177" w:rsidP="008D0160">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nowego przebiegu drogi powiatowej nr 3135W – ul. Broniewskiego</w:t>
      </w:r>
      <w:r w:rsidR="00BF69B5" w:rsidRPr="008D0160">
        <w:rPr>
          <w:rFonts w:eastAsia="Calibri"/>
          <w:sz w:val="22"/>
          <w:szCs w:val="22"/>
          <w:lang w:eastAsia="ar-SA"/>
        </w:rPr>
        <w:t>,</w:t>
      </w:r>
      <w:r w:rsidRPr="008D0160">
        <w:rPr>
          <w:rFonts w:eastAsia="Calibri"/>
          <w:sz w:val="22"/>
          <w:szCs w:val="22"/>
          <w:lang w:eastAsia="ar-SA"/>
        </w:rPr>
        <w:t xml:space="preserve"> na odcinku od km 0+000,00 do km 0+175,00 na wschód od projektowanego ronda; </w:t>
      </w:r>
    </w:p>
    <w:p w14:paraId="7A877385" w14:textId="18BD7A94" w:rsidR="00D43177" w:rsidRPr="008D0160" w:rsidRDefault="00D43177" w:rsidP="008D0160">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wlotu zachodniego</w:t>
      </w:r>
      <w:r w:rsidR="00A7219C" w:rsidRPr="008D0160">
        <w:rPr>
          <w:rFonts w:eastAsia="Calibri"/>
          <w:sz w:val="22"/>
          <w:szCs w:val="22"/>
          <w:lang w:eastAsia="ar-SA"/>
        </w:rPr>
        <w:t xml:space="preserve"> ronda</w:t>
      </w:r>
      <w:r w:rsidRPr="008D0160">
        <w:rPr>
          <w:rFonts w:eastAsia="Calibri"/>
          <w:sz w:val="22"/>
          <w:szCs w:val="22"/>
          <w:lang w:eastAsia="ar-SA"/>
        </w:rPr>
        <w:t xml:space="preserve"> </w:t>
      </w:r>
      <w:r w:rsidR="00A7219C" w:rsidRPr="008D0160">
        <w:rPr>
          <w:rFonts w:eastAsia="Calibri"/>
          <w:sz w:val="22"/>
          <w:szCs w:val="22"/>
          <w:lang w:eastAsia="ar-SA"/>
        </w:rPr>
        <w:t xml:space="preserve">z kierunku </w:t>
      </w:r>
      <w:r w:rsidRPr="008D0160">
        <w:rPr>
          <w:rFonts w:eastAsia="Calibri"/>
          <w:sz w:val="22"/>
          <w:szCs w:val="22"/>
          <w:lang w:eastAsia="ar-SA"/>
        </w:rPr>
        <w:t>drog</w:t>
      </w:r>
      <w:r w:rsidR="00A7219C" w:rsidRPr="008D0160">
        <w:rPr>
          <w:rFonts w:eastAsia="Calibri"/>
          <w:sz w:val="22"/>
          <w:szCs w:val="22"/>
          <w:lang w:eastAsia="ar-SA"/>
        </w:rPr>
        <w:t xml:space="preserve">i </w:t>
      </w:r>
      <w:r w:rsidRPr="008D0160">
        <w:rPr>
          <w:rFonts w:eastAsia="Calibri"/>
          <w:sz w:val="22"/>
          <w:szCs w:val="22"/>
          <w:lang w:eastAsia="ar-SA"/>
        </w:rPr>
        <w:t>powiatow</w:t>
      </w:r>
      <w:r w:rsidR="00A7219C" w:rsidRPr="008D0160">
        <w:rPr>
          <w:rFonts w:eastAsia="Calibri"/>
          <w:sz w:val="22"/>
          <w:szCs w:val="22"/>
          <w:lang w:eastAsia="ar-SA"/>
        </w:rPr>
        <w:t>ej</w:t>
      </w:r>
      <w:r w:rsidRPr="008D0160">
        <w:rPr>
          <w:rFonts w:eastAsia="Calibri"/>
          <w:sz w:val="22"/>
          <w:szCs w:val="22"/>
          <w:lang w:eastAsia="ar-SA"/>
        </w:rPr>
        <w:t xml:space="preserve"> nr 3135W – ul. Broniewskiego (nowy przebieg)</w:t>
      </w:r>
      <w:r w:rsidR="00BF69B5" w:rsidRPr="008D0160">
        <w:rPr>
          <w:rFonts w:eastAsia="Calibri"/>
          <w:sz w:val="22"/>
          <w:szCs w:val="22"/>
          <w:lang w:eastAsia="ar-SA"/>
        </w:rPr>
        <w:t>,</w:t>
      </w:r>
      <w:r w:rsidRPr="008D0160">
        <w:rPr>
          <w:rFonts w:eastAsia="Calibri"/>
          <w:sz w:val="22"/>
          <w:szCs w:val="22"/>
          <w:lang w:eastAsia="ar-SA"/>
        </w:rPr>
        <w:t>na odcinku od km 0+000,00 do km 0+033,00 na zachód od projektowanego ronda;</w:t>
      </w:r>
    </w:p>
    <w:p w14:paraId="3967B659" w14:textId="7AD3599F" w:rsidR="00D43177" w:rsidRPr="008D0160" w:rsidRDefault="00D43177" w:rsidP="008D0160">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drogi gminnej nr 310563W – ul. Grunwaldzkiej</w:t>
      </w:r>
      <w:r w:rsidR="00BF69B5" w:rsidRPr="008D0160">
        <w:rPr>
          <w:rFonts w:eastAsia="Calibri"/>
          <w:sz w:val="22"/>
          <w:szCs w:val="22"/>
          <w:lang w:eastAsia="ar-SA"/>
        </w:rPr>
        <w:t>,</w:t>
      </w:r>
      <w:r w:rsidRPr="008D0160">
        <w:rPr>
          <w:rFonts w:eastAsia="Calibri"/>
          <w:sz w:val="22"/>
          <w:szCs w:val="22"/>
          <w:lang w:eastAsia="ar-SA"/>
        </w:rPr>
        <w:t xml:space="preserve"> na odcinku od km 0+000,00 do km 0+355,93;</w:t>
      </w:r>
    </w:p>
    <w:p w14:paraId="5ACB36A4" w14:textId="381438C9" w:rsidR="00D43177" w:rsidRPr="008D0160" w:rsidRDefault="00D43177" w:rsidP="008D0160">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 xml:space="preserve">wlotu </w:t>
      </w:r>
      <w:r w:rsidR="00A7219C" w:rsidRPr="008D0160">
        <w:rPr>
          <w:rFonts w:eastAsia="Calibri"/>
          <w:sz w:val="22"/>
          <w:szCs w:val="22"/>
          <w:lang w:eastAsia="ar-SA"/>
        </w:rPr>
        <w:t>północnego ronda z kierunku</w:t>
      </w:r>
      <w:r w:rsidRPr="008D0160">
        <w:rPr>
          <w:rFonts w:eastAsia="Calibri"/>
          <w:sz w:val="22"/>
          <w:szCs w:val="22"/>
          <w:lang w:eastAsia="ar-SA"/>
        </w:rPr>
        <w:t xml:space="preserve"> drog</w:t>
      </w:r>
      <w:r w:rsidR="00A7219C" w:rsidRPr="008D0160">
        <w:rPr>
          <w:rFonts w:eastAsia="Calibri"/>
          <w:sz w:val="22"/>
          <w:szCs w:val="22"/>
          <w:lang w:eastAsia="ar-SA"/>
        </w:rPr>
        <w:t>i</w:t>
      </w:r>
      <w:r w:rsidRPr="008D0160">
        <w:rPr>
          <w:rFonts w:eastAsia="Calibri"/>
          <w:sz w:val="22"/>
          <w:szCs w:val="22"/>
          <w:lang w:eastAsia="ar-SA"/>
        </w:rPr>
        <w:t xml:space="preserve"> gminn</w:t>
      </w:r>
      <w:r w:rsidR="00A7219C" w:rsidRPr="008D0160">
        <w:rPr>
          <w:rFonts w:eastAsia="Calibri"/>
          <w:sz w:val="22"/>
          <w:szCs w:val="22"/>
          <w:lang w:eastAsia="ar-SA"/>
        </w:rPr>
        <w:t>ej</w:t>
      </w:r>
      <w:r w:rsidRPr="008D0160">
        <w:rPr>
          <w:rFonts w:eastAsia="Calibri"/>
          <w:sz w:val="22"/>
          <w:szCs w:val="22"/>
          <w:lang w:eastAsia="ar-SA"/>
        </w:rPr>
        <w:t xml:space="preserve"> nr 311048 – ul. Skrajn</w:t>
      </w:r>
      <w:r w:rsidR="00BF69B5" w:rsidRPr="008D0160">
        <w:rPr>
          <w:rFonts w:eastAsia="Calibri"/>
          <w:sz w:val="22"/>
          <w:szCs w:val="22"/>
          <w:lang w:eastAsia="ar-SA"/>
        </w:rPr>
        <w:t>ej,</w:t>
      </w:r>
      <w:r w:rsidRPr="008D0160">
        <w:rPr>
          <w:rFonts w:eastAsia="Calibri"/>
          <w:sz w:val="22"/>
          <w:szCs w:val="22"/>
          <w:lang w:eastAsia="ar-SA"/>
        </w:rPr>
        <w:t xml:space="preserve"> na odcinku od km 0+000,00 do km 0+033,00;</w:t>
      </w:r>
    </w:p>
    <w:p w14:paraId="1B96C942" w14:textId="384CD370" w:rsidR="00A7219C" w:rsidRDefault="00D43177" w:rsidP="007A352D">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skrzyżowania z ruchem okrężnym na przecięciu ulic: Broniewskiego, Grunwaldzkiej, Skrajnej</w:t>
      </w:r>
    </w:p>
    <w:p w14:paraId="76582EC6" w14:textId="77777777" w:rsidR="007A352D" w:rsidRPr="00B94A87" w:rsidRDefault="007A352D" w:rsidP="007A352D">
      <w:pPr>
        <w:pStyle w:val="Tekstpodstawowy"/>
        <w:suppressAutoHyphens/>
        <w:spacing w:line="276" w:lineRule="auto"/>
        <w:ind w:left="450"/>
        <w:jc w:val="left"/>
        <w:rPr>
          <w:rFonts w:eastAsia="Calibri"/>
          <w:sz w:val="16"/>
          <w:szCs w:val="16"/>
          <w:lang w:eastAsia="ar-SA"/>
        </w:rPr>
      </w:pPr>
    </w:p>
    <w:p w14:paraId="63E1C2CA" w14:textId="77777777" w:rsidR="003426F4" w:rsidRPr="00630135" w:rsidRDefault="004D10E9" w:rsidP="00E6421B">
      <w:pPr>
        <w:ind w:left="90" w:right="-11" w:firstLine="360"/>
        <w:rPr>
          <w:szCs w:val="22"/>
        </w:rPr>
      </w:pPr>
      <w:r w:rsidRPr="00630135">
        <w:rPr>
          <w:szCs w:val="22"/>
        </w:rPr>
        <w:t>Ponadto, przewiduje się budowę</w:t>
      </w:r>
      <w:r w:rsidR="003426F4" w:rsidRPr="00630135">
        <w:rPr>
          <w:szCs w:val="22"/>
        </w:rPr>
        <w:t>:</w:t>
      </w:r>
      <w:r w:rsidRPr="00630135">
        <w:rPr>
          <w:szCs w:val="22"/>
        </w:rPr>
        <w:t xml:space="preserve"> </w:t>
      </w:r>
    </w:p>
    <w:p w14:paraId="66FAAAC1" w14:textId="678D8346" w:rsidR="00DA04AB" w:rsidRPr="008D0160" w:rsidRDefault="00157263" w:rsidP="00E6421B">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ścieżki rowerowej z dopuszczonym ruchem pieszych</w:t>
      </w:r>
      <w:r w:rsidR="004D10E9" w:rsidRPr="008D0160">
        <w:rPr>
          <w:rFonts w:eastAsia="Calibri"/>
          <w:sz w:val="22"/>
          <w:szCs w:val="22"/>
          <w:lang w:eastAsia="ar-SA"/>
        </w:rPr>
        <w:t xml:space="preserve"> z prawej strony ulicy Grunwaldzkiej na całkowitej długości projektowanego odcinka</w:t>
      </w:r>
      <w:r w:rsidR="00BF69B5" w:rsidRPr="008D0160">
        <w:rPr>
          <w:rFonts w:eastAsia="Calibri"/>
          <w:sz w:val="22"/>
          <w:szCs w:val="22"/>
          <w:lang w:eastAsia="ar-SA"/>
        </w:rPr>
        <w:t>,</w:t>
      </w:r>
    </w:p>
    <w:p w14:paraId="3975931E" w14:textId="3AF1FA1C" w:rsidR="00394681" w:rsidRPr="008D0160" w:rsidRDefault="00622783" w:rsidP="00E6421B">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lastRenderedPageBreak/>
        <w:t>ścieżki rowerowej z dopuszczonym ruchem pieszych</w:t>
      </w:r>
      <w:r w:rsidR="00394681" w:rsidRPr="008D0160">
        <w:rPr>
          <w:rFonts w:eastAsia="Calibri"/>
          <w:sz w:val="22"/>
          <w:szCs w:val="22"/>
          <w:lang w:eastAsia="ar-SA"/>
        </w:rPr>
        <w:t xml:space="preserve"> z lewej strony ulicy Broniewskiego na wschód od projektowanego ronda</w:t>
      </w:r>
      <w:r w:rsidR="00BF69B5" w:rsidRPr="008D0160">
        <w:rPr>
          <w:rFonts w:eastAsia="Calibri"/>
          <w:sz w:val="22"/>
          <w:szCs w:val="22"/>
          <w:lang w:eastAsia="ar-SA"/>
        </w:rPr>
        <w:t>,</w:t>
      </w:r>
      <w:r w:rsidR="00394681" w:rsidRPr="008D0160">
        <w:rPr>
          <w:rFonts w:eastAsia="Calibri"/>
          <w:sz w:val="22"/>
          <w:szCs w:val="22"/>
          <w:lang w:eastAsia="ar-SA"/>
        </w:rPr>
        <w:t xml:space="preserve"> na odcinku od projektowanego ronda do km 0+153,00</w:t>
      </w:r>
      <w:r w:rsidR="00BF69B5" w:rsidRPr="008D0160">
        <w:rPr>
          <w:rFonts w:eastAsia="Calibri"/>
          <w:sz w:val="22"/>
          <w:szCs w:val="22"/>
          <w:lang w:eastAsia="ar-SA"/>
        </w:rPr>
        <w:t>,</w:t>
      </w:r>
    </w:p>
    <w:p w14:paraId="6E99BA0A" w14:textId="7014CA4D" w:rsidR="00394681" w:rsidRPr="008D0160" w:rsidRDefault="009E6077" w:rsidP="00E6421B">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ścieżki rowerowej z dopuszczonym ruchem pieszych</w:t>
      </w:r>
      <w:r w:rsidR="00596E2F" w:rsidRPr="008D0160">
        <w:rPr>
          <w:rFonts w:eastAsia="Calibri"/>
          <w:sz w:val="22"/>
          <w:szCs w:val="22"/>
          <w:lang w:eastAsia="ar-SA"/>
        </w:rPr>
        <w:t xml:space="preserve"> z prawej strony</w:t>
      </w:r>
      <w:r w:rsidR="009C20DE" w:rsidRPr="008D0160">
        <w:rPr>
          <w:rFonts w:eastAsia="Calibri"/>
          <w:sz w:val="22"/>
          <w:szCs w:val="22"/>
          <w:lang w:eastAsia="ar-SA"/>
        </w:rPr>
        <w:t xml:space="preserve"> ulicy Broniewskiego na zachód od projektowanego ronda</w:t>
      </w:r>
      <w:r w:rsidR="00BF69B5" w:rsidRPr="008D0160">
        <w:rPr>
          <w:rFonts w:eastAsia="Calibri"/>
          <w:sz w:val="22"/>
          <w:szCs w:val="22"/>
          <w:lang w:eastAsia="ar-SA"/>
        </w:rPr>
        <w:t>,</w:t>
      </w:r>
      <w:r w:rsidR="009C20DE" w:rsidRPr="008D0160">
        <w:rPr>
          <w:rFonts w:eastAsia="Calibri"/>
          <w:sz w:val="22"/>
          <w:szCs w:val="22"/>
          <w:lang w:eastAsia="ar-SA"/>
        </w:rPr>
        <w:t xml:space="preserve"> na odcinku od projektowanego ronda do </w:t>
      </w:r>
      <w:r w:rsidR="003B51C7" w:rsidRPr="008D0160">
        <w:rPr>
          <w:rFonts w:eastAsia="Calibri"/>
          <w:sz w:val="22"/>
          <w:szCs w:val="22"/>
          <w:lang w:eastAsia="ar-SA"/>
        </w:rPr>
        <w:t>km 0+033,00</w:t>
      </w:r>
      <w:r w:rsidR="00BF69B5" w:rsidRPr="008D0160">
        <w:rPr>
          <w:rFonts w:eastAsia="Calibri"/>
          <w:sz w:val="22"/>
          <w:szCs w:val="22"/>
          <w:lang w:eastAsia="ar-SA"/>
        </w:rPr>
        <w:t>,</w:t>
      </w:r>
    </w:p>
    <w:p w14:paraId="1A83112A" w14:textId="68A1ECC6" w:rsidR="009C20DE" w:rsidRPr="008D0160" w:rsidRDefault="00CA4529" w:rsidP="00E6421B">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ścieżki rowerowej z dopuszczonym ruchem pieszych</w:t>
      </w:r>
      <w:r w:rsidR="009C20DE" w:rsidRPr="008D0160">
        <w:rPr>
          <w:rFonts w:eastAsia="Calibri"/>
          <w:sz w:val="22"/>
          <w:szCs w:val="22"/>
          <w:lang w:eastAsia="ar-SA"/>
        </w:rPr>
        <w:t xml:space="preserve"> z prawej i z lewej strony ulicy Skrajnej</w:t>
      </w:r>
      <w:r w:rsidR="00BF69B5" w:rsidRPr="008D0160">
        <w:rPr>
          <w:rFonts w:eastAsia="Calibri"/>
          <w:sz w:val="22"/>
          <w:szCs w:val="22"/>
          <w:lang w:eastAsia="ar-SA"/>
        </w:rPr>
        <w:t>,</w:t>
      </w:r>
      <w:r w:rsidR="009C20DE" w:rsidRPr="008D0160">
        <w:rPr>
          <w:rFonts w:eastAsia="Calibri"/>
          <w:sz w:val="22"/>
          <w:szCs w:val="22"/>
          <w:lang w:eastAsia="ar-SA"/>
        </w:rPr>
        <w:t xml:space="preserve"> na odcinku od projektowanego ronda do </w:t>
      </w:r>
      <w:r w:rsidR="003B51C7" w:rsidRPr="008D0160">
        <w:rPr>
          <w:rFonts w:eastAsia="Calibri"/>
          <w:sz w:val="22"/>
          <w:szCs w:val="22"/>
          <w:lang w:eastAsia="ar-SA"/>
        </w:rPr>
        <w:t>km 0+033,00</w:t>
      </w:r>
      <w:r w:rsidR="00BF69B5" w:rsidRPr="008D0160">
        <w:rPr>
          <w:rFonts w:eastAsia="Calibri"/>
          <w:sz w:val="22"/>
          <w:szCs w:val="22"/>
          <w:lang w:eastAsia="ar-SA"/>
        </w:rPr>
        <w:t>,</w:t>
      </w:r>
    </w:p>
    <w:p w14:paraId="313631BB" w14:textId="27054B10" w:rsidR="00D13FFB" w:rsidRPr="008D0160" w:rsidRDefault="00D13FFB" w:rsidP="00E6421B">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chodnika z prawej strony</w:t>
      </w:r>
      <w:r w:rsidR="00F9706C" w:rsidRPr="008D0160">
        <w:rPr>
          <w:rFonts w:eastAsia="Calibri"/>
          <w:sz w:val="22"/>
          <w:szCs w:val="22"/>
          <w:lang w:eastAsia="ar-SA"/>
        </w:rPr>
        <w:t xml:space="preserve"> ulicy Broniewskiego na wschód od projektowanego ronda</w:t>
      </w:r>
      <w:r w:rsidR="00BF69B5" w:rsidRPr="008D0160">
        <w:rPr>
          <w:rFonts w:eastAsia="Calibri"/>
          <w:sz w:val="22"/>
          <w:szCs w:val="22"/>
          <w:lang w:eastAsia="ar-SA"/>
        </w:rPr>
        <w:t>,</w:t>
      </w:r>
      <w:r w:rsidR="00F9706C" w:rsidRPr="008D0160">
        <w:rPr>
          <w:rFonts w:eastAsia="Calibri"/>
          <w:sz w:val="22"/>
          <w:szCs w:val="22"/>
          <w:lang w:eastAsia="ar-SA"/>
        </w:rPr>
        <w:t xml:space="preserve"> na odcinku od km 0+146,00 do km 0+175,00</w:t>
      </w:r>
      <w:r w:rsidR="00BF69B5" w:rsidRPr="008D0160">
        <w:rPr>
          <w:rFonts w:eastAsia="Calibri"/>
          <w:sz w:val="22"/>
          <w:szCs w:val="22"/>
          <w:lang w:eastAsia="ar-SA"/>
        </w:rPr>
        <w:t>,</w:t>
      </w:r>
    </w:p>
    <w:p w14:paraId="071E92A0" w14:textId="77777777" w:rsidR="003D5548" w:rsidRPr="008D0160" w:rsidRDefault="003D5548" w:rsidP="00E6421B">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 xml:space="preserve">niezbędnych zjazdów, umożliwiających </w:t>
      </w:r>
      <w:r w:rsidR="009157AD" w:rsidRPr="008D0160">
        <w:rPr>
          <w:rFonts w:eastAsia="Calibri"/>
          <w:sz w:val="22"/>
          <w:szCs w:val="22"/>
          <w:lang w:eastAsia="ar-SA"/>
        </w:rPr>
        <w:t>obsługę komunikacyjną</w:t>
      </w:r>
      <w:r w:rsidRPr="008D0160">
        <w:rPr>
          <w:rFonts w:eastAsia="Calibri"/>
          <w:sz w:val="22"/>
          <w:szCs w:val="22"/>
          <w:lang w:eastAsia="ar-SA"/>
        </w:rPr>
        <w:t xml:space="preserve"> działek </w:t>
      </w:r>
      <w:r w:rsidR="009157AD" w:rsidRPr="008D0160">
        <w:rPr>
          <w:rFonts w:eastAsia="Calibri"/>
          <w:sz w:val="22"/>
          <w:szCs w:val="22"/>
          <w:lang w:eastAsia="ar-SA"/>
        </w:rPr>
        <w:t>stanowiących własność prywatną,</w:t>
      </w:r>
    </w:p>
    <w:p w14:paraId="3AEBC6BD" w14:textId="789BB25A" w:rsidR="00FD408D" w:rsidRPr="008D0160" w:rsidRDefault="00E26611" w:rsidP="00E6421B">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chodników, usprawniających ruch pieszych</w:t>
      </w:r>
      <w:r w:rsidR="00BF69B5" w:rsidRPr="008D0160">
        <w:rPr>
          <w:rFonts w:eastAsia="Calibri"/>
          <w:sz w:val="22"/>
          <w:szCs w:val="22"/>
          <w:lang w:eastAsia="ar-SA"/>
        </w:rPr>
        <w:t>.</w:t>
      </w:r>
    </w:p>
    <w:p w14:paraId="1B6A0028" w14:textId="77777777" w:rsidR="008D0160" w:rsidRPr="00B94A87" w:rsidRDefault="008D0160" w:rsidP="00BF69B5">
      <w:pPr>
        <w:spacing w:after="60" w:line="264" w:lineRule="auto"/>
        <w:ind w:left="450" w:right="-11"/>
        <w:rPr>
          <w:sz w:val="16"/>
          <w:szCs w:val="16"/>
        </w:rPr>
      </w:pPr>
    </w:p>
    <w:p w14:paraId="2F99EBFE" w14:textId="3A67A334" w:rsidR="00BF69B5" w:rsidRDefault="008A5D4B" w:rsidP="00BF69B5">
      <w:pPr>
        <w:spacing w:after="60" w:line="264" w:lineRule="auto"/>
        <w:ind w:left="450" w:right="-11"/>
      </w:pPr>
      <w:r w:rsidRPr="00630135">
        <w:t>W ciągu ul. Grunwaldzkiej przewiduje się budowę wiaduktu nad torami w</w:t>
      </w:r>
      <w:r w:rsidR="00C330D4" w:rsidRPr="00630135">
        <w:t xml:space="preserve"> km 0+131,31</w:t>
      </w:r>
      <w:r w:rsidR="008D0160">
        <w:t xml:space="preserve"> </w:t>
      </w:r>
      <w:r w:rsidR="00C330D4" w:rsidRPr="00630135">
        <w:t xml:space="preserve">do km 0+209,69 wg odrębnego opracowania – </w:t>
      </w:r>
      <w:r w:rsidR="0030543D" w:rsidRPr="00630135">
        <w:t>„</w:t>
      </w:r>
      <w:r w:rsidR="00C330D4" w:rsidRPr="00630135">
        <w:t xml:space="preserve">TOM </w:t>
      </w:r>
      <w:r w:rsidR="00AC1935" w:rsidRPr="00630135">
        <w:t>III</w:t>
      </w:r>
      <w:r w:rsidR="0030543D" w:rsidRPr="00630135">
        <w:t xml:space="preserve"> – OBIEKTY INŻYNIERSKIE”</w:t>
      </w:r>
      <w:r w:rsidR="00BF69B5">
        <w:t xml:space="preserve">. </w:t>
      </w:r>
    </w:p>
    <w:p w14:paraId="34ECC314" w14:textId="77777777" w:rsidR="007A352D" w:rsidRPr="00B94A87" w:rsidRDefault="007A352D" w:rsidP="00BF69B5">
      <w:pPr>
        <w:spacing w:after="60" w:line="264" w:lineRule="auto"/>
        <w:ind w:left="450" w:right="-11"/>
        <w:rPr>
          <w:sz w:val="16"/>
          <w:szCs w:val="16"/>
        </w:rPr>
      </w:pPr>
    </w:p>
    <w:p w14:paraId="20E9F4B4" w14:textId="28C060DB" w:rsidR="001130B3" w:rsidRPr="008D0160" w:rsidRDefault="001130B3" w:rsidP="008D0160">
      <w:pPr>
        <w:pStyle w:val="Tekstpodstawowy"/>
        <w:suppressAutoHyphens/>
        <w:spacing w:line="276" w:lineRule="auto"/>
        <w:ind w:left="450"/>
        <w:jc w:val="left"/>
        <w:rPr>
          <w:rFonts w:eastAsia="Calibri"/>
          <w:sz w:val="22"/>
          <w:szCs w:val="22"/>
          <w:lang w:eastAsia="ar-SA"/>
        </w:rPr>
      </w:pPr>
      <w:r w:rsidRPr="008D0160">
        <w:rPr>
          <w:rFonts w:eastAsia="Calibri"/>
          <w:sz w:val="22"/>
          <w:szCs w:val="22"/>
          <w:lang w:eastAsia="ar-SA"/>
        </w:rPr>
        <w:t xml:space="preserve">Długości projektowanych </w:t>
      </w:r>
      <w:r w:rsidR="00BF69B5" w:rsidRPr="008D0160">
        <w:rPr>
          <w:rFonts w:eastAsia="Calibri"/>
          <w:sz w:val="22"/>
          <w:szCs w:val="22"/>
          <w:lang w:eastAsia="ar-SA"/>
        </w:rPr>
        <w:t>elementów</w:t>
      </w:r>
      <w:r w:rsidRPr="008D0160">
        <w:rPr>
          <w:rFonts w:eastAsia="Calibri"/>
          <w:sz w:val="22"/>
          <w:szCs w:val="22"/>
          <w:lang w:eastAsia="ar-SA"/>
        </w:rPr>
        <w:t xml:space="preserve"> </w:t>
      </w:r>
      <w:r w:rsidR="00BF69B5" w:rsidRPr="008D0160">
        <w:rPr>
          <w:rFonts w:eastAsia="Calibri"/>
          <w:sz w:val="22"/>
          <w:szCs w:val="22"/>
          <w:lang w:eastAsia="ar-SA"/>
        </w:rPr>
        <w:t xml:space="preserve">opracowania </w:t>
      </w:r>
      <w:r w:rsidRPr="008D0160">
        <w:rPr>
          <w:rFonts w:eastAsia="Calibri"/>
          <w:sz w:val="22"/>
          <w:szCs w:val="22"/>
          <w:lang w:eastAsia="ar-SA"/>
        </w:rPr>
        <w:t>są następujące:</w:t>
      </w:r>
    </w:p>
    <w:p w14:paraId="4A5D6A92" w14:textId="0C7E3F39" w:rsidR="001130B3" w:rsidRPr="008D0160" w:rsidRDefault="00BF69B5" w:rsidP="008D0160">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 xml:space="preserve">projektowana </w:t>
      </w:r>
      <w:r w:rsidR="001130B3" w:rsidRPr="008D0160">
        <w:rPr>
          <w:rFonts w:eastAsia="Calibri"/>
          <w:sz w:val="22"/>
          <w:szCs w:val="22"/>
          <w:lang w:eastAsia="ar-SA"/>
        </w:rPr>
        <w:t xml:space="preserve">ul. Grunwaldzka: </w:t>
      </w:r>
      <w:r w:rsidR="00FD408D" w:rsidRPr="008D0160">
        <w:rPr>
          <w:rFonts w:eastAsia="Calibri"/>
          <w:sz w:val="22"/>
          <w:szCs w:val="22"/>
          <w:lang w:eastAsia="ar-SA"/>
        </w:rPr>
        <w:t>340,93</w:t>
      </w:r>
      <w:r w:rsidRPr="008D0160">
        <w:rPr>
          <w:rFonts w:eastAsia="Calibri"/>
          <w:sz w:val="22"/>
          <w:szCs w:val="22"/>
          <w:lang w:eastAsia="ar-SA"/>
        </w:rPr>
        <w:t xml:space="preserve"> </w:t>
      </w:r>
      <w:r w:rsidR="00FD408D" w:rsidRPr="008D0160">
        <w:rPr>
          <w:rFonts w:eastAsia="Calibri"/>
          <w:sz w:val="22"/>
          <w:szCs w:val="22"/>
          <w:lang w:eastAsia="ar-SA"/>
        </w:rPr>
        <w:t>m</w:t>
      </w:r>
      <w:r w:rsidRPr="008D0160">
        <w:rPr>
          <w:rFonts w:eastAsia="Calibri"/>
          <w:sz w:val="22"/>
          <w:szCs w:val="22"/>
          <w:lang w:eastAsia="ar-SA"/>
        </w:rPr>
        <w:t>,</w:t>
      </w:r>
    </w:p>
    <w:p w14:paraId="7CCE30F6" w14:textId="624C2228" w:rsidR="00FD408D" w:rsidRPr="008D0160" w:rsidRDefault="00BF69B5" w:rsidP="008D0160">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 xml:space="preserve">projektowana </w:t>
      </w:r>
      <w:r w:rsidR="00FD408D" w:rsidRPr="008D0160">
        <w:rPr>
          <w:rFonts w:eastAsia="Calibri"/>
          <w:sz w:val="22"/>
          <w:szCs w:val="22"/>
          <w:lang w:eastAsia="ar-SA"/>
        </w:rPr>
        <w:t>ul. Broniewskiego: 178,00</w:t>
      </w:r>
      <w:r w:rsidRPr="008D0160">
        <w:rPr>
          <w:rFonts w:eastAsia="Calibri"/>
          <w:sz w:val="22"/>
          <w:szCs w:val="22"/>
          <w:lang w:eastAsia="ar-SA"/>
        </w:rPr>
        <w:t xml:space="preserve"> </w:t>
      </w:r>
      <w:r w:rsidR="00FD408D" w:rsidRPr="008D0160">
        <w:rPr>
          <w:rFonts w:eastAsia="Calibri"/>
          <w:sz w:val="22"/>
          <w:szCs w:val="22"/>
          <w:lang w:eastAsia="ar-SA"/>
        </w:rPr>
        <w:t>m</w:t>
      </w:r>
      <w:r w:rsidRPr="008D0160">
        <w:rPr>
          <w:rFonts w:eastAsia="Calibri"/>
          <w:sz w:val="22"/>
          <w:szCs w:val="22"/>
          <w:lang w:eastAsia="ar-SA"/>
        </w:rPr>
        <w:t>,</w:t>
      </w:r>
    </w:p>
    <w:p w14:paraId="69D7B1FE" w14:textId="7EBEAE5A" w:rsidR="00F726C2" w:rsidRPr="008D0160" w:rsidRDefault="00BF69B5" w:rsidP="008D0160">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p</w:t>
      </w:r>
      <w:r w:rsidR="00FD408D" w:rsidRPr="008D0160">
        <w:rPr>
          <w:rFonts w:eastAsia="Calibri"/>
          <w:sz w:val="22"/>
          <w:szCs w:val="22"/>
          <w:lang w:eastAsia="ar-SA"/>
        </w:rPr>
        <w:t>rojektowane rondo o średnic</w:t>
      </w:r>
      <w:r w:rsidRPr="008D0160">
        <w:rPr>
          <w:rFonts w:eastAsia="Calibri"/>
          <w:sz w:val="22"/>
          <w:szCs w:val="22"/>
          <w:lang w:eastAsia="ar-SA"/>
        </w:rPr>
        <w:t>y</w:t>
      </w:r>
      <w:r w:rsidR="00FD408D" w:rsidRPr="008D0160">
        <w:rPr>
          <w:rFonts w:eastAsia="Calibri"/>
          <w:sz w:val="22"/>
          <w:szCs w:val="22"/>
          <w:lang w:eastAsia="ar-SA"/>
        </w:rPr>
        <w:t xml:space="preserve"> zewnętrznej 30 m i szerokości pasa ruchu 5</w:t>
      </w:r>
      <w:r w:rsidRPr="008D0160">
        <w:rPr>
          <w:rFonts w:eastAsia="Calibri"/>
          <w:sz w:val="22"/>
          <w:szCs w:val="22"/>
          <w:lang w:eastAsia="ar-SA"/>
        </w:rPr>
        <w:t xml:space="preserve"> </w:t>
      </w:r>
      <w:r w:rsidR="00FD408D" w:rsidRPr="008D0160">
        <w:rPr>
          <w:rFonts w:eastAsia="Calibri"/>
          <w:sz w:val="22"/>
          <w:szCs w:val="22"/>
          <w:lang w:eastAsia="ar-SA"/>
        </w:rPr>
        <w:t>m</w:t>
      </w:r>
      <w:r w:rsidRPr="008D0160">
        <w:rPr>
          <w:rFonts w:eastAsia="Calibri"/>
          <w:sz w:val="22"/>
          <w:szCs w:val="22"/>
          <w:lang w:eastAsia="ar-SA"/>
        </w:rPr>
        <w:t>,</w:t>
      </w:r>
    </w:p>
    <w:p w14:paraId="454894B8" w14:textId="66B85D82" w:rsidR="00BF69B5" w:rsidRPr="008D0160" w:rsidRDefault="00BF69B5" w:rsidP="008D0160">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projektowany wlot zachodni ronda z kierunku drogi powiatowej nr 3135W – ul. Broniewskiego: 18 m,</w:t>
      </w:r>
    </w:p>
    <w:p w14:paraId="49E83E6F" w14:textId="17F7E9F9" w:rsidR="00BF69B5" w:rsidRPr="008D0160" w:rsidRDefault="00BF69B5" w:rsidP="008D0160">
      <w:pPr>
        <w:pStyle w:val="Tekstpodstawowy"/>
        <w:numPr>
          <w:ilvl w:val="0"/>
          <w:numId w:val="29"/>
        </w:numPr>
        <w:suppressAutoHyphens/>
        <w:spacing w:line="276" w:lineRule="auto"/>
        <w:ind w:left="450"/>
        <w:jc w:val="left"/>
        <w:rPr>
          <w:rFonts w:eastAsia="Calibri"/>
          <w:sz w:val="22"/>
          <w:szCs w:val="22"/>
          <w:lang w:eastAsia="ar-SA"/>
        </w:rPr>
      </w:pPr>
      <w:r w:rsidRPr="008D0160">
        <w:rPr>
          <w:rFonts w:eastAsia="Calibri"/>
          <w:sz w:val="22"/>
          <w:szCs w:val="22"/>
          <w:lang w:eastAsia="ar-SA"/>
        </w:rPr>
        <w:t>projektowany wlot północny ronda z kierunku drogi gminnej nr 311048 – ul. Skrajnej</w:t>
      </w:r>
      <w:r w:rsidR="008D0160" w:rsidRPr="008D0160">
        <w:rPr>
          <w:rFonts w:eastAsia="Calibri"/>
          <w:sz w:val="22"/>
          <w:szCs w:val="22"/>
          <w:lang w:eastAsia="ar-SA"/>
        </w:rPr>
        <w:t>: 18 m.</w:t>
      </w:r>
    </w:p>
    <w:p w14:paraId="14C64D13" w14:textId="77777777" w:rsidR="00BF69B5" w:rsidRPr="00BF69B5" w:rsidRDefault="00BF69B5" w:rsidP="00BF69B5">
      <w:pPr>
        <w:spacing w:after="60" w:line="264" w:lineRule="auto"/>
        <w:ind w:right="-11"/>
      </w:pPr>
    </w:p>
    <w:p w14:paraId="12D443A1" w14:textId="77777777" w:rsidR="00CC5E0D" w:rsidRPr="00630135" w:rsidRDefault="00CC5E0D" w:rsidP="00C12A4E">
      <w:pPr>
        <w:pStyle w:val="Nagwek2"/>
        <w:numPr>
          <w:ilvl w:val="1"/>
          <w:numId w:val="2"/>
        </w:numPr>
        <w:spacing w:line="276" w:lineRule="auto"/>
        <w:rPr>
          <w:szCs w:val="24"/>
        </w:rPr>
      </w:pPr>
      <w:bookmarkStart w:id="8" w:name="_Toc511645971"/>
      <w:bookmarkStart w:id="9" w:name="_Toc347400031"/>
      <w:r w:rsidRPr="00630135">
        <w:rPr>
          <w:szCs w:val="24"/>
        </w:rPr>
        <w:t>Cel opracowania</w:t>
      </w:r>
      <w:bookmarkEnd w:id="8"/>
    </w:p>
    <w:p w14:paraId="74332F9B" w14:textId="6CA15F90" w:rsidR="001A54AF" w:rsidRPr="00630135" w:rsidRDefault="001A54AF" w:rsidP="00E6421B">
      <w:pPr>
        <w:pStyle w:val="TEKST0"/>
        <w:spacing w:line="276" w:lineRule="auto"/>
        <w:ind w:firstLine="450"/>
        <w:rPr>
          <w:rFonts w:ascii="Times New Roman" w:hAnsi="Times New Roman"/>
          <w:sz w:val="22"/>
          <w:szCs w:val="22"/>
        </w:rPr>
      </w:pPr>
      <w:r w:rsidRPr="00630135">
        <w:rPr>
          <w:rFonts w:ascii="Times New Roman" w:hAnsi="Times New Roman"/>
          <w:sz w:val="22"/>
          <w:szCs w:val="22"/>
        </w:rPr>
        <w:t>Celem niniejszego opracowania wchodzącego w skład Projektu Budowlanego jest uzyskanie</w:t>
      </w:r>
      <w:r w:rsidR="00E6421B">
        <w:rPr>
          <w:rFonts w:ascii="Times New Roman" w:hAnsi="Times New Roman"/>
          <w:sz w:val="22"/>
          <w:szCs w:val="22"/>
        </w:rPr>
        <w:t xml:space="preserve"> </w:t>
      </w:r>
      <w:r w:rsidRPr="00630135">
        <w:rPr>
          <w:rFonts w:ascii="Times New Roman" w:hAnsi="Times New Roman"/>
          <w:sz w:val="22"/>
          <w:szCs w:val="22"/>
        </w:rPr>
        <w:t>zezwolenia na realizację inwestycji drogowej „</w:t>
      </w:r>
      <w:r w:rsidR="00011B05" w:rsidRPr="00630135">
        <w:rPr>
          <w:rFonts w:ascii="Times New Roman" w:hAnsi="Times New Roman"/>
          <w:i/>
          <w:sz w:val="22"/>
          <w:szCs w:val="22"/>
        </w:rPr>
        <w:t>Budowa ul. Grunwaldzkiej (310563W) – wiaduktu drogowego nad torami kolejowymi LK nr 1 i LK nr 447 (ok. km 13+730) wraz z dowiązaniem do istniejącego układu drogowego i sieciami uzbrojenia terenu</w:t>
      </w:r>
      <w:r w:rsidR="00E713CC" w:rsidRPr="00630135">
        <w:rPr>
          <w:rFonts w:ascii="Times New Roman" w:hAnsi="Times New Roman"/>
          <w:sz w:val="22"/>
          <w:szCs w:val="22"/>
        </w:rPr>
        <w:t xml:space="preserve">”. </w:t>
      </w:r>
      <w:r w:rsidRPr="00630135">
        <w:rPr>
          <w:rFonts w:ascii="Times New Roman" w:hAnsi="Times New Roman"/>
          <w:sz w:val="22"/>
          <w:szCs w:val="22"/>
        </w:rPr>
        <w:t>Projekt budowalny stanowi załącznik do wniosku o wydanie decyzji na realizację inwestycji drogowej zgodnie z Ustawą z dnia 10 kwietnia 2003 r. o szczególnych zasadach przygotowania i realizacji inwestycji w zakresie dróg publicznych (Dz.U. 2003 nr 80 poz. 721) z późniejszymi zmianami.</w:t>
      </w:r>
    </w:p>
    <w:p w14:paraId="6AB64F62" w14:textId="77777777" w:rsidR="00550B54" w:rsidRPr="00630135" w:rsidRDefault="007E0321" w:rsidP="008D7122">
      <w:pPr>
        <w:pStyle w:val="TEKST0"/>
        <w:spacing w:line="276" w:lineRule="auto"/>
        <w:ind w:firstLine="450"/>
        <w:rPr>
          <w:rFonts w:ascii="Times New Roman" w:hAnsi="Times New Roman"/>
          <w:sz w:val="22"/>
          <w:szCs w:val="22"/>
        </w:rPr>
      </w:pPr>
      <w:r w:rsidRPr="00630135">
        <w:rPr>
          <w:rFonts w:ascii="Times New Roman" w:hAnsi="Times New Roman"/>
          <w:sz w:val="22"/>
          <w:szCs w:val="22"/>
        </w:rPr>
        <w:t>Dokumentacja projektowa obejmuje przebieg powiązania z układem lokalnym oraz r</w:t>
      </w:r>
      <w:r w:rsidR="003073BF" w:rsidRPr="00630135">
        <w:rPr>
          <w:rFonts w:ascii="Times New Roman" w:hAnsi="Times New Roman"/>
          <w:sz w:val="22"/>
          <w:szCs w:val="22"/>
        </w:rPr>
        <w:t>ozwiązania parametrów technicznych</w:t>
      </w:r>
      <w:r w:rsidRPr="00630135">
        <w:rPr>
          <w:rFonts w:ascii="Times New Roman" w:hAnsi="Times New Roman"/>
          <w:sz w:val="22"/>
          <w:szCs w:val="22"/>
        </w:rPr>
        <w:t xml:space="preserve"> w nawiązaniu do stanu istniejącego lub opracowanego w planach zagospodarowania przestrzennego.</w:t>
      </w:r>
      <w:bookmarkStart w:id="10" w:name="_Toc511645972"/>
      <w:bookmarkEnd w:id="9"/>
    </w:p>
    <w:p w14:paraId="6F104907" w14:textId="77777777" w:rsidR="00550B54" w:rsidRPr="00630135" w:rsidRDefault="00550B54" w:rsidP="00C12A4E">
      <w:pPr>
        <w:spacing w:line="276" w:lineRule="auto"/>
        <w:jc w:val="left"/>
        <w:rPr>
          <w:b/>
          <w:caps/>
          <w:kern w:val="28"/>
          <w:sz w:val="24"/>
          <w:szCs w:val="24"/>
        </w:rPr>
      </w:pPr>
      <w:bookmarkStart w:id="11" w:name="_Toc511645976"/>
      <w:bookmarkEnd w:id="10"/>
    </w:p>
    <w:bookmarkEnd w:id="11"/>
    <w:p w14:paraId="5ECE76FF" w14:textId="77777777" w:rsidR="00BE62F5" w:rsidRPr="00630135" w:rsidRDefault="004C6D83" w:rsidP="00C12A4E">
      <w:pPr>
        <w:pStyle w:val="Nagwek1"/>
        <w:numPr>
          <w:ilvl w:val="0"/>
          <w:numId w:val="2"/>
        </w:numPr>
        <w:spacing w:line="276" w:lineRule="auto"/>
        <w:jc w:val="left"/>
        <w:rPr>
          <w:szCs w:val="24"/>
        </w:rPr>
      </w:pPr>
      <w:r w:rsidRPr="00630135">
        <w:rPr>
          <w:szCs w:val="24"/>
        </w:rPr>
        <w:t>istniejący stan zagospodarowania terenu</w:t>
      </w:r>
    </w:p>
    <w:p w14:paraId="31B7EC61" w14:textId="77777777" w:rsidR="00BE62F5" w:rsidRPr="00630135" w:rsidRDefault="00BE62F5" w:rsidP="00C12A4E">
      <w:pPr>
        <w:pStyle w:val="Akapitzlist"/>
        <w:numPr>
          <w:ilvl w:val="1"/>
          <w:numId w:val="2"/>
        </w:numPr>
        <w:spacing w:after="120"/>
        <w:rPr>
          <w:rFonts w:ascii="Times New Roman" w:hAnsi="Times New Roman"/>
          <w:b/>
          <w:sz w:val="24"/>
          <w:szCs w:val="24"/>
        </w:rPr>
      </w:pPr>
      <w:r w:rsidRPr="00630135">
        <w:rPr>
          <w:rFonts w:ascii="Times New Roman" w:hAnsi="Times New Roman"/>
          <w:b/>
          <w:sz w:val="24"/>
          <w:szCs w:val="24"/>
        </w:rPr>
        <w:t>Opis terenu istniejącego</w:t>
      </w:r>
    </w:p>
    <w:p w14:paraId="77F4139C" w14:textId="4B69F1A2" w:rsidR="003073BF" w:rsidRPr="00630135" w:rsidRDefault="003073BF" w:rsidP="00C12A4E">
      <w:pPr>
        <w:spacing w:line="276" w:lineRule="auto"/>
        <w:ind w:right="-11" w:firstLine="437"/>
        <w:rPr>
          <w:szCs w:val="22"/>
        </w:rPr>
      </w:pPr>
      <w:r w:rsidRPr="00630135">
        <w:rPr>
          <w:szCs w:val="22"/>
        </w:rPr>
        <w:t xml:space="preserve">W rejonie projektowanego połączenia nad linią kolejową, w stanie istniejącym </w:t>
      </w:r>
      <w:r w:rsidR="007A352D">
        <w:rPr>
          <w:szCs w:val="22"/>
        </w:rPr>
        <w:t>istnieje</w:t>
      </w:r>
      <w:r w:rsidRPr="00630135">
        <w:rPr>
          <w:szCs w:val="22"/>
        </w:rPr>
        <w:t xml:space="preserve"> następujący układ ulic:</w:t>
      </w:r>
    </w:p>
    <w:p w14:paraId="69A147B9" w14:textId="72599D8B" w:rsidR="003073BF" w:rsidRPr="007A352D" w:rsidRDefault="003073BF" w:rsidP="00E6421B">
      <w:pPr>
        <w:pStyle w:val="Tekstpodstawowy"/>
        <w:numPr>
          <w:ilvl w:val="0"/>
          <w:numId w:val="29"/>
        </w:numPr>
        <w:suppressAutoHyphens/>
        <w:spacing w:line="276" w:lineRule="auto"/>
        <w:ind w:left="450"/>
        <w:jc w:val="both"/>
        <w:rPr>
          <w:rFonts w:eastAsia="Calibri"/>
          <w:sz w:val="22"/>
          <w:szCs w:val="22"/>
          <w:lang w:eastAsia="ar-SA"/>
        </w:rPr>
      </w:pPr>
      <w:r w:rsidRPr="007A352D">
        <w:rPr>
          <w:rFonts w:eastAsia="Calibri"/>
          <w:sz w:val="22"/>
          <w:szCs w:val="22"/>
          <w:lang w:eastAsia="ar-SA"/>
        </w:rPr>
        <w:t xml:space="preserve">Po południowo-wschodniej stronie torów PKP równolegle do nich przebiega ulica Bohaterów </w:t>
      </w:r>
      <w:r w:rsidR="00B43B35" w:rsidRPr="007A352D">
        <w:rPr>
          <w:rFonts w:eastAsia="Calibri"/>
          <w:sz w:val="22"/>
          <w:szCs w:val="22"/>
          <w:lang w:eastAsia="ar-SA"/>
        </w:rPr>
        <w:t xml:space="preserve">  </w:t>
      </w:r>
      <w:r w:rsidRPr="007A352D">
        <w:rPr>
          <w:rFonts w:eastAsia="Calibri"/>
          <w:sz w:val="22"/>
          <w:szCs w:val="22"/>
          <w:lang w:eastAsia="ar-SA"/>
        </w:rPr>
        <w:t>Warszawy. Ulica Grunwaldzka, prostopadła do ul. Bohaterów Warszawy prowadzi ruch w kierunku drogi wojewódzkiej nr 719. Do wyżej wymienionych ulic podłączony jest układ ulic lokalnych i dojazdowych (Gimnazjalna, Leszczynowa, Licealna)</w:t>
      </w:r>
      <w:r w:rsidR="00B94A87">
        <w:rPr>
          <w:rFonts w:eastAsia="Calibri"/>
          <w:sz w:val="22"/>
          <w:szCs w:val="22"/>
          <w:lang w:eastAsia="ar-SA"/>
        </w:rPr>
        <w:t>.</w:t>
      </w:r>
    </w:p>
    <w:p w14:paraId="2753B6F4" w14:textId="72FDD96D" w:rsidR="007A352D" w:rsidRDefault="003073BF" w:rsidP="00E6421B">
      <w:pPr>
        <w:pStyle w:val="Tekstpodstawowy"/>
        <w:numPr>
          <w:ilvl w:val="0"/>
          <w:numId w:val="29"/>
        </w:numPr>
        <w:suppressAutoHyphens/>
        <w:spacing w:line="276" w:lineRule="auto"/>
        <w:ind w:left="450"/>
        <w:jc w:val="both"/>
        <w:rPr>
          <w:rFonts w:eastAsia="Calibri"/>
          <w:sz w:val="22"/>
          <w:szCs w:val="22"/>
          <w:lang w:eastAsia="ar-SA"/>
        </w:rPr>
      </w:pPr>
      <w:r w:rsidRPr="007A352D">
        <w:rPr>
          <w:rFonts w:eastAsia="Calibri"/>
          <w:sz w:val="22"/>
          <w:szCs w:val="22"/>
          <w:lang w:eastAsia="ar-SA"/>
        </w:rPr>
        <w:t>Po stronie północnej torów PKP przebiega ulica Broniewskiego łącząca się w kierunku zachodnim z ulicą Poznańska (drogą wojewódzką nr 718)</w:t>
      </w:r>
      <w:r w:rsidR="009B4239" w:rsidRPr="007A352D">
        <w:rPr>
          <w:rFonts w:eastAsia="Calibri"/>
          <w:sz w:val="22"/>
          <w:szCs w:val="22"/>
          <w:lang w:eastAsia="ar-SA"/>
        </w:rPr>
        <w:t>,</w:t>
      </w:r>
      <w:r w:rsidR="005C19EA" w:rsidRPr="007A352D">
        <w:rPr>
          <w:rFonts w:eastAsia="Calibri"/>
          <w:sz w:val="22"/>
          <w:szCs w:val="22"/>
          <w:lang w:eastAsia="ar-SA"/>
        </w:rPr>
        <w:t xml:space="preserve"> </w:t>
      </w:r>
      <w:r w:rsidRPr="007A352D">
        <w:rPr>
          <w:rFonts w:eastAsia="Calibri"/>
          <w:sz w:val="22"/>
          <w:szCs w:val="22"/>
          <w:lang w:eastAsia="ar-SA"/>
        </w:rPr>
        <w:t>a w kierunku wschodnim wchodzi na teren gminy Piastów. Do ważniejszych ciągów komunikacyjnych można zaliczyć również ulicę Warszawską znajdującą się na terenie Piastowa.</w:t>
      </w:r>
    </w:p>
    <w:p w14:paraId="7B1C67D6" w14:textId="77777777" w:rsidR="00761399" w:rsidRPr="00630135" w:rsidRDefault="003D2A85" w:rsidP="00C12A4E">
      <w:pPr>
        <w:pStyle w:val="Akapitzlist"/>
        <w:numPr>
          <w:ilvl w:val="1"/>
          <w:numId w:val="2"/>
        </w:numPr>
        <w:spacing w:after="120"/>
        <w:ind w:right="-11"/>
        <w:rPr>
          <w:rFonts w:ascii="Times New Roman" w:hAnsi="Times New Roman"/>
          <w:b/>
        </w:rPr>
      </w:pPr>
      <w:r w:rsidRPr="00630135">
        <w:rPr>
          <w:rFonts w:ascii="Times New Roman" w:hAnsi="Times New Roman"/>
          <w:b/>
          <w:sz w:val="24"/>
          <w:szCs w:val="24"/>
        </w:rPr>
        <w:lastRenderedPageBreak/>
        <w:t>Warunki gruntowo wodne</w:t>
      </w:r>
    </w:p>
    <w:p w14:paraId="0BC86C77" w14:textId="77777777" w:rsidR="00F726C2" w:rsidRPr="00630135" w:rsidRDefault="005D40BF" w:rsidP="008D7122">
      <w:pPr>
        <w:pStyle w:val="Akapitzlist"/>
        <w:autoSpaceDE w:val="0"/>
        <w:autoSpaceDN w:val="0"/>
        <w:adjustRightInd w:val="0"/>
        <w:spacing w:after="120"/>
        <w:ind w:left="0" w:firstLine="450"/>
        <w:jc w:val="both"/>
        <w:rPr>
          <w:rFonts w:ascii="Times New Roman" w:hAnsi="Times New Roman"/>
        </w:rPr>
      </w:pPr>
      <w:r w:rsidRPr="00630135">
        <w:rPr>
          <w:rFonts w:ascii="Times New Roman" w:hAnsi="Times New Roman"/>
        </w:rPr>
        <w:t>We wszystkich otworach badawczych pod 0,5-2,1 m warstw</w:t>
      </w:r>
      <w:r w:rsidRPr="00630135">
        <w:rPr>
          <w:rFonts w:ascii="Times New Roman" w:eastAsia="TimesNewRoman" w:hAnsi="Times New Roman"/>
        </w:rPr>
        <w:t xml:space="preserve">ą </w:t>
      </w:r>
      <w:r w:rsidRPr="00630135">
        <w:rPr>
          <w:rFonts w:ascii="Times New Roman" w:hAnsi="Times New Roman"/>
        </w:rPr>
        <w:t>nasypów niekontrolowanych wyst</w:t>
      </w:r>
      <w:r w:rsidRPr="00630135">
        <w:rPr>
          <w:rFonts w:ascii="Times New Roman" w:eastAsia="TimesNewRoman" w:hAnsi="Times New Roman"/>
        </w:rPr>
        <w:t>ę</w:t>
      </w:r>
      <w:r w:rsidRPr="00630135">
        <w:rPr>
          <w:rFonts w:ascii="Times New Roman" w:hAnsi="Times New Roman"/>
        </w:rPr>
        <w:t>puj</w:t>
      </w:r>
      <w:r w:rsidRPr="00630135">
        <w:rPr>
          <w:rFonts w:ascii="Times New Roman" w:eastAsia="TimesNewRoman" w:hAnsi="Times New Roman"/>
        </w:rPr>
        <w:t xml:space="preserve">ą </w:t>
      </w:r>
      <w:r w:rsidRPr="00630135">
        <w:rPr>
          <w:rFonts w:ascii="Times New Roman" w:hAnsi="Times New Roman"/>
        </w:rPr>
        <w:t>plejstoce</w:t>
      </w:r>
      <w:r w:rsidRPr="00630135">
        <w:rPr>
          <w:rFonts w:ascii="Times New Roman" w:eastAsia="TimesNewRoman" w:hAnsi="Times New Roman"/>
        </w:rPr>
        <w:t>ń</w:t>
      </w:r>
      <w:r w:rsidRPr="00630135">
        <w:rPr>
          <w:rFonts w:ascii="Times New Roman" w:hAnsi="Times New Roman"/>
        </w:rPr>
        <w:t xml:space="preserve">skie osady wykształcone jako piaski </w:t>
      </w:r>
      <w:r w:rsidRPr="00630135">
        <w:rPr>
          <w:rFonts w:ascii="Times New Roman" w:eastAsia="TimesNewRoman" w:hAnsi="Times New Roman"/>
        </w:rPr>
        <w:t>ś</w:t>
      </w:r>
      <w:r w:rsidRPr="00630135">
        <w:rPr>
          <w:rFonts w:ascii="Times New Roman" w:hAnsi="Times New Roman"/>
        </w:rPr>
        <w:t>rednie (miejscami na pograniczu grubych, z domieszk</w:t>
      </w:r>
      <w:r w:rsidRPr="00630135">
        <w:rPr>
          <w:rFonts w:ascii="Times New Roman" w:eastAsia="TimesNewRoman" w:hAnsi="Times New Roman"/>
        </w:rPr>
        <w:t>ą ż</w:t>
      </w:r>
      <w:r w:rsidRPr="00630135">
        <w:rPr>
          <w:rFonts w:ascii="Times New Roman" w:hAnsi="Times New Roman"/>
        </w:rPr>
        <w:t>wirów, b</w:t>
      </w:r>
      <w:r w:rsidRPr="00630135">
        <w:rPr>
          <w:rFonts w:ascii="Times New Roman" w:eastAsia="TimesNewRoman" w:hAnsi="Times New Roman"/>
        </w:rPr>
        <w:t>ą</w:t>
      </w:r>
      <w:r w:rsidRPr="00630135">
        <w:rPr>
          <w:rFonts w:ascii="Times New Roman" w:hAnsi="Times New Roman"/>
        </w:rPr>
        <w:t>d</w:t>
      </w:r>
      <w:r w:rsidRPr="00630135">
        <w:rPr>
          <w:rFonts w:ascii="Times New Roman" w:eastAsia="TimesNewRoman" w:hAnsi="Times New Roman"/>
        </w:rPr>
        <w:t xml:space="preserve">ź </w:t>
      </w:r>
      <w:r w:rsidRPr="00630135">
        <w:rPr>
          <w:rFonts w:ascii="Times New Roman" w:hAnsi="Times New Roman"/>
        </w:rPr>
        <w:t>pyłu) oraz piaski grube (miejscami na pograniczu pospółek). W kilku otworach nawiercono równie</w:t>
      </w:r>
      <w:r w:rsidRPr="00630135">
        <w:rPr>
          <w:rFonts w:ascii="Times New Roman" w:eastAsia="TimesNewRoman" w:hAnsi="Times New Roman"/>
        </w:rPr>
        <w:t xml:space="preserve">ż </w:t>
      </w:r>
      <w:r w:rsidRPr="00630135">
        <w:rPr>
          <w:rFonts w:ascii="Times New Roman" w:hAnsi="Times New Roman"/>
        </w:rPr>
        <w:t>grunty spoiste-gliny pylaste (miejscami przewarstwione pyłem b</w:t>
      </w:r>
      <w:r w:rsidRPr="00630135">
        <w:rPr>
          <w:rFonts w:ascii="Times New Roman" w:eastAsia="TimesNewRoman" w:hAnsi="Times New Roman"/>
        </w:rPr>
        <w:t>ą</w:t>
      </w:r>
      <w:r w:rsidRPr="00630135">
        <w:rPr>
          <w:rFonts w:ascii="Times New Roman" w:hAnsi="Times New Roman"/>
        </w:rPr>
        <w:t>d</w:t>
      </w:r>
      <w:r w:rsidRPr="00630135">
        <w:rPr>
          <w:rFonts w:ascii="Times New Roman" w:eastAsia="TimesNewRoman" w:hAnsi="Times New Roman"/>
        </w:rPr>
        <w:t xml:space="preserve">ź </w:t>
      </w:r>
      <w:r w:rsidRPr="00630135">
        <w:rPr>
          <w:rFonts w:ascii="Times New Roman" w:hAnsi="Times New Roman"/>
        </w:rPr>
        <w:t>piaskiem drobnym), pyły (miejscami przewarstwione piaskiem pylastym) oraz w sp</w:t>
      </w:r>
      <w:r w:rsidRPr="00630135">
        <w:rPr>
          <w:rFonts w:ascii="Times New Roman" w:eastAsia="TimesNewRoman" w:hAnsi="Times New Roman"/>
        </w:rPr>
        <w:t>ą</w:t>
      </w:r>
      <w:r w:rsidRPr="00630135">
        <w:rPr>
          <w:rFonts w:ascii="Times New Roman" w:hAnsi="Times New Roman"/>
        </w:rPr>
        <w:t>gu najgł</w:t>
      </w:r>
      <w:r w:rsidRPr="00630135">
        <w:rPr>
          <w:rFonts w:ascii="Times New Roman" w:eastAsia="TimesNewRoman" w:hAnsi="Times New Roman"/>
        </w:rPr>
        <w:t>ę</w:t>
      </w:r>
      <w:r w:rsidRPr="00630135">
        <w:rPr>
          <w:rFonts w:ascii="Times New Roman" w:hAnsi="Times New Roman"/>
        </w:rPr>
        <w:t>bszych otworów plioce</w:t>
      </w:r>
      <w:r w:rsidRPr="00630135">
        <w:rPr>
          <w:rFonts w:ascii="Times New Roman" w:eastAsia="TimesNewRoman" w:hAnsi="Times New Roman"/>
        </w:rPr>
        <w:t>ń</w:t>
      </w:r>
      <w:r w:rsidRPr="00630135">
        <w:rPr>
          <w:rFonts w:ascii="Times New Roman" w:hAnsi="Times New Roman"/>
        </w:rPr>
        <w:t>skie iły pylaste. Utworów tych nie przewiercono do gł</w:t>
      </w:r>
      <w:r w:rsidRPr="00630135">
        <w:rPr>
          <w:rFonts w:ascii="Times New Roman" w:eastAsia="TimesNewRoman" w:hAnsi="Times New Roman"/>
        </w:rPr>
        <w:t>ę</w:t>
      </w:r>
      <w:r w:rsidRPr="00630135">
        <w:rPr>
          <w:rFonts w:ascii="Times New Roman" w:hAnsi="Times New Roman"/>
        </w:rPr>
        <w:t>boko</w:t>
      </w:r>
      <w:r w:rsidRPr="00630135">
        <w:rPr>
          <w:rFonts w:ascii="Times New Roman" w:eastAsia="TimesNewRoman" w:hAnsi="Times New Roman"/>
        </w:rPr>
        <w:t>ś</w:t>
      </w:r>
      <w:r w:rsidRPr="00630135">
        <w:rPr>
          <w:rFonts w:ascii="Times New Roman" w:hAnsi="Times New Roman"/>
        </w:rPr>
        <w:t>ci rozpoznania.</w:t>
      </w:r>
    </w:p>
    <w:p w14:paraId="22F5BE1D" w14:textId="77777777" w:rsidR="00CC1E7F" w:rsidRPr="00630135" w:rsidRDefault="00CC1E7F" w:rsidP="00B84EA4">
      <w:pPr>
        <w:autoSpaceDE w:val="0"/>
        <w:autoSpaceDN w:val="0"/>
        <w:adjustRightInd w:val="0"/>
        <w:spacing w:after="120" w:line="276" w:lineRule="auto"/>
        <w:ind w:firstLine="450"/>
        <w:rPr>
          <w:szCs w:val="22"/>
        </w:rPr>
      </w:pPr>
      <w:r w:rsidRPr="00630135">
        <w:rPr>
          <w:szCs w:val="22"/>
        </w:rPr>
        <w:t>Podczas wykonywania wierce</w:t>
      </w:r>
      <w:r w:rsidRPr="00630135">
        <w:rPr>
          <w:rFonts w:eastAsia="TimesNewRoman"/>
          <w:szCs w:val="22"/>
        </w:rPr>
        <w:t xml:space="preserve">ń </w:t>
      </w:r>
      <w:r w:rsidRPr="00630135">
        <w:rPr>
          <w:szCs w:val="22"/>
        </w:rPr>
        <w:t>(stycze</w:t>
      </w:r>
      <w:r w:rsidRPr="00630135">
        <w:rPr>
          <w:rFonts w:eastAsia="TimesNewRoman"/>
          <w:szCs w:val="22"/>
        </w:rPr>
        <w:t>ń</w:t>
      </w:r>
      <w:r w:rsidRPr="00630135">
        <w:rPr>
          <w:szCs w:val="22"/>
        </w:rPr>
        <w:t>/luty 2018) we wszystkich otworach badawczych stwierdzono wyst</w:t>
      </w:r>
      <w:r w:rsidRPr="00630135">
        <w:rPr>
          <w:rFonts w:eastAsia="TimesNewRoman"/>
          <w:szCs w:val="22"/>
        </w:rPr>
        <w:t>ę</w:t>
      </w:r>
      <w:r w:rsidRPr="00630135">
        <w:rPr>
          <w:szCs w:val="22"/>
        </w:rPr>
        <w:t>powanie swobodnego zwierciadła (lub lekko napi</w:t>
      </w:r>
      <w:r w:rsidRPr="00630135">
        <w:rPr>
          <w:rFonts w:eastAsia="TimesNewRoman"/>
          <w:szCs w:val="22"/>
        </w:rPr>
        <w:t>ę</w:t>
      </w:r>
      <w:r w:rsidRPr="00630135">
        <w:rPr>
          <w:szCs w:val="22"/>
        </w:rPr>
        <w:t>tego) wód podziemnych na gł. 1,7 – 3,5 m p.p.t. Na skutek długotrwałych opadów b</w:t>
      </w:r>
      <w:r w:rsidRPr="00630135">
        <w:rPr>
          <w:rFonts w:eastAsia="TimesNewRoman"/>
          <w:szCs w:val="22"/>
        </w:rPr>
        <w:t>ą</w:t>
      </w:r>
      <w:r w:rsidRPr="00630135">
        <w:rPr>
          <w:szCs w:val="22"/>
        </w:rPr>
        <w:t>d</w:t>
      </w:r>
      <w:r w:rsidRPr="00630135">
        <w:rPr>
          <w:rFonts w:eastAsia="TimesNewRoman"/>
          <w:szCs w:val="22"/>
        </w:rPr>
        <w:t xml:space="preserve">ź </w:t>
      </w:r>
      <w:r w:rsidRPr="00630135">
        <w:rPr>
          <w:szCs w:val="22"/>
        </w:rPr>
        <w:t>ich braku oraz w okresie wiosennych roztopów istnieje mo</w:t>
      </w:r>
      <w:r w:rsidRPr="00630135">
        <w:rPr>
          <w:rFonts w:eastAsia="TimesNewRoman"/>
          <w:szCs w:val="22"/>
        </w:rPr>
        <w:t>ż</w:t>
      </w:r>
      <w:r w:rsidRPr="00630135">
        <w:rPr>
          <w:szCs w:val="22"/>
        </w:rPr>
        <w:t>liwo</w:t>
      </w:r>
      <w:r w:rsidRPr="00630135">
        <w:rPr>
          <w:rFonts w:eastAsia="TimesNewRoman"/>
          <w:szCs w:val="22"/>
        </w:rPr>
        <w:t xml:space="preserve">ść </w:t>
      </w:r>
      <w:r w:rsidRPr="00630135">
        <w:rPr>
          <w:szCs w:val="22"/>
        </w:rPr>
        <w:t>wahania si</w:t>
      </w:r>
      <w:r w:rsidRPr="00630135">
        <w:rPr>
          <w:rFonts w:eastAsia="TimesNewRoman"/>
          <w:szCs w:val="22"/>
        </w:rPr>
        <w:t xml:space="preserve">ę </w:t>
      </w:r>
      <w:r w:rsidRPr="00630135">
        <w:rPr>
          <w:szCs w:val="22"/>
        </w:rPr>
        <w:t>poziomu wód podziemnych o około 0,5m. Obecny stan nale</w:t>
      </w:r>
      <w:r w:rsidRPr="00630135">
        <w:rPr>
          <w:rFonts w:eastAsia="TimesNewRoman"/>
          <w:szCs w:val="22"/>
        </w:rPr>
        <w:t>ż</w:t>
      </w:r>
      <w:r w:rsidRPr="00630135">
        <w:rPr>
          <w:szCs w:val="22"/>
        </w:rPr>
        <w:t>y zaliczy</w:t>
      </w:r>
      <w:r w:rsidRPr="00630135">
        <w:rPr>
          <w:rFonts w:eastAsia="TimesNewRoman"/>
          <w:szCs w:val="22"/>
        </w:rPr>
        <w:t xml:space="preserve">ć </w:t>
      </w:r>
      <w:r w:rsidRPr="00630135">
        <w:rPr>
          <w:szCs w:val="22"/>
        </w:rPr>
        <w:t>do stanów wysokich.</w:t>
      </w:r>
    </w:p>
    <w:p w14:paraId="488B30CE" w14:textId="77777777" w:rsidR="00EF664D" w:rsidRDefault="00FB056F" w:rsidP="00892B6E">
      <w:pPr>
        <w:autoSpaceDE w:val="0"/>
        <w:autoSpaceDN w:val="0"/>
        <w:adjustRightInd w:val="0"/>
        <w:spacing w:line="276" w:lineRule="auto"/>
        <w:ind w:firstLine="450"/>
        <w:rPr>
          <w:szCs w:val="22"/>
        </w:rPr>
      </w:pPr>
      <w:r w:rsidRPr="00630135">
        <w:rPr>
          <w:szCs w:val="22"/>
        </w:rPr>
        <w:t>Parametry geotechniczne dla wydzielonych w podło</w:t>
      </w:r>
      <w:r w:rsidRPr="00630135">
        <w:rPr>
          <w:rFonts w:eastAsia="TimesNewRoman"/>
          <w:szCs w:val="22"/>
        </w:rPr>
        <w:t>ż</w:t>
      </w:r>
      <w:r w:rsidRPr="00630135">
        <w:rPr>
          <w:szCs w:val="22"/>
        </w:rPr>
        <w:t>u warstw gruntów mineralnych rodzimych</w:t>
      </w:r>
      <w:r w:rsidR="00CD37DA" w:rsidRPr="00630135">
        <w:rPr>
          <w:szCs w:val="22"/>
        </w:rPr>
        <w:t xml:space="preserve"> </w:t>
      </w:r>
      <w:r w:rsidRPr="00630135">
        <w:rPr>
          <w:szCs w:val="22"/>
        </w:rPr>
        <w:t>okre</w:t>
      </w:r>
      <w:r w:rsidRPr="00630135">
        <w:rPr>
          <w:rFonts w:eastAsia="TimesNewRoman"/>
          <w:szCs w:val="22"/>
        </w:rPr>
        <w:t>ś</w:t>
      </w:r>
      <w:r w:rsidRPr="00630135">
        <w:rPr>
          <w:szCs w:val="22"/>
        </w:rPr>
        <w:t>lono wg w/w. normy, metod</w:t>
      </w:r>
      <w:r w:rsidRPr="00630135">
        <w:rPr>
          <w:rFonts w:eastAsia="TimesNewRoman"/>
          <w:szCs w:val="22"/>
        </w:rPr>
        <w:t xml:space="preserve">ą </w:t>
      </w:r>
      <w:r w:rsidRPr="00630135">
        <w:rPr>
          <w:szCs w:val="22"/>
        </w:rPr>
        <w:t>„A” i „B” w odniesieniu do cechy wiod</w:t>
      </w:r>
      <w:r w:rsidRPr="00630135">
        <w:rPr>
          <w:rFonts w:eastAsia="TimesNewRoman"/>
          <w:szCs w:val="22"/>
        </w:rPr>
        <w:t>ą</w:t>
      </w:r>
      <w:r w:rsidRPr="00630135">
        <w:rPr>
          <w:szCs w:val="22"/>
        </w:rPr>
        <w:t>cej. Jako cech</w:t>
      </w:r>
      <w:r w:rsidRPr="00630135">
        <w:rPr>
          <w:rFonts w:eastAsia="TimesNewRoman"/>
          <w:szCs w:val="22"/>
        </w:rPr>
        <w:t xml:space="preserve">ę </w:t>
      </w:r>
      <w:r w:rsidRPr="00630135">
        <w:rPr>
          <w:szCs w:val="22"/>
        </w:rPr>
        <w:t>wiod</w:t>
      </w:r>
      <w:r w:rsidRPr="00630135">
        <w:rPr>
          <w:rFonts w:eastAsia="TimesNewRoman"/>
          <w:szCs w:val="22"/>
        </w:rPr>
        <w:t>ą</w:t>
      </w:r>
      <w:r w:rsidRPr="00630135">
        <w:rPr>
          <w:szCs w:val="22"/>
        </w:rPr>
        <w:t>ca dla gruntów spoistych przyj</w:t>
      </w:r>
      <w:r w:rsidRPr="00630135">
        <w:rPr>
          <w:rFonts w:eastAsia="TimesNewRoman"/>
          <w:szCs w:val="22"/>
        </w:rPr>
        <w:t>ę</w:t>
      </w:r>
      <w:r w:rsidRPr="00630135">
        <w:rPr>
          <w:szCs w:val="22"/>
        </w:rPr>
        <w:t>to stopie</w:t>
      </w:r>
      <w:r w:rsidRPr="00630135">
        <w:rPr>
          <w:rFonts w:eastAsia="TimesNewRoman"/>
          <w:szCs w:val="22"/>
        </w:rPr>
        <w:t xml:space="preserve">ń </w:t>
      </w:r>
      <w:r w:rsidRPr="00630135">
        <w:rPr>
          <w:szCs w:val="22"/>
        </w:rPr>
        <w:t>plastyczno</w:t>
      </w:r>
      <w:r w:rsidRPr="00630135">
        <w:rPr>
          <w:rFonts w:eastAsia="TimesNewRoman"/>
          <w:szCs w:val="22"/>
        </w:rPr>
        <w:t>ś</w:t>
      </w:r>
      <w:r w:rsidRPr="00630135">
        <w:rPr>
          <w:szCs w:val="22"/>
        </w:rPr>
        <w:t>ci „</w:t>
      </w:r>
      <w:r w:rsidRPr="00630135">
        <w:rPr>
          <w:b/>
          <w:bCs/>
          <w:szCs w:val="22"/>
        </w:rPr>
        <w:t>IL</w:t>
      </w:r>
      <w:r w:rsidRPr="00630135">
        <w:rPr>
          <w:szCs w:val="22"/>
        </w:rPr>
        <w:t>” a dla gruntów niespoistych stopie</w:t>
      </w:r>
      <w:r w:rsidRPr="00630135">
        <w:rPr>
          <w:rFonts w:eastAsia="TimesNewRoman"/>
          <w:szCs w:val="22"/>
        </w:rPr>
        <w:t xml:space="preserve">ń </w:t>
      </w:r>
      <w:r w:rsidRPr="00630135">
        <w:rPr>
          <w:szCs w:val="22"/>
        </w:rPr>
        <w:t>zag</w:t>
      </w:r>
      <w:r w:rsidRPr="00630135">
        <w:rPr>
          <w:rFonts w:eastAsia="TimesNewRoman"/>
          <w:szCs w:val="22"/>
        </w:rPr>
        <w:t>ę</w:t>
      </w:r>
      <w:r w:rsidRPr="00630135">
        <w:rPr>
          <w:szCs w:val="22"/>
        </w:rPr>
        <w:t>szczenia „</w:t>
      </w:r>
      <w:r w:rsidRPr="00630135">
        <w:rPr>
          <w:b/>
          <w:bCs/>
          <w:szCs w:val="22"/>
        </w:rPr>
        <w:t>ID</w:t>
      </w:r>
      <w:r w:rsidRPr="00630135">
        <w:rPr>
          <w:szCs w:val="22"/>
        </w:rPr>
        <w:t>” okre</w:t>
      </w:r>
      <w:r w:rsidRPr="00630135">
        <w:rPr>
          <w:rFonts w:eastAsia="TimesNewRoman"/>
          <w:szCs w:val="22"/>
        </w:rPr>
        <w:t>ś</w:t>
      </w:r>
      <w:r w:rsidRPr="00630135">
        <w:rPr>
          <w:szCs w:val="22"/>
        </w:rPr>
        <w:t>lone na podstawie sondowa</w:t>
      </w:r>
      <w:r w:rsidRPr="00630135">
        <w:rPr>
          <w:rFonts w:eastAsia="TimesNewRoman"/>
          <w:szCs w:val="22"/>
        </w:rPr>
        <w:t xml:space="preserve">ń </w:t>
      </w:r>
      <w:r w:rsidRPr="00630135">
        <w:rPr>
          <w:szCs w:val="22"/>
        </w:rPr>
        <w:t>DPSH, a tak</w:t>
      </w:r>
      <w:r w:rsidRPr="00630135">
        <w:rPr>
          <w:rFonts w:eastAsia="TimesNewRoman"/>
          <w:szCs w:val="22"/>
        </w:rPr>
        <w:t>ż</w:t>
      </w:r>
      <w:r w:rsidRPr="00630135">
        <w:rPr>
          <w:szCs w:val="22"/>
        </w:rPr>
        <w:t>e na podstawie bada</w:t>
      </w:r>
      <w:r w:rsidRPr="00630135">
        <w:rPr>
          <w:rFonts w:eastAsia="TimesNewRoman"/>
          <w:szCs w:val="22"/>
        </w:rPr>
        <w:t xml:space="preserve">ń </w:t>
      </w:r>
      <w:r w:rsidRPr="00630135">
        <w:rPr>
          <w:szCs w:val="22"/>
        </w:rPr>
        <w:t>polowych, laboratoryjnych i posiadanych materiałów archiwalnych. Krótka charakterystyka wydzielonych warstw przedstawia si</w:t>
      </w:r>
      <w:r w:rsidRPr="00630135">
        <w:rPr>
          <w:rFonts w:eastAsia="TimesNewRoman"/>
          <w:szCs w:val="22"/>
        </w:rPr>
        <w:t xml:space="preserve">ę </w:t>
      </w:r>
      <w:r w:rsidRPr="00630135">
        <w:rPr>
          <w:szCs w:val="22"/>
        </w:rPr>
        <w:t>nast</w:t>
      </w:r>
      <w:r w:rsidRPr="00630135">
        <w:rPr>
          <w:rFonts w:eastAsia="TimesNewRoman"/>
          <w:szCs w:val="22"/>
        </w:rPr>
        <w:t>ę</w:t>
      </w:r>
      <w:r w:rsidRPr="00630135">
        <w:rPr>
          <w:szCs w:val="22"/>
        </w:rPr>
        <w:t>puj</w:t>
      </w:r>
      <w:r w:rsidRPr="00630135">
        <w:rPr>
          <w:rFonts w:eastAsia="TimesNewRoman"/>
          <w:szCs w:val="22"/>
        </w:rPr>
        <w:t>ą</w:t>
      </w:r>
      <w:r w:rsidRPr="00630135">
        <w:rPr>
          <w:szCs w:val="22"/>
        </w:rPr>
        <w:t>co:</w:t>
      </w:r>
    </w:p>
    <w:p w14:paraId="1EDC399C" w14:textId="77777777" w:rsidR="00892B6E" w:rsidRPr="00892B6E" w:rsidRDefault="002F73C2" w:rsidP="00892B6E">
      <w:pPr>
        <w:autoSpaceDE w:val="0"/>
        <w:autoSpaceDN w:val="0"/>
        <w:adjustRightInd w:val="0"/>
        <w:spacing w:line="276" w:lineRule="auto"/>
        <w:ind w:firstLine="450"/>
        <w:rPr>
          <w:szCs w:val="22"/>
        </w:rPr>
      </w:pPr>
      <w:r>
        <w:rPr>
          <w:szCs w:val="22"/>
        </w:rPr>
        <w:t>Tab. 3.2. Charakterystyka warstw</w:t>
      </w:r>
    </w:p>
    <w:p w14:paraId="019AE94C" w14:textId="77777777" w:rsidR="00F726C2" w:rsidRPr="00630135" w:rsidRDefault="00EF664D" w:rsidP="00C12A4E">
      <w:pPr>
        <w:spacing w:line="276" w:lineRule="auto"/>
        <w:ind w:right="-11" w:firstLine="437"/>
        <w:rPr>
          <w:szCs w:val="22"/>
          <w:highlight w:val="yellow"/>
        </w:rPr>
      </w:pPr>
      <w:r w:rsidRPr="00360A5B">
        <w:rPr>
          <w:noProof/>
          <w:szCs w:val="22"/>
        </w:rPr>
        <w:drawing>
          <wp:inline distT="0" distB="0" distL="0" distR="0" wp14:anchorId="45001C26" wp14:editId="3044B313">
            <wp:extent cx="4905955" cy="404214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2851" cy="4064300"/>
                    </a:xfrm>
                    <a:prstGeom prst="rect">
                      <a:avLst/>
                    </a:prstGeom>
                    <a:noFill/>
                    <a:ln>
                      <a:noFill/>
                    </a:ln>
                  </pic:spPr>
                </pic:pic>
              </a:graphicData>
            </a:graphic>
          </wp:inline>
        </w:drawing>
      </w:r>
    </w:p>
    <w:p w14:paraId="2EF4B0FF" w14:textId="77777777" w:rsidR="00AC63C4" w:rsidRPr="00630135" w:rsidRDefault="00AC63C4" w:rsidP="00C12A4E">
      <w:pPr>
        <w:spacing w:line="276" w:lineRule="auto"/>
        <w:ind w:right="-11" w:firstLine="437"/>
        <w:rPr>
          <w:szCs w:val="22"/>
          <w:highlight w:val="yellow"/>
        </w:rPr>
      </w:pPr>
    </w:p>
    <w:p w14:paraId="7C36FCCD" w14:textId="77777777" w:rsidR="00AC63C4" w:rsidRPr="00630135" w:rsidRDefault="00402DE6" w:rsidP="00C12A4E">
      <w:pPr>
        <w:spacing w:line="276" w:lineRule="auto"/>
        <w:ind w:right="-11" w:firstLine="437"/>
        <w:rPr>
          <w:szCs w:val="22"/>
        </w:rPr>
      </w:pPr>
      <w:r w:rsidRPr="00630135">
        <w:rPr>
          <w:szCs w:val="22"/>
        </w:rPr>
        <w:t>Dla projektowanych dróg przyjęto drugą kategorię geotechniczną w prostych warunkach geotechnicznych.</w:t>
      </w:r>
    </w:p>
    <w:p w14:paraId="648D4BD4" w14:textId="77777777" w:rsidR="005D63D7" w:rsidRPr="00630135" w:rsidRDefault="00402DE6" w:rsidP="00C12A4E">
      <w:pPr>
        <w:spacing w:line="276" w:lineRule="auto"/>
        <w:ind w:right="-11" w:firstLine="437"/>
        <w:rPr>
          <w:szCs w:val="22"/>
        </w:rPr>
      </w:pPr>
      <w:r w:rsidRPr="00630135">
        <w:rPr>
          <w:szCs w:val="22"/>
        </w:rPr>
        <w:t>Szczegółowe omówienie warunków gruntowo wodnych zostało zawarte w opracowaniu „Tom XII - DOKUMENTACJA GEOTECHNICZNA”, stanowiącym część składową Projektu Budowlanego.</w:t>
      </w:r>
    </w:p>
    <w:p w14:paraId="1BA2F649" w14:textId="77777777" w:rsidR="00DE33DB" w:rsidRPr="00630135" w:rsidRDefault="00DE33DB" w:rsidP="00C12A4E">
      <w:pPr>
        <w:spacing w:line="276" w:lineRule="auto"/>
        <w:ind w:right="-11" w:firstLine="437"/>
        <w:rPr>
          <w:szCs w:val="22"/>
        </w:rPr>
      </w:pPr>
    </w:p>
    <w:p w14:paraId="55CF0212" w14:textId="77777777" w:rsidR="00867C66" w:rsidRPr="00630135" w:rsidRDefault="00745638" w:rsidP="00C12A4E">
      <w:pPr>
        <w:pStyle w:val="Nagwek1"/>
        <w:numPr>
          <w:ilvl w:val="0"/>
          <w:numId w:val="2"/>
        </w:numPr>
        <w:spacing w:line="276" w:lineRule="auto"/>
        <w:jc w:val="left"/>
        <w:rPr>
          <w:szCs w:val="24"/>
        </w:rPr>
      </w:pPr>
      <w:bookmarkStart w:id="12" w:name="_Toc511645977"/>
      <w:r w:rsidRPr="00630135">
        <w:rPr>
          <w:szCs w:val="24"/>
        </w:rPr>
        <w:lastRenderedPageBreak/>
        <w:t>PROJEKTOWAN</w:t>
      </w:r>
      <w:r w:rsidR="0065065E" w:rsidRPr="00630135">
        <w:rPr>
          <w:szCs w:val="24"/>
        </w:rPr>
        <w:t xml:space="preserve">Y </w:t>
      </w:r>
      <w:bookmarkEnd w:id="12"/>
      <w:r w:rsidR="00DA2DDA" w:rsidRPr="00630135">
        <w:rPr>
          <w:szCs w:val="24"/>
        </w:rPr>
        <w:t>stan zagospodarowania terenu</w:t>
      </w:r>
    </w:p>
    <w:p w14:paraId="018F452F" w14:textId="77777777" w:rsidR="00DA2DDA" w:rsidRPr="00630135" w:rsidRDefault="00DA2DDA" w:rsidP="00C12A4E">
      <w:pPr>
        <w:pStyle w:val="Akapitzlist"/>
        <w:numPr>
          <w:ilvl w:val="1"/>
          <w:numId w:val="2"/>
        </w:numPr>
        <w:rPr>
          <w:rFonts w:ascii="Times New Roman" w:hAnsi="Times New Roman"/>
          <w:sz w:val="24"/>
          <w:szCs w:val="24"/>
        </w:rPr>
      </w:pPr>
      <w:r w:rsidRPr="00630135">
        <w:rPr>
          <w:rFonts w:ascii="Times New Roman" w:hAnsi="Times New Roman"/>
          <w:b/>
          <w:sz w:val="24"/>
          <w:szCs w:val="24"/>
        </w:rPr>
        <w:t>Projektowane roboty</w:t>
      </w:r>
    </w:p>
    <w:p w14:paraId="705DCAFA" w14:textId="77777777" w:rsidR="00292958" w:rsidRPr="00630135" w:rsidRDefault="00292958" w:rsidP="00C12A4E">
      <w:pPr>
        <w:pStyle w:val="Nagwek4"/>
        <w:keepLines/>
        <w:numPr>
          <w:ilvl w:val="3"/>
          <w:numId w:val="0"/>
        </w:numPr>
        <w:spacing w:before="0" w:after="120" w:line="276" w:lineRule="auto"/>
        <w:ind w:left="357" w:hanging="357"/>
        <w:rPr>
          <w:sz w:val="22"/>
          <w:szCs w:val="22"/>
        </w:rPr>
      </w:pPr>
      <w:r w:rsidRPr="00630135">
        <w:rPr>
          <w:sz w:val="22"/>
          <w:szCs w:val="22"/>
        </w:rPr>
        <w:t>Informacje ogólne</w:t>
      </w:r>
    </w:p>
    <w:p w14:paraId="5940CDC9" w14:textId="77777777" w:rsidR="00292958" w:rsidRPr="00630135" w:rsidRDefault="00292958" w:rsidP="00C12A4E">
      <w:pPr>
        <w:spacing w:line="276" w:lineRule="auto"/>
        <w:ind w:right="-11" w:firstLine="437"/>
        <w:rPr>
          <w:szCs w:val="22"/>
        </w:rPr>
      </w:pPr>
      <w:r w:rsidRPr="00630135">
        <w:rPr>
          <w:szCs w:val="22"/>
        </w:rPr>
        <w:t xml:space="preserve">W zakresie układu drogowego przewiduje się przede wszystkim realizację ciągu komunikacyjnego prowadzącego wzdłuż ul. Grunwaldzkiej następnie przejście nad torami PKP i skomunikowanie z ul. Warszawską. Wyżej wymieniona ulica będzie stanowiła oś komunikacyjną obszaru, stanowiącą łącznik dla ruchu lokalnego zarówno samochodowego jak i pieszego. Dodatkowo przewidziano zmianę przebiegu ul. Warszawskiej w celu skomunikowania jej z projektowanym połączeniem z ul. Grunwaldzka po stronie północnej. </w:t>
      </w:r>
    </w:p>
    <w:p w14:paraId="26236BDE" w14:textId="77777777" w:rsidR="002504E5" w:rsidRPr="00630135" w:rsidRDefault="002504E5" w:rsidP="00B94A87">
      <w:pPr>
        <w:pStyle w:val="Nagwek4"/>
        <w:keepLines/>
        <w:numPr>
          <w:ilvl w:val="3"/>
          <w:numId w:val="0"/>
        </w:numPr>
        <w:spacing w:before="0" w:after="0" w:line="276" w:lineRule="auto"/>
        <w:ind w:left="357" w:firstLine="93"/>
        <w:rPr>
          <w:b w:val="0"/>
          <w:i w:val="0"/>
          <w:sz w:val="22"/>
          <w:szCs w:val="22"/>
        </w:rPr>
      </w:pPr>
      <w:r w:rsidRPr="00630135">
        <w:rPr>
          <w:b w:val="0"/>
          <w:i w:val="0"/>
          <w:sz w:val="22"/>
          <w:szCs w:val="22"/>
        </w:rPr>
        <w:t>W ramach inwestycji przewiduje się:</w:t>
      </w:r>
    </w:p>
    <w:p w14:paraId="37EDE0F1"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Odtworzenie punktów w terenie</w:t>
      </w:r>
    </w:p>
    <w:p w14:paraId="3BDB475B"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Usunięcie drzew i krzewów</w:t>
      </w:r>
    </w:p>
    <w:p w14:paraId="664D44AC"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Ochrona istniejących drzew w okresie budowy drogi</w:t>
      </w:r>
    </w:p>
    <w:p w14:paraId="3D5079CA"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Wyburzenie obiektów budowlanych kubaturowych</w:t>
      </w:r>
    </w:p>
    <w:p w14:paraId="535D0529"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Rozbiórki elementów dróg, ogrodzeń</w:t>
      </w:r>
    </w:p>
    <w:p w14:paraId="329BDA60"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wykopów i nasypów</w:t>
      </w:r>
    </w:p>
    <w:p w14:paraId="20155E9B"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Korytowanie wraz z profilowaniem i zagęszczaniem podłoża</w:t>
      </w:r>
    </w:p>
    <w:p w14:paraId="6EDB2FF4"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Oczyszczenie i skropienie warstw konstrukcyjnych</w:t>
      </w:r>
    </w:p>
    <w:p w14:paraId="69CBA710"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podbudowy z mieszanki kruszywa niezwiązanego</w:t>
      </w:r>
    </w:p>
    <w:p w14:paraId="44D501BB"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podbudowy z mieszanki kruszywa związanego hydraulicznie cementem</w:t>
      </w:r>
    </w:p>
    <w:p w14:paraId="3AB03282"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podbudowy z betonu cementowego</w:t>
      </w:r>
    </w:p>
    <w:p w14:paraId="148E7B52"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podbudowy z betonu asfaltowego</w:t>
      </w:r>
    </w:p>
    <w:p w14:paraId="391DC751"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nawierzchni zabrukowań i wysp z kostki kamiennej</w:t>
      </w:r>
    </w:p>
    <w:p w14:paraId="46742FB0"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warstwy wiążącej z betonu asfaltowego</w:t>
      </w:r>
    </w:p>
    <w:p w14:paraId="725654CB"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Frezowanie nawierzchni asfaltowych na zimno na połączeniu projektowanych i istniejących ulic Grunwaldzkiej i Broniewskiego</w:t>
      </w:r>
    </w:p>
    <w:p w14:paraId="74FFD220"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nawierzchni z mieszanki mastyksowo-grysowej (SMA)</w:t>
      </w:r>
    </w:p>
    <w:p w14:paraId="152D0280"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chodników, zjazdów i placów do zawracania z brukowej kostki betonowej</w:t>
      </w:r>
    </w:p>
    <w:p w14:paraId="7AC59920"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wzmocnienia połączeń nawierzchni geosiatką</w:t>
      </w:r>
    </w:p>
    <w:p w14:paraId="09905C69"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Humusowanie i obsianie skarp</w:t>
      </w:r>
    </w:p>
    <w:p w14:paraId="0235DE52"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poboczy z mieszanki niezwiązanej</w:t>
      </w:r>
    </w:p>
    <w:p w14:paraId="679EAFC7"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Oznakowanie poziome i pionowe</w:t>
      </w:r>
    </w:p>
    <w:p w14:paraId="4DCA43C8"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Montaż barier ochronnych</w:t>
      </w:r>
    </w:p>
    <w:p w14:paraId="63971C02"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Odtworzenie ogrodzeń przy posesjach</w:t>
      </w:r>
    </w:p>
    <w:p w14:paraId="371A5617"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Montaż balustrad zabezpieczających ruch pieszych</w:t>
      </w:r>
    </w:p>
    <w:p w14:paraId="08657046"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Ustawienie krawężników i oporników betonowych</w:t>
      </w:r>
    </w:p>
    <w:p w14:paraId="3690DE95"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Ustawienie krawężników kamiennych</w:t>
      </w:r>
    </w:p>
    <w:p w14:paraId="6EB7D9F6"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Położenie płyt chodnikowych betonowych usprawniających ruch pieszych</w:t>
      </w:r>
    </w:p>
    <w:p w14:paraId="1E31986C"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chodników z brukowej kostki betonowej</w:t>
      </w:r>
    </w:p>
    <w:p w14:paraId="6FB129FE"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Ustawienie betonowych obrzeży chodnikowych</w:t>
      </w:r>
    </w:p>
    <w:p w14:paraId="7AA4EF67"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odwodnienia w postaci ścieku ulicznego z betonowej kostki brukowej</w:t>
      </w:r>
    </w:p>
    <w:p w14:paraId="2481459F" w14:textId="77777777" w:rsidR="002504E5"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Przygotowanie terenów zielonych</w:t>
      </w:r>
    </w:p>
    <w:p w14:paraId="0E589A57" w14:textId="77777777" w:rsidR="00735A91" w:rsidRPr="00630135" w:rsidRDefault="002504E5" w:rsidP="00B94A87">
      <w:pPr>
        <w:pStyle w:val="Akapitzlist"/>
        <w:numPr>
          <w:ilvl w:val="0"/>
          <w:numId w:val="25"/>
        </w:numPr>
        <w:spacing w:after="0"/>
        <w:ind w:left="1260"/>
        <w:rPr>
          <w:rFonts w:ascii="Times New Roman" w:hAnsi="Times New Roman"/>
          <w:lang w:val="pt-PT"/>
        </w:rPr>
      </w:pPr>
      <w:r w:rsidRPr="00630135">
        <w:rPr>
          <w:rFonts w:ascii="Times New Roman" w:hAnsi="Times New Roman"/>
          <w:lang w:val="pt-PT"/>
        </w:rPr>
        <w:t>Wykonanie muru oporowego z żelbetowych elementów prefabrykowanych</w:t>
      </w:r>
    </w:p>
    <w:p w14:paraId="7825AA35" w14:textId="77777777" w:rsidR="00A14AE4" w:rsidRPr="00630135" w:rsidRDefault="00A14AE4" w:rsidP="00C12A4E">
      <w:pPr>
        <w:autoSpaceDE w:val="0"/>
        <w:autoSpaceDN w:val="0"/>
        <w:adjustRightInd w:val="0"/>
        <w:spacing w:line="276" w:lineRule="auto"/>
        <w:ind w:firstLine="450"/>
        <w:rPr>
          <w:szCs w:val="22"/>
        </w:rPr>
      </w:pPr>
      <w:bookmarkStart w:id="13" w:name="_Toc487008156"/>
      <w:r w:rsidRPr="00630135">
        <w:rPr>
          <w:szCs w:val="22"/>
        </w:rPr>
        <w:t>Każda nieruchomość odcięta od dr</w:t>
      </w:r>
      <w:r w:rsidR="00310746">
        <w:rPr>
          <w:szCs w:val="22"/>
        </w:rPr>
        <w:t>óg</w:t>
      </w:r>
      <w:r w:rsidRPr="00630135">
        <w:rPr>
          <w:szCs w:val="22"/>
        </w:rPr>
        <w:t xml:space="preserve"> publiczn</w:t>
      </w:r>
      <w:r w:rsidR="00310746">
        <w:rPr>
          <w:szCs w:val="22"/>
        </w:rPr>
        <w:t>ych</w:t>
      </w:r>
      <w:r w:rsidRPr="00630135">
        <w:rPr>
          <w:szCs w:val="22"/>
        </w:rPr>
        <w:t xml:space="preserve"> w wyniku budowy</w:t>
      </w:r>
      <w:r w:rsidR="00310746">
        <w:rPr>
          <w:szCs w:val="22"/>
        </w:rPr>
        <w:t xml:space="preserve"> projektowanych</w:t>
      </w:r>
      <w:r w:rsidRPr="00630135">
        <w:rPr>
          <w:szCs w:val="22"/>
        </w:rPr>
        <w:t xml:space="preserve"> dr</w:t>
      </w:r>
      <w:r w:rsidR="00310746">
        <w:rPr>
          <w:szCs w:val="22"/>
        </w:rPr>
        <w:t>ó</w:t>
      </w:r>
      <w:r w:rsidRPr="00630135">
        <w:rPr>
          <w:szCs w:val="22"/>
        </w:rPr>
        <w:t>g, będzie miała zapewniony dostęp do drogi publicznej.</w:t>
      </w:r>
    </w:p>
    <w:p w14:paraId="57FFB2B5" w14:textId="78CD8574" w:rsidR="00735A91" w:rsidRDefault="00A14AE4" w:rsidP="00C12A4E">
      <w:pPr>
        <w:autoSpaceDE w:val="0"/>
        <w:autoSpaceDN w:val="0"/>
        <w:adjustRightInd w:val="0"/>
        <w:spacing w:after="120" w:line="276" w:lineRule="auto"/>
        <w:ind w:firstLine="450"/>
        <w:rPr>
          <w:szCs w:val="22"/>
        </w:rPr>
      </w:pPr>
      <w:r w:rsidRPr="00630135">
        <w:rPr>
          <w:szCs w:val="22"/>
        </w:rPr>
        <w:lastRenderedPageBreak/>
        <w:t>Obiekty budowlane, wymagające rozbiórki należy rozebrać wyprzedzająco względem rozpoczęcia robót drogowych.</w:t>
      </w:r>
    </w:p>
    <w:p w14:paraId="7F859F8F" w14:textId="77777777" w:rsidR="00B94A87" w:rsidRPr="00630135" w:rsidRDefault="00B94A87" w:rsidP="00B94A87">
      <w:pPr>
        <w:autoSpaceDE w:val="0"/>
        <w:autoSpaceDN w:val="0"/>
        <w:adjustRightInd w:val="0"/>
        <w:spacing w:after="120" w:line="276" w:lineRule="auto"/>
        <w:rPr>
          <w:szCs w:val="22"/>
        </w:rPr>
      </w:pPr>
    </w:p>
    <w:p w14:paraId="0777A28C" w14:textId="77777777" w:rsidR="00B43B35" w:rsidRPr="00630135" w:rsidRDefault="00233325" w:rsidP="00F7138F">
      <w:pPr>
        <w:pStyle w:val="Nagwek4"/>
        <w:keepLines/>
        <w:numPr>
          <w:ilvl w:val="1"/>
          <w:numId w:val="2"/>
        </w:numPr>
        <w:spacing w:before="0" w:after="120" w:line="276" w:lineRule="auto"/>
        <w:rPr>
          <w:i w:val="0"/>
        </w:rPr>
      </w:pPr>
      <w:r w:rsidRPr="00630135">
        <w:rPr>
          <w:i w:val="0"/>
        </w:rPr>
        <w:t>Parametry techniczne dróg</w:t>
      </w:r>
      <w:bookmarkEnd w:id="13"/>
    </w:p>
    <w:p w14:paraId="13A391B4" w14:textId="30075FE3" w:rsidR="00C62E89" w:rsidRPr="00630135" w:rsidRDefault="00B43B35" w:rsidP="007A352D">
      <w:pPr>
        <w:spacing w:after="120" w:line="276" w:lineRule="auto"/>
        <w:ind w:right="-11" w:firstLine="437"/>
        <w:jc w:val="left"/>
        <w:rPr>
          <w:szCs w:val="22"/>
        </w:rPr>
      </w:pPr>
      <w:r w:rsidRPr="00630135">
        <w:rPr>
          <w:szCs w:val="22"/>
        </w:rPr>
        <w:t>Na podstawie warunków techn</w:t>
      </w:r>
      <w:r w:rsidR="00C62E89" w:rsidRPr="00630135">
        <w:rPr>
          <w:szCs w:val="22"/>
        </w:rPr>
        <w:t>icznych oraz SIWZ zaprojektowano</w:t>
      </w:r>
      <w:r w:rsidRPr="00630135">
        <w:rPr>
          <w:szCs w:val="22"/>
        </w:rPr>
        <w:t xml:space="preserve"> drogi o następujących parametrach:</w:t>
      </w:r>
    </w:p>
    <w:p w14:paraId="05196CC1" w14:textId="77777777" w:rsidR="00B43B35" w:rsidRPr="00630135" w:rsidRDefault="00B43B35" w:rsidP="00C12A4E">
      <w:pPr>
        <w:spacing w:line="276" w:lineRule="auto"/>
        <w:ind w:firstLine="708"/>
        <w:rPr>
          <w:b/>
          <w:szCs w:val="22"/>
        </w:rPr>
      </w:pPr>
      <w:r w:rsidRPr="00630135">
        <w:rPr>
          <w:b/>
          <w:szCs w:val="22"/>
        </w:rPr>
        <w:t>Droga gminna ul. Grunwaldzka:</w:t>
      </w:r>
    </w:p>
    <w:p w14:paraId="3B6DCABB"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klasa drogi</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Pr="00630135">
        <w:rPr>
          <w:rFonts w:ascii="Times New Roman" w:hAnsi="Times New Roman"/>
        </w:rPr>
        <w:t>- L</w:t>
      </w:r>
    </w:p>
    <w:p w14:paraId="7E073E9F"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prędkość projektowa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00F52473">
        <w:rPr>
          <w:rFonts w:ascii="Times New Roman" w:hAnsi="Times New Roman"/>
        </w:rPr>
        <w:tab/>
      </w:r>
      <w:r w:rsidRPr="00630135">
        <w:rPr>
          <w:rFonts w:ascii="Times New Roman" w:hAnsi="Times New Roman"/>
        </w:rPr>
        <w:t>- 30 [km/h]</w:t>
      </w:r>
    </w:p>
    <w:p w14:paraId="76FA6008"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szerokości pasów ruchu</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00F52473">
        <w:rPr>
          <w:rFonts w:ascii="Times New Roman" w:hAnsi="Times New Roman"/>
        </w:rPr>
        <w:tab/>
      </w:r>
      <w:r w:rsidRPr="00630135">
        <w:rPr>
          <w:rFonts w:ascii="Times New Roman" w:hAnsi="Times New Roman"/>
        </w:rPr>
        <w:t xml:space="preserve">- </w:t>
      </w:r>
      <w:r w:rsidR="00486881" w:rsidRPr="00630135">
        <w:rPr>
          <w:rFonts w:ascii="Times New Roman" w:hAnsi="Times New Roman"/>
        </w:rPr>
        <w:t>2</w:t>
      </w:r>
      <w:r w:rsidR="009B4239" w:rsidRPr="00630135">
        <w:rPr>
          <w:rFonts w:ascii="Times New Roman" w:hAnsi="Times New Roman"/>
        </w:rPr>
        <w:t>.</w:t>
      </w:r>
      <w:r w:rsidR="001377D4" w:rsidRPr="00630135">
        <w:rPr>
          <w:rFonts w:ascii="Times New Roman" w:hAnsi="Times New Roman"/>
        </w:rPr>
        <w:t>75</w:t>
      </w:r>
      <w:r w:rsidRPr="00630135">
        <w:rPr>
          <w:rFonts w:ascii="Times New Roman" w:hAnsi="Times New Roman"/>
        </w:rPr>
        <w:t xml:space="preserve"> [m]</w:t>
      </w:r>
    </w:p>
    <w:p w14:paraId="7E42FFEC"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 xml:space="preserve">szerokość </w:t>
      </w:r>
      <w:r w:rsidR="00C066E1">
        <w:rPr>
          <w:rFonts w:ascii="Times New Roman" w:hAnsi="Times New Roman"/>
        </w:rPr>
        <w:t>ścieżki rowerowej z dopuszczonym ruchem pieszych</w:t>
      </w:r>
      <w:r w:rsidRPr="00630135">
        <w:rPr>
          <w:rFonts w:ascii="Times New Roman" w:hAnsi="Times New Roman"/>
        </w:rPr>
        <w:tab/>
        <w:t>- 3.0 [m]</w:t>
      </w:r>
    </w:p>
    <w:p w14:paraId="6B610C06"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b/>
        </w:rPr>
      </w:pPr>
      <w:r w:rsidRPr="00630135">
        <w:rPr>
          <w:rFonts w:ascii="Times New Roman" w:hAnsi="Times New Roman"/>
        </w:rPr>
        <w:t>nawierzchnia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Pr="00630135">
        <w:rPr>
          <w:rFonts w:ascii="Times New Roman" w:hAnsi="Times New Roman"/>
        </w:rPr>
        <w:t>- bitumiczna</w:t>
      </w:r>
    </w:p>
    <w:p w14:paraId="051735CC" w14:textId="77777777" w:rsidR="00B43B35" w:rsidRPr="00630135" w:rsidRDefault="00B43B35" w:rsidP="00C12A4E">
      <w:pPr>
        <w:pStyle w:val="Akapitzlist"/>
        <w:spacing w:after="0"/>
        <w:jc w:val="both"/>
        <w:rPr>
          <w:rFonts w:ascii="Times New Roman" w:hAnsi="Times New Roman"/>
          <w:b/>
        </w:rPr>
      </w:pPr>
    </w:p>
    <w:p w14:paraId="66779113" w14:textId="0A886E8F" w:rsidR="00B43B35" w:rsidRPr="00630135" w:rsidRDefault="00B94A87" w:rsidP="00C12A4E">
      <w:pPr>
        <w:spacing w:line="276" w:lineRule="auto"/>
        <w:ind w:firstLine="708"/>
        <w:rPr>
          <w:b/>
          <w:szCs w:val="22"/>
        </w:rPr>
      </w:pPr>
      <w:r>
        <w:rPr>
          <w:b/>
          <w:szCs w:val="22"/>
        </w:rPr>
        <w:t>W</w:t>
      </w:r>
      <w:r w:rsidRPr="00B94A87">
        <w:rPr>
          <w:b/>
          <w:szCs w:val="22"/>
        </w:rPr>
        <w:t>lot północny ronda z kierunku drogi gminnej nr 311048 – ul. Skrajnej</w:t>
      </w:r>
      <w:r w:rsidR="00B43B35" w:rsidRPr="00630135">
        <w:rPr>
          <w:b/>
          <w:szCs w:val="22"/>
        </w:rPr>
        <w:t xml:space="preserve">: </w:t>
      </w:r>
    </w:p>
    <w:p w14:paraId="14056810"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klasa drogi</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Pr="00630135">
        <w:rPr>
          <w:rFonts w:ascii="Times New Roman" w:hAnsi="Times New Roman"/>
        </w:rPr>
        <w:t>- D</w:t>
      </w:r>
    </w:p>
    <w:p w14:paraId="2E75DF57"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prędkość projektowa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00F52473">
        <w:rPr>
          <w:rFonts w:ascii="Times New Roman" w:hAnsi="Times New Roman"/>
        </w:rPr>
        <w:tab/>
      </w:r>
      <w:r w:rsidRPr="00630135">
        <w:rPr>
          <w:rFonts w:ascii="Times New Roman" w:hAnsi="Times New Roman"/>
        </w:rPr>
        <w:t>- 30 [km/h]</w:t>
      </w:r>
    </w:p>
    <w:p w14:paraId="7B05E8EA"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szerokości pasów ruchu</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00F52473">
        <w:rPr>
          <w:rFonts w:ascii="Times New Roman" w:hAnsi="Times New Roman"/>
        </w:rPr>
        <w:tab/>
      </w:r>
      <w:r w:rsidRPr="00630135">
        <w:rPr>
          <w:rFonts w:ascii="Times New Roman" w:hAnsi="Times New Roman"/>
        </w:rPr>
        <w:t>- 2.5 [m]</w:t>
      </w:r>
    </w:p>
    <w:p w14:paraId="2CC550D2" w14:textId="77777777" w:rsidR="00B43B35" w:rsidRPr="008F7014" w:rsidRDefault="00B43B35" w:rsidP="00C12A4E">
      <w:pPr>
        <w:pStyle w:val="Akapitzlist"/>
        <w:numPr>
          <w:ilvl w:val="0"/>
          <w:numId w:val="18"/>
        </w:numPr>
        <w:suppressAutoHyphens w:val="0"/>
        <w:spacing w:after="0"/>
        <w:contextualSpacing/>
        <w:jc w:val="both"/>
        <w:rPr>
          <w:rFonts w:ascii="Times New Roman" w:hAnsi="Times New Roman"/>
          <w:b/>
        </w:rPr>
      </w:pPr>
      <w:r w:rsidRPr="00630135">
        <w:rPr>
          <w:rFonts w:ascii="Times New Roman" w:hAnsi="Times New Roman"/>
        </w:rPr>
        <w:t>nawierzchnia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F52473">
        <w:rPr>
          <w:rFonts w:ascii="Times New Roman" w:hAnsi="Times New Roman"/>
        </w:rPr>
        <w:tab/>
      </w:r>
      <w:r w:rsidR="0081436D">
        <w:rPr>
          <w:rFonts w:ascii="Times New Roman" w:hAnsi="Times New Roman"/>
        </w:rPr>
        <w:tab/>
      </w:r>
      <w:r w:rsidRPr="00630135">
        <w:rPr>
          <w:rFonts w:ascii="Times New Roman" w:hAnsi="Times New Roman"/>
        </w:rPr>
        <w:t>- bitumiczna</w:t>
      </w:r>
    </w:p>
    <w:p w14:paraId="28BA4CDA" w14:textId="77777777" w:rsidR="008F7014" w:rsidRDefault="008F7014" w:rsidP="008F7014">
      <w:pPr>
        <w:contextualSpacing/>
        <w:rPr>
          <w:b/>
        </w:rPr>
      </w:pPr>
    </w:p>
    <w:p w14:paraId="0E230264" w14:textId="77777777" w:rsidR="008F7014" w:rsidRPr="00630135" w:rsidRDefault="008F7014" w:rsidP="008F7014">
      <w:pPr>
        <w:spacing w:line="276" w:lineRule="auto"/>
        <w:ind w:firstLine="708"/>
        <w:jc w:val="left"/>
        <w:rPr>
          <w:b/>
          <w:szCs w:val="22"/>
        </w:rPr>
      </w:pPr>
      <w:r>
        <w:rPr>
          <w:b/>
          <w:szCs w:val="22"/>
        </w:rPr>
        <w:t>D</w:t>
      </w:r>
      <w:r w:rsidRPr="00630135">
        <w:rPr>
          <w:b/>
          <w:szCs w:val="22"/>
        </w:rPr>
        <w:t>rog</w:t>
      </w:r>
      <w:r>
        <w:rPr>
          <w:b/>
          <w:szCs w:val="22"/>
        </w:rPr>
        <w:t>a</w:t>
      </w:r>
      <w:r w:rsidRPr="00630135">
        <w:rPr>
          <w:b/>
          <w:szCs w:val="22"/>
        </w:rPr>
        <w:t xml:space="preserve"> powiatow</w:t>
      </w:r>
      <w:r>
        <w:rPr>
          <w:b/>
          <w:szCs w:val="22"/>
        </w:rPr>
        <w:t>a -</w:t>
      </w:r>
      <w:r w:rsidRPr="00630135">
        <w:rPr>
          <w:b/>
          <w:szCs w:val="22"/>
        </w:rPr>
        <w:t xml:space="preserve"> Nowy przebieg</w:t>
      </w:r>
      <w:r>
        <w:rPr>
          <w:b/>
          <w:szCs w:val="22"/>
        </w:rPr>
        <w:t xml:space="preserve"> ul.</w:t>
      </w:r>
      <w:r w:rsidRPr="00630135">
        <w:rPr>
          <w:b/>
          <w:szCs w:val="22"/>
        </w:rPr>
        <w:t xml:space="preserve"> Broniewskiego: </w:t>
      </w:r>
    </w:p>
    <w:p w14:paraId="701F7CD5" w14:textId="77777777" w:rsidR="008F7014" w:rsidRPr="00630135" w:rsidRDefault="008F7014" w:rsidP="008F7014">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klasa drogi</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t xml:space="preserve">              </w:t>
      </w:r>
      <w:r>
        <w:rPr>
          <w:rFonts w:ascii="Times New Roman" w:hAnsi="Times New Roman"/>
        </w:rPr>
        <w:tab/>
      </w:r>
      <w:r w:rsidRPr="00630135">
        <w:rPr>
          <w:rFonts w:ascii="Times New Roman" w:hAnsi="Times New Roman"/>
        </w:rPr>
        <w:t>- Z</w:t>
      </w:r>
    </w:p>
    <w:p w14:paraId="0304F4AA" w14:textId="77777777" w:rsidR="008F7014" w:rsidRPr="00630135" w:rsidRDefault="008F7014" w:rsidP="008F7014">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prędkość projektowa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t xml:space="preserve">     </w:t>
      </w:r>
      <w:r>
        <w:rPr>
          <w:rFonts w:ascii="Times New Roman" w:hAnsi="Times New Roman"/>
        </w:rPr>
        <w:tab/>
      </w:r>
      <w:r>
        <w:rPr>
          <w:rFonts w:ascii="Times New Roman" w:hAnsi="Times New Roman"/>
        </w:rPr>
        <w:tab/>
      </w:r>
      <w:r w:rsidRPr="00630135">
        <w:rPr>
          <w:rFonts w:ascii="Times New Roman" w:hAnsi="Times New Roman"/>
        </w:rPr>
        <w:t>- 40 [km/h]</w:t>
      </w:r>
    </w:p>
    <w:p w14:paraId="702AC5D8" w14:textId="77777777" w:rsidR="008F7014" w:rsidRPr="00630135" w:rsidRDefault="008F7014" w:rsidP="008F7014">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szerokości pasów ruchu</w:t>
      </w:r>
      <w:r w:rsidRPr="00630135">
        <w:rPr>
          <w:rFonts w:ascii="Times New Roman" w:hAnsi="Times New Roman"/>
        </w:rPr>
        <w:tab/>
      </w:r>
      <w:r w:rsidRPr="00630135">
        <w:rPr>
          <w:rFonts w:ascii="Times New Roman" w:hAnsi="Times New Roman"/>
        </w:rPr>
        <w:tab/>
      </w:r>
      <w:r w:rsidRPr="00630135">
        <w:rPr>
          <w:rFonts w:ascii="Times New Roman" w:hAnsi="Times New Roman"/>
        </w:rPr>
        <w:tab/>
        <w:t xml:space="preserve">              </w:t>
      </w:r>
      <w:r>
        <w:rPr>
          <w:rFonts w:ascii="Times New Roman" w:hAnsi="Times New Roman"/>
        </w:rPr>
        <w:tab/>
      </w:r>
      <w:r>
        <w:rPr>
          <w:rFonts w:ascii="Times New Roman" w:hAnsi="Times New Roman"/>
        </w:rPr>
        <w:tab/>
      </w:r>
      <w:r w:rsidRPr="00630135">
        <w:rPr>
          <w:rFonts w:ascii="Times New Roman" w:hAnsi="Times New Roman"/>
        </w:rPr>
        <w:t>- 3.0 [m]</w:t>
      </w:r>
    </w:p>
    <w:p w14:paraId="33F4D021" w14:textId="77777777" w:rsidR="008F7014" w:rsidRPr="00630135" w:rsidRDefault="008F7014" w:rsidP="008F7014">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 xml:space="preserve">szerokość </w:t>
      </w:r>
      <w:r>
        <w:rPr>
          <w:rFonts w:ascii="Times New Roman" w:hAnsi="Times New Roman"/>
        </w:rPr>
        <w:t>ścieżki rowerowej z dopuszczonym ruchem pieszych</w:t>
      </w:r>
      <w:r w:rsidRPr="00630135">
        <w:rPr>
          <w:rFonts w:ascii="Times New Roman" w:hAnsi="Times New Roman"/>
        </w:rPr>
        <w:tab/>
        <w:t>- 3.0 [m]</w:t>
      </w:r>
    </w:p>
    <w:p w14:paraId="51E158AE" w14:textId="77777777" w:rsidR="008F7014" w:rsidRPr="00630135" w:rsidRDefault="008F7014" w:rsidP="008F7014">
      <w:pPr>
        <w:pStyle w:val="Akapitzlist"/>
        <w:numPr>
          <w:ilvl w:val="0"/>
          <w:numId w:val="18"/>
        </w:numPr>
        <w:suppressAutoHyphens w:val="0"/>
        <w:spacing w:after="0"/>
        <w:contextualSpacing/>
        <w:jc w:val="both"/>
        <w:rPr>
          <w:rFonts w:ascii="Times New Roman" w:hAnsi="Times New Roman"/>
          <w:b/>
        </w:rPr>
      </w:pPr>
      <w:r w:rsidRPr="00630135">
        <w:rPr>
          <w:rFonts w:ascii="Times New Roman" w:hAnsi="Times New Roman"/>
        </w:rPr>
        <w:t>nawierzchnia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t xml:space="preserve">     </w:t>
      </w:r>
      <w:r>
        <w:rPr>
          <w:rFonts w:ascii="Times New Roman" w:hAnsi="Times New Roman"/>
        </w:rPr>
        <w:tab/>
      </w:r>
      <w:r>
        <w:rPr>
          <w:rFonts w:ascii="Times New Roman" w:hAnsi="Times New Roman"/>
        </w:rPr>
        <w:tab/>
      </w:r>
      <w:r w:rsidRPr="00630135">
        <w:rPr>
          <w:rFonts w:ascii="Times New Roman" w:hAnsi="Times New Roman"/>
        </w:rPr>
        <w:t>- bitumiczna</w:t>
      </w:r>
    </w:p>
    <w:p w14:paraId="4D13EB1E" w14:textId="77777777" w:rsidR="004644CB" w:rsidRPr="00630135" w:rsidRDefault="004644CB" w:rsidP="00C12A4E">
      <w:pPr>
        <w:spacing w:line="276" w:lineRule="auto"/>
        <w:jc w:val="left"/>
        <w:rPr>
          <w:b/>
          <w:szCs w:val="22"/>
        </w:rPr>
      </w:pPr>
    </w:p>
    <w:p w14:paraId="102FCAEC" w14:textId="31CF29B0" w:rsidR="00B43B35" w:rsidRPr="00630135" w:rsidRDefault="00B94A87" w:rsidP="00C12A4E">
      <w:pPr>
        <w:spacing w:line="276" w:lineRule="auto"/>
        <w:ind w:firstLine="708"/>
        <w:jc w:val="left"/>
        <w:rPr>
          <w:b/>
          <w:szCs w:val="22"/>
        </w:rPr>
      </w:pPr>
      <w:r>
        <w:rPr>
          <w:b/>
          <w:szCs w:val="22"/>
        </w:rPr>
        <w:t>W</w:t>
      </w:r>
      <w:r w:rsidRPr="00B94A87">
        <w:rPr>
          <w:b/>
          <w:szCs w:val="22"/>
        </w:rPr>
        <w:t>lot zachodni ronda z kierunku drogi powiatowej nr 3135W</w:t>
      </w:r>
      <w:r>
        <w:rPr>
          <w:b/>
          <w:szCs w:val="22"/>
        </w:rPr>
        <w:t xml:space="preserve"> – ul. Broniewskiego:</w:t>
      </w:r>
    </w:p>
    <w:p w14:paraId="14887E3A"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klasa drogi</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81436D">
        <w:rPr>
          <w:rFonts w:ascii="Times New Roman" w:hAnsi="Times New Roman"/>
        </w:rPr>
        <w:tab/>
      </w:r>
      <w:r w:rsidRPr="00630135">
        <w:rPr>
          <w:rFonts w:ascii="Times New Roman" w:hAnsi="Times New Roman"/>
        </w:rPr>
        <w:t>- Z</w:t>
      </w:r>
    </w:p>
    <w:p w14:paraId="535F3D47"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prędkość projektowa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81436D">
        <w:rPr>
          <w:rFonts w:ascii="Times New Roman" w:hAnsi="Times New Roman"/>
        </w:rPr>
        <w:tab/>
      </w:r>
      <w:r w:rsidR="0081436D">
        <w:rPr>
          <w:rFonts w:ascii="Times New Roman" w:hAnsi="Times New Roman"/>
        </w:rPr>
        <w:tab/>
      </w:r>
      <w:r w:rsidRPr="00630135">
        <w:rPr>
          <w:rFonts w:ascii="Times New Roman" w:hAnsi="Times New Roman"/>
        </w:rPr>
        <w:t>- 40 [km/h]</w:t>
      </w:r>
    </w:p>
    <w:p w14:paraId="07BEAE34"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szerokości pasów ruchu</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81436D">
        <w:rPr>
          <w:rFonts w:ascii="Times New Roman" w:hAnsi="Times New Roman"/>
        </w:rPr>
        <w:tab/>
      </w:r>
      <w:r w:rsidR="0081436D">
        <w:rPr>
          <w:rFonts w:ascii="Times New Roman" w:hAnsi="Times New Roman"/>
        </w:rPr>
        <w:tab/>
      </w:r>
      <w:r w:rsidRPr="00630135">
        <w:rPr>
          <w:rFonts w:ascii="Times New Roman" w:hAnsi="Times New Roman"/>
        </w:rPr>
        <w:t>- 3.0 [m]</w:t>
      </w:r>
    </w:p>
    <w:p w14:paraId="392DB976" w14:textId="77777777" w:rsidR="00B43B35" w:rsidRPr="00630135" w:rsidRDefault="00CA1B5B"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 xml:space="preserve">szerokość </w:t>
      </w:r>
      <w:r>
        <w:rPr>
          <w:rFonts w:ascii="Times New Roman" w:hAnsi="Times New Roman"/>
        </w:rPr>
        <w:t>ścieżki rowerowej z dopuszczonym ruchem pieszych</w:t>
      </w:r>
      <w:r w:rsidR="00B43B35" w:rsidRPr="00630135">
        <w:rPr>
          <w:rFonts w:ascii="Times New Roman" w:hAnsi="Times New Roman"/>
        </w:rPr>
        <w:tab/>
        <w:t>- 3.0 [m]</w:t>
      </w:r>
    </w:p>
    <w:p w14:paraId="1ABA7F3A" w14:textId="11354336" w:rsidR="008F7014" w:rsidRPr="00B94A87" w:rsidRDefault="00B43B35" w:rsidP="00B94A87">
      <w:pPr>
        <w:pStyle w:val="Akapitzlist"/>
        <w:numPr>
          <w:ilvl w:val="0"/>
          <w:numId w:val="18"/>
        </w:numPr>
        <w:suppressAutoHyphens w:val="0"/>
        <w:spacing w:after="0"/>
        <w:contextualSpacing/>
        <w:jc w:val="both"/>
        <w:rPr>
          <w:rFonts w:ascii="Times New Roman" w:hAnsi="Times New Roman"/>
          <w:b/>
        </w:rPr>
      </w:pPr>
      <w:r w:rsidRPr="00630135">
        <w:rPr>
          <w:rFonts w:ascii="Times New Roman" w:hAnsi="Times New Roman"/>
        </w:rPr>
        <w:t>nawierzchnia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81436D">
        <w:rPr>
          <w:rFonts w:ascii="Times New Roman" w:hAnsi="Times New Roman"/>
        </w:rPr>
        <w:tab/>
      </w:r>
      <w:r w:rsidR="0081436D">
        <w:rPr>
          <w:rFonts w:ascii="Times New Roman" w:hAnsi="Times New Roman"/>
        </w:rPr>
        <w:tab/>
      </w:r>
      <w:r w:rsidRPr="00630135">
        <w:rPr>
          <w:rFonts w:ascii="Times New Roman" w:hAnsi="Times New Roman"/>
        </w:rPr>
        <w:t>- bitumiczna</w:t>
      </w:r>
    </w:p>
    <w:p w14:paraId="43603B0B" w14:textId="77777777" w:rsidR="00B94A87" w:rsidRPr="00B94A87" w:rsidRDefault="00B94A87" w:rsidP="00B94A87">
      <w:pPr>
        <w:ind w:left="360"/>
        <w:contextualSpacing/>
        <w:rPr>
          <w:b/>
        </w:rPr>
      </w:pPr>
    </w:p>
    <w:p w14:paraId="7FAF9687" w14:textId="77777777" w:rsidR="00B43B35" w:rsidRPr="00630135" w:rsidRDefault="00B43B35" w:rsidP="00C12A4E">
      <w:pPr>
        <w:spacing w:line="276" w:lineRule="auto"/>
        <w:ind w:firstLine="708"/>
        <w:rPr>
          <w:b/>
          <w:szCs w:val="22"/>
        </w:rPr>
      </w:pPr>
      <w:r w:rsidRPr="00630135">
        <w:rPr>
          <w:b/>
          <w:szCs w:val="22"/>
        </w:rPr>
        <w:t>Parametry techniczne skrzyżowania Rondo - typu małe rondo:</w:t>
      </w:r>
    </w:p>
    <w:p w14:paraId="0E2EBDAB"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średnica zewnętrzna</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D13423">
        <w:rPr>
          <w:rFonts w:ascii="Times New Roman" w:hAnsi="Times New Roman"/>
        </w:rPr>
        <w:tab/>
      </w:r>
      <w:r w:rsidR="00D13423">
        <w:rPr>
          <w:rFonts w:ascii="Times New Roman" w:hAnsi="Times New Roman"/>
        </w:rPr>
        <w:tab/>
      </w:r>
      <w:r w:rsidRPr="00630135">
        <w:rPr>
          <w:rFonts w:ascii="Times New Roman" w:hAnsi="Times New Roman"/>
        </w:rPr>
        <w:t>- 30 [m]</w:t>
      </w:r>
    </w:p>
    <w:p w14:paraId="322F1014"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średnica wyspy środkowej</w:t>
      </w:r>
      <w:r w:rsidRPr="00630135">
        <w:rPr>
          <w:rFonts w:ascii="Times New Roman" w:hAnsi="Times New Roman"/>
        </w:rPr>
        <w:tab/>
      </w:r>
      <w:r w:rsidRPr="00630135">
        <w:rPr>
          <w:rFonts w:ascii="Times New Roman" w:hAnsi="Times New Roman"/>
        </w:rPr>
        <w:tab/>
      </w:r>
      <w:r w:rsidRPr="00630135">
        <w:rPr>
          <w:rFonts w:ascii="Times New Roman" w:hAnsi="Times New Roman"/>
        </w:rPr>
        <w:tab/>
      </w:r>
      <w:r w:rsidR="009B4239" w:rsidRPr="00630135">
        <w:rPr>
          <w:rFonts w:ascii="Times New Roman" w:hAnsi="Times New Roman"/>
        </w:rPr>
        <w:t xml:space="preserve">     </w:t>
      </w:r>
      <w:r w:rsidR="00D13423">
        <w:rPr>
          <w:rFonts w:ascii="Times New Roman" w:hAnsi="Times New Roman"/>
        </w:rPr>
        <w:tab/>
      </w:r>
      <w:r w:rsidR="00D13423">
        <w:rPr>
          <w:rFonts w:ascii="Times New Roman" w:hAnsi="Times New Roman"/>
        </w:rPr>
        <w:tab/>
      </w:r>
      <w:r w:rsidRPr="00630135">
        <w:rPr>
          <w:rFonts w:ascii="Times New Roman" w:hAnsi="Times New Roman"/>
        </w:rPr>
        <w:t>- 16 [m]</w:t>
      </w:r>
    </w:p>
    <w:p w14:paraId="5288A9A1"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szerokość jezdni wraz z pierścieniem</w:t>
      </w:r>
      <w:r w:rsidRPr="00630135">
        <w:rPr>
          <w:rFonts w:ascii="Times New Roman" w:hAnsi="Times New Roman"/>
        </w:rPr>
        <w:tab/>
      </w:r>
      <w:r w:rsidR="007B5F70" w:rsidRPr="00630135">
        <w:rPr>
          <w:rFonts w:ascii="Times New Roman" w:hAnsi="Times New Roman"/>
        </w:rPr>
        <w:t xml:space="preserve">              </w:t>
      </w:r>
      <w:r w:rsidR="00D13423">
        <w:rPr>
          <w:rFonts w:ascii="Times New Roman" w:hAnsi="Times New Roman"/>
        </w:rPr>
        <w:tab/>
      </w:r>
      <w:r w:rsidR="00D13423">
        <w:rPr>
          <w:rFonts w:ascii="Times New Roman" w:hAnsi="Times New Roman"/>
        </w:rPr>
        <w:tab/>
      </w:r>
      <w:r w:rsidRPr="00630135">
        <w:rPr>
          <w:rFonts w:ascii="Times New Roman" w:hAnsi="Times New Roman"/>
        </w:rPr>
        <w:t>- 7</w:t>
      </w:r>
      <w:r w:rsidR="009B4239" w:rsidRPr="00630135">
        <w:rPr>
          <w:rFonts w:ascii="Times New Roman" w:hAnsi="Times New Roman"/>
        </w:rPr>
        <w:t>.0</w:t>
      </w:r>
      <w:r w:rsidRPr="00630135">
        <w:rPr>
          <w:rFonts w:ascii="Times New Roman" w:hAnsi="Times New Roman"/>
        </w:rPr>
        <w:t xml:space="preserve"> [m]</w:t>
      </w:r>
    </w:p>
    <w:p w14:paraId="5FE06193" w14:textId="77777777" w:rsidR="00B43B35" w:rsidRPr="00630135" w:rsidRDefault="00756B3E"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 xml:space="preserve">szerokość </w:t>
      </w:r>
      <w:r>
        <w:rPr>
          <w:rFonts w:ascii="Times New Roman" w:hAnsi="Times New Roman"/>
        </w:rPr>
        <w:t>ścieżki rowerowej z dopuszczonym ruchem pieszych</w:t>
      </w:r>
      <w:r w:rsidR="00B43B35" w:rsidRPr="00630135">
        <w:rPr>
          <w:rFonts w:ascii="Times New Roman" w:hAnsi="Times New Roman"/>
        </w:rPr>
        <w:tab/>
        <w:t>- 3.0 [m]</w:t>
      </w:r>
    </w:p>
    <w:p w14:paraId="3E0C274F" w14:textId="77777777" w:rsidR="00B43B35" w:rsidRPr="00630135" w:rsidRDefault="00B43B35" w:rsidP="00C12A4E">
      <w:pPr>
        <w:pStyle w:val="Akapitzlist"/>
        <w:numPr>
          <w:ilvl w:val="0"/>
          <w:numId w:val="18"/>
        </w:numPr>
        <w:suppressAutoHyphens w:val="0"/>
        <w:spacing w:after="0"/>
        <w:contextualSpacing/>
        <w:jc w:val="both"/>
        <w:rPr>
          <w:rFonts w:ascii="Times New Roman" w:hAnsi="Times New Roman"/>
        </w:rPr>
      </w:pPr>
      <w:r w:rsidRPr="00630135">
        <w:rPr>
          <w:rFonts w:ascii="Times New Roman" w:hAnsi="Times New Roman"/>
        </w:rPr>
        <w:t>max. pochylenie niwelety na wlotach</w:t>
      </w:r>
      <w:r w:rsidRPr="00630135">
        <w:rPr>
          <w:rFonts w:ascii="Times New Roman" w:hAnsi="Times New Roman"/>
        </w:rPr>
        <w:tab/>
      </w:r>
      <w:r w:rsidR="007B5F70" w:rsidRPr="00630135">
        <w:rPr>
          <w:rFonts w:ascii="Times New Roman" w:hAnsi="Times New Roman"/>
        </w:rPr>
        <w:t xml:space="preserve">             </w:t>
      </w:r>
      <w:r w:rsidR="00E74F73">
        <w:rPr>
          <w:rFonts w:ascii="Times New Roman" w:hAnsi="Times New Roman"/>
        </w:rPr>
        <w:tab/>
      </w:r>
      <w:r w:rsidR="007B5F70" w:rsidRPr="00630135">
        <w:rPr>
          <w:rFonts w:ascii="Times New Roman" w:hAnsi="Times New Roman"/>
        </w:rPr>
        <w:t xml:space="preserve"> </w:t>
      </w:r>
      <w:r w:rsidR="00E74F73">
        <w:rPr>
          <w:rFonts w:ascii="Times New Roman" w:hAnsi="Times New Roman"/>
        </w:rPr>
        <w:tab/>
      </w:r>
      <w:r w:rsidRPr="00630135">
        <w:rPr>
          <w:rFonts w:ascii="Times New Roman" w:hAnsi="Times New Roman"/>
        </w:rPr>
        <w:t>- 3%</w:t>
      </w:r>
    </w:p>
    <w:p w14:paraId="734CD28B" w14:textId="2A19AD19" w:rsidR="00CD2CDA" w:rsidRDefault="00B43B35" w:rsidP="00CD2CDA">
      <w:pPr>
        <w:pStyle w:val="Akapitzlist"/>
        <w:numPr>
          <w:ilvl w:val="0"/>
          <w:numId w:val="18"/>
        </w:numPr>
        <w:suppressAutoHyphens w:val="0"/>
        <w:spacing w:after="0"/>
        <w:contextualSpacing/>
        <w:jc w:val="both"/>
        <w:rPr>
          <w:rFonts w:ascii="Times New Roman" w:hAnsi="Times New Roman"/>
        </w:rPr>
      </w:pPr>
      <w:r w:rsidRPr="003B47E7">
        <w:rPr>
          <w:rFonts w:ascii="Times New Roman" w:hAnsi="Times New Roman"/>
        </w:rPr>
        <w:t>nawierzchnia</w:t>
      </w:r>
      <w:r w:rsidRPr="003B47E7">
        <w:rPr>
          <w:rFonts w:ascii="Times New Roman" w:hAnsi="Times New Roman"/>
        </w:rPr>
        <w:tab/>
      </w:r>
      <w:r w:rsidR="0061220E" w:rsidRPr="003B47E7">
        <w:rPr>
          <w:rFonts w:ascii="Times New Roman" w:hAnsi="Times New Roman"/>
        </w:rPr>
        <w:tab/>
      </w:r>
      <w:r w:rsidR="0061220E" w:rsidRPr="003B47E7">
        <w:rPr>
          <w:rFonts w:ascii="Times New Roman" w:hAnsi="Times New Roman"/>
        </w:rPr>
        <w:tab/>
      </w:r>
      <w:r w:rsidR="0061220E" w:rsidRPr="003B47E7">
        <w:rPr>
          <w:rFonts w:ascii="Times New Roman" w:hAnsi="Times New Roman"/>
        </w:rPr>
        <w:tab/>
      </w:r>
      <w:r w:rsidR="0061220E" w:rsidRPr="003B47E7">
        <w:rPr>
          <w:rFonts w:ascii="Times New Roman" w:hAnsi="Times New Roman"/>
        </w:rPr>
        <w:tab/>
      </w:r>
      <w:r w:rsidR="0061220E" w:rsidRPr="003B47E7">
        <w:rPr>
          <w:rFonts w:ascii="Times New Roman" w:hAnsi="Times New Roman"/>
        </w:rPr>
        <w:tab/>
      </w:r>
      <w:r w:rsidR="0061220E" w:rsidRPr="003B47E7">
        <w:rPr>
          <w:rFonts w:ascii="Times New Roman" w:hAnsi="Times New Roman"/>
        </w:rPr>
        <w:tab/>
        <w:t>- bitumiczna</w:t>
      </w:r>
    </w:p>
    <w:p w14:paraId="36125261" w14:textId="77777777" w:rsidR="00B94A87" w:rsidRPr="00A502E2" w:rsidRDefault="00B94A87" w:rsidP="00B94A87">
      <w:pPr>
        <w:pStyle w:val="Akapitzlist"/>
        <w:suppressAutoHyphens w:val="0"/>
        <w:spacing w:after="0"/>
        <w:contextualSpacing/>
        <w:jc w:val="both"/>
        <w:rPr>
          <w:rFonts w:ascii="Times New Roman" w:hAnsi="Times New Roman"/>
        </w:rPr>
      </w:pPr>
    </w:p>
    <w:p w14:paraId="65361E52" w14:textId="568DEFD8" w:rsidR="00BA3D65" w:rsidRDefault="00BA3D65" w:rsidP="002F4287">
      <w:pPr>
        <w:spacing w:after="120"/>
        <w:contextualSpacing/>
      </w:pPr>
      <w:r>
        <w:t>Wysokości progów i uskoków na zaprojektowanych ścieżkach z dopuszczonym ruchem pieszych są nie większe niż 1cm.</w:t>
      </w:r>
    </w:p>
    <w:p w14:paraId="1E371606" w14:textId="4254B4E1" w:rsidR="00B94A87" w:rsidRDefault="00B94A87" w:rsidP="002F4287">
      <w:pPr>
        <w:spacing w:after="120"/>
        <w:contextualSpacing/>
      </w:pPr>
    </w:p>
    <w:p w14:paraId="46ABE744" w14:textId="4BD3F923" w:rsidR="00B94A87" w:rsidRDefault="00B94A87" w:rsidP="002F4287">
      <w:pPr>
        <w:spacing w:after="120"/>
        <w:contextualSpacing/>
      </w:pPr>
    </w:p>
    <w:p w14:paraId="1E09A0F6" w14:textId="7270D0C2" w:rsidR="00B94A87" w:rsidRDefault="00B94A87" w:rsidP="002F4287">
      <w:pPr>
        <w:spacing w:after="120"/>
        <w:contextualSpacing/>
      </w:pPr>
    </w:p>
    <w:p w14:paraId="6D05A90C" w14:textId="0D3313E5" w:rsidR="00B94A87" w:rsidRDefault="00B94A87" w:rsidP="002F4287">
      <w:pPr>
        <w:spacing w:after="120"/>
        <w:contextualSpacing/>
      </w:pPr>
    </w:p>
    <w:p w14:paraId="7B8EE645" w14:textId="3424DA1B" w:rsidR="00B94A87" w:rsidRDefault="00B94A87" w:rsidP="002F4287">
      <w:pPr>
        <w:spacing w:after="120"/>
        <w:contextualSpacing/>
      </w:pPr>
    </w:p>
    <w:p w14:paraId="5304C384" w14:textId="77777777" w:rsidR="00B94A87" w:rsidRDefault="00B94A87" w:rsidP="002F4287">
      <w:pPr>
        <w:spacing w:after="120"/>
        <w:contextualSpacing/>
      </w:pPr>
    </w:p>
    <w:p w14:paraId="68362B7E" w14:textId="77777777" w:rsidR="00DE675E" w:rsidRPr="00630135" w:rsidRDefault="00DE675E" w:rsidP="00162481">
      <w:pPr>
        <w:pStyle w:val="Akapitzlist"/>
        <w:numPr>
          <w:ilvl w:val="1"/>
          <w:numId w:val="2"/>
        </w:numPr>
        <w:spacing w:after="0"/>
        <w:contextualSpacing/>
        <w:rPr>
          <w:rFonts w:ascii="Times New Roman" w:hAnsi="Times New Roman"/>
          <w:b/>
          <w:sz w:val="24"/>
          <w:szCs w:val="24"/>
        </w:rPr>
      </w:pPr>
      <w:r w:rsidRPr="00630135">
        <w:rPr>
          <w:rFonts w:ascii="Times New Roman" w:hAnsi="Times New Roman"/>
          <w:b/>
          <w:sz w:val="24"/>
          <w:szCs w:val="24"/>
        </w:rPr>
        <w:lastRenderedPageBreak/>
        <w:t>Konstrukcja nawierzchni</w:t>
      </w:r>
    </w:p>
    <w:p w14:paraId="1AE77715" w14:textId="1729EFC4" w:rsidR="00F04D5C" w:rsidRDefault="00DC7ACD" w:rsidP="00F04D5C">
      <w:pPr>
        <w:pStyle w:val="Nagwek4"/>
        <w:keepLines/>
        <w:numPr>
          <w:ilvl w:val="3"/>
          <w:numId w:val="0"/>
        </w:numPr>
        <w:spacing w:before="120" w:after="0" w:line="276" w:lineRule="auto"/>
        <w:ind w:firstLine="450"/>
        <w:jc w:val="both"/>
        <w:rPr>
          <w:b w:val="0"/>
          <w:i w:val="0"/>
          <w:sz w:val="22"/>
          <w:szCs w:val="22"/>
        </w:rPr>
      </w:pPr>
      <w:r w:rsidRPr="00630135">
        <w:rPr>
          <w:b w:val="0"/>
          <w:i w:val="0"/>
          <w:sz w:val="22"/>
          <w:szCs w:val="22"/>
        </w:rPr>
        <w:t xml:space="preserve">Dla </w:t>
      </w:r>
      <w:r w:rsidR="00B94A87">
        <w:rPr>
          <w:b w:val="0"/>
          <w:i w:val="0"/>
          <w:sz w:val="22"/>
          <w:szCs w:val="22"/>
        </w:rPr>
        <w:t>projektowanej ulicy</w:t>
      </w:r>
      <w:r w:rsidRPr="00630135">
        <w:rPr>
          <w:b w:val="0"/>
          <w:i w:val="0"/>
          <w:sz w:val="22"/>
          <w:szCs w:val="22"/>
        </w:rPr>
        <w:t xml:space="preserve"> Grunwaldzk</w:t>
      </w:r>
      <w:r w:rsidR="00B94A87">
        <w:rPr>
          <w:b w:val="0"/>
          <w:i w:val="0"/>
          <w:sz w:val="22"/>
          <w:szCs w:val="22"/>
        </w:rPr>
        <w:t>iej</w:t>
      </w:r>
      <w:r w:rsidR="00F04D5C">
        <w:rPr>
          <w:b w:val="0"/>
          <w:i w:val="0"/>
          <w:sz w:val="22"/>
          <w:szCs w:val="22"/>
        </w:rPr>
        <w:t xml:space="preserve">, </w:t>
      </w:r>
      <w:r w:rsidRPr="00630135">
        <w:rPr>
          <w:b w:val="0"/>
          <w:i w:val="0"/>
          <w:sz w:val="22"/>
          <w:szCs w:val="22"/>
        </w:rPr>
        <w:t>Broniewskiego</w:t>
      </w:r>
      <w:r w:rsidR="00B94A87">
        <w:rPr>
          <w:b w:val="0"/>
          <w:i w:val="0"/>
          <w:sz w:val="22"/>
          <w:szCs w:val="22"/>
        </w:rPr>
        <w:t xml:space="preserve"> </w:t>
      </w:r>
      <w:r w:rsidR="00F04D5C">
        <w:rPr>
          <w:b w:val="0"/>
          <w:i w:val="0"/>
          <w:sz w:val="22"/>
          <w:szCs w:val="22"/>
        </w:rPr>
        <w:t>i M</w:t>
      </w:r>
      <w:r w:rsidR="00F04D5C" w:rsidRPr="00630135">
        <w:rPr>
          <w:b w:val="0"/>
          <w:i w:val="0"/>
          <w:sz w:val="22"/>
          <w:szCs w:val="22"/>
        </w:rPr>
        <w:t xml:space="preserve">arii Skłodowskiej Curie </w:t>
      </w:r>
      <w:r w:rsidR="00B94A87">
        <w:rPr>
          <w:b w:val="0"/>
          <w:i w:val="0"/>
          <w:sz w:val="22"/>
          <w:szCs w:val="22"/>
        </w:rPr>
        <w:t xml:space="preserve">oraz </w:t>
      </w:r>
      <w:r w:rsidR="00F04D5C">
        <w:rPr>
          <w:b w:val="0"/>
          <w:i w:val="0"/>
          <w:sz w:val="22"/>
          <w:szCs w:val="22"/>
        </w:rPr>
        <w:t>w</w:t>
      </w:r>
      <w:r w:rsidR="00F04D5C" w:rsidRPr="00F04D5C">
        <w:rPr>
          <w:b w:val="0"/>
          <w:i w:val="0"/>
          <w:sz w:val="22"/>
          <w:szCs w:val="22"/>
        </w:rPr>
        <w:t>lot</w:t>
      </w:r>
      <w:r w:rsidR="00F04D5C">
        <w:rPr>
          <w:b w:val="0"/>
          <w:i w:val="0"/>
          <w:sz w:val="22"/>
          <w:szCs w:val="22"/>
        </w:rPr>
        <w:t>u</w:t>
      </w:r>
      <w:r w:rsidR="00F04D5C" w:rsidRPr="00F04D5C">
        <w:rPr>
          <w:b w:val="0"/>
          <w:i w:val="0"/>
          <w:sz w:val="22"/>
          <w:szCs w:val="22"/>
        </w:rPr>
        <w:t xml:space="preserve"> północn</w:t>
      </w:r>
      <w:r w:rsidR="00F04D5C">
        <w:rPr>
          <w:b w:val="0"/>
          <w:i w:val="0"/>
          <w:sz w:val="22"/>
          <w:szCs w:val="22"/>
        </w:rPr>
        <w:t>ego</w:t>
      </w:r>
      <w:r w:rsidR="00F04D5C" w:rsidRPr="00F04D5C">
        <w:rPr>
          <w:b w:val="0"/>
          <w:i w:val="0"/>
          <w:sz w:val="22"/>
          <w:szCs w:val="22"/>
        </w:rPr>
        <w:t xml:space="preserve"> ronda z kierunku drogi gminnej nr 311048 – ul. Skrajnej</w:t>
      </w:r>
      <w:r w:rsidR="00F04D5C">
        <w:rPr>
          <w:b w:val="0"/>
          <w:i w:val="0"/>
          <w:sz w:val="22"/>
          <w:szCs w:val="22"/>
        </w:rPr>
        <w:t xml:space="preserve"> i w</w:t>
      </w:r>
      <w:r w:rsidR="00F04D5C" w:rsidRPr="00F04D5C">
        <w:rPr>
          <w:b w:val="0"/>
          <w:i w:val="0"/>
          <w:sz w:val="22"/>
          <w:szCs w:val="22"/>
        </w:rPr>
        <w:t>lot</w:t>
      </w:r>
      <w:r w:rsidR="00F04D5C">
        <w:rPr>
          <w:b w:val="0"/>
          <w:i w:val="0"/>
          <w:sz w:val="22"/>
          <w:szCs w:val="22"/>
        </w:rPr>
        <w:t>u</w:t>
      </w:r>
      <w:r w:rsidR="00F04D5C" w:rsidRPr="00F04D5C">
        <w:rPr>
          <w:b w:val="0"/>
          <w:i w:val="0"/>
          <w:sz w:val="22"/>
          <w:szCs w:val="22"/>
        </w:rPr>
        <w:t xml:space="preserve"> zachodni</w:t>
      </w:r>
      <w:r w:rsidR="00F04D5C">
        <w:rPr>
          <w:b w:val="0"/>
          <w:i w:val="0"/>
          <w:sz w:val="22"/>
          <w:szCs w:val="22"/>
        </w:rPr>
        <w:t>ego</w:t>
      </w:r>
      <w:r w:rsidR="00F04D5C" w:rsidRPr="00F04D5C">
        <w:rPr>
          <w:b w:val="0"/>
          <w:i w:val="0"/>
          <w:sz w:val="22"/>
          <w:szCs w:val="22"/>
        </w:rPr>
        <w:t xml:space="preserve"> ronda z kierunku drogi powiatowej nr 3135W – ul. Broniewskiego</w:t>
      </w:r>
      <w:r w:rsidR="00F04D5C">
        <w:rPr>
          <w:b w:val="0"/>
          <w:i w:val="0"/>
          <w:sz w:val="22"/>
          <w:szCs w:val="22"/>
        </w:rPr>
        <w:t xml:space="preserve"> </w:t>
      </w:r>
      <w:r w:rsidRPr="00630135">
        <w:rPr>
          <w:b w:val="0"/>
          <w:i w:val="0"/>
          <w:sz w:val="22"/>
          <w:szCs w:val="22"/>
        </w:rPr>
        <w:t xml:space="preserve">przyjęto </w:t>
      </w:r>
      <w:r w:rsidRPr="00F04D5C">
        <w:rPr>
          <w:bCs/>
          <w:i w:val="0"/>
          <w:sz w:val="22"/>
          <w:szCs w:val="22"/>
        </w:rPr>
        <w:t>kategorię ruchu KR</w:t>
      </w:r>
      <w:r w:rsidR="00B94A87" w:rsidRPr="00F04D5C">
        <w:rPr>
          <w:bCs/>
          <w:i w:val="0"/>
          <w:sz w:val="22"/>
          <w:szCs w:val="22"/>
        </w:rPr>
        <w:t xml:space="preserve"> </w:t>
      </w:r>
      <w:r w:rsidR="006B54AA" w:rsidRPr="00F04D5C">
        <w:rPr>
          <w:bCs/>
          <w:i w:val="0"/>
          <w:sz w:val="22"/>
          <w:szCs w:val="22"/>
        </w:rPr>
        <w:t>3</w:t>
      </w:r>
      <w:r w:rsidR="00392205" w:rsidRPr="00630135">
        <w:rPr>
          <w:b w:val="0"/>
          <w:i w:val="0"/>
          <w:sz w:val="22"/>
          <w:szCs w:val="22"/>
        </w:rPr>
        <w:t xml:space="preserve"> (sumaryczna liczba osi standardowych 100 kN w całym okresie projektowym 500 000 &lt;N</w:t>
      </w:r>
      <w:r w:rsidR="00392205" w:rsidRPr="00630135">
        <w:rPr>
          <w:b w:val="0"/>
          <w:i w:val="0"/>
          <w:sz w:val="22"/>
          <w:szCs w:val="22"/>
          <w:vertAlign w:val="subscript"/>
        </w:rPr>
        <w:t>100≤</w:t>
      </w:r>
      <w:r w:rsidR="00392205" w:rsidRPr="00630135">
        <w:rPr>
          <w:b w:val="0"/>
          <w:i w:val="0"/>
          <w:sz w:val="22"/>
          <w:szCs w:val="22"/>
        </w:rPr>
        <w:t>2 500</w:t>
      </w:r>
      <w:r w:rsidR="00B94A87">
        <w:rPr>
          <w:b w:val="0"/>
          <w:i w:val="0"/>
          <w:sz w:val="22"/>
          <w:szCs w:val="22"/>
        </w:rPr>
        <w:t> </w:t>
      </w:r>
      <w:r w:rsidR="00392205" w:rsidRPr="00630135">
        <w:rPr>
          <w:b w:val="0"/>
          <w:i w:val="0"/>
          <w:sz w:val="22"/>
          <w:szCs w:val="22"/>
        </w:rPr>
        <w:t>000)</w:t>
      </w:r>
      <w:r w:rsidR="00F04D5C">
        <w:rPr>
          <w:b w:val="0"/>
          <w:i w:val="0"/>
          <w:sz w:val="22"/>
          <w:szCs w:val="22"/>
        </w:rPr>
        <w:t>:</w:t>
      </w:r>
    </w:p>
    <w:p w14:paraId="3EDFF018" w14:textId="77777777" w:rsidR="00F04D5C" w:rsidRPr="00F04D5C" w:rsidRDefault="00F04D5C" w:rsidP="00F04D5C">
      <w:pPr>
        <w:rPr>
          <w:lang w:val="pt-PT"/>
        </w:rPr>
      </w:pPr>
    </w:p>
    <w:p w14:paraId="15CFEFDE" w14:textId="77777777" w:rsidR="007B5F70" w:rsidRPr="00630135" w:rsidRDefault="007B5F70" w:rsidP="00F04D5C">
      <w:pPr>
        <w:pStyle w:val="Nagwek4"/>
        <w:keepLines/>
        <w:numPr>
          <w:ilvl w:val="3"/>
          <w:numId w:val="0"/>
        </w:numPr>
        <w:spacing w:before="0" w:after="0" w:line="276" w:lineRule="auto"/>
        <w:ind w:left="426" w:hanging="357"/>
        <w:rPr>
          <w:sz w:val="22"/>
          <w:szCs w:val="22"/>
        </w:rPr>
      </w:pPr>
      <w:r w:rsidRPr="00630135">
        <w:rPr>
          <w:sz w:val="22"/>
          <w:szCs w:val="22"/>
        </w:rPr>
        <w:t>Ko</w:t>
      </w:r>
      <w:r w:rsidR="00337AB8" w:rsidRPr="00630135">
        <w:rPr>
          <w:sz w:val="22"/>
          <w:szCs w:val="22"/>
        </w:rPr>
        <w:t>nstrukcja nawierzchni dla dróg</w:t>
      </w:r>
      <w:r w:rsidR="00BD6786" w:rsidRPr="00630135">
        <w:rPr>
          <w:sz w:val="22"/>
          <w:szCs w:val="22"/>
        </w:rPr>
        <w:t>: KR 3</w:t>
      </w:r>
    </w:p>
    <w:p w14:paraId="6531CF65" w14:textId="77777777" w:rsidR="007B5F70" w:rsidRPr="00630135" w:rsidRDefault="007B5F70" w:rsidP="00F04D5C">
      <w:pPr>
        <w:pStyle w:val="Akapitzlist"/>
        <w:suppressAutoHyphens w:val="0"/>
        <w:spacing w:after="0"/>
        <w:contextualSpacing/>
        <w:jc w:val="both"/>
        <w:rPr>
          <w:rFonts w:ascii="Times New Roman" w:hAnsi="Times New Roman"/>
        </w:rPr>
      </w:pPr>
      <w:r w:rsidRPr="00630135">
        <w:rPr>
          <w:rFonts w:ascii="Times New Roman" w:hAnsi="Times New Roman"/>
        </w:rPr>
        <w:t>4</w:t>
      </w:r>
      <w:r w:rsidR="003E5284" w:rsidRPr="00630135">
        <w:rPr>
          <w:rFonts w:ascii="Times New Roman" w:hAnsi="Times New Roman"/>
        </w:rPr>
        <w:t xml:space="preserve"> </w:t>
      </w:r>
      <w:r w:rsidRPr="00630135">
        <w:rPr>
          <w:rFonts w:ascii="Times New Roman" w:hAnsi="Times New Roman"/>
        </w:rPr>
        <w:t xml:space="preserve">cm – warstwa ścieralna </w:t>
      </w:r>
      <w:r w:rsidR="009E0A17" w:rsidRPr="00630135">
        <w:rPr>
          <w:rFonts w:ascii="Times New Roman" w:hAnsi="Times New Roman"/>
        </w:rPr>
        <w:t>SMA 5</w:t>
      </w:r>
      <w:r w:rsidR="008B1A78" w:rsidRPr="00630135">
        <w:rPr>
          <w:rFonts w:ascii="Times New Roman" w:hAnsi="Times New Roman"/>
        </w:rPr>
        <w:t>*</w:t>
      </w:r>
      <w:r w:rsidR="009E0A17" w:rsidRPr="00630135">
        <w:rPr>
          <w:rFonts w:ascii="Times New Roman" w:hAnsi="Times New Roman"/>
        </w:rPr>
        <w:t xml:space="preserve"> lub SMA 8</w:t>
      </w:r>
      <w:r w:rsidR="008B1A78" w:rsidRPr="00630135">
        <w:rPr>
          <w:rFonts w:ascii="Times New Roman" w:hAnsi="Times New Roman"/>
        </w:rPr>
        <w:t>**</w:t>
      </w:r>
    </w:p>
    <w:p w14:paraId="42EE406D" w14:textId="77777777" w:rsidR="007B5F70" w:rsidRPr="00630135" w:rsidRDefault="007B5F70" w:rsidP="00F04D5C">
      <w:pPr>
        <w:pStyle w:val="Akapitzlist"/>
        <w:suppressAutoHyphens w:val="0"/>
        <w:spacing w:after="0"/>
        <w:contextualSpacing/>
        <w:jc w:val="both"/>
        <w:rPr>
          <w:rFonts w:ascii="Times New Roman" w:hAnsi="Times New Roman"/>
        </w:rPr>
      </w:pPr>
      <w:r w:rsidRPr="00630135">
        <w:rPr>
          <w:rFonts w:ascii="Times New Roman" w:hAnsi="Times New Roman"/>
        </w:rPr>
        <w:t>5 cm – warstwa wiążąca AC 16W</w:t>
      </w:r>
    </w:p>
    <w:p w14:paraId="492A78F4" w14:textId="77777777" w:rsidR="007B5F70" w:rsidRPr="00630135" w:rsidRDefault="005041AC" w:rsidP="00F04D5C">
      <w:pPr>
        <w:pStyle w:val="Akapitzlist"/>
        <w:suppressAutoHyphens w:val="0"/>
        <w:spacing w:after="0"/>
        <w:contextualSpacing/>
        <w:jc w:val="both"/>
        <w:rPr>
          <w:rFonts w:ascii="Times New Roman" w:hAnsi="Times New Roman"/>
        </w:rPr>
      </w:pPr>
      <w:r w:rsidRPr="00630135">
        <w:rPr>
          <w:rFonts w:ascii="Times New Roman" w:hAnsi="Times New Roman"/>
        </w:rPr>
        <w:t>6</w:t>
      </w:r>
      <w:r w:rsidR="007B5F70" w:rsidRPr="00630135">
        <w:rPr>
          <w:rFonts w:ascii="Times New Roman" w:hAnsi="Times New Roman"/>
        </w:rPr>
        <w:t xml:space="preserve"> cm – podbudowa</w:t>
      </w:r>
      <w:r w:rsidRPr="00630135">
        <w:rPr>
          <w:rFonts w:ascii="Times New Roman" w:hAnsi="Times New Roman"/>
        </w:rPr>
        <w:t xml:space="preserve"> zasadnicza</w:t>
      </w:r>
      <w:r w:rsidR="007B5F70" w:rsidRPr="00630135">
        <w:rPr>
          <w:rFonts w:ascii="Times New Roman" w:hAnsi="Times New Roman"/>
        </w:rPr>
        <w:t xml:space="preserve"> asfaltowa AC 22P</w:t>
      </w:r>
    </w:p>
    <w:p w14:paraId="7D6EFCEE" w14:textId="77777777" w:rsidR="008B1A78" w:rsidRPr="00630135" w:rsidRDefault="007B5F70" w:rsidP="00F04D5C">
      <w:pPr>
        <w:pStyle w:val="Akapitzlist"/>
        <w:suppressAutoHyphens w:val="0"/>
        <w:spacing w:after="0"/>
        <w:contextualSpacing/>
        <w:jc w:val="both"/>
        <w:rPr>
          <w:rFonts w:ascii="Times New Roman" w:hAnsi="Times New Roman"/>
        </w:rPr>
      </w:pPr>
      <w:r w:rsidRPr="00630135">
        <w:rPr>
          <w:rFonts w:ascii="Times New Roman" w:hAnsi="Times New Roman"/>
        </w:rPr>
        <w:t xml:space="preserve">20 cm – podbudowa </w:t>
      </w:r>
      <w:r w:rsidR="005041AC" w:rsidRPr="00630135">
        <w:rPr>
          <w:rFonts w:ascii="Times New Roman" w:hAnsi="Times New Roman"/>
        </w:rPr>
        <w:t>pomocnicza</w:t>
      </w:r>
      <w:r w:rsidRPr="00630135">
        <w:rPr>
          <w:rFonts w:ascii="Times New Roman" w:hAnsi="Times New Roman"/>
        </w:rPr>
        <w:t xml:space="preserve"> z MZC C5/6</w:t>
      </w:r>
    </w:p>
    <w:p w14:paraId="25EA43ED" w14:textId="77777777" w:rsidR="005041AC" w:rsidRPr="00630135" w:rsidRDefault="005041AC" w:rsidP="00F04D5C">
      <w:pPr>
        <w:pStyle w:val="Akapitzlist"/>
        <w:suppressAutoHyphens w:val="0"/>
        <w:spacing w:after="0"/>
        <w:contextualSpacing/>
        <w:jc w:val="both"/>
        <w:rPr>
          <w:rFonts w:ascii="Times New Roman" w:hAnsi="Times New Roman"/>
        </w:rPr>
      </w:pPr>
      <w:r w:rsidRPr="00630135">
        <w:rPr>
          <w:rFonts w:ascii="Times New Roman" w:hAnsi="Times New Roman"/>
        </w:rPr>
        <w:t xml:space="preserve">15 cm – warstwa </w:t>
      </w:r>
      <w:proofErr w:type="spellStart"/>
      <w:r w:rsidRPr="00630135">
        <w:rPr>
          <w:rFonts w:ascii="Times New Roman" w:hAnsi="Times New Roman"/>
        </w:rPr>
        <w:t>mrozoochronna</w:t>
      </w:r>
      <w:proofErr w:type="spellEnd"/>
      <w:r w:rsidRPr="00630135">
        <w:rPr>
          <w:rFonts w:ascii="Times New Roman" w:hAnsi="Times New Roman"/>
        </w:rPr>
        <w:t xml:space="preserve"> z mieszanki związanej C1,5/2</w:t>
      </w:r>
    </w:p>
    <w:p w14:paraId="273CB28A" w14:textId="77777777" w:rsidR="008B1A78" w:rsidRPr="00D52480" w:rsidRDefault="008B1A78" w:rsidP="00F04D5C">
      <w:pPr>
        <w:autoSpaceDE w:val="0"/>
        <w:autoSpaceDN w:val="0"/>
        <w:adjustRightInd w:val="0"/>
        <w:spacing w:line="276" w:lineRule="auto"/>
        <w:ind w:left="708" w:firstLine="12"/>
        <w:jc w:val="left"/>
        <w:rPr>
          <w:color w:val="000000"/>
          <w:szCs w:val="22"/>
        </w:rPr>
      </w:pPr>
      <w:r w:rsidRPr="00630135">
        <w:rPr>
          <w:color w:val="000000"/>
          <w:szCs w:val="22"/>
        </w:rPr>
        <w:t xml:space="preserve">- Doprowadzenie podłoża do G1, E=100 </w:t>
      </w:r>
      <w:proofErr w:type="spellStart"/>
      <w:r w:rsidRPr="00630135">
        <w:rPr>
          <w:color w:val="000000"/>
          <w:szCs w:val="22"/>
        </w:rPr>
        <w:t>MPa</w:t>
      </w:r>
      <w:proofErr w:type="spellEnd"/>
    </w:p>
    <w:p w14:paraId="5E9A30FF" w14:textId="77777777" w:rsidR="008B1A78" w:rsidRPr="00630135" w:rsidRDefault="00173F81" w:rsidP="00F04D5C">
      <w:pPr>
        <w:autoSpaceDE w:val="0"/>
        <w:autoSpaceDN w:val="0"/>
        <w:adjustRightInd w:val="0"/>
        <w:spacing w:line="276" w:lineRule="auto"/>
        <w:jc w:val="left"/>
        <w:rPr>
          <w:color w:val="000000"/>
          <w:szCs w:val="22"/>
        </w:rPr>
      </w:pPr>
      <w:r w:rsidRPr="00630135">
        <w:rPr>
          <w:color w:val="000000"/>
          <w:szCs w:val="22"/>
        </w:rPr>
        <w:t>*na ul. Grunwaldzkiej od km 0+1</w:t>
      </w:r>
      <w:r w:rsidR="00A4535E" w:rsidRPr="00630135">
        <w:rPr>
          <w:color w:val="000000"/>
          <w:szCs w:val="22"/>
        </w:rPr>
        <w:t>00 do km 0+341</w:t>
      </w:r>
    </w:p>
    <w:p w14:paraId="5C5690CF" w14:textId="77777777" w:rsidR="008B1A78" w:rsidRPr="00630135" w:rsidRDefault="008B1A78" w:rsidP="00F04D5C">
      <w:pPr>
        <w:autoSpaceDE w:val="0"/>
        <w:autoSpaceDN w:val="0"/>
        <w:adjustRightInd w:val="0"/>
        <w:spacing w:line="276" w:lineRule="auto"/>
        <w:jc w:val="left"/>
        <w:rPr>
          <w:color w:val="000000"/>
          <w:szCs w:val="22"/>
        </w:rPr>
      </w:pPr>
      <w:r w:rsidRPr="00630135">
        <w:rPr>
          <w:color w:val="000000"/>
          <w:szCs w:val="22"/>
        </w:rPr>
        <w:t>**pozostałe odcinki projektowanych dróg</w:t>
      </w:r>
    </w:p>
    <w:p w14:paraId="7FFE3DCC" w14:textId="77777777" w:rsidR="003E5284" w:rsidRPr="00630135" w:rsidRDefault="003E5284" w:rsidP="004561F5">
      <w:pPr>
        <w:pStyle w:val="Nagwek4"/>
        <w:keepLines/>
        <w:numPr>
          <w:ilvl w:val="3"/>
          <w:numId w:val="0"/>
        </w:numPr>
        <w:spacing w:before="120" w:line="276" w:lineRule="auto"/>
        <w:rPr>
          <w:sz w:val="22"/>
          <w:szCs w:val="22"/>
        </w:rPr>
      </w:pPr>
      <w:r w:rsidRPr="00630135">
        <w:rPr>
          <w:sz w:val="22"/>
          <w:szCs w:val="22"/>
        </w:rPr>
        <w:t xml:space="preserve">Konstrukcja nawierzchni </w:t>
      </w:r>
      <w:r w:rsidR="00E509AD" w:rsidRPr="00630135">
        <w:rPr>
          <w:sz w:val="22"/>
          <w:szCs w:val="22"/>
        </w:rPr>
        <w:t xml:space="preserve">KOSTKA BETONOWA </w:t>
      </w:r>
      <w:r w:rsidR="00A720A8" w:rsidRPr="00630135">
        <w:rPr>
          <w:sz w:val="22"/>
          <w:szCs w:val="22"/>
        </w:rPr>
        <w:t>–</w:t>
      </w:r>
      <w:r w:rsidR="00E509AD" w:rsidRPr="00630135">
        <w:rPr>
          <w:sz w:val="22"/>
          <w:szCs w:val="22"/>
        </w:rPr>
        <w:t xml:space="preserve"> </w:t>
      </w:r>
      <w:r w:rsidRPr="00630135">
        <w:rPr>
          <w:sz w:val="22"/>
          <w:szCs w:val="22"/>
        </w:rPr>
        <w:t>zjazdy</w:t>
      </w:r>
      <w:r w:rsidR="00A720A8" w:rsidRPr="00630135">
        <w:rPr>
          <w:sz w:val="22"/>
          <w:szCs w:val="22"/>
        </w:rPr>
        <w:t>, place do zawracania</w:t>
      </w:r>
    </w:p>
    <w:p w14:paraId="5795AAD4" w14:textId="77777777" w:rsidR="003E5284" w:rsidRPr="00630135" w:rsidRDefault="003E5284" w:rsidP="00C12A4E">
      <w:pPr>
        <w:pStyle w:val="Akapitzlist"/>
        <w:suppressAutoHyphens w:val="0"/>
        <w:spacing w:after="0"/>
        <w:contextualSpacing/>
        <w:jc w:val="both"/>
        <w:rPr>
          <w:rFonts w:ascii="Times New Roman" w:hAnsi="Times New Roman"/>
        </w:rPr>
      </w:pPr>
      <w:r w:rsidRPr="00630135">
        <w:rPr>
          <w:rFonts w:ascii="Times New Roman" w:hAnsi="Times New Roman"/>
        </w:rPr>
        <w:t>8 cm – warstwa ścieralna kostka betonowa</w:t>
      </w:r>
    </w:p>
    <w:p w14:paraId="23C75A43" w14:textId="77777777" w:rsidR="003E5284" w:rsidRPr="00630135" w:rsidRDefault="0046201A" w:rsidP="00C12A4E">
      <w:pPr>
        <w:pStyle w:val="Akapitzlist"/>
        <w:suppressAutoHyphens w:val="0"/>
        <w:spacing w:after="0"/>
        <w:contextualSpacing/>
        <w:jc w:val="both"/>
        <w:rPr>
          <w:rFonts w:ascii="Times New Roman" w:hAnsi="Times New Roman"/>
        </w:rPr>
      </w:pPr>
      <w:r w:rsidRPr="00630135">
        <w:rPr>
          <w:rFonts w:ascii="Times New Roman" w:hAnsi="Times New Roman"/>
        </w:rPr>
        <w:t>3</w:t>
      </w:r>
      <w:r w:rsidR="003E5284" w:rsidRPr="00630135">
        <w:rPr>
          <w:rFonts w:ascii="Times New Roman" w:hAnsi="Times New Roman"/>
        </w:rPr>
        <w:t xml:space="preserve"> cm – podsypka cementowo-piaskowa 1:4</w:t>
      </w:r>
    </w:p>
    <w:p w14:paraId="31DE8E9D" w14:textId="77777777" w:rsidR="003E5284" w:rsidRPr="00630135" w:rsidRDefault="004C2780" w:rsidP="00C12A4E">
      <w:pPr>
        <w:pStyle w:val="Akapitzlist"/>
        <w:suppressAutoHyphens w:val="0"/>
        <w:spacing w:after="0"/>
        <w:contextualSpacing/>
        <w:jc w:val="both"/>
        <w:rPr>
          <w:rFonts w:ascii="Times New Roman" w:hAnsi="Times New Roman"/>
        </w:rPr>
      </w:pPr>
      <w:r w:rsidRPr="00630135">
        <w:rPr>
          <w:rFonts w:ascii="Times New Roman" w:hAnsi="Times New Roman"/>
        </w:rPr>
        <w:t>20</w:t>
      </w:r>
      <w:r w:rsidR="003E5284" w:rsidRPr="00630135">
        <w:rPr>
          <w:rFonts w:ascii="Times New Roman" w:hAnsi="Times New Roman"/>
        </w:rPr>
        <w:t xml:space="preserve"> cm – podbudowa</w:t>
      </w:r>
      <w:r w:rsidR="00744BF4" w:rsidRPr="00630135">
        <w:rPr>
          <w:rFonts w:ascii="Times New Roman" w:hAnsi="Times New Roman"/>
        </w:rPr>
        <w:t xml:space="preserve"> z</w:t>
      </w:r>
      <w:r w:rsidR="003E5284" w:rsidRPr="00630135">
        <w:rPr>
          <w:rFonts w:ascii="Times New Roman" w:hAnsi="Times New Roman"/>
        </w:rPr>
        <w:t xml:space="preserve"> mieszank</w:t>
      </w:r>
      <w:r w:rsidR="00744BF4" w:rsidRPr="00630135">
        <w:rPr>
          <w:rFonts w:ascii="Times New Roman" w:hAnsi="Times New Roman"/>
        </w:rPr>
        <w:t>i</w:t>
      </w:r>
      <w:r w:rsidR="003E5284" w:rsidRPr="00630135">
        <w:rPr>
          <w:rFonts w:ascii="Times New Roman" w:hAnsi="Times New Roman"/>
        </w:rPr>
        <w:t xml:space="preserve"> niezwiązan</w:t>
      </w:r>
      <w:r w:rsidR="00744BF4" w:rsidRPr="00630135">
        <w:rPr>
          <w:rFonts w:ascii="Times New Roman" w:hAnsi="Times New Roman"/>
        </w:rPr>
        <w:t>ej</w:t>
      </w:r>
      <w:r w:rsidR="003E5284" w:rsidRPr="00630135">
        <w:rPr>
          <w:rFonts w:ascii="Times New Roman" w:hAnsi="Times New Roman"/>
        </w:rPr>
        <w:t xml:space="preserve"> C</w:t>
      </w:r>
      <w:r w:rsidR="00744BF4" w:rsidRPr="00630135">
        <w:rPr>
          <w:rFonts w:ascii="Times New Roman" w:hAnsi="Times New Roman"/>
          <w:vertAlign w:val="subscript"/>
        </w:rPr>
        <w:t>90/3</w:t>
      </w:r>
      <w:r w:rsidR="00744BF4" w:rsidRPr="00630135">
        <w:rPr>
          <w:rFonts w:ascii="Times New Roman" w:hAnsi="Times New Roman"/>
        </w:rPr>
        <w:t xml:space="preserve"> o uziarnieniu 0/31,5</w:t>
      </w:r>
    </w:p>
    <w:p w14:paraId="4211E172" w14:textId="77777777" w:rsidR="003E5284" w:rsidRPr="00630135" w:rsidRDefault="003E5284" w:rsidP="00C12A4E">
      <w:pPr>
        <w:pStyle w:val="Akapitzlist"/>
        <w:suppressAutoHyphens w:val="0"/>
        <w:spacing w:after="0"/>
        <w:contextualSpacing/>
        <w:jc w:val="both"/>
        <w:rPr>
          <w:rFonts w:ascii="Times New Roman" w:hAnsi="Times New Roman"/>
        </w:rPr>
      </w:pPr>
      <w:r w:rsidRPr="00630135">
        <w:rPr>
          <w:rFonts w:ascii="Times New Roman" w:hAnsi="Times New Roman"/>
        </w:rPr>
        <w:t xml:space="preserve">15 cm – </w:t>
      </w:r>
      <w:r w:rsidR="00C86220" w:rsidRPr="00630135">
        <w:rPr>
          <w:rFonts w:ascii="Times New Roman" w:hAnsi="Times New Roman"/>
        </w:rPr>
        <w:t xml:space="preserve">warstwa </w:t>
      </w:r>
      <w:proofErr w:type="spellStart"/>
      <w:r w:rsidR="00C86220" w:rsidRPr="00630135">
        <w:rPr>
          <w:rFonts w:ascii="Times New Roman" w:hAnsi="Times New Roman"/>
        </w:rPr>
        <w:t>mrozoochronna</w:t>
      </w:r>
      <w:proofErr w:type="spellEnd"/>
      <w:r w:rsidR="00C86220" w:rsidRPr="00630135">
        <w:rPr>
          <w:rFonts w:ascii="Times New Roman" w:hAnsi="Times New Roman"/>
        </w:rPr>
        <w:t xml:space="preserve"> z mieszanki związanej C1,5/2</w:t>
      </w:r>
    </w:p>
    <w:p w14:paraId="4302A609" w14:textId="77777777" w:rsidR="001837ED" w:rsidRPr="00630135" w:rsidRDefault="00F84768" w:rsidP="00C12A4E">
      <w:pPr>
        <w:autoSpaceDE w:val="0"/>
        <w:autoSpaceDN w:val="0"/>
        <w:adjustRightInd w:val="0"/>
        <w:spacing w:line="276" w:lineRule="auto"/>
        <w:ind w:left="708" w:firstLine="12"/>
        <w:jc w:val="left"/>
        <w:rPr>
          <w:color w:val="000000"/>
          <w:szCs w:val="22"/>
        </w:rPr>
      </w:pPr>
      <w:r w:rsidRPr="00630135">
        <w:rPr>
          <w:color w:val="000000"/>
          <w:szCs w:val="22"/>
        </w:rPr>
        <w:t xml:space="preserve">- Doprowadzenie podłoża do G1, E=100 </w:t>
      </w:r>
      <w:proofErr w:type="spellStart"/>
      <w:r w:rsidRPr="00630135">
        <w:rPr>
          <w:color w:val="000000"/>
          <w:szCs w:val="22"/>
        </w:rPr>
        <w:t>MPa</w:t>
      </w:r>
      <w:proofErr w:type="spellEnd"/>
    </w:p>
    <w:p w14:paraId="57A87605" w14:textId="77777777" w:rsidR="003E5284" w:rsidRPr="00630135" w:rsidRDefault="003E5284" w:rsidP="00255199">
      <w:pPr>
        <w:pStyle w:val="Nagwek4"/>
        <w:keepLines/>
        <w:numPr>
          <w:ilvl w:val="3"/>
          <w:numId w:val="0"/>
        </w:numPr>
        <w:spacing w:before="120" w:line="276" w:lineRule="auto"/>
        <w:rPr>
          <w:sz w:val="22"/>
          <w:szCs w:val="22"/>
        </w:rPr>
      </w:pPr>
      <w:r w:rsidRPr="00630135">
        <w:rPr>
          <w:sz w:val="22"/>
          <w:szCs w:val="22"/>
        </w:rPr>
        <w:t xml:space="preserve">Konstrukcja nawierzchni </w:t>
      </w:r>
      <w:r w:rsidR="00C16E34">
        <w:rPr>
          <w:sz w:val="22"/>
          <w:szCs w:val="22"/>
        </w:rPr>
        <w:t>ścieżki rowerowej z dopuszczonym ruchem pieszych</w:t>
      </w:r>
    </w:p>
    <w:p w14:paraId="74C473FB" w14:textId="77777777" w:rsidR="003E5284" w:rsidRPr="00630135" w:rsidRDefault="003E5284" w:rsidP="00C12A4E">
      <w:pPr>
        <w:pStyle w:val="Akapitzlist"/>
        <w:suppressAutoHyphens w:val="0"/>
        <w:spacing w:after="0"/>
        <w:contextualSpacing/>
        <w:jc w:val="both"/>
        <w:rPr>
          <w:rFonts w:ascii="Times New Roman" w:hAnsi="Times New Roman"/>
        </w:rPr>
      </w:pPr>
      <w:r w:rsidRPr="00630135">
        <w:rPr>
          <w:rFonts w:ascii="Times New Roman" w:hAnsi="Times New Roman"/>
        </w:rPr>
        <w:t>3 cm – warstwa ścieralna SMA</w:t>
      </w:r>
      <w:r w:rsidR="00A4535E" w:rsidRPr="00630135">
        <w:rPr>
          <w:rFonts w:ascii="Times New Roman" w:hAnsi="Times New Roman"/>
        </w:rPr>
        <w:t xml:space="preserve"> </w:t>
      </w:r>
      <w:r w:rsidRPr="00630135">
        <w:rPr>
          <w:rFonts w:ascii="Times New Roman" w:hAnsi="Times New Roman"/>
        </w:rPr>
        <w:t>5</w:t>
      </w:r>
    </w:p>
    <w:p w14:paraId="2FA2600B" w14:textId="77777777" w:rsidR="003E5284" w:rsidRPr="00630135" w:rsidRDefault="003E5284" w:rsidP="00C12A4E">
      <w:pPr>
        <w:pStyle w:val="Akapitzlist"/>
        <w:suppressAutoHyphens w:val="0"/>
        <w:spacing w:after="0"/>
        <w:contextualSpacing/>
        <w:jc w:val="both"/>
        <w:rPr>
          <w:rFonts w:ascii="Times New Roman" w:hAnsi="Times New Roman"/>
        </w:rPr>
      </w:pPr>
      <w:r w:rsidRPr="00630135">
        <w:rPr>
          <w:rFonts w:ascii="Times New Roman" w:hAnsi="Times New Roman"/>
        </w:rPr>
        <w:t>5 cm – warstwa wiążąca AC 11W</w:t>
      </w:r>
    </w:p>
    <w:p w14:paraId="034B4337" w14:textId="77777777" w:rsidR="001837ED" w:rsidRPr="00630135" w:rsidRDefault="008F7BEF" w:rsidP="00255199">
      <w:pPr>
        <w:pStyle w:val="Akapitzlist"/>
        <w:suppressAutoHyphens w:val="0"/>
        <w:spacing w:after="0"/>
        <w:contextualSpacing/>
        <w:jc w:val="both"/>
        <w:rPr>
          <w:rFonts w:ascii="Times New Roman" w:hAnsi="Times New Roman"/>
        </w:rPr>
      </w:pPr>
      <w:r w:rsidRPr="00630135">
        <w:rPr>
          <w:rFonts w:ascii="Times New Roman" w:hAnsi="Times New Roman"/>
        </w:rPr>
        <w:t>20</w:t>
      </w:r>
      <w:r w:rsidR="003E5284" w:rsidRPr="00630135">
        <w:rPr>
          <w:rFonts w:ascii="Times New Roman" w:hAnsi="Times New Roman"/>
        </w:rPr>
        <w:t xml:space="preserve"> cm – </w:t>
      </w:r>
      <w:r w:rsidRPr="00630135">
        <w:rPr>
          <w:rFonts w:ascii="Times New Roman" w:hAnsi="Times New Roman"/>
        </w:rPr>
        <w:t>podbudowa z mieszanki niezwiązanej C</w:t>
      </w:r>
      <w:r w:rsidRPr="00630135">
        <w:rPr>
          <w:rFonts w:ascii="Times New Roman" w:hAnsi="Times New Roman"/>
          <w:vertAlign w:val="subscript"/>
        </w:rPr>
        <w:t>90/3</w:t>
      </w:r>
      <w:r w:rsidRPr="00630135">
        <w:rPr>
          <w:rFonts w:ascii="Times New Roman" w:hAnsi="Times New Roman"/>
        </w:rPr>
        <w:t xml:space="preserve"> o uziarnieniu 0/31,5</w:t>
      </w:r>
    </w:p>
    <w:p w14:paraId="795E57D0" w14:textId="77777777" w:rsidR="003E5284" w:rsidRPr="00630135" w:rsidRDefault="003E5284" w:rsidP="00255199">
      <w:pPr>
        <w:spacing w:before="120" w:after="60" w:line="276" w:lineRule="auto"/>
        <w:contextualSpacing/>
        <w:rPr>
          <w:b/>
          <w:i/>
          <w:szCs w:val="22"/>
          <w:lang w:val="pt-PT"/>
        </w:rPr>
      </w:pPr>
      <w:r w:rsidRPr="00630135">
        <w:rPr>
          <w:b/>
          <w:i/>
          <w:szCs w:val="22"/>
        </w:rPr>
        <w:t>Konstrukcja nawierzchni chodnik</w:t>
      </w:r>
    </w:p>
    <w:p w14:paraId="335BC7AB" w14:textId="77777777" w:rsidR="003E5284" w:rsidRPr="00630135" w:rsidRDefault="003E5284" w:rsidP="00C12A4E">
      <w:pPr>
        <w:pStyle w:val="Akapitzlist"/>
        <w:suppressAutoHyphens w:val="0"/>
        <w:spacing w:after="0"/>
        <w:contextualSpacing/>
        <w:jc w:val="both"/>
        <w:rPr>
          <w:rFonts w:ascii="Times New Roman" w:hAnsi="Times New Roman"/>
        </w:rPr>
      </w:pPr>
      <w:r w:rsidRPr="00630135">
        <w:rPr>
          <w:rFonts w:ascii="Times New Roman" w:hAnsi="Times New Roman"/>
        </w:rPr>
        <w:t>8 cm – warstwa ścieralna kostka betonowa</w:t>
      </w:r>
    </w:p>
    <w:p w14:paraId="6307B453" w14:textId="77777777" w:rsidR="003E5284" w:rsidRPr="00630135" w:rsidRDefault="003E5284" w:rsidP="00C12A4E">
      <w:pPr>
        <w:pStyle w:val="Akapitzlist"/>
        <w:suppressAutoHyphens w:val="0"/>
        <w:spacing w:after="0"/>
        <w:contextualSpacing/>
        <w:jc w:val="both"/>
        <w:rPr>
          <w:rFonts w:ascii="Times New Roman" w:hAnsi="Times New Roman"/>
        </w:rPr>
      </w:pPr>
      <w:r w:rsidRPr="00630135">
        <w:rPr>
          <w:rFonts w:ascii="Times New Roman" w:hAnsi="Times New Roman"/>
        </w:rPr>
        <w:t>4 cm – podsypka cementowo-piaskowa 1:4</w:t>
      </w:r>
    </w:p>
    <w:p w14:paraId="399DBFC0" w14:textId="77777777" w:rsidR="008B1A78" w:rsidRPr="00630135" w:rsidRDefault="00323A8B" w:rsidP="00B46ABD">
      <w:pPr>
        <w:pStyle w:val="Akapitzlist"/>
        <w:suppressAutoHyphens w:val="0"/>
        <w:spacing w:after="0"/>
        <w:contextualSpacing/>
        <w:jc w:val="both"/>
        <w:rPr>
          <w:rFonts w:ascii="Times New Roman" w:hAnsi="Times New Roman"/>
        </w:rPr>
      </w:pPr>
      <w:r w:rsidRPr="00630135">
        <w:rPr>
          <w:rFonts w:ascii="Times New Roman" w:hAnsi="Times New Roman"/>
        </w:rPr>
        <w:t>20</w:t>
      </w:r>
      <w:r w:rsidR="003E5284" w:rsidRPr="00630135">
        <w:rPr>
          <w:rFonts w:ascii="Times New Roman" w:hAnsi="Times New Roman"/>
        </w:rPr>
        <w:t xml:space="preserve"> cm – </w:t>
      </w:r>
      <w:r w:rsidRPr="00630135">
        <w:rPr>
          <w:rFonts w:ascii="Times New Roman" w:hAnsi="Times New Roman"/>
        </w:rPr>
        <w:t>podbudowa z mieszanki niezwiązanej C</w:t>
      </w:r>
      <w:r w:rsidRPr="00630135">
        <w:rPr>
          <w:rFonts w:ascii="Times New Roman" w:hAnsi="Times New Roman"/>
          <w:vertAlign w:val="subscript"/>
        </w:rPr>
        <w:t>90/3</w:t>
      </w:r>
      <w:r w:rsidRPr="00630135">
        <w:rPr>
          <w:rFonts w:ascii="Times New Roman" w:hAnsi="Times New Roman"/>
        </w:rPr>
        <w:t xml:space="preserve"> o uziarnieniu 0/31,5</w:t>
      </w:r>
    </w:p>
    <w:p w14:paraId="73D1FC4B" w14:textId="77777777" w:rsidR="007B5F70" w:rsidRPr="00630135" w:rsidRDefault="00F22B08" w:rsidP="004561F5">
      <w:pPr>
        <w:pStyle w:val="Nagwek4"/>
        <w:keepLines/>
        <w:numPr>
          <w:ilvl w:val="3"/>
          <w:numId w:val="0"/>
        </w:numPr>
        <w:spacing w:before="120" w:after="0" w:line="276" w:lineRule="auto"/>
        <w:ind w:left="426" w:hanging="357"/>
        <w:rPr>
          <w:sz w:val="22"/>
          <w:szCs w:val="22"/>
        </w:rPr>
      </w:pPr>
      <w:r w:rsidRPr="00630135">
        <w:rPr>
          <w:sz w:val="22"/>
          <w:szCs w:val="22"/>
        </w:rPr>
        <w:t>Dolne warstwy konstrukcji: wzmocnienie podłoża do G1, E</w:t>
      </w:r>
      <w:r w:rsidR="00735A91" w:rsidRPr="00630135">
        <w:rPr>
          <w:sz w:val="22"/>
          <w:szCs w:val="22"/>
          <w:vertAlign w:val="subscript"/>
        </w:rPr>
        <w:t>2</w:t>
      </w:r>
      <w:r w:rsidRPr="00630135">
        <w:rPr>
          <w:sz w:val="22"/>
          <w:szCs w:val="22"/>
        </w:rPr>
        <w:t>&gt;100 M</w:t>
      </w:r>
      <w:r w:rsidR="009046FC" w:rsidRPr="00630135">
        <w:rPr>
          <w:sz w:val="22"/>
          <w:szCs w:val="22"/>
        </w:rPr>
        <w:t>p</w:t>
      </w:r>
      <w:r w:rsidRPr="00630135">
        <w:rPr>
          <w:sz w:val="22"/>
          <w:szCs w:val="22"/>
        </w:rPr>
        <w:t>a</w:t>
      </w:r>
    </w:p>
    <w:p w14:paraId="59C8B764" w14:textId="77777777" w:rsidR="00F22B08" w:rsidRPr="00630135" w:rsidRDefault="00F22B08" w:rsidP="00C12A4E">
      <w:pPr>
        <w:pStyle w:val="Akapitzlist"/>
        <w:spacing w:after="0"/>
        <w:ind w:left="709"/>
        <w:jc w:val="both"/>
        <w:rPr>
          <w:rFonts w:ascii="Times New Roman" w:hAnsi="Times New Roman"/>
        </w:rPr>
      </w:pPr>
      <w:r w:rsidRPr="00630135">
        <w:rPr>
          <w:rFonts w:ascii="Times New Roman" w:hAnsi="Times New Roman"/>
        </w:rPr>
        <w:t>Tab.4.</w:t>
      </w:r>
      <w:r w:rsidR="002F73C2">
        <w:rPr>
          <w:rFonts w:ascii="Times New Roman" w:hAnsi="Times New Roman"/>
        </w:rPr>
        <w:t>3.</w:t>
      </w:r>
      <w:r w:rsidRPr="00630135">
        <w:rPr>
          <w:rFonts w:ascii="Times New Roman" w:hAnsi="Times New Roman"/>
        </w:rPr>
        <w:t xml:space="preserve"> Dolne wars</w:t>
      </w:r>
      <w:r w:rsidR="00337AB8" w:rsidRPr="00630135">
        <w:rPr>
          <w:rFonts w:ascii="Times New Roman" w:hAnsi="Times New Roman"/>
        </w:rPr>
        <w:t>twy konstrukcji nawierzchni</w:t>
      </w:r>
    </w:p>
    <w:tbl>
      <w:tblPr>
        <w:tblStyle w:val="Tabelasiatki1jasna1"/>
        <w:tblW w:w="8940" w:type="dxa"/>
        <w:tblInd w:w="694" w:type="dxa"/>
        <w:tblLook w:val="04A0" w:firstRow="1" w:lastRow="0" w:firstColumn="1" w:lastColumn="0" w:noHBand="0" w:noVBand="1"/>
      </w:tblPr>
      <w:tblGrid>
        <w:gridCol w:w="486"/>
        <w:gridCol w:w="2926"/>
        <w:gridCol w:w="5528"/>
      </w:tblGrid>
      <w:tr w:rsidR="00F22B08" w:rsidRPr="00630135" w14:paraId="2F5BEB10" w14:textId="77777777" w:rsidTr="006C656E">
        <w:trPr>
          <w:cnfStyle w:val="100000000000" w:firstRow="1" w:lastRow="0" w:firstColumn="0" w:lastColumn="0" w:oddVBand="0" w:evenVBand="0" w:oddHBand="0"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86" w:type="dxa"/>
            <w:vAlign w:val="bottom"/>
          </w:tcPr>
          <w:p w14:paraId="043051C5" w14:textId="77777777" w:rsidR="00F22B08" w:rsidRPr="00630135" w:rsidRDefault="00F22B08" w:rsidP="00C12A4E">
            <w:pPr>
              <w:pStyle w:val="Akapitzlist"/>
              <w:ind w:left="0" w:right="-100"/>
              <w:rPr>
                <w:rFonts w:ascii="Times New Roman" w:hAnsi="Times New Roman"/>
              </w:rPr>
            </w:pPr>
            <w:r w:rsidRPr="00630135">
              <w:rPr>
                <w:rFonts w:ascii="Times New Roman" w:hAnsi="Times New Roman"/>
              </w:rPr>
              <w:t>Lp.</w:t>
            </w:r>
          </w:p>
        </w:tc>
        <w:tc>
          <w:tcPr>
            <w:tcW w:w="2926" w:type="dxa"/>
            <w:vAlign w:val="center"/>
          </w:tcPr>
          <w:p w14:paraId="4CBDAF42" w14:textId="77777777" w:rsidR="00F22B08" w:rsidRPr="00630135" w:rsidRDefault="00F22B08" w:rsidP="00C12A4E">
            <w:pPr>
              <w:pStyle w:val="Akapitzlist"/>
              <w:ind w:left="0"/>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630135">
              <w:rPr>
                <w:rFonts w:ascii="Times New Roman" w:hAnsi="Times New Roman"/>
              </w:rPr>
              <w:t>Rodzaj podłoża gruntowego</w:t>
            </w:r>
          </w:p>
        </w:tc>
        <w:tc>
          <w:tcPr>
            <w:tcW w:w="5528" w:type="dxa"/>
            <w:vAlign w:val="bottom"/>
          </w:tcPr>
          <w:p w14:paraId="23F955C3" w14:textId="77777777" w:rsidR="00F22B08" w:rsidRPr="00630135" w:rsidRDefault="00F22B08" w:rsidP="00C12A4E">
            <w:pPr>
              <w:pStyle w:val="Akapitzlist"/>
              <w:ind w:left="0"/>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r>
      <w:tr w:rsidR="00F22B08" w:rsidRPr="00630135" w14:paraId="6BF6420F" w14:textId="77777777" w:rsidTr="006C656E">
        <w:trPr>
          <w:trHeight w:val="505"/>
        </w:trPr>
        <w:tc>
          <w:tcPr>
            <w:cnfStyle w:val="001000000000" w:firstRow="0" w:lastRow="0" w:firstColumn="1" w:lastColumn="0" w:oddVBand="0" w:evenVBand="0" w:oddHBand="0" w:evenHBand="0" w:firstRowFirstColumn="0" w:firstRowLastColumn="0" w:lastRowFirstColumn="0" w:lastRowLastColumn="0"/>
            <w:tcW w:w="486" w:type="dxa"/>
          </w:tcPr>
          <w:p w14:paraId="74559AC1" w14:textId="77777777" w:rsidR="00F22B08" w:rsidRPr="00630135" w:rsidRDefault="00F22B08" w:rsidP="00C12A4E">
            <w:pPr>
              <w:pStyle w:val="Akapitzlist"/>
              <w:ind w:left="0"/>
              <w:jc w:val="both"/>
              <w:rPr>
                <w:rFonts w:ascii="Times New Roman" w:eastAsia="Times New Roman" w:hAnsi="Times New Roman"/>
                <w:b w:val="0"/>
                <w:bCs w:val="0"/>
              </w:rPr>
            </w:pPr>
            <w:r w:rsidRPr="00630135">
              <w:rPr>
                <w:rFonts w:ascii="Times New Roman" w:hAnsi="Times New Roman"/>
              </w:rPr>
              <w:t>1.</w:t>
            </w:r>
          </w:p>
        </w:tc>
        <w:tc>
          <w:tcPr>
            <w:tcW w:w="2926" w:type="dxa"/>
          </w:tcPr>
          <w:p w14:paraId="131EC511"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szCs w:val="22"/>
              </w:rPr>
            </w:pPr>
            <w:r w:rsidRPr="00630135">
              <w:rPr>
                <w:szCs w:val="22"/>
              </w:rPr>
              <w:t>E</w:t>
            </w:r>
            <w:r w:rsidRPr="00630135">
              <w:rPr>
                <w:szCs w:val="22"/>
                <w:vertAlign w:val="subscript"/>
              </w:rPr>
              <w:t>2</w:t>
            </w:r>
            <w:r w:rsidRPr="00630135">
              <w:rPr>
                <w:szCs w:val="22"/>
              </w:rPr>
              <w:t xml:space="preserve">&gt;80 </w:t>
            </w:r>
            <w:proofErr w:type="spellStart"/>
            <w:r w:rsidRPr="00630135">
              <w:rPr>
                <w:szCs w:val="22"/>
              </w:rPr>
              <w:t>MPa</w:t>
            </w:r>
            <w:proofErr w:type="spellEnd"/>
            <w:r w:rsidRPr="00630135">
              <w:rPr>
                <w:szCs w:val="22"/>
              </w:rPr>
              <w:t xml:space="preserve">, </w:t>
            </w:r>
            <w:r w:rsidRPr="00630135">
              <w:rPr>
                <w:b/>
                <w:szCs w:val="22"/>
              </w:rPr>
              <w:t>G1</w:t>
            </w:r>
          </w:p>
        </w:tc>
        <w:tc>
          <w:tcPr>
            <w:tcW w:w="5528" w:type="dxa"/>
          </w:tcPr>
          <w:p w14:paraId="1E7AE6D5"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color w:val="333333"/>
                <w:szCs w:val="22"/>
              </w:rPr>
            </w:pPr>
            <w:r w:rsidRPr="00630135">
              <w:rPr>
                <w:i/>
                <w:iCs/>
                <w:color w:val="000000"/>
                <w:szCs w:val="22"/>
              </w:rPr>
              <w:t xml:space="preserve">  </w:t>
            </w:r>
            <w:r w:rsidRPr="00630135">
              <w:rPr>
                <w:color w:val="333333"/>
                <w:szCs w:val="22"/>
              </w:rPr>
              <w:t>15 cm - Warstwa podbudowy pomocniczej, mieszanka</w:t>
            </w:r>
            <w:r w:rsidR="00735A91" w:rsidRPr="00630135">
              <w:rPr>
                <w:color w:val="333333"/>
                <w:szCs w:val="22"/>
              </w:rPr>
              <w:t xml:space="preserve"> </w:t>
            </w:r>
            <w:r w:rsidRPr="00630135">
              <w:rPr>
                <w:color w:val="333333"/>
                <w:szCs w:val="22"/>
              </w:rPr>
              <w:t>związana spoiwem hydraulicznym C/3/4</w:t>
            </w:r>
          </w:p>
        </w:tc>
      </w:tr>
      <w:tr w:rsidR="00F22B08" w:rsidRPr="00630135" w14:paraId="234F89CF" w14:textId="77777777" w:rsidTr="006C656E">
        <w:trPr>
          <w:trHeight w:val="505"/>
        </w:trPr>
        <w:tc>
          <w:tcPr>
            <w:cnfStyle w:val="001000000000" w:firstRow="0" w:lastRow="0" w:firstColumn="1" w:lastColumn="0" w:oddVBand="0" w:evenVBand="0" w:oddHBand="0" w:evenHBand="0" w:firstRowFirstColumn="0" w:firstRowLastColumn="0" w:lastRowFirstColumn="0" w:lastRowLastColumn="0"/>
            <w:tcW w:w="486" w:type="dxa"/>
          </w:tcPr>
          <w:p w14:paraId="61511AA1" w14:textId="77777777" w:rsidR="00F22B08" w:rsidRPr="00630135" w:rsidRDefault="00F22B08" w:rsidP="00C12A4E">
            <w:pPr>
              <w:pStyle w:val="Akapitzlist"/>
              <w:ind w:left="0"/>
              <w:jc w:val="both"/>
              <w:rPr>
                <w:rFonts w:ascii="Times New Roman" w:hAnsi="Times New Roman"/>
              </w:rPr>
            </w:pPr>
            <w:r w:rsidRPr="00630135">
              <w:rPr>
                <w:rFonts w:ascii="Times New Roman" w:hAnsi="Times New Roman"/>
              </w:rPr>
              <w:t>2.</w:t>
            </w:r>
          </w:p>
        </w:tc>
        <w:tc>
          <w:tcPr>
            <w:tcW w:w="2926" w:type="dxa"/>
          </w:tcPr>
          <w:p w14:paraId="7F7782F4" w14:textId="77777777" w:rsidR="00F22B08" w:rsidRPr="00630135" w:rsidRDefault="00F22B08" w:rsidP="00C12A4E">
            <w:pPr>
              <w:pStyle w:val="Akapitzli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30135">
              <w:rPr>
                <w:rFonts w:ascii="Times New Roman" w:hAnsi="Times New Roman"/>
              </w:rPr>
              <w:t>E</w:t>
            </w:r>
            <w:r w:rsidRPr="00630135">
              <w:rPr>
                <w:rFonts w:ascii="Times New Roman" w:hAnsi="Times New Roman"/>
                <w:vertAlign w:val="subscript"/>
              </w:rPr>
              <w:t>2</w:t>
            </w:r>
            <w:r w:rsidRPr="00630135">
              <w:rPr>
                <w:rFonts w:ascii="Times New Roman" w:hAnsi="Times New Roman"/>
              </w:rPr>
              <w:t xml:space="preserve">&gt;50 </w:t>
            </w:r>
            <w:proofErr w:type="spellStart"/>
            <w:r w:rsidRPr="00630135">
              <w:rPr>
                <w:rFonts w:ascii="Times New Roman" w:hAnsi="Times New Roman"/>
              </w:rPr>
              <w:t>MPa</w:t>
            </w:r>
            <w:proofErr w:type="spellEnd"/>
            <w:r w:rsidRPr="00630135">
              <w:rPr>
                <w:rFonts w:ascii="Times New Roman" w:hAnsi="Times New Roman"/>
              </w:rPr>
              <w:t xml:space="preserve">, </w:t>
            </w:r>
            <w:r w:rsidRPr="00630135">
              <w:rPr>
                <w:rFonts w:ascii="Times New Roman" w:hAnsi="Times New Roman"/>
                <w:b/>
              </w:rPr>
              <w:t>G2</w:t>
            </w:r>
          </w:p>
        </w:tc>
        <w:tc>
          <w:tcPr>
            <w:tcW w:w="5528" w:type="dxa"/>
          </w:tcPr>
          <w:p w14:paraId="26E7BD22"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color w:val="333333"/>
                <w:szCs w:val="22"/>
              </w:rPr>
            </w:pPr>
            <w:r w:rsidRPr="00630135">
              <w:rPr>
                <w:color w:val="333333"/>
                <w:szCs w:val="22"/>
              </w:rPr>
              <w:t>18 cm - Warstwa podbudowy pomocniczej, mieszanka</w:t>
            </w:r>
            <w:r w:rsidR="00735A91" w:rsidRPr="00630135">
              <w:rPr>
                <w:color w:val="333333"/>
                <w:szCs w:val="22"/>
              </w:rPr>
              <w:t xml:space="preserve"> </w:t>
            </w:r>
            <w:r w:rsidRPr="00630135">
              <w:rPr>
                <w:color w:val="333333"/>
                <w:szCs w:val="22"/>
              </w:rPr>
              <w:t>związana spoiwem hydraulicznym C/3/4</w:t>
            </w:r>
          </w:p>
        </w:tc>
      </w:tr>
      <w:tr w:rsidR="00F22B08" w:rsidRPr="00630135" w14:paraId="53A7FB26" w14:textId="77777777" w:rsidTr="006C656E">
        <w:trPr>
          <w:trHeight w:val="490"/>
        </w:trPr>
        <w:tc>
          <w:tcPr>
            <w:cnfStyle w:val="001000000000" w:firstRow="0" w:lastRow="0" w:firstColumn="1" w:lastColumn="0" w:oddVBand="0" w:evenVBand="0" w:oddHBand="0" w:evenHBand="0" w:firstRowFirstColumn="0" w:firstRowLastColumn="0" w:lastRowFirstColumn="0" w:lastRowLastColumn="0"/>
            <w:tcW w:w="486" w:type="dxa"/>
          </w:tcPr>
          <w:p w14:paraId="3D66967A" w14:textId="77777777" w:rsidR="00F22B08" w:rsidRPr="00630135" w:rsidRDefault="00F22B08" w:rsidP="00C12A4E">
            <w:pPr>
              <w:pStyle w:val="Akapitzlist"/>
              <w:ind w:left="0"/>
              <w:jc w:val="both"/>
              <w:rPr>
                <w:rFonts w:ascii="Times New Roman" w:hAnsi="Times New Roman"/>
              </w:rPr>
            </w:pPr>
            <w:r w:rsidRPr="00630135">
              <w:rPr>
                <w:rFonts w:ascii="Times New Roman" w:hAnsi="Times New Roman"/>
              </w:rPr>
              <w:t>3.</w:t>
            </w:r>
          </w:p>
        </w:tc>
        <w:tc>
          <w:tcPr>
            <w:tcW w:w="2926" w:type="dxa"/>
          </w:tcPr>
          <w:p w14:paraId="23A79CB7" w14:textId="77777777" w:rsidR="00F22B08" w:rsidRPr="00630135" w:rsidRDefault="00F22B08" w:rsidP="00C12A4E">
            <w:pPr>
              <w:pStyle w:val="Akapitzli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30135">
              <w:rPr>
                <w:rFonts w:ascii="Times New Roman" w:hAnsi="Times New Roman"/>
              </w:rPr>
              <w:t>E</w:t>
            </w:r>
            <w:r w:rsidRPr="00630135">
              <w:rPr>
                <w:rFonts w:ascii="Times New Roman" w:hAnsi="Times New Roman"/>
                <w:vertAlign w:val="subscript"/>
              </w:rPr>
              <w:t>2</w:t>
            </w:r>
            <w:r w:rsidRPr="00630135">
              <w:rPr>
                <w:rFonts w:ascii="Times New Roman" w:hAnsi="Times New Roman"/>
              </w:rPr>
              <w:t xml:space="preserve">&gt;35 </w:t>
            </w:r>
            <w:proofErr w:type="spellStart"/>
            <w:r w:rsidRPr="00630135">
              <w:rPr>
                <w:rFonts w:ascii="Times New Roman" w:hAnsi="Times New Roman"/>
              </w:rPr>
              <w:t>MPa</w:t>
            </w:r>
            <w:proofErr w:type="spellEnd"/>
            <w:r w:rsidRPr="00630135">
              <w:rPr>
                <w:rFonts w:ascii="Times New Roman" w:hAnsi="Times New Roman"/>
              </w:rPr>
              <w:t xml:space="preserve">, </w:t>
            </w:r>
            <w:r w:rsidRPr="00630135">
              <w:rPr>
                <w:rFonts w:ascii="Times New Roman" w:hAnsi="Times New Roman"/>
                <w:b/>
              </w:rPr>
              <w:t>G3</w:t>
            </w:r>
          </w:p>
        </w:tc>
        <w:tc>
          <w:tcPr>
            <w:tcW w:w="5528" w:type="dxa"/>
          </w:tcPr>
          <w:p w14:paraId="7033DC83"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color w:val="333333"/>
                <w:szCs w:val="22"/>
              </w:rPr>
            </w:pPr>
            <w:r w:rsidRPr="00630135">
              <w:rPr>
                <w:color w:val="333333"/>
                <w:szCs w:val="22"/>
              </w:rPr>
              <w:t>15 cm - Warstwa podbudowy pomocniczej, mieszanka związana spoiwem hydraulicznym C/3/4</w:t>
            </w:r>
          </w:p>
          <w:p w14:paraId="109F8B19"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color w:val="333333"/>
                <w:szCs w:val="22"/>
              </w:rPr>
            </w:pPr>
            <w:r w:rsidRPr="00630135">
              <w:rPr>
                <w:color w:val="333333"/>
                <w:szCs w:val="22"/>
              </w:rPr>
              <w:t>15 cm - Warstwa ulepszonego podłoża z gruntu</w:t>
            </w:r>
            <w:r w:rsidR="00735A91" w:rsidRPr="00630135">
              <w:rPr>
                <w:color w:val="333333"/>
                <w:szCs w:val="22"/>
              </w:rPr>
              <w:t xml:space="preserve"> </w:t>
            </w:r>
            <w:r w:rsidRPr="00630135">
              <w:rPr>
                <w:color w:val="333333"/>
                <w:szCs w:val="22"/>
              </w:rPr>
              <w:t>stabilizowana spoiwem</w:t>
            </w:r>
            <w:r w:rsidR="00735A91" w:rsidRPr="00630135">
              <w:rPr>
                <w:color w:val="333333"/>
                <w:szCs w:val="22"/>
              </w:rPr>
              <w:t xml:space="preserve"> </w:t>
            </w:r>
            <w:r w:rsidRPr="00630135">
              <w:rPr>
                <w:color w:val="333333"/>
                <w:szCs w:val="22"/>
              </w:rPr>
              <w:t xml:space="preserve">hydraulicznym </w:t>
            </w:r>
            <w:proofErr w:type="spellStart"/>
            <w:r w:rsidRPr="00630135">
              <w:rPr>
                <w:color w:val="333333"/>
                <w:szCs w:val="22"/>
              </w:rPr>
              <w:t>Rm</w:t>
            </w:r>
            <w:proofErr w:type="spellEnd"/>
            <w:r w:rsidRPr="00630135">
              <w:rPr>
                <w:color w:val="333333"/>
                <w:szCs w:val="22"/>
              </w:rPr>
              <w:t>=1,5MPa</w:t>
            </w:r>
          </w:p>
        </w:tc>
      </w:tr>
      <w:tr w:rsidR="00F22B08" w:rsidRPr="00630135" w14:paraId="44D5784E" w14:textId="77777777" w:rsidTr="006C656E">
        <w:trPr>
          <w:trHeight w:val="505"/>
        </w:trPr>
        <w:tc>
          <w:tcPr>
            <w:cnfStyle w:val="001000000000" w:firstRow="0" w:lastRow="0" w:firstColumn="1" w:lastColumn="0" w:oddVBand="0" w:evenVBand="0" w:oddHBand="0" w:evenHBand="0" w:firstRowFirstColumn="0" w:firstRowLastColumn="0" w:lastRowFirstColumn="0" w:lastRowLastColumn="0"/>
            <w:tcW w:w="486" w:type="dxa"/>
          </w:tcPr>
          <w:p w14:paraId="6E5ABC11" w14:textId="77777777" w:rsidR="00F22B08" w:rsidRPr="00630135" w:rsidRDefault="00F22B08" w:rsidP="00C12A4E">
            <w:pPr>
              <w:pStyle w:val="Akapitzlist"/>
              <w:ind w:left="0"/>
              <w:jc w:val="both"/>
              <w:rPr>
                <w:rFonts w:ascii="Times New Roman" w:hAnsi="Times New Roman"/>
              </w:rPr>
            </w:pPr>
            <w:r w:rsidRPr="00630135">
              <w:rPr>
                <w:rFonts w:ascii="Times New Roman" w:hAnsi="Times New Roman"/>
              </w:rPr>
              <w:t>4.</w:t>
            </w:r>
          </w:p>
        </w:tc>
        <w:tc>
          <w:tcPr>
            <w:tcW w:w="2926" w:type="dxa"/>
          </w:tcPr>
          <w:p w14:paraId="29EDBB28" w14:textId="77777777" w:rsidR="00F22B08" w:rsidRPr="00630135" w:rsidRDefault="00F22B08" w:rsidP="00C12A4E">
            <w:pPr>
              <w:pStyle w:val="Akapitzlist"/>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30135">
              <w:rPr>
                <w:rFonts w:ascii="Times New Roman" w:hAnsi="Times New Roman"/>
              </w:rPr>
              <w:t>E</w:t>
            </w:r>
            <w:r w:rsidRPr="00630135">
              <w:rPr>
                <w:rFonts w:ascii="Times New Roman" w:hAnsi="Times New Roman"/>
                <w:vertAlign w:val="subscript"/>
              </w:rPr>
              <w:t>2</w:t>
            </w:r>
            <w:r w:rsidRPr="00630135">
              <w:rPr>
                <w:rFonts w:ascii="Times New Roman" w:hAnsi="Times New Roman"/>
              </w:rPr>
              <w:t xml:space="preserve">&gt;25 </w:t>
            </w:r>
            <w:proofErr w:type="spellStart"/>
            <w:r w:rsidRPr="00630135">
              <w:rPr>
                <w:rFonts w:ascii="Times New Roman" w:hAnsi="Times New Roman"/>
              </w:rPr>
              <w:t>MPa</w:t>
            </w:r>
            <w:proofErr w:type="spellEnd"/>
            <w:r w:rsidRPr="00630135">
              <w:rPr>
                <w:rFonts w:ascii="Times New Roman" w:hAnsi="Times New Roman"/>
              </w:rPr>
              <w:t xml:space="preserve">, </w:t>
            </w:r>
            <w:r w:rsidRPr="00630135">
              <w:rPr>
                <w:rFonts w:ascii="Times New Roman" w:hAnsi="Times New Roman"/>
                <w:b/>
              </w:rPr>
              <w:t>G4</w:t>
            </w:r>
          </w:p>
        </w:tc>
        <w:tc>
          <w:tcPr>
            <w:tcW w:w="5528" w:type="dxa"/>
          </w:tcPr>
          <w:p w14:paraId="2031C56D"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color w:val="333333"/>
                <w:szCs w:val="22"/>
              </w:rPr>
            </w:pPr>
            <w:r w:rsidRPr="00630135">
              <w:rPr>
                <w:color w:val="333333"/>
                <w:szCs w:val="22"/>
              </w:rPr>
              <w:t>15 cm - Warstwa podbudowy pomocniczej, mieszanka</w:t>
            </w:r>
            <w:r w:rsidR="00735A91" w:rsidRPr="00630135">
              <w:rPr>
                <w:color w:val="333333"/>
                <w:szCs w:val="22"/>
              </w:rPr>
              <w:t xml:space="preserve"> </w:t>
            </w:r>
            <w:r w:rsidRPr="00630135">
              <w:rPr>
                <w:color w:val="333333"/>
                <w:szCs w:val="22"/>
              </w:rPr>
              <w:t>związana spoiwem hydraulicznym C3/4</w:t>
            </w:r>
          </w:p>
          <w:p w14:paraId="306F9C8C" w14:textId="77777777" w:rsidR="00F22B08" w:rsidRPr="00630135" w:rsidRDefault="00F22B08" w:rsidP="00C12A4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color w:val="333333"/>
                <w:szCs w:val="22"/>
              </w:rPr>
            </w:pPr>
            <w:r w:rsidRPr="00630135">
              <w:rPr>
                <w:color w:val="333333"/>
                <w:szCs w:val="22"/>
              </w:rPr>
              <w:t xml:space="preserve">25 cm - Warstwa ulepszonego podłoża z gruntu stabilizowana spoiwem hydraulicznym </w:t>
            </w:r>
            <w:proofErr w:type="spellStart"/>
            <w:r w:rsidRPr="00630135">
              <w:rPr>
                <w:color w:val="333333"/>
                <w:szCs w:val="22"/>
              </w:rPr>
              <w:t>Rm</w:t>
            </w:r>
            <w:proofErr w:type="spellEnd"/>
            <w:r w:rsidRPr="00630135">
              <w:rPr>
                <w:color w:val="333333"/>
                <w:szCs w:val="22"/>
              </w:rPr>
              <w:t xml:space="preserve">=1,5 </w:t>
            </w:r>
            <w:proofErr w:type="spellStart"/>
            <w:r w:rsidRPr="00630135">
              <w:rPr>
                <w:color w:val="333333"/>
                <w:szCs w:val="22"/>
              </w:rPr>
              <w:t>MPa</w:t>
            </w:r>
            <w:proofErr w:type="spellEnd"/>
          </w:p>
        </w:tc>
      </w:tr>
    </w:tbl>
    <w:p w14:paraId="4C75332F" w14:textId="77777777" w:rsidR="00425918" w:rsidRPr="00630135" w:rsidRDefault="00425918" w:rsidP="00C12A4E">
      <w:pPr>
        <w:spacing w:line="276" w:lineRule="auto"/>
        <w:rPr>
          <w:b/>
          <w:szCs w:val="22"/>
        </w:rPr>
      </w:pPr>
      <w:r w:rsidRPr="00630135">
        <w:rPr>
          <w:b/>
          <w:szCs w:val="22"/>
        </w:rPr>
        <w:lastRenderedPageBreak/>
        <w:t xml:space="preserve">UWAGA: </w:t>
      </w:r>
    </w:p>
    <w:p w14:paraId="47396CAA" w14:textId="77777777" w:rsidR="00425918" w:rsidRPr="00630135" w:rsidRDefault="00425918" w:rsidP="00C12A4E">
      <w:pPr>
        <w:spacing w:line="276" w:lineRule="auto"/>
        <w:ind w:right="-11" w:firstLine="437"/>
        <w:rPr>
          <w:b/>
          <w:szCs w:val="22"/>
        </w:rPr>
      </w:pPr>
      <w:r w:rsidRPr="00630135">
        <w:rPr>
          <w:b/>
          <w:szCs w:val="22"/>
        </w:rPr>
        <w:t>Bezpośrednio pod projektowaną konstrukcją nawierzchni jezdni należy zapewnić wtórny moduł odkształcenia mierzony płytą VSS nie mniejszym niż E2 = 100MPa.</w:t>
      </w:r>
    </w:p>
    <w:p w14:paraId="010A8064" w14:textId="77777777" w:rsidR="001837ED" w:rsidRPr="00630135" w:rsidRDefault="00425918" w:rsidP="00C12A4E">
      <w:pPr>
        <w:spacing w:line="276" w:lineRule="auto"/>
        <w:ind w:right="-11" w:firstLine="437"/>
        <w:rPr>
          <w:b/>
          <w:szCs w:val="22"/>
        </w:rPr>
      </w:pPr>
      <w:r w:rsidRPr="00630135">
        <w:rPr>
          <w:b/>
          <w:szCs w:val="22"/>
        </w:rPr>
        <w:t xml:space="preserve"> Jeżeli w trakcie prowadzonych robót wynikną kwestie wątpliwe dotyczące podłoża gruntowego należy</w:t>
      </w:r>
      <w:r w:rsidR="00312F08">
        <w:rPr>
          <w:b/>
          <w:szCs w:val="22"/>
        </w:rPr>
        <w:t xml:space="preserve"> </w:t>
      </w:r>
      <w:r w:rsidRPr="00630135">
        <w:rPr>
          <w:b/>
          <w:szCs w:val="22"/>
        </w:rPr>
        <w:t>niezwłocznie poinformować</w:t>
      </w:r>
      <w:r w:rsidR="00312F08">
        <w:rPr>
          <w:b/>
          <w:szCs w:val="22"/>
        </w:rPr>
        <w:t xml:space="preserve"> </w:t>
      </w:r>
      <w:r w:rsidRPr="00630135">
        <w:rPr>
          <w:b/>
          <w:szCs w:val="22"/>
        </w:rPr>
        <w:t>o tym inspektora nadzoru. Jeżeli grunt wykazuje właściwości pozwalające wnioskować, że nie spełnia wymogu nośności zaleca się, przed przystąpieniem do wykonywania koryta przeprowadzenie badań nośności podłoża za pomocą płyty VSS. Jeżeli w trakcie budowy okaże się, że grunt pod konstrukcją zaprojektowaną na grupę nośności podłoża G1 nie spełnia tego wymogu, należy przeprowadzić analizę</w:t>
      </w:r>
      <w:r w:rsidR="007A7AF3" w:rsidRPr="00630135">
        <w:rPr>
          <w:b/>
          <w:szCs w:val="22"/>
        </w:rPr>
        <w:t xml:space="preserve"> </w:t>
      </w:r>
      <w:r w:rsidRPr="00630135">
        <w:rPr>
          <w:b/>
          <w:szCs w:val="22"/>
        </w:rPr>
        <w:t>i wykonać odpowiednie wzmocnienie na wątpliwym odcinku.</w:t>
      </w:r>
      <w:r w:rsidR="00E509AD" w:rsidRPr="00630135">
        <w:rPr>
          <w:b/>
          <w:szCs w:val="22"/>
        </w:rPr>
        <w:t xml:space="preserve"> Gdy w trakcie prowadzenia robót grupa nośności podłoża okaże się lepsza niż zakładana w projekcie, nie należy wykonywać zmian w stosunku do projektu konstrukcji nawierzchni.</w:t>
      </w:r>
    </w:p>
    <w:p w14:paraId="21744934" w14:textId="5F542AD5" w:rsidR="00237CA4" w:rsidRDefault="00237CA4" w:rsidP="00F04D5C">
      <w:pPr>
        <w:spacing w:line="276" w:lineRule="auto"/>
        <w:ind w:right="-11" w:firstLine="540"/>
        <w:rPr>
          <w:szCs w:val="22"/>
        </w:rPr>
      </w:pPr>
      <w:r w:rsidRPr="00630135">
        <w:rPr>
          <w:szCs w:val="22"/>
        </w:rPr>
        <w:t>Szczegółowe wytyczne dotyczące projektowanych konstrukcji nawierzchni zostały zawarte w części rysunkowej opracowania: Rys. 4 Przekroje normalne</w:t>
      </w:r>
      <w:r w:rsidR="00F04D5C">
        <w:rPr>
          <w:szCs w:val="22"/>
        </w:rPr>
        <w:t>.</w:t>
      </w:r>
    </w:p>
    <w:p w14:paraId="3AFC17ED" w14:textId="77777777" w:rsidR="00F04D5C" w:rsidRPr="00630135" w:rsidRDefault="00F04D5C" w:rsidP="00F04D5C">
      <w:pPr>
        <w:spacing w:line="276" w:lineRule="auto"/>
        <w:ind w:right="-11" w:firstLine="540"/>
        <w:rPr>
          <w:szCs w:val="22"/>
        </w:rPr>
      </w:pPr>
    </w:p>
    <w:p w14:paraId="052903EF" w14:textId="77777777" w:rsidR="00304F46" w:rsidRPr="00630135" w:rsidRDefault="00304F46" w:rsidP="00C12A4E">
      <w:pPr>
        <w:pStyle w:val="Nagwek4"/>
        <w:keepLines/>
        <w:numPr>
          <w:ilvl w:val="1"/>
          <w:numId w:val="2"/>
        </w:numPr>
        <w:spacing w:before="160" w:after="120" w:line="276" w:lineRule="auto"/>
        <w:rPr>
          <w:i w:val="0"/>
        </w:rPr>
      </w:pPr>
      <w:r w:rsidRPr="00630135">
        <w:rPr>
          <w:i w:val="0"/>
        </w:rPr>
        <w:t>Roboty ziemne</w:t>
      </w:r>
    </w:p>
    <w:p w14:paraId="11888DDA" w14:textId="77777777" w:rsidR="00425918" w:rsidRPr="00630135" w:rsidRDefault="00425918" w:rsidP="00C12A4E">
      <w:pPr>
        <w:spacing w:line="276" w:lineRule="auto"/>
        <w:ind w:right="-11" w:firstLine="437"/>
        <w:rPr>
          <w:szCs w:val="22"/>
        </w:rPr>
      </w:pPr>
      <w:r w:rsidRPr="00630135">
        <w:rPr>
          <w:szCs w:val="22"/>
        </w:rPr>
        <w:t>Roboty ziemne na potrzeby projektowanego przejazdu należy wykonać zgodnie z PN-S-02205 „Roboty ziemne”.</w:t>
      </w:r>
    </w:p>
    <w:p w14:paraId="3EB6B1DC" w14:textId="77777777" w:rsidR="00425918" w:rsidRPr="00630135" w:rsidRDefault="00425918" w:rsidP="00C12A4E">
      <w:pPr>
        <w:spacing w:line="276" w:lineRule="auto"/>
        <w:ind w:right="-11" w:firstLine="437"/>
        <w:rPr>
          <w:szCs w:val="22"/>
        </w:rPr>
      </w:pPr>
      <w:r w:rsidRPr="00630135">
        <w:rPr>
          <w:szCs w:val="22"/>
        </w:rPr>
        <w:t>Założono, że wszystkie projektowane nasypy oraz wymiany gruntu zostaną zbudowane z piasku średniego, którego kąt tarcia wewnętrznego powinien być większy niż Ø 30</w:t>
      </w:r>
      <w:r w:rsidR="00096625" w:rsidRPr="00630135">
        <w:rPr>
          <w:szCs w:val="22"/>
        </w:rPr>
        <w:t>°</w:t>
      </w:r>
      <w:r w:rsidRPr="00630135">
        <w:rPr>
          <w:szCs w:val="22"/>
        </w:rPr>
        <w:t xml:space="preserve">, spójność c=0 </w:t>
      </w:r>
      <w:proofErr w:type="spellStart"/>
      <w:r w:rsidRPr="00630135">
        <w:rPr>
          <w:szCs w:val="22"/>
        </w:rPr>
        <w:t>kPa</w:t>
      </w:r>
      <w:proofErr w:type="spellEnd"/>
      <w:r w:rsidRPr="00630135">
        <w:rPr>
          <w:szCs w:val="22"/>
        </w:rPr>
        <w:t xml:space="preserve"> oraz gęstość objętościowa ρ=1</w:t>
      </w:r>
      <w:r w:rsidR="004D38BB" w:rsidRPr="00630135">
        <w:rPr>
          <w:szCs w:val="22"/>
        </w:rPr>
        <w:t>,8 t</w:t>
      </w:r>
      <w:r w:rsidRPr="00630135">
        <w:rPr>
          <w:szCs w:val="22"/>
        </w:rPr>
        <w:t xml:space="preserve">/m3. </w:t>
      </w:r>
    </w:p>
    <w:p w14:paraId="01D215F6" w14:textId="77777777" w:rsidR="00425918" w:rsidRPr="00630135" w:rsidRDefault="00425918" w:rsidP="00C12A4E">
      <w:pPr>
        <w:spacing w:line="276" w:lineRule="auto"/>
        <w:ind w:right="-11" w:firstLine="437"/>
        <w:rPr>
          <w:szCs w:val="22"/>
        </w:rPr>
      </w:pPr>
      <w:r w:rsidRPr="00630135">
        <w:rPr>
          <w:szCs w:val="22"/>
        </w:rPr>
        <w:t>Technologia wykonania wykopu musi umożliwiać jego prawidłowe odwodnienie w całym okresie trwania robót ziemnych. W czasie robót ziemnych należy zachować odpowiedni spadek podłużny i nadać przekrojom poprzecznym spadki, umożliwiające szybki odpływ wód z wykopu. Spadek poprzeczny nie powinien być mniejszy niż 4% w przypadku gruntów spoistych i nie mniejszy niż 2% w przypadku gruntów niespoistych. Źródła wody, odsłonięte przy wykonywaniu wykopów, należy ująć w rowy lub dreny. Wody opadowe</w:t>
      </w:r>
      <w:r w:rsidR="009705CB" w:rsidRPr="00630135">
        <w:rPr>
          <w:szCs w:val="22"/>
        </w:rPr>
        <w:t xml:space="preserve"> </w:t>
      </w:r>
      <w:r w:rsidRPr="00630135">
        <w:rPr>
          <w:szCs w:val="22"/>
        </w:rPr>
        <w:t>i gruntowe należy odprowadzić poza teren pasa robót ziemnych. Odprowadzenie wód z wykopów nie może odbywać się ze szkodą dla sąsiednich nieruchomości.</w:t>
      </w:r>
    </w:p>
    <w:p w14:paraId="73A12FAB" w14:textId="788476CB" w:rsidR="00425918" w:rsidRDefault="00425918" w:rsidP="00C12A4E">
      <w:pPr>
        <w:spacing w:after="120" w:line="276" w:lineRule="auto"/>
        <w:ind w:right="-11" w:firstLine="437"/>
        <w:rPr>
          <w:b/>
          <w:szCs w:val="22"/>
        </w:rPr>
      </w:pPr>
      <w:r w:rsidRPr="00630135">
        <w:rPr>
          <w:b/>
          <w:szCs w:val="22"/>
        </w:rPr>
        <w:t xml:space="preserve">Roboty ziemne należy wykonywać w suchej porze roku tak, aby w żadnym wypadku nie dopuścić do nawodnienia gruntu, na którym budowany ma być nasyp lub konstrukcja nawierzchni. Jeżeli Wykonawca dopuści do takiej sytuacji, zobowiązany jest niezwłocznie osuszyć podłoże na swój koszt przed rozpoczęciem dalszych robót. </w:t>
      </w:r>
    </w:p>
    <w:p w14:paraId="0CCE3F04" w14:textId="77777777" w:rsidR="00F04D5C" w:rsidRPr="00630135" w:rsidRDefault="00F04D5C" w:rsidP="00C12A4E">
      <w:pPr>
        <w:spacing w:after="120" w:line="276" w:lineRule="auto"/>
        <w:ind w:right="-11" w:firstLine="437"/>
        <w:rPr>
          <w:b/>
          <w:szCs w:val="22"/>
        </w:rPr>
      </w:pPr>
    </w:p>
    <w:p w14:paraId="09AEA0E6" w14:textId="77777777" w:rsidR="00A80738" w:rsidRPr="00630135" w:rsidRDefault="007A3792" w:rsidP="00C12A4E">
      <w:pPr>
        <w:pStyle w:val="Akapitzlist"/>
        <w:numPr>
          <w:ilvl w:val="1"/>
          <w:numId w:val="2"/>
        </w:numPr>
        <w:spacing w:after="120"/>
        <w:ind w:right="-11"/>
        <w:rPr>
          <w:rFonts w:ascii="Times New Roman" w:hAnsi="Times New Roman"/>
          <w:b/>
          <w:sz w:val="24"/>
          <w:szCs w:val="24"/>
        </w:rPr>
      </w:pPr>
      <w:r w:rsidRPr="00630135">
        <w:rPr>
          <w:rFonts w:ascii="Times New Roman" w:hAnsi="Times New Roman"/>
          <w:b/>
          <w:sz w:val="24"/>
          <w:szCs w:val="24"/>
        </w:rPr>
        <w:t>Wymiana gruntów nienośnych</w:t>
      </w:r>
    </w:p>
    <w:p w14:paraId="0B5F3FA5" w14:textId="10B1A67F" w:rsidR="009A5E27" w:rsidRDefault="00813C36" w:rsidP="00120969">
      <w:pPr>
        <w:spacing w:after="120" w:line="276" w:lineRule="auto"/>
        <w:ind w:firstLine="450"/>
        <w:rPr>
          <w:szCs w:val="22"/>
        </w:rPr>
      </w:pPr>
      <w:r w:rsidRPr="00630135">
        <w:rPr>
          <w:szCs w:val="22"/>
        </w:rPr>
        <w:t>W</w:t>
      </w:r>
      <w:r w:rsidR="009A5E27" w:rsidRPr="00630135">
        <w:rPr>
          <w:szCs w:val="22"/>
        </w:rPr>
        <w:t>ymianę gruntu należy wykonać, gdy wierzchnie warstwy są zbudowane z gruntów nienośnych: organicznych (torfów, gytii, namułów), miękkoplastycznych gruntów spoistych, niekontrolowanych wysypisk słabych materiałów, odpadów itp. Na miejsce wybranego gruntu układany jest materiał przydatny jako nasyp i spełniający wymagania normy PN-S-02205:1998. Zastosowaną wymianą gruntu jest wymiana pełna – wykop i budowa nasypu, grubość słabej warstwy nie może przekraczać 3-5 m, wyjątkowo głębiej, gdy nie ma wody gruntowej. Pełnej wymiany gruntu dokonuje się, wybierając grunt koparką lub spycharką, gdy nie wymaga to odwodnienia. Na miejsce wybranego gruntu układany jest materiał przydatny jako nasyp. W razie potrzeby materiał jest ulepszany np. dodatkiem wapna, aktywnych popiołów lotnych itp., albo stabilizowany – najczęściej cementem. Podczas układania grunt powinien być zagęszczany warstwami przy odpowiedniej wilgotności, tak aby spełniał określone kryteria zagęszczenia.</w:t>
      </w:r>
      <w:r w:rsidR="00120969">
        <w:rPr>
          <w:szCs w:val="22"/>
        </w:rPr>
        <w:t xml:space="preserve"> </w:t>
      </w:r>
    </w:p>
    <w:p w14:paraId="0A4D08E7" w14:textId="485B4EEF" w:rsidR="00F04D5C" w:rsidRDefault="00F04D5C" w:rsidP="00120969">
      <w:pPr>
        <w:spacing w:after="120" w:line="276" w:lineRule="auto"/>
        <w:ind w:firstLine="450"/>
        <w:rPr>
          <w:szCs w:val="22"/>
        </w:rPr>
      </w:pPr>
    </w:p>
    <w:p w14:paraId="71F0142E" w14:textId="224319B4" w:rsidR="00F04D5C" w:rsidRDefault="00F04D5C" w:rsidP="00120969">
      <w:pPr>
        <w:spacing w:after="120" w:line="276" w:lineRule="auto"/>
        <w:ind w:firstLine="450"/>
        <w:rPr>
          <w:szCs w:val="22"/>
        </w:rPr>
      </w:pPr>
    </w:p>
    <w:p w14:paraId="6019573C" w14:textId="77777777" w:rsidR="009A5E27" w:rsidRPr="00630135" w:rsidRDefault="00B64AF4" w:rsidP="00C12A4E">
      <w:pPr>
        <w:pStyle w:val="Akapitzlist"/>
        <w:numPr>
          <w:ilvl w:val="1"/>
          <w:numId w:val="2"/>
        </w:numPr>
        <w:spacing w:after="120"/>
        <w:rPr>
          <w:rFonts w:ascii="Times New Roman" w:hAnsi="Times New Roman"/>
          <w:b/>
          <w:sz w:val="24"/>
          <w:szCs w:val="24"/>
        </w:rPr>
      </w:pPr>
      <w:r w:rsidRPr="00630135">
        <w:rPr>
          <w:rFonts w:ascii="Times New Roman" w:hAnsi="Times New Roman"/>
          <w:b/>
          <w:sz w:val="24"/>
          <w:szCs w:val="24"/>
        </w:rPr>
        <w:lastRenderedPageBreak/>
        <w:t>Odwodnienie dróg</w:t>
      </w:r>
    </w:p>
    <w:p w14:paraId="47347EC6" w14:textId="77777777" w:rsidR="0055449D" w:rsidRPr="00630135" w:rsidRDefault="0055449D" w:rsidP="00C12A4E">
      <w:pPr>
        <w:spacing w:line="276" w:lineRule="auto"/>
        <w:ind w:firstLine="450"/>
        <w:rPr>
          <w:szCs w:val="22"/>
        </w:rPr>
      </w:pPr>
      <w:r w:rsidRPr="00630135">
        <w:rPr>
          <w:szCs w:val="22"/>
        </w:rPr>
        <w:t>Odwodnienie drogi zapewniono za pomocą nadania nawierzchniom odpowiednich spadków poprzecznych i podłużnych</w:t>
      </w:r>
      <w:r w:rsidR="00622677" w:rsidRPr="00630135">
        <w:rPr>
          <w:szCs w:val="22"/>
        </w:rPr>
        <w:t xml:space="preserve"> oraz poprzez zaprojektowanie ścieku ulicznego z betonowej kostki betonowej.</w:t>
      </w:r>
    </w:p>
    <w:p w14:paraId="43F053F0" w14:textId="77777777" w:rsidR="00475C94" w:rsidRPr="00630135" w:rsidRDefault="00287122" w:rsidP="00C12A4E">
      <w:pPr>
        <w:spacing w:after="120" w:line="276" w:lineRule="auto"/>
        <w:ind w:firstLine="450"/>
        <w:rPr>
          <w:szCs w:val="22"/>
        </w:rPr>
      </w:pPr>
      <w:r w:rsidRPr="00630135">
        <w:rPr>
          <w:szCs w:val="22"/>
        </w:rPr>
        <w:t>Odprowadzenie</w:t>
      </w:r>
      <w:r w:rsidR="00011B05" w:rsidRPr="00630135">
        <w:rPr>
          <w:szCs w:val="22"/>
        </w:rPr>
        <w:t xml:space="preserve"> wód z korpusu drogowego </w:t>
      </w:r>
      <w:r w:rsidRPr="00630135">
        <w:rPr>
          <w:szCs w:val="22"/>
        </w:rPr>
        <w:t>zgodnie z projektem odwodnienia</w:t>
      </w:r>
      <w:r w:rsidR="00A46DAE" w:rsidRPr="00630135">
        <w:rPr>
          <w:color w:val="808080" w:themeColor="background1" w:themeShade="80"/>
          <w:szCs w:val="22"/>
        </w:rPr>
        <w:t xml:space="preserve"> </w:t>
      </w:r>
      <w:r w:rsidR="00A46DAE" w:rsidRPr="00630135">
        <w:rPr>
          <w:szCs w:val="22"/>
        </w:rPr>
        <w:t>(TOM IV -</w:t>
      </w:r>
      <w:r w:rsidR="00A46DAE" w:rsidRPr="00630135">
        <w:rPr>
          <w:color w:val="808080" w:themeColor="background1" w:themeShade="80"/>
          <w:szCs w:val="22"/>
        </w:rPr>
        <w:t xml:space="preserve"> </w:t>
      </w:r>
      <w:r w:rsidR="00A46DAE" w:rsidRPr="00630135">
        <w:rPr>
          <w:szCs w:val="22"/>
        </w:rPr>
        <w:t>PRZEBUDOWA I BU</w:t>
      </w:r>
      <w:r w:rsidR="00D61C1D" w:rsidRPr="00630135">
        <w:rPr>
          <w:szCs w:val="22"/>
        </w:rPr>
        <w:t xml:space="preserve">DOWA KANALIZACJI DESZCZOWEJ I </w:t>
      </w:r>
      <w:r w:rsidR="00A46DAE" w:rsidRPr="00630135">
        <w:rPr>
          <w:szCs w:val="22"/>
        </w:rPr>
        <w:t>URZĄDZEŃ OCZYSZCZAJĄCYCH)</w:t>
      </w:r>
      <w:r w:rsidRPr="00630135">
        <w:rPr>
          <w:szCs w:val="22"/>
        </w:rPr>
        <w:t>.</w:t>
      </w:r>
    </w:p>
    <w:p w14:paraId="75D0E824" w14:textId="77777777" w:rsidR="00C00C80" w:rsidRPr="00630135" w:rsidRDefault="006C09EF" w:rsidP="00EF0B6B">
      <w:pPr>
        <w:pStyle w:val="Akapitzlist"/>
        <w:numPr>
          <w:ilvl w:val="1"/>
          <w:numId w:val="2"/>
        </w:numPr>
        <w:spacing w:after="120"/>
        <w:rPr>
          <w:rFonts w:ascii="Times New Roman" w:hAnsi="Times New Roman"/>
          <w:b/>
          <w:sz w:val="24"/>
          <w:szCs w:val="24"/>
        </w:rPr>
      </w:pPr>
      <w:r w:rsidRPr="00630135">
        <w:rPr>
          <w:rFonts w:ascii="Times New Roman" w:hAnsi="Times New Roman"/>
          <w:b/>
          <w:sz w:val="24"/>
          <w:szCs w:val="24"/>
        </w:rPr>
        <w:t>Uwarunkowania urbanistyczne oraz środowiskowe</w:t>
      </w:r>
    </w:p>
    <w:p w14:paraId="6A6691A1" w14:textId="3F200BFC" w:rsidR="00DE6779" w:rsidRDefault="00C00C80" w:rsidP="00C12A4E">
      <w:pPr>
        <w:spacing w:after="120" w:line="276" w:lineRule="auto"/>
        <w:ind w:firstLine="450"/>
        <w:rPr>
          <w:b/>
          <w:szCs w:val="22"/>
        </w:rPr>
      </w:pPr>
      <w:r w:rsidRPr="00630135">
        <w:rPr>
          <w:szCs w:val="22"/>
        </w:rPr>
        <w:t>Projekt wykonywany jest w oparciu o procedurę uzyskania zezwolenia na realizację inwestycji, która posiada już decyzję o środowiskowych uwarunkowaniach, która to decyzja przesądziła o wyborze danego wariantu</w:t>
      </w:r>
      <w:r w:rsidR="00A6173E" w:rsidRPr="00630135">
        <w:rPr>
          <w:b/>
          <w:szCs w:val="22"/>
        </w:rPr>
        <w:t>.</w:t>
      </w:r>
    </w:p>
    <w:p w14:paraId="4B789F28" w14:textId="77777777" w:rsidR="00F04D5C" w:rsidRPr="00630135" w:rsidRDefault="00F04D5C" w:rsidP="00C12A4E">
      <w:pPr>
        <w:spacing w:after="120" w:line="276" w:lineRule="auto"/>
        <w:ind w:firstLine="450"/>
        <w:rPr>
          <w:b/>
          <w:szCs w:val="22"/>
        </w:rPr>
      </w:pPr>
    </w:p>
    <w:p w14:paraId="7BEDC4B2" w14:textId="77777777" w:rsidR="00F10E97" w:rsidRPr="00630135" w:rsidRDefault="00F10E97" w:rsidP="00072E60">
      <w:pPr>
        <w:pStyle w:val="Nagwek1"/>
        <w:numPr>
          <w:ilvl w:val="0"/>
          <w:numId w:val="2"/>
        </w:numPr>
        <w:spacing w:line="276" w:lineRule="auto"/>
      </w:pPr>
      <w:r w:rsidRPr="00630135">
        <w:t>wyposażenie techniczne z uwzględnieniem urządzeń brd</w:t>
      </w:r>
    </w:p>
    <w:p w14:paraId="6B9FE07D" w14:textId="77777777" w:rsidR="00D8465F" w:rsidRPr="00630135" w:rsidRDefault="00D8465F" w:rsidP="00C12A4E">
      <w:pPr>
        <w:autoSpaceDN w:val="0"/>
        <w:adjustRightInd w:val="0"/>
        <w:spacing w:line="276" w:lineRule="auto"/>
        <w:rPr>
          <w:iCs/>
          <w:szCs w:val="22"/>
        </w:rPr>
      </w:pPr>
      <w:r w:rsidRPr="00630135">
        <w:rPr>
          <w:iCs/>
          <w:szCs w:val="22"/>
        </w:rPr>
        <w:t>Urządzenia bezpieczeństwa ruchu drogowego stosuje się w celu:</w:t>
      </w:r>
    </w:p>
    <w:p w14:paraId="6F74171D" w14:textId="77777777" w:rsidR="00D8465F" w:rsidRPr="00630135" w:rsidRDefault="00D8465F" w:rsidP="00C12A4E">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630135">
        <w:rPr>
          <w:szCs w:val="22"/>
        </w:rPr>
        <w:t>optycznego prowadzenia ruchu,</w:t>
      </w:r>
    </w:p>
    <w:p w14:paraId="53A7AF8A" w14:textId="77777777" w:rsidR="00D8465F" w:rsidRPr="00630135" w:rsidRDefault="00D8465F" w:rsidP="00C12A4E">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630135">
        <w:rPr>
          <w:szCs w:val="22"/>
        </w:rPr>
        <w:t xml:space="preserve">wskazania </w:t>
      </w:r>
      <w:proofErr w:type="spellStart"/>
      <w:r w:rsidRPr="00630135">
        <w:rPr>
          <w:szCs w:val="22"/>
        </w:rPr>
        <w:t>pikietażu</w:t>
      </w:r>
      <w:proofErr w:type="spellEnd"/>
      <w:r w:rsidRPr="00630135">
        <w:rPr>
          <w:szCs w:val="22"/>
        </w:rPr>
        <w:t xml:space="preserve"> drogi,</w:t>
      </w:r>
    </w:p>
    <w:p w14:paraId="630632A6" w14:textId="77777777" w:rsidR="00D8465F" w:rsidRPr="00630135" w:rsidRDefault="00D8465F" w:rsidP="00C12A4E">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630135">
        <w:rPr>
          <w:szCs w:val="22"/>
        </w:rPr>
        <w:t>zabezpieczenia ruchu pojazdów i pieszych,</w:t>
      </w:r>
    </w:p>
    <w:p w14:paraId="7FD1EB42" w14:textId="77777777" w:rsidR="00D8465F" w:rsidRPr="00630135" w:rsidRDefault="00D8465F" w:rsidP="00C12A4E">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76" w:lineRule="auto"/>
        <w:rPr>
          <w:szCs w:val="22"/>
        </w:rPr>
      </w:pPr>
      <w:r w:rsidRPr="00630135">
        <w:rPr>
          <w:szCs w:val="22"/>
        </w:rPr>
        <w:t>zamykania dróg dla ruchu.</w:t>
      </w:r>
    </w:p>
    <w:p w14:paraId="333B44D4" w14:textId="77777777" w:rsidR="00D8465F" w:rsidRPr="00630135" w:rsidRDefault="00D8465F" w:rsidP="00C12A4E">
      <w:pPr>
        <w:autoSpaceDN w:val="0"/>
        <w:adjustRightInd w:val="0"/>
        <w:spacing w:line="276" w:lineRule="auto"/>
        <w:rPr>
          <w:iCs/>
          <w:szCs w:val="22"/>
        </w:rPr>
      </w:pPr>
      <w:r w:rsidRPr="00630135">
        <w:rPr>
          <w:iCs/>
          <w:szCs w:val="22"/>
        </w:rPr>
        <w:t>Projekt przewiduje zastosowanie następujących elementów BRD:</w:t>
      </w:r>
    </w:p>
    <w:p w14:paraId="03CC4A9E" w14:textId="77777777" w:rsidR="00D8465F" w:rsidRPr="00630135" w:rsidRDefault="00D8465F" w:rsidP="00C12A4E">
      <w:pPr>
        <w:numPr>
          <w:ilvl w:val="0"/>
          <w:numId w:val="31"/>
        </w:numPr>
        <w:autoSpaceDN w:val="0"/>
        <w:adjustRightInd w:val="0"/>
        <w:spacing w:line="276" w:lineRule="auto"/>
        <w:ind w:left="709" w:hanging="283"/>
        <w:rPr>
          <w:iCs/>
          <w:szCs w:val="22"/>
          <w:u w:val="single"/>
        </w:rPr>
      </w:pPr>
      <w:r w:rsidRPr="00630135">
        <w:rPr>
          <w:iCs/>
          <w:szCs w:val="22"/>
          <w:u w:val="single"/>
        </w:rPr>
        <w:t>Bariery ochronne stalowe</w:t>
      </w:r>
    </w:p>
    <w:p w14:paraId="4F573B75" w14:textId="77777777" w:rsidR="00D8465F" w:rsidRPr="00630135" w:rsidRDefault="00D8465F" w:rsidP="00C12A4E">
      <w:pPr>
        <w:autoSpaceDN w:val="0"/>
        <w:adjustRightInd w:val="0"/>
        <w:spacing w:line="276" w:lineRule="auto"/>
        <w:ind w:left="709"/>
        <w:rPr>
          <w:iCs/>
          <w:szCs w:val="22"/>
        </w:rPr>
      </w:pPr>
      <w:r w:rsidRPr="00630135">
        <w:rPr>
          <w:iCs/>
          <w:szCs w:val="22"/>
        </w:rPr>
        <w:t>Bariery ochronne skrajne mają za zadanie zabezpieczenie ruchu pojazdów przed zjechaniem pojazdu ze skarpy</w:t>
      </w:r>
    </w:p>
    <w:p w14:paraId="6090C9D9" w14:textId="77777777" w:rsidR="00D8465F" w:rsidRPr="00630135" w:rsidRDefault="00D8465F" w:rsidP="00C12A4E">
      <w:pPr>
        <w:numPr>
          <w:ilvl w:val="0"/>
          <w:numId w:val="31"/>
        </w:numPr>
        <w:autoSpaceDN w:val="0"/>
        <w:adjustRightInd w:val="0"/>
        <w:spacing w:line="276" w:lineRule="auto"/>
        <w:ind w:left="709" w:hanging="283"/>
        <w:rPr>
          <w:iCs/>
          <w:szCs w:val="22"/>
          <w:u w:val="single"/>
        </w:rPr>
      </w:pPr>
      <w:r w:rsidRPr="00630135">
        <w:rPr>
          <w:iCs/>
          <w:szCs w:val="22"/>
          <w:u w:val="single"/>
        </w:rPr>
        <w:t>Balustrady</w:t>
      </w:r>
    </w:p>
    <w:p w14:paraId="2D9C7B93" w14:textId="77777777" w:rsidR="00D8465F" w:rsidRPr="00630135" w:rsidRDefault="00D8465F" w:rsidP="00C12A4E">
      <w:pPr>
        <w:autoSpaceDN w:val="0"/>
        <w:adjustRightInd w:val="0"/>
        <w:spacing w:line="276" w:lineRule="auto"/>
        <w:ind w:left="709"/>
        <w:rPr>
          <w:iCs/>
          <w:szCs w:val="22"/>
        </w:rPr>
      </w:pPr>
      <w:r w:rsidRPr="00630135">
        <w:rPr>
          <w:iCs/>
          <w:szCs w:val="22"/>
        </w:rPr>
        <w:t>Balustrady mają za zadanie zabezpieczenie ruchu pieszych i rowerzystów przed upadkiem ze skarpy.</w:t>
      </w:r>
    </w:p>
    <w:p w14:paraId="673D85E6" w14:textId="77777777" w:rsidR="00D8465F" w:rsidRPr="00630135" w:rsidRDefault="00D8465F" w:rsidP="00C12A4E">
      <w:pPr>
        <w:numPr>
          <w:ilvl w:val="0"/>
          <w:numId w:val="31"/>
        </w:numPr>
        <w:autoSpaceDN w:val="0"/>
        <w:adjustRightInd w:val="0"/>
        <w:spacing w:line="276" w:lineRule="auto"/>
        <w:ind w:left="709" w:hanging="283"/>
        <w:rPr>
          <w:iCs/>
          <w:szCs w:val="22"/>
          <w:u w:val="single"/>
        </w:rPr>
      </w:pPr>
      <w:r w:rsidRPr="00630135">
        <w:rPr>
          <w:iCs/>
          <w:szCs w:val="22"/>
          <w:u w:val="single"/>
        </w:rPr>
        <w:t>Oznakowanie pionowe i poziome</w:t>
      </w:r>
    </w:p>
    <w:p w14:paraId="3E46BE0B" w14:textId="77777777" w:rsidR="00D8465F" w:rsidRPr="00630135" w:rsidRDefault="00D8465F" w:rsidP="00C12A4E">
      <w:pPr>
        <w:numPr>
          <w:ilvl w:val="0"/>
          <w:numId w:val="31"/>
        </w:numPr>
        <w:autoSpaceDN w:val="0"/>
        <w:adjustRightInd w:val="0"/>
        <w:spacing w:line="276" w:lineRule="auto"/>
        <w:ind w:left="709" w:hanging="283"/>
        <w:rPr>
          <w:iCs/>
          <w:szCs w:val="22"/>
          <w:u w:val="single"/>
        </w:rPr>
      </w:pPr>
      <w:r w:rsidRPr="00630135">
        <w:rPr>
          <w:iCs/>
          <w:szCs w:val="22"/>
          <w:u w:val="single"/>
        </w:rPr>
        <w:t>Oświetlenie drogowe</w:t>
      </w:r>
    </w:p>
    <w:p w14:paraId="3AF57EA5" w14:textId="6D7EAED9" w:rsidR="00D8465F" w:rsidRDefault="00D8465F" w:rsidP="001E7E8D">
      <w:pPr>
        <w:autoSpaceDN w:val="0"/>
        <w:adjustRightInd w:val="0"/>
        <w:spacing w:after="120" w:line="276" w:lineRule="auto"/>
        <w:ind w:firstLine="450"/>
        <w:rPr>
          <w:iCs/>
          <w:szCs w:val="22"/>
        </w:rPr>
      </w:pPr>
      <w:r w:rsidRPr="00630135">
        <w:rPr>
          <w:iCs/>
          <w:szCs w:val="22"/>
        </w:rPr>
        <w:t>Projektuje się oświetlenie drogowe</w:t>
      </w:r>
      <w:r w:rsidR="000D5907" w:rsidRPr="00630135">
        <w:rPr>
          <w:iCs/>
          <w:szCs w:val="22"/>
        </w:rPr>
        <w:t xml:space="preserve"> przy ul. Grunwaldzkiej i przy ul. Broniewskiego</w:t>
      </w:r>
      <w:r w:rsidRPr="00630135">
        <w:rPr>
          <w:iCs/>
          <w:szCs w:val="22"/>
        </w:rPr>
        <w:t xml:space="preserve">. Ma to na celu zapewnienie bezpieczeństwa poprzez oświetlenie terenu zabudowy, w tym przejść dla pieszych. Lampy uliczne posiadają barwę światła zbliżoną do światła dziennego, przez co zwiększają komfort jazdy kierującym pojazdami, zapewniając im lepszą widoczność, a przez to biernie zwiększają bezpieczeństwo na drogach.  </w:t>
      </w:r>
    </w:p>
    <w:p w14:paraId="3006BB8F" w14:textId="77777777" w:rsidR="00F04D5C" w:rsidRPr="00630135" w:rsidRDefault="00F04D5C" w:rsidP="001E7E8D">
      <w:pPr>
        <w:autoSpaceDN w:val="0"/>
        <w:adjustRightInd w:val="0"/>
        <w:spacing w:after="120" w:line="276" w:lineRule="auto"/>
        <w:ind w:firstLine="450"/>
        <w:rPr>
          <w:iCs/>
          <w:szCs w:val="22"/>
        </w:rPr>
      </w:pPr>
    </w:p>
    <w:p w14:paraId="770840D4" w14:textId="77777777" w:rsidR="00D8465F" w:rsidRPr="00630135" w:rsidRDefault="00D01E52" w:rsidP="001E7E8D">
      <w:pPr>
        <w:pStyle w:val="Nagwek1"/>
        <w:numPr>
          <w:ilvl w:val="0"/>
          <w:numId w:val="2"/>
        </w:numPr>
        <w:spacing w:after="120" w:line="276" w:lineRule="auto"/>
      </w:pPr>
      <w:r w:rsidRPr="00630135">
        <w:t>zestawienie powierzchni</w:t>
      </w:r>
    </w:p>
    <w:p w14:paraId="12ABEA66" w14:textId="77777777" w:rsidR="00D01E52" w:rsidRPr="00630135" w:rsidRDefault="00192A31" w:rsidP="00C12A4E">
      <w:pPr>
        <w:pStyle w:val="Legenda"/>
        <w:spacing w:line="276" w:lineRule="auto"/>
        <w:ind w:firstLine="450"/>
        <w:rPr>
          <w:i w:val="0"/>
          <w:sz w:val="22"/>
          <w:szCs w:val="22"/>
        </w:rPr>
      </w:pPr>
      <w:r w:rsidRPr="00630135">
        <w:rPr>
          <w:i w:val="0"/>
          <w:sz w:val="22"/>
          <w:szCs w:val="22"/>
        </w:rPr>
        <w:t>Na powierzchnię stałego zagospodarowania terenu składają się elementy układu drogowego:</w:t>
      </w:r>
    </w:p>
    <w:p w14:paraId="684BF563" w14:textId="497DA27D" w:rsidR="002D0FCC" w:rsidRPr="00F04D5C" w:rsidRDefault="00951F86" w:rsidP="00F04D5C">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jezdnia asfaltowa drogi powiatowej</w:t>
      </w:r>
      <w:r w:rsidR="00933005" w:rsidRPr="00F04D5C">
        <w:rPr>
          <w:szCs w:val="22"/>
        </w:rPr>
        <w:t xml:space="preserve"> nr 3135W: 128</w:t>
      </w:r>
      <w:r w:rsidR="00E660E3" w:rsidRPr="00F04D5C">
        <w:rPr>
          <w:szCs w:val="22"/>
        </w:rPr>
        <w:t>5</w:t>
      </w:r>
      <w:r w:rsidR="00933005" w:rsidRPr="00F04D5C">
        <w:rPr>
          <w:szCs w:val="22"/>
        </w:rPr>
        <w:t xml:space="preserve"> m2</w:t>
      </w:r>
    </w:p>
    <w:p w14:paraId="4511C8DB" w14:textId="7A66FF56" w:rsidR="00933005" w:rsidRPr="00F04D5C" w:rsidRDefault="00933005" w:rsidP="00F04D5C">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 xml:space="preserve">jezdnie asfaltowe </w:t>
      </w:r>
      <w:r w:rsidR="00F04D5C" w:rsidRPr="00F04D5C">
        <w:rPr>
          <w:szCs w:val="22"/>
        </w:rPr>
        <w:t xml:space="preserve">pozostałych projektowanych jezdni </w:t>
      </w:r>
      <w:r w:rsidRPr="00F04D5C">
        <w:rPr>
          <w:szCs w:val="22"/>
        </w:rPr>
        <w:t xml:space="preserve">(z wyłączeniem jezdni w obrębie wiaduktu): </w:t>
      </w:r>
      <w:r w:rsidR="00E660E3" w:rsidRPr="00F04D5C">
        <w:rPr>
          <w:szCs w:val="22"/>
        </w:rPr>
        <w:t>2558 m2</w:t>
      </w:r>
    </w:p>
    <w:p w14:paraId="565356FE" w14:textId="32C8849C" w:rsidR="00B126B9" w:rsidRPr="00F04D5C" w:rsidRDefault="00B126B9" w:rsidP="00F04D5C">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jezdnie z kostki betonowej: 1317 m2</w:t>
      </w:r>
    </w:p>
    <w:p w14:paraId="563D3B85" w14:textId="39736FAC" w:rsidR="003F0AD9" w:rsidRPr="00F04D5C" w:rsidRDefault="00202949" w:rsidP="00F04D5C">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ścieżki rowerowe z dopuszczonym ruchem pieszych</w:t>
      </w:r>
      <w:r w:rsidR="003F0AD9" w:rsidRPr="00F04D5C">
        <w:rPr>
          <w:szCs w:val="22"/>
        </w:rPr>
        <w:t xml:space="preserve"> </w:t>
      </w:r>
      <w:r w:rsidR="00B126B9" w:rsidRPr="00F04D5C">
        <w:rPr>
          <w:szCs w:val="22"/>
        </w:rPr>
        <w:t>z nawierzchnią bitumiczną (z wyłączeniem jezdni w obrębie wiaduktu): 1447 m2</w:t>
      </w:r>
    </w:p>
    <w:p w14:paraId="062130B7" w14:textId="58D86FF0" w:rsidR="00060E2B" w:rsidRPr="00F04D5C" w:rsidRDefault="00060E2B" w:rsidP="00F04D5C">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chodniki z kostki betonowej: 708 m2</w:t>
      </w:r>
    </w:p>
    <w:p w14:paraId="42569653" w14:textId="17199912" w:rsidR="00060E2B" w:rsidRPr="00F04D5C" w:rsidRDefault="00060E2B" w:rsidP="00F04D5C">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pobocza z mieszanki niezwiązanej: 140 m2</w:t>
      </w:r>
    </w:p>
    <w:p w14:paraId="1C9F2522" w14:textId="3D3F1319" w:rsidR="005C19EA" w:rsidRPr="00F04D5C" w:rsidRDefault="00964C1F" w:rsidP="00F04D5C">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szCs w:val="22"/>
        </w:rPr>
      </w:pPr>
      <w:r w:rsidRPr="00F04D5C">
        <w:rPr>
          <w:szCs w:val="22"/>
        </w:rPr>
        <w:t>tereny zielone: 1295 m2</w:t>
      </w:r>
      <w:r w:rsidR="005E321D">
        <w:rPr>
          <w:szCs w:val="22"/>
        </w:rPr>
        <w:t>.</w:t>
      </w:r>
    </w:p>
    <w:p w14:paraId="4128CD76" w14:textId="555EFCE9" w:rsidR="00F04D5C" w:rsidRDefault="00F04D5C" w:rsidP="00072E60">
      <w:pPr>
        <w:spacing w:after="240" w:line="276" w:lineRule="auto"/>
      </w:pPr>
    </w:p>
    <w:p w14:paraId="223F9DF2" w14:textId="77777777" w:rsidR="009B5F5A" w:rsidRPr="00630135" w:rsidRDefault="008C2967" w:rsidP="00C12A4E">
      <w:pPr>
        <w:pStyle w:val="Akapitzlist"/>
        <w:numPr>
          <w:ilvl w:val="0"/>
          <w:numId w:val="2"/>
        </w:numPr>
        <w:spacing w:after="120"/>
        <w:rPr>
          <w:rFonts w:ascii="Times New Roman" w:hAnsi="Times New Roman"/>
        </w:rPr>
      </w:pPr>
      <w:r w:rsidRPr="00630135">
        <w:rPr>
          <w:rFonts w:ascii="Times New Roman" w:hAnsi="Times New Roman"/>
          <w:b/>
          <w:sz w:val="24"/>
          <w:szCs w:val="24"/>
        </w:rPr>
        <w:lastRenderedPageBreak/>
        <w:t>WARUNKI WYNIKAJĄCE Z OCHRONY KONSERWATORSKIEJ TERENU</w:t>
      </w:r>
    </w:p>
    <w:p w14:paraId="7D9B149E" w14:textId="77777777" w:rsidR="009B178B" w:rsidRPr="00630135" w:rsidRDefault="009B178B" w:rsidP="00F04D5C">
      <w:pPr>
        <w:pStyle w:val="Akapitzlist"/>
        <w:ind w:left="0" w:firstLine="450"/>
        <w:jc w:val="both"/>
        <w:rPr>
          <w:rFonts w:ascii="Times New Roman" w:hAnsi="Times New Roman"/>
        </w:rPr>
      </w:pPr>
      <w:r w:rsidRPr="00630135">
        <w:rPr>
          <w:rFonts w:ascii="Times New Roman" w:hAnsi="Times New Roman"/>
        </w:rPr>
        <w:t>Zgodnie z opinią Mazowieckiego Wojewódzkiego Konserwatora Zabytków, w zasięgu przedmiotowej inwestycji nie występują zewidencjonowane stanowiska archeologiczne. Nie stwierdzono również kolizji z chro</w:t>
      </w:r>
      <w:r w:rsidR="0049254F" w:rsidRPr="00630135">
        <w:rPr>
          <w:rFonts w:ascii="Times New Roman" w:hAnsi="Times New Roman"/>
        </w:rPr>
        <w:t>nionymi obiektami nieruchomymi lub zabytkową zielenią.</w:t>
      </w:r>
      <w:r w:rsidR="004B324F" w:rsidRPr="00630135">
        <w:rPr>
          <w:rFonts w:ascii="Times New Roman" w:hAnsi="Times New Roman"/>
        </w:rPr>
        <w:t xml:space="preserve"> </w:t>
      </w:r>
    </w:p>
    <w:p w14:paraId="4172EB15" w14:textId="29429967" w:rsidR="004B324F" w:rsidRPr="00630135" w:rsidRDefault="004B324F" w:rsidP="00F04D5C">
      <w:pPr>
        <w:pStyle w:val="Akapitzlist"/>
        <w:ind w:left="0" w:firstLine="450"/>
        <w:jc w:val="both"/>
        <w:rPr>
          <w:rFonts w:ascii="Times New Roman" w:hAnsi="Times New Roman"/>
        </w:rPr>
      </w:pPr>
      <w:r w:rsidRPr="00630135">
        <w:rPr>
          <w:rFonts w:ascii="Times New Roman" w:hAnsi="Times New Roman"/>
        </w:rPr>
        <w:t>W przypadku natrafienia w trakcie robót ziemnych na przedmioty, co do których istnieje</w:t>
      </w:r>
      <w:r w:rsidR="00F04D5C">
        <w:rPr>
          <w:rFonts w:ascii="Times New Roman" w:hAnsi="Times New Roman"/>
        </w:rPr>
        <w:t xml:space="preserve"> </w:t>
      </w:r>
      <w:r w:rsidRPr="00630135">
        <w:rPr>
          <w:rFonts w:ascii="Times New Roman" w:hAnsi="Times New Roman"/>
        </w:rPr>
        <w:t>przypuszczenie, że są zabytkami, należy roboty przerwać i powiadomić o fakcie odkrycia Mazowieckiego Wojewódzkiego Konserwatora Zabytków (</w:t>
      </w:r>
      <w:r w:rsidR="005E52A7" w:rsidRPr="00630135">
        <w:rPr>
          <w:rFonts w:ascii="Times New Roman" w:hAnsi="Times New Roman"/>
        </w:rPr>
        <w:t>art. 32 i art. 33 cyt. Ustawy o ochronie zabytków i opiece nad zabytkami).</w:t>
      </w:r>
    </w:p>
    <w:p w14:paraId="70B15DDE" w14:textId="77777777" w:rsidR="001443E9" w:rsidRPr="004D235D" w:rsidRDefault="00C24D63" w:rsidP="00676B98">
      <w:pPr>
        <w:pStyle w:val="Akapitzlist"/>
        <w:numPr>
          <w:ilvl w:val="0"/>
          <w:numId w:val="2"/>
        </w:numPr>
        <w:spacing w:after="120"/>
        <w:rPr>
          <w:rFonts w:ascii="Times New Roman" w:hAnsi="Times New Roman"/>
        </w:rPr>
      </w:pPr>
      <w:r w:rsidRPr="00630135">
        <w:rPr>
          <w:rFonts w:ascii="Times New Roman" w:hAnsi="Times New Roman"/>
          <w:b/>
          <w:sz w:val="24"/>
          <w:szCs w:val="24"/>
        </w:rPr>
        <w:t>WPŁYW OBIEKTU BUDOWLANEGO NA ŚRODOWISKO</w:t>
      </w:r>
    </w:p>
    <w:p w14:paraId="5F6AF44C" w14:textId="77777777" w:rsidR="004D235D" w:rsidRPr="004D235D" w:rsidRDefault="009416AE" w:rsidP="002D695F">
      <w:pPr>
        <w:spacing w:after="240" w:line="276" w:lineRule="auto"/>
        <w:ind w:firstLine="630"/>
      </w:pPr>
      <w:r>
        <w:t>N</w:t>
      </w:r>
      <w:r w:rsidR="004D235D">
        <w:t xml:space="preserve">ie przewiduje się znaczącego negatywnego oddziaływania przedsięwzięcia na </w:t>
      </w:r>
      <w:r w:rsidR="004D235D" w:rsidRPr="00036402">
        <w:t>biosferę ani na żadne formy ochrony przyrody</w:t>
      </w:r>
      <w:r w:rsidR="004D235D">
        <w:t xml:space="preserve"> oraz stan powietrza atmosferycznego. Dzięki zastosowanym rozwiązaniom minimalizującym takie oddziaływania nie stwierdzono także zagrożenia </w:t>
      </w:r>
      <w:r w:rsidR="004D235D" w:rsidRPr="00036402">
        <w:t>pod względem akustycznym</w:t>
      </w:r>
      <w:r w:rsidR="004D235D">
        <w:t>. Rozbudowa drogi nie spowoduje również zagrożenia dla wód podziemnych i powierzchniowych. Omawiana inwestycja korzystnie wpłynie na bezpieczeństwo ruchu drogowego.</w:t>
      </w:r>
    </w:p>
    <w:p w14:paraId="252B021E" w14:textId="77777777" w:rsidR="00573BF8" w:rsidRPr="00630135" w:rsidRDefault="00024CC9" w:rsidP="00C12A4E">
      <w:pPr>
        <w:pStyle w:val="Nagwek1"/>
        <w:numPr>
          <w:ilvl w:val="0"/>
          <w:numId w:val="2"/>
        </w:numPr>
        <w:spacing w:after="120" w:line="276" w:lineRule="auto"/>
        <w:jc w:val="left"/>
        <w:rPr>
          <w:szCs w:val="24"/>
        </w:rPr>
      </w:pPr>
      <w:bookmarkStart w:id="14" w:name="_Toc511645978"/>
      <w:r w:rsidRPr="00630135">
        <w:rPr>
          <w:szCs w:val="24"/>
        </w:rPr>
        <w:t xml:space="preserve">INFORMACJA DOTYCZĄCA </w:t>
      </w:r>
      <w:r w:rsidR="005A3ECE" w:rsidRPr="00630135">
        <w:rPr>
          <w:szCs w:val="24"/>
        </w:rPr>
        <w:t xml:space="preserve">PLANU </w:t>
      </w:r>
      <w:r w:rsidRPr="00630135">
        <w:rPr>
          <w:szCs w:val="24"/>
        </w:rPr>
        <w:t>BEZPIECZEŃSTWA I OCHRONY ZDROWIA</w:t>
      </w:r>
      <w:bookmarkEnd w:id="14"/>
    </w:p>
    <w:p w14:paraId="7DFD120F" w14:textId="77777777" w:rsidR="005A3ECE" w:rsidRPr="00630135" w:rsidRDefault="005A3ECE" w:rsidP="00C12A4E">
      <w:pPr>
        <w:spacing w:line="276" w:lineRule="auto"/>
        <w:ind w:firstLine="567"/>
        <w:rPr>
          <w:sz w:val="24"/>
          <w:szCs w:val="24"/>
        </w:rPr>
      </w:pPr>
      <w:r w:rsidRPr="00630135">
        <w:rPr>
          <w:sz w:val="24"/>
          <w:szCs w:val="24"/>
        </w:rPr>
        <w:t>Podczas realizacji robót przewidzianych w niniejszym opracowaniu występują roboty stwarzające zagrożenie bezpieczeństwa zdrowia i ludzi w rozumieniu Rozporządzenia Ministra Infrastruktury w sprawie informacji dotyczącej planu bezpieczeństwa i ochrony zdrowia, z dnia 23 czerwca 2003 r. (Dz. U. Nr 120, poz. 1126). W związku z powyższym przed przystąpieniem do robót wg niniejszego projektu, kierownik budowy zobowiązany jest sporządzić plan bezpieczeństwa i ochrony zdrowia zwany „planem BIOZ”.</w:t>
      </w:r>
      <w:r w:rsidR="001719EE" w:rsidRPr="00630135">
        <w:rPr>
          <w:sz w:val="24"/>
          <w:szCs w:val="24"/>
        </w:rPr>
        <w:t xml:space="preserve"> </w:t>
      </w:r>
    </w:p>
    <w:p w14:paraId="70AACF7E" w14:textId="77777777" w:rsidR="005A3ECE" w:rsidRPr="00630135" w:rsidRDefault="005A3ECE" w:rsidP="00C12A4E">
      <w:pPr>
        <w:spacing w:line="276" w:lineRule="auto"/>
        <w:ind w:firstLine="567"/>
        <w:rPr>
          <w:sz w:val="24"/>
          <w:szCs w:val="24"/>
        </w:rPr>
      </w:pPr>
    </w:p>
    <w:p w14:paraId="63E71353" w14:textId="77777777" w:rsidR="00D966A5" w:rsidRPr="00630135" w:rsidRDefault="005A1156" w:rsidP="00C12A4E">
      <w:pPr>
        <w:pStyle w:val="Nagwek1"/>
        <w:numPr>
          <w:ilvl w:val="0"/>
          <w:numId w:val="2"/>
        </w:numPr>
        <w:spacing w:after="120" w:line="276" w:lineRule="auto"/>
        <w:jc w:val="left"/>
        <w:rPr>
          <w:szCs w:val="24"/>
        </w:rPr>
      </w:pPr>
      <w:bookmarkStart w:id="15" w:name="_Toc511645979"/>
      <w:r w:rsidRPr="00630135">
        <w:rPr>
          <w:szCs w:val="24"/>
        </w:rPr>
        <w:t>UWAGI KOŃCOWE</w:t>
      </w:r>
      <w:bookmarkEnd w:id="15"/>
    </w:p>
    <w:p w14:paraId="32DD4F6A" w14:textId="77777777" w:rsidR="00BC4C15" w:rsidRPr="00630135" w:rsidRDefault="00BC4C15" w:rsidP="00C12A4E">
      <w:pPr>
        <w:pStyle w:val="Tekstpodstawowy"/>
        <w:spacing w:line="276" w:lineRule="auto"/>
        <w:ind w:firstLine="540"/>
        <w:jc w:val="both"/>
        <w:rPr>
          <w:bCs/>
          <w:szCs w:val="24"/>
        </w:rPr>
      </w:pPr>
      <w:r w:rsidRPr="00630135">
        <w:rPr>
          <w:bCs/>
          <w:szCs w:val="24"/>
        </w:rPr>
        <w:t>Wszystkie roboty oznakować zgodnie z: „Instrukcją oznakowania robót prowadzonych w pasie drogowym.”</w:t>
      </w:r>
      <w:r w:rsidR="00FA071D" w:rsidRPr="00630135">
        <w:rPr>
          <w:bCs/>
          <w:szCs w:val="24"/>
        </w:rPr>
        <w:t>.</w:t>
      </w:r>
      <w:r w:rsidRPr="00630135">
        <w:rPr>
          <w:bCs/>
          <w:szCs w:val="24"/>
        </w:rPr>
        <w:t xml:space="preserve"> Projekt oznakowania robót uzgodnić w uprawnionych do tego organach.</w:t>
      </w:r>
    </w:p>
    <w:p w14:paraId="4C8D62CA" w14:textId="5306F2DC" w:rsidR="006E6B03" w:rsidRDefault="00BC4C15" w:rsidP="00AF28BE">
      <w:pPr>
        <w:pStyle w:val="Tekstpodstawowy"/>
        <w:spacing w:line="276" w:lineRule="auto"/>
        <w:ind w:firstLine="540"/>
        <w:jc w:val="both"/>
        <w:rPr>
          <w:bCs/>
          <w:szCs w:val="24"/>
        </w:rPr>
      </w:pPr>
      <w:r w:rsidRPr="00630135">
        <w:rPr>
          <w:bCs/>
          <w:szCs w:val="24"/>
        </w:rPr>
        <w:t>Przed przystąpieniem do robót, należy wykonać próbne przekopy, celem upewnienia się, że w strefie robót nie ma uzbrojenia podziemnego.</w:t>
      </w:r>
    </w:p>
    <w:p w14:paraId="4C9FD1B7" w14:textId="2A3D339F" w:rsidR="00AF28BE" w:rsidRDefault="00AF28BE" w:rsidP="00AF28BE">
      <w:pPr>
        <w:pStyle w:val="Tekstpodstawowy"/>
        <w:spacing w:line="276" w:lineRule="auto"/>
        <w:ind w:firstLine="540"/>
        <w:jc w:val="both"/>
        <w:rPr>
          <w:bCs/>
          <w:szCs w:val="24"/>
        </w:rPr>
      </w:pPr>
    </w:p>
    <w:p w14:paraId="08F221F3" w14:textId="4C0D09D2" w:rsidR="00AF28BE" w:rsidRDefault="00AF28BE" w:rsidP="00AF28BE">
      <w:pPr>
        <w:pStyle w:val="Tekstpodstawowy"/>
        <w:spacing w:line="276" w:lineRule="auto"/>
        <w:ind w:firstLine="540"/>
        <w:jc w:val="both"/>
        <w:rPr>
          <w:bCs/>
          <w:szCs w:val="24"/>
        </w:rPr>
      </w:pPr>
    </w:p>
    <w:p w14:paraId="2B3E8D04" w14:textId="19B4901F" w:rsidR="00AF28BE" w:rsidRDefault="00AF28BE" w:rsidP="00AF28BE">
      <w:pPr>
        <w:pStyle w:val="Tekstpodstawowy"/>
        <w:spacing w:line="276" w:lineRule="auto"/>
        <w:ind w:firstLine="540"/>
        <w:jc w:val="both"/>
        <w:rPr>
          <w:bCs/>
          <w:szCs w:val="24"/>
        </w:rPr>
      </w:pPr>
    </w:p>
    <w:p w14:paraId="3F09BB8B" w14:textId="736CABDE" w:rsidR="00AF28BE" w:rsidRDefault="00AF28BE" w:rsidP="00AF28BE">
      <w:pPr>
        <w:pStyle w:val="Tekstpodstawowy"/>
        <w:spacing w:line="276" w:lineRule="auto"/>
        <w:ind w:firstLine="540"/>
        <w:jc w:val="both"/>
        <w:rPr>
          <w:bCs/>
          <w:szCs w:val="24"/>
        </w:rPr>
      </w:pPr>
    </w:p>
    <w:p w14:paraId="2B0A64D4" w14:textId="48CAD230" w:rsidR="00AF28BE" w:rsidRDefault="00AF28BE" w:rsidP="00AF28BE">
      <w:pPr>
        <w:pStyle w:val="Tekstpodstawowy"/>
        <w:spacing w:line="276" w:lineRule="auto"/>
        <w:ind w:firstLine="540"/>
        <w:jc w:val="both"/>
        <w:rPr>
          <w:bCs/>
          <w:szCs w:val="24"/>
        </w:rPr>
      </w:pPr>
    </w:p>
    <w:p w14:paraId="27EE459E" w14:textId="7AF1917E" w:rsidR="00AF28BE" w:rsidRDefault="00AF28BE" w:rsidP="00AF28BE">
      <w:pPr>
        <w:pStyle w:val="Tekstpodstawowy"/>
        <w:spacing w:line="276" w:lineRule="auto"/>
        <w:ind w:firstLine="540"/>
        <w:jc w:val="both"/>
        <w:rPr>
          <w:bCs/>
          <w:szCs w:val="24"/>
        </w:rPr>
      </w:pPr>
    </w:p>
    <w:p w14:paraId="20677979" w14:textId="3CABE39C" w:rsidR="00AF28BE" w:rsidRDefault="00AF28BE" w:rsidP="00AF28BE">
      <w:pPr>
        <w:pStyle w:val="Tekstpodstawowy"/>
        <w:spacing w:line="276" w:lineRule="auto"/>
        <w:ind w:firstLine="540"/>
        <w:jc w:val="both"/>
        <w:rPr>
          <w:bCs/>
          <w:szCs w:val="24"/>
        </w:rPr>
      </w:pPr>
    </w:p>
    <w:p w14:paraId="2947AA8B" w14:textId="3D666C4A" w:rsidR="00AF28BE" w:rsidRDefault="00AF28BE" w:rsidP="00AF28BE">
      <w:pPr>
        <w:pStyle w:val="Tekstpodstawowy"/>
        <w:spacing w:line="276" w:lineRule="auto"/>
        <w:ind w:firstLine="540"/>
        <w:jc w:val="both"/>
        <w:rPr>
          <w:bCs/>
          <w:szCs w:val="24"/>
        </w:rPr>
      </w:pPr>
    </w:p>
    <w:p w14:paraId="1D552BE6" w14:textId="6781E84D" w:rsidR="00AF28BE" w:rsidRDefault="00AF28BE" w:rsidP="00AF28BE">
      <w:pPr>
        <w:pStyle w:val="Tekstpodstawowy"/>
        <w:spacing w:line="276" w:lineRule="auto"/>
        <w:ind w:firstLine="540"/>
        <w:jc w:val="both"/>
        <w:rPr>
          <w:bCs/>
          <w:szCs w:val="24"/>
        </w:rPr>
      </w:pPr>
    </w:p>
    <w:p w14:paraId="7DB9B254" w14:textId="57FB30FB" w:rsidR="00AF28BE" w:rsidRDefault="00AF28BE" w:rsidP="00AF28BE">
      <w:pPr>
        <w:pStyle w:val="Tekstpodstawowy"/>
        <w:spacing w:line="276" w:lineRule="auto"/>
        <w:ind w:firstLine="540"/>
        <w:jc w:val="both"/>
        <w:rPr>
          <w:bCs/>
          <w:szCs w:val="24"/>
        </w:rPr>
      </w:pPr>
    </w:p>
    <w:p w14:paraId="5A92FFBF" w14:textId="546A382C" w:rsidR="00AF28BE" w:rsidRDefault="00AF28BE" w:rsidP="00AF28BE">
      <w:pPr>
        <w:pStyle w:val="Tekstpodstawowy"/>
        <w:spacing w:line="276" w:lineRule="auto"/>
        <w:ind w:firstLine="540"/>
        <w:jc w:val="both"/>
        <w:rPr>
          <w:bCs/>
          <w:szCs w:val="24"/>
        </w:rPr>
      </w:pPr>
    </w:p>
    <w:p w14:paraId="09F9DE82" w14:textId="51D9D1A1" w:rsidR="00AF28BE" w:rsidRDefault="00AF28BE" w:rsidP="00AF28BE">
      <w:pPr>
        <w:pStyle w:val="Tekstpodstawowy"/>
        <w:spacing w:line="276" w:lineRule="auto"/>
        <w:ind w:firstLine="540"/>
        <w:jc w:val="both"/>
        <w:rPr>
          <w:bCs/>
          <w:szCs w:val="24"/>
        </w:rPr>
      </w:pPr>
    </w:p>
    <w:p w14:paraId="2C4BF45E" w14:textId="78EA7CAE" w:rsidR="00AF28BE" w:rsidRDefault="00AF28BE" w:rsidP="00AF28BE">
      <w:pPr>
        <w:pStyle w:val="Tekstpodstawowy"/>
        <w:spacing w:line="276" w:lineRule="auto"/>
        <w:ind w:firstLine="540"/>
        <w:jc w:val="both"/>
        <w:rPr>
          <w:bCs/>
          <w:szCs w:val="24"/>
        </w:rPr>
      </w:pPr>
    </w:p>
    <w:p w14:paraId="56BE2ACD" w14:textId="587CE399" w:rsidR="00AF28BE" w:rsidRDefault="00AF28BE" w:rsidP="00AF28BE">
      <w:pPr>
        <w:pStyle w:val="Tekstpodstawowy"/>
        <w:spacing w:line="276" w:lineRule="auto"/>
        <w:ind w:firstLine="540"/>
        <w:jc w:val="both"/>
        <w:rPr>
          <w:bCs/>
          <w:szCs w:val="24"/>
        </w:rPr>
      </w:pPr>
    </w:p>
    <w:p w14:paraId="4A34385A" w14:textId="5062B162" w:rsidR="00AF28BE" w:rsidRDefault="00AF28BE" w:rsidP="00AF28BE">
      <w:pPr>
        <w:pStyle w:val="Tekstpodstawowy"/>
        <w:spacing w:line="276" w:lineRule="auto"/>
        <w:ind w:firstLine="540"/>
        <w:jc w:val="both"/>
        <w:rPr>
          <w:bCs/>
          <w:szCs w:val="24"/>
        </w:rPr>
      </w:pPr>
    </w:p>
    <w:p w14:paraId="753BCA86" w14:textId="11D5734A" w:rsidR="00AF28BE" w:rsidRDefault="00AF28BE" w:rsidP="00AF28BE">
      <w:pPr>
        <w:pStyle w:val="Tekstpodstawowy"/>
        <w:spacing w:line="276" w:lineRule="auto"/>
        <w:ind w:firstLine="540"/>
        <w:jc w:val="both"/>
        <w:rPr>
          <w:bCs/>
          <w:szCs w:val="24"/>
        </w:rPr>
      </w:pPr>
    </w:p>
    <w:p w14:paraId="57A110A0" w14:textId="77777777" w:rsidR="00AF28BE" w:rsidRDefault="00AF28BE" w:rsidP="00AF28BE">
      <w:pPr>
        <w:pStyle w:val="NormalParagraphStyle"/>
        <w:spacing w:line="276" w:lineRule="auto"/>
        <w:ind w:firstLine="0"/>
        <w:jc w:val="center"/>
        <w:rPr>
          <w:b/>
          <w:bCs/>
          <w:iCs/>
          <w:color w:val="auto"/>
          <w:sz w:val="32"/>
          <w:szCs w:val="32"/>
          <w:u w:val="single"/>
        </w:rPr>
      </w:pPr>
    </w:p>
    <w:p w14:paraId="59079F2B" w14:textId="77777777" w:rsidR="00AF28BE" w:rsidRDefault="00AF28BE" w:rsidP="00AF28BE">
      <w:pPr>
        <w:pStyle w:val="NormalParagraphStyle"/>
        <w:spacing w:line="276" w:lineRule="auto"/>
        <w:ind w:firstLine="0"/>
        <w:jc w:val="center"/>
        <w:rPr>
          <w:b/>
          <w:bCs/>
          <w:iCs/>
          <w:color w:val="auto"/>
          <w:sz w:val="32"/>
          <w:szCs w:val="32"/>
          <w:u w:val="single"/>
        </w:rPr>
      </w:pPr>
    </w:p>
    <w:p w14:paraId="147214AF" w14:textId="77777777" w:rsidR="00AF28BE" w:rsidRDefault="00AF28BE" w:rsidP="00AF28BE">
      <w:pPr>
        <w:pStyle w:val="NormalParagraphStyle"/>
        <w:spacing w:line="276" w:lineRule="auto"/>
        <w:ind w:firstLine="0"/>
        <w:jc w:val="center"/>
        <w:rPr>
          <w:b/>
          <w:bCs/>
          <w:iCs/>
          <w:color w:val="auto"/>
          <w:sz w:val="32"/>
          <w:szCs w:val="32"/>
          <w:u w:val="single"/>
        </w:rPr>
      </w:pPr>
    </w:p>
    <w:p w14:paraId="77902BCD" w14:textId="77777777" w:rsidR="00AF28BE" w:rsidRDefault="00AF28BE" w:rsidP="00AF28BE">
      <w:pPr>
        <w:pStyle w:val="NormalParagraphStyle"/>
        <w:spacing w:line="276" w:lineRule="auto"/>
        <w:ind w:firstLine="0"/>
        <w:jc w:val="center"/>
        <w:rPr>
          <w:b/>
          <w:bCs/>
          <w:iCs/>
          <w:color w:val="auto"/>
          <w:sz w:val="32"/>
          <w:szCs w:val="32"/>
          <w:u w:val="single"/>
        </w:rPr>
      </w:pPr>
    </w:p>
    <w:p w14:paraId="70ED5A72" w14:textId="77777777" w:rsidR="00AF28BE" w:rsidRDefault="00AF28BE" w:rsidP="00AF28BE">
      <w:pPr>
        <w:pStyle w:val="NormalParagraphStyle"/>
        <w:spacing w:line="276" w:lineRule="auto"/>
        <w:ind w:firstLine="0"/>
        <w:jc w:val="center"/>
        <w:rPr>
          <w:b/>
          <w:bCs/>
          <w:iCs/>
          <w:color w:val="auto"/>
          <w:sz w:val="32"/>
          <w:szCs w:val="32"/>
          <w:u w:val="single"/>
        </w:rPr>
      </w:pPr>
    </w:p>
    <w:p w14:paraId="5CB3B4BC" w14:textId="77777777" w:rsidR="00AF28BE" w:rsidRDefault="00AF28BE" w:rsidP="00AF28BE">
      <w:pPr>
        <w:pStyle w:val="NormalParagraphStyle"/>
        <w:spacing w:line="276" w:lineRule="auto"/>
        <w:ind w:firstLine="0"/>
        <w:jc w:val="center"/>
        <w:rPr>
          <w:b/>
          <w:bCs/>
          <w:iCs/>
          <w:color w:val="auto"/>
          <w:sz w:val="32"/>
          <w:szCs w:val="32"/>
          <w:u w:val="single"/>
        </w:rPr>
      </w:pPr>
    </w:p>
    <w:p w14:paraId="75296ABB" w14:textId="77777777" w:rsidR="00AF28BE" w:rsidRDefault="00AF28BE" w:rsidP="00AF28BE">
      <w:pPr>
        <w:pStyle w:val="NormalParagraphStyle"/>
        <w:spacing w:line="276" w:lineRule="auto"/>
        <w:ind w:firstLine="0"/>
        <w:jc w:val="center"/>
        <w:rPr>
          <w:b/>
          <w:bCs/>
          <w:iCs/>
          <w:color w:val="auto"/>
          <w:sz w:val="32"/>
          <w:szCs w:val="32"/>
          <w:u w:val="single"/>
        </w:rPr>
      </w:pPr>
    </w:p>
    <w:p w14:paraId="50F0915A" w14:textId="77777777" w:rsidR="00AF28BE" w:rsidRDefault="00AF28BE" w:rsidP="00AF28BE">
      <w:pPr>
        <w:pStyle w:val="NormalParagraphStyle"/>
        <w:spacing w:line="276" w:lineRule="auto"/>
        <w:ind w:firstLine="0"/>
        <w:jc w:val="center"/>
        <w:rPr>
          <w:b/>
          <w:bCs/>
          <w:iCs/>
          <w:color w:val="auto"/>
          <w:sz w:val="32"/>
          <w:szCs w:val="32"/>
          <w:u w:val="single"/>
        </w:rPr>
      </w:pPr>
    </w:p>
    <w:p w14:paraId="380508A1" w14:textId="77777777" w:rsidR="00AF28BE" w:rsidRDefault="00AF28BE" w:rsidP="00AF28BE">
      <w:pPr>
        <w:pStyle w:val="NormalParagraphStyle"/>
        <w:spacing w:line="276" w:lineRule="auto"/>
        <w:ind w:firstLine="0"/>
        <w:jc w:val="center"/>
        <w:rPr>
          <w:b/>
          <w:bCs/>
          <w:iCs/>
          <w:color w:val="auto"/>
          <w:sz w:val="32"/>
          <w:szCs w:val="32"/>
          <w:u w:val="single"/>
        </w:rPr>
      </w:pPr>
    </w:p>
    <w:p w14:paraId="3428E7A6" w14:textId="77777777" w:rsidR="00AF28BE" w:rsidRDefault="00AF28BE" w:rsidP="00AF28BE">
      <w:pPr>
        <w:pStyle w:val="NormalParagraphStyle"/>
        <w:spacing w:line="276" w:lineRule="auto"/>
        <w:ind w:firstLine="0"/>
        <w:jc w:val="center"/>
        <w:rPr>
          <w:b/>
          <w:bCs/>
          <w:iCs/>
          <w:color w:val="auto"/>
          <w:sz w:val="32"/>
          <w:szCs w:val="32"/>
          <w:u w:val="single"/>
        </w:rPr>
      </w:pPr>
    </w:p>
    <w:p w14:paraId="204B9902" w14:textId="77777777" w:rsidR="00AF28BE" w:rsidRDefault="00AF28BE" w:rsidP="00AF28BE">
      <w:pPr>
        <w:pStyle w:val="NormalParagraphStyle"/>
        <w:spacing w:line="276" w:lineRule="auto"/>
        <w:ind w:firstLine="0"/>
        <w:jc w:val="center"/>
        <w:rPr>
          <w:b/>
          <w:bCs/>
          <w:iCs/>
          <w:color w:val="auto"/>
          <w:sz w:val="32"/>
          <w:szCs w:val="32"/>
          <w:u w:val="single"/>
        </w:rPr>
      </w:pPr>
    </w:p>
    <w:p w14:paraId="0F39A311" w14:textId="77777777" w:rsidR="00AF28BE" w:rsidRDefault="00AF28BE" w:rsidP="00AF28BE">
      <w:pPr>
        <w:pStyle w:val="NormalParagraphStyle"/>
        <w:spacing w:line="276" w:lineRule="auto"/>
        <w:ind w:firstLine="0"/>
        <w:jc w:val="center"/>
        <w:rPr>
          <w:b/>
          <w:bCs/>
          <w:iCs/>
          <w:color w:val="auto"/>
          <w:sz w:val="32"/>
          <w:szCs w:val="32"/>
          <w:u w:val="single"/>
        </w:rPr>
      </w:pPr>
    </w:p>
    <w:p w14:paraId="313185A3" w14:textId="77777777" w:rsidR="00AF28BE" w:rsidRDefault="00AF28BE" w:rsidP="00AF28BE">
      <w:pPr>
        <w:pStyle w:val="NormalParagraphStyle"/>
        <w:spacing w:line="276" w:lineRule="auto"/>
        <w:ind w:firstLine="0"/>
        <w:jc w:val="center"/>
        <w:rPr>
          <w:b/>
          <w:bCs/>
          <w:iCs/>
          <w:color w:val="auto"/>
          <w:sz w:val="32"/>
          <w:szCs w:val="32"/>
          <w:u w:val="single"/>
        </w:rPr>
      </w:pPr>
    </w:p>
    <w:p w14:paraId="53E09C79" w14:textId="77777777" w:rsidR="00AF28BE" w:rsidRPr="003A1D07" w:rsidRDefault="00AF28BE" w:rsidP="00AF28BE">
      <w:pPr>
        <w:pStyle w:val="NormalParagraphStyle"/>
        <w:spacing w:line="276" w:lineRule="auto"/>
        <w:ind w:firstLine="0"/>
        <w:jc w:val="center"/>
        <w:rPr>
          <w:b/>
          <w:bCs/>
          <w:iCs/>
          <w:color w:val="auto"/>
          <w:szCs w:val="32"/>
          <w:u w:val="single"/>
        </w:rPr>
      </w:pPr>
      <w:r>
        <w:rPr>
          <w:b/>
          <w:bCs/>
          <w:iCs/>
          <w:color w:val="auto"/>
          <w:sz w:val="32"/>
          <w:szCs w:val="32"/>
          <w:u w:val="single"/>
        </w:rPr>
        <w:t>CZĘŚĆ RYSUNKOWA</w:t>
      </w:r>
    </w:p>
    <w:p w14:paraId="44B4940E" w14:textId="77777777" w:rsidR="00AF28BE" w:rsidRPr="00AF28BE" w:rsidRDefault="00AF28BE" w:rsidP="00AF28BE">
      <w:pPr>
        <w:pStyle w:val="Tekstpodstawowy"/>
        <w:spacing w:line="276" w:lineRule="auto"/>
        <w:ind w:firstLine="540"/>
        <w:jc w:val="both"/>
        <w:rPr>
          <w:szCs w:val="24"/>
        </w:rPr>
      </w:pPr>
    </w:p>
    <w:sectPr w:rsidR="00AF28BE" w:rsidRPr="00AF28BE" w:rsidSect="00AF28BE">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851" w:left="1418" w:header="283" w:footer="1134" w:gutter="0"/>
      <w:pgNumType w:start="2"/>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21355" w14:textId="77777777" w:rsidR="009B178B" w:rsidRDefault="009B178B">
      <w:r>
        <w:separator/>
      </w:r>
    </w:p>
  </w:endnote>
  <w:endnote w:type="continuationSeparator" w:id="0">
    <w:p w14:paraId="644F44E8" w14:textId="77777777" w:rsidR="009B178B" w:rsidRDefault="009B1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PCL6)">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0A471" w14:textId="77777777" w:rsidR="009B178B" w:rsidRDefault="009B178B" w:rsidP="00F9369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2B13C72" w14:textId="77777777" w:rsidR="009B178B" w:rsidRDefault="009B17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DB53B" w14:textId="77777777" w:rsidR="009B178B" w:rsidRDefault="00073152" w:rsidP="00D94BEE">
    <w:pPr>
      <w:pStyle w:val="Stopka"/>
      <w:rPr>
        <w:rFonts w:ascii="Arial" w:hAnsi="Arial"/>
        <w:color w:val="808080"/>
        <w:sz w:val="18"/>
      </w:rPr>
    </w:pPr>
    <w:r>
      <w:rPr>
        <w:rFonts w:ascii="Arial" w:hAnsi="Arial"/>
        <w:noProof/>
        <w:color w:val="808080"/>
        <w:sz w:val="20"/>
        <w:lang w:val="pl-PL"/>
      </w:rPr>
      <w:pict w14:anchorId="465BAE95">
        <v:line id="Line 11" o:spid="_x0000_s63490"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3.7pt" to="482.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DuI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"/>
      </w:pict>
    </w:r>
  </w:p>
  <w:p w14:paraId="100E8442" w14:textId="77777777" w:rsidR="009B178B" w:rsidRPr="00D94BEE" w:rsidRDefault="009B178B" w:rsidP="00D94BEE">
    <w:pPr>
      <w:pStyle w:val="Stopka"/>
      <w:jc w:val="center"/>
    </w:pPr>
    <w:r>
      <w:fldChar w:fldCharType="begin"/>
    </w:r>
    <w:r>
      <w:instrText xml:space="preserve"> PAGE   \* MERGEFORMAT </w:instrText>
    </w:r>
    <w:r>
      <w:fldChar w:fldCharType="separate"/>
    </w:r>
    <w:r w:rsidR="009157AD">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73999" w14:textId="77777777" w:rsidR="009B178B" w:rsidRDefault="00073152" w:rsidP="008B58C6">
    <w:pPr>
      <w:pStyle w:val="Stopka"/>
      <w:rPr>
        <w:rFonts w:ascii="Arial" w:hAnsi="Arial"/>
        <w:color w:val="808080"/>
        <w:sz w:val="18"/>
      </w:rPr>
    </w:pPr>
    <w:r>
      <w:rPr>
        <w:rFonts w:ascii="Arial" w:hAnsi="Arial"/>
        <w:noProof/>
        <w:color w:val="808080"/>
        <w:sz w:val="20"/>
        <w:lang w:val="pl-PL"/>
      </w:rPr>
      <w:pict w14:anchorId="46457221">
        <v:line id="Line 14" o:spid="_x0000_s63489"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3.7pt" to="482.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Wi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"/>
      </w:pict>
    </w:r>
  </w:p>
  <w:p w14:paraId="7EF957A1" w14:textId="77777777" w:rsidR="009B178B" w:rsidRDefault="009B178B" w:rsidP="008B58C6">
    <w:pPr>
      <w:pStyle w:val="Stopka"/>
      <w:jc w:val="center"/>
    </w:pPr>
    <w:r>
      <w:fldChar w:fldCharType="begin"/>
    </w:r>
    <w:r>
      <w:instrText xml:space="preserve"> PAGE   \* MERGEFORMAT </w:instrText>
    </w:r>
    <w:r>
      <w:fldChar w:fldCharType="separate"/>
    </w:r>
    <w:r w:rsidR="009157A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6AE80" w14:textId="77777777" w:rsidR="009B178B" w:rsidRDefault="009B178B">
      <w:r>
        <w:separator/>
      </w:r>
    </w:p>
  </w:footnote>
  <w:footnote w:type="continuationSeparator" w:id="0">
    <w:p w14:paraId="46CD9D74" w14:textId="77777777" w:rsidR="009B178B" w:rsidRDefault="009B1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B9EFB" w14:textId="77777777" w:rsidR="00AF28BE" w:rsidRDefault="00AF28B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9EC0B" w14:textId="77777777" w:rsidR="009B178B" w:rsidRPr="00AF28BE" w:rsidRDefault="009B178B" w:rsidP="001E2182">
    <w:pPr>
      <w:pStyle w:val="Nagwek"/>
      <w:spacing w:line="276" w:lineRule="auto"/>
      <w:jc w:val="center"/>
      <w:rPr>
        <w:bCs/>
        <w:iCs/>
        <w:spacing w:val="30"/>
        <w:sz w:val="16"/>
        <w:szCs w:val="16"/>
        <w:lang w:val="pl-PL"/>
      </w:rPr>
    </w:pPr>
    <w:r w:rsidRPr="00AF28BE">
      <w:rPr>
        <w:bCs/>
        <w:iCs/>
        <w:spacing w:val="30"/>
        <w:sz w:val="16"/>
        <w:szCs w:val="16"/>
      </w:rPr>
      <w:t>PROJEKT BUDOWLANY</w:t>
    </w:r>
  </w:p>
  <w:p w14:paraId="7DBCF71F" w14:textId="77777777" w:rsidR="00AF28BE" w:rsidRPr="00AF28BE" w:rsidRDefault="009B178B" w:rsidP="00B5742F">
    <w:pPr>
      <w:autoSpaceDE w:val="0"/>
      <w:autoSpaceDN w:val="0"/>
      <w:adjustRightInd w:val="0"/>
      <w:spacing w:line="276" w:lineRule="auto"/>
      <w:jc w:val="center"/>
      <w:rPr>
        <w:bCs/>
        <w:iCs/>
        <w:sz w:val="16"/>
        <w:szCs w:val="16"/>
      </w:rPr>
    </w:pPr>
    <w:r w:rsidRPr="00AF28BE">
      <w:rPr>
        <w:bCs/>
        <w:iCs/>
        <w:sz w:val="16"/>
        <w:szCs w:val="16"/>
      </w:rPr>
      <w:t xml:space="preserve">Budowa ul. Grunwaldzkiej (310563W) – wiaduktu drogowego nad torami kolejowymi LK nr 1 i LK nr 447 (ok. km 13+730) </w:t>
    </w:r>
  </w:p>
  <w:p w14:paraId="07411780" w14:textId="5A0B4759" w:rsidR="009B178B" w:rsidRPr="00AF28BE" w:rsidRDefault="009B178B" w:rsidP="00B5742F">
    <w:pPr>
      <w:autoSpaceDE w:val="0"/>
      <w:autoSpaceDN w:val="0"/>
      <w:adjustRightInd w:val="0"/>
      <w:spacing w:line="276" w:lineRule="auto"/>
      <w:jc w:val="center"/>
      <w:rPr>
        <w:bCs/>
        <w:iCs/>
        <w:sz w:val="16"/>
        <w:szCs w:val="16"/>
      </w:rPr>
    </w:pPr>
    <w:r w:rsidRPr="00AF28BE">
      <w:rPr>
        <w:bCs/>
        <w:iCs/>
        <w:sz w:val="16"/>
        <w:szCs w:val="16"/>
      </w:rPr>
      <w:t>wraz z dowiązaniem do istniejącego układu drogowego i sieciami uzbrojenia terenu</w:t>
    </w:r>
  </w:p>
  <w:p w14:paraId="672F3123" w14:textId="77777777" w:rsidR="009B178B" w:rsidRDefault="00073152" w:rsidP="001E2182">
    <w:pPr>
      <w:pStyle w:val="Stopka"/>
      <w:rPr>
        <w:rFonts w:ascii="Arial" w:hAnsi="Arial"/>
        <w:color w:val="808080"/>
        <w:sz w:val="18"/>
      </w:rPr>
    </w:pPr>
    <w:r>
      <w:rPr>
        <w:rFonts w:ascii="Arial" w:hAnsi="Arial"/>
        <w:noProof/>
        <w:color w:val="808080"/>
        <w:sz w:val="20"/>
        <w:lang w:val="pl-PL"/>
      </w:rPr>
      <w:pict w14:anchorId="03EA1607">
        <v:line id="Line 13" o:spid="_x0000_s63491"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3.7pt" to="482.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ext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"/>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8194" w14:textId="77777777" w:rsidR="00AF28BE" w:rsidRDefault="00AF28B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none"/>
      <w:suff w:val="nothing"/>
      <w:lvlText w:val=""/>
      <w:lvlJc w:val="left"/>
      <w:pPr>
        <w:tabs>
          <w:tab w:val="num" w:pos="102"/>
        </w:tabs>
        <w:ind w:left="385" w:hanging="283"/>
      </w:pPr>
    </w:lvl>
    <w:lvl w:ilvl="1">
      <w:start w:val="1"/>
      <w:numFmt w:val="decimal"/>
      <w:lvlText w:val="(%2)"/>
      <w:lvlJc w:val="left"/>
      <w:pPr>
        <w:tabs>
          <w:tab w:val="num" w:pos="1182"/>
        </w:tabs>
        <w:ind w:left="1182" w:hanging="360"/>
      </w:pPr>
    </w:lvl>
    <w:lvl w:ilvl="2">
      <w:start w:val="1"/>
      <w:numFmt w:val="decimal"/>
      <w:lvlText w:val=".%3"/>
      <w:lvlJc w:val="left"/>
      <w:pPr>
        <w:tabs>
          <w:tab w:val="num" w:pos="1542"/>
        </w:tabs>
        <w:ind w:left="1542" w:hanging="360"/>
      </w:pPr>
    </w:lvl>
    <w:lvl w:ilvl="3">
      <w:start w:val="1"/>
      <w:numFmt w:val="decimal"/>
      <w:lvlText w:val=".%4"/>
      <w:lvlJc w:val="left"/>
      <w:pPr>
        <w:tabs>
          <w:tab w:val="num" w:pos="1902"/>
        </w:tabs>
        <w:ind w:left="1902" w:hanging="360"/>
      </w:pPr>
    </w:lvl>
    <w:lvl w:ilvl="4">
      <w:start w:val="1"/>
      <w:numFmt w:val="decimal"/>
      <w:lvlText w:val=".%5"/>
      <w:lvlJc w:val="left"/>
      <w:pPr>
        <w:tabs>
          <w:tab w:val="num" w:pos="2262"/>
        </w:tabs>
        <w:ind w:left="2262" w:hanging="360"/>
      </w:pPr>
    </w:lvl>
    <w:lvl w:ilvl="5">
      <w:start w:val="1"/>
      <w:numFmt w:val="decimal"/>
      <w:lvlText w:val=".%6"/>
      <w:lvlJc w:val="left"/>
      <w:pPr>
        <w:tabs>
          <w:tab w:val="num" w:pos="2622"/>
        </w:tabs>
        <w:ind w:left="2622" w:hanging="360"/>
      </w:pPr>
    </w:lvl>
    <w:lvl w:ilvl="6">
      <w:start w:val="1"/>
      <w:numFmt w:val="decimal"/>
      <w:lvlText w:val=".%7"/>
      <w:lvlJc w:val="left"/>
      <w:pPr>
        <w:tabs>
          <w:tab w:val="num" w:pos="2982"/>
        </w:tabs>
        <w:ind w:left="2982" w:hanging="360"/>
      </w:pPr>
    </w:lvl>
    <w:lvl w:ilvl="7">
      <w:start w:val="1"/>
      <w:numFmt w:val="decimal"/>
      <w:lvlText w:val=".%8"/>
      <w:lvlJc w:val="left"/>
      <w:pPr>
        <w:tabs>
          <w:tab w:val="num" w:pos="3342"/>
        </w:tabs>
        <w:ind w:left="3342" w:hanging="360"/>
      </w:pPr>
    </w:lvl>
    <w:lvl w:ilvl="8">
      <w:start w:val="1"/>
      <w:numFmt w:val="decimal"/>
      <w:lvlText w:val=".%9"/>
      <w:lvlJc w:val="left"/>
      <w:pPr>
        <w:tabs>
          <w:tab w:val="num" w:pos="3702"/>
        </w:tabs>
        <w:ind w:left="3702" w:hanging="360"/>
      </w:pPr>
    </w:lvl>
  </w:abstractNum>
  <w:abstractNum w:abstractNumId="1"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sz w:val="22"/>
      </w:rPr>
    </w:lvl>
  </w:abstractNum>
  <w:abstractNum w:abstractNumId="3" w15:restartNumberingAfterBreak="0">
    <w:nsid w:val="0000000F"/>
    <w:multiLevelType w:val="singleLevel"/>
    <w:tmpl w:val="0000000F"/>
    <w:name w:val="WW8Num15"/>
    <w:lvl w:ilvl="0">
      <w:start w:val="1"/>
      <w:numFmt w:val="bullet"/>
      <w:lvlText w:val=""/>
      <w:lvlJc w:val="left"/>
      <w:pPr>
        <w:tabs>
          <w:tab w:val="num" w:pos="1812"/>
        </w:tabs>
        <w:ind w:left="1812" w:hanging="396"/>
      </w:pPr>
      <w:rPr>
        <w:rFonts w:ascii="Wingdings" w:hAnsi="Wingdings"/>
      </w:rPr>
    </w:lvl>
  </w:abstractNum>
  <w:abstractNum w:abstractNumId="4" w15:restartNumberingAfterBreak="0">
    <w:nsid w:val="0000003A"/>
    <w:multiLevelType w:val="singleLevel"/>
    <w:tmpl w:val="0000003A"/>
    <w:name w:val="WW8Num58"/>
    <w:lvl w:ilvl="0">
      <w:start w:val="1"/>
      <w:numFmt w:val="bullet"/>
      <w:lvlText w:val=""/>
      <w:lvlJc w:val="left"/>
      <w:pPr>
        <w:tabs>
          <w:tab w:val="num" w:pos="360"/>
        </w:tabs>
        <w:ind w:left="360" w:hanging="360"/>
      </w:pPr>
      <w:rPr>
        <w:rFonts w:ascii="Symbol" w:hAnsi="Symbol"/>
      </w:rPr>
    </w:lvl>
  </w:abstractNum>
  <w:abstractNum w:abstractNumId="5" w15:restartNumberingAfterBreak="0">
    <w:nsid w:val="058501F7"/>
    <w:multiLevelType w:val="hybridMultilevel"/>
    <w:tmpl w:val="3BA0BF3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079347ED"/>
    <w:multiLevelType w:val="hybridMultilevel"/>
    <w:tmpl w:val="2968E10E"/>
    <w:lvl w:ilvl="0" w:tplc="04150001">
      <w:start w:val="1"/>
      <w:numFmt w:val="bullet"/>
      <w:lvlText w:val=""/>
      <w:lvlJc w:val="left"/>
      <w:pPr>
        <w:ind w:left="810" w:hanging="360"/>
      </w:pPr>
      <w:rPr>
        <w:rFonts w:ascii="Symbol" w:hAnsi="Symbol"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7" w15:restartNumberingAfterBreak="0">
    <w:nsid w:val="0D1051A2"/>
    <w:multiLevelType w:val="hybridMultilevel"/>
    <w:tmpl w:val="1098D4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932637"/>
    <w:multiLevelType w:val="hybridMultilevel"/>
    <w:tmpl w:val="B7A49EAA"/>
    <w:lvl w:ilvl="0" w:tplc="45B6CCD0">
      <w:start w:val="1"/>
      <w:numFmt w:val="bullet"/>
      <w:lvlText w:val=""/>
      <w:lvlJc w:val="left"/>
      <w:pPr>
        <w:ind w:left="2346"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8E211F"/>
    <w:multiLevelType w:val="hybridMultilevel"/>
    <w:tmpl w:val="8FCE5AE4"/>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0" w15:restartNumberingAfterBreak="0">
    <w:nsid w:val="14EA1321"/>
    <w:multiLevelType w:val="hybridMultilevel"/>
    <w:tmpl w:val="E09C6E2E"/>
    <w:lvl w:ilvl="0" w:tplc="0415000F">
      <w:start w:val="1"/>
      <w:numFmt w:val="bullet"/>
      <w:lvlText w:val="-"/>
      <w:lvlJc w:val="left"/>
      <w:pPr>
        <w:ind w:left="1428" w:hanging="360"/>
      </w:pPr>
      <w:rPr>
        <w:rFonts w:ascii="Tahoma" w:hAnsi="Tahoma"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15F6404A"/>
    <w:multiLevelType w:val="hybridMultilevel"/>
    <w:tmpl w:val="273A2C8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18442BB0"/>
    <w:multiLevelType w:val="hybridMultilevel"/>
    <w:tmpl w:val="767297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F1004B"/>
    <w:multiLevelType w:val="hybridMultilevel"/>
    <w:tmpl w:val="CBFC09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A3A5922"/>
    <w:multiLevelType w:val="hybridMultilevel"/>
    <w:tmpl w:val="0E88B982"/>
    <w:lvl w:ilvl="0" w:tplc="62A2554C">
      <w:start w:val="7"/>
      <w:numFmt w:val="decimal"/>
      <w:lvlText w:val="%1."/>
      <w:lvlJc w:val="left"/>
      <w:pPr>
        <w:ind w:left="1145"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A8E021F"/>
    <w:multiLevelType w:val="hybridMultilevel"/>
    <w:tmpl w:val="1F069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125B5B"/>
    <w:multiLevelType w:val="hybridMultilevel"/>
    <w:tmpl w:val="170EDDC2"/>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7" w15:restartNumberingAfterBreak="0">
    <w:nsid w:val="23BE7553"/>
    <w:multiLevelType w:val="hybridMultilevel"/>
    <w:tmpl w:val="8958614C"/>
    <w:lvl w:ilvl="0" w:tplc="04150001">
      <w:start w:val="1"/>
      <w:numFmt w:val="bullet"/>
      <w:lvlText w:val=""/>
      <w:lvlJc w:val="left"/>
      <w:pPr>
        <w:ind w:left="1157" w:hanging="360"/>
      </w:pPr>
      <w:rPr>
        <w:rFonts w:ascii="Symbol" w:hAnsi="Symbol" w:hint="default"/>
      </w:rPr>
    </w:lvl>
    <w:lvl w:ilvl="1" w:tplc="04150003" w:tentative="1">
      <w:start w:val="1"/>
      <w:numFmt w:val="bullet"/>
      <w:lvlText w:val="o"/>
      <w:lvlJc w:val="left"/>
      <w:pPr>
        <w:ind w:left="1877" w:hanging="360"/>
      </w:pPr>
      <w:rPr>
        <w:rFonts w:ascii="Courier New" w:hAnsi="Courier New" w:cs="Courier New" w:hint="default"/>
      </w:rPr>
    </w:lvl>
    <w:lvl w:ilvl="2" w:tplc="04150005" w:tentative="1">
      <w:start w:val="1"/>
      <w:numFmt w:val="bullet"/>
      <w:lvlText w:val=""/>
      <w:lvlJc w:val="left"/>
      <w:pPr>
        <w:ind w:left="2597" w:hanging="360"/>
      </w:pPr>
      <w:rPr>
        <w:rFonts w:ascii="Wingdings" w:hAnsi="Wingdings" w:hint="default"/>
      </w:rPr>
    </w:lvl>
    <w:lvl w:ilvl="3" w:tplc="04150001" w:tentative="1">
      <w:start w:val="1"/>
      <w:numFmt w:val="bullet"/>
      <w:lvlText w:val=""/>
      <w:lvlJc w:val="left"/>
      <w:pPr>
        <w:ind w:left="3317" w:hanging="360"/>
      </w:pPr>
      <w:rPr>
        <w:rFonts w:ascii="Symbol" w:hAnsi="Symbol" w:hint="default"/>
      </w:rPr>
    </w:lvl>
    <w:lvl w:ilvl="4" w:tplc="04150003" w:tentative="1">
      <w:start w:val="1"/>
      <w:numFmt w:val="bullet"/>
      <w:lvlText w:val="o"/>
      <w:lvlJc w:val="left"/>
      <w:pPr>
        <w:ind w:left="4037" w:hanging="360"/>
      </w:pPr>
      <w:rPr>
        <w:rFonts w:ascii="Courier New" w:hAnsi="Courier New" w:cs="Courier New" w:hint="default"/>
      </w:rPr>
    </w:lvl>
    <w:lvl w:ilvl="5" w:tplc="04150005" w:tentative="1">
      <w:start w:val="1"/>
      <w:numFmt w:val="bullet"/>
      <w:lvlText w:val=""/>
      <w:lvlJc w:val="left"/>
      <w:pPr>
        <w:ind w:left="4757" w:hanging="360"/>
      </w:pPr>
      <w:rPr>
        <w:rFonts w:ascii="Wingdings" w:hAnsi="Wingdings" w:hint="default"/>
      </w:rPr>
    </w:lvl>
    <w:lvl w:ilvl="6" w:tplc="04150001" w:tentative="1">
      <w:start w:val="1"/>
      <w:numFmt w:val="bullet"/>
      <w:lvlText w:val=""/>
      <w:lvlJc w:val="left"/>
      <w:pPr>
        <w:ind w:left="5477" w:hanging="360"/>
      </w:pPr>
      <w:rPr>
        <w:rFonts w:ascii="Symbol" w:hAnsi="Symbol" w:hint="default"/>
      </w:rPr>
    </w:lvl>
    <w:lvl w:ilvl="7" w:tplc="04150003" w:tentative="1">
      <w:start w:val="1"/>
      <w:numFmt w:val="bullet"/>
      <w:lvlText w:val="o"/>
      <w:lvlJc w:val="left"/>
      <w:pPr>
        <w:ind w:left="6197" w:hanging="360"/>
      </w:pPr>
      <w:rPr>
        <w:rFonts w:ascii="Courier New" w:hAnsi="Courier New" w:cs="Courier New" w:hint="default"/>
      </w:rPr>
    </w:lvl>
    <w:lvl w:ilvl="8" w:tplc="04150005" w:tentative="1">
      <w:start w:val="1"/>
      <w:numFmt w:val="bullet"/>
      <w:lvlText w:val=""/>
      <w:lvlJc w:val="left"/>
      <w:pPr>
        <w:ind w:left="6917" w:hanging="360"/>
      </w:pPr>
      <w:rPr>
        <w:rFonts w:ascii="Wingdings" w:hAnsi="Wingdings" w:hint="default"/>
      </w:rPr>
    </w:lvl>
  </w:abstractNum>
  <w:abstractNum w:abstractNumId="18" w15:restartNumberingAfterBreak="0">
    <w:nsid w:val="241A3A2A"/>
    <w:multiLevelType w:val="hybridMultilevel"/>
    <w:tmpl w:val="DC16DD72"/>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269028F2"/>
    <w:multiLevelType w:val="multilevel"/>
    <w:tmpl w:val="4DB46760"/>
    <w:lvl w:ilvl="0">
      <w:start w:val="1"/>
      <w:numFmt w:val="decimal"/>
      <w:lvlText w:val="%1."/>
      <w:lvlJc w:val="left"/>
      <w:pPr>
        <w:tabs>
          <w:tab w:val="num" w:pos="435"/>
        </w:tabs>
        <w:ind w:left="435" w:hanging="435"/>
      </w:pPr>
      <w:rPr>
        <w:rFonts w:ascii="Times New Roman" w:eastAsia="Times New Roman" w:hAnsi="Times New Roman" w:cs="Times New Roman" w:hint="default"/>
        <w:b/>
        <w:sz w:val="24"/>
        <w:szCs w:val="24"/>
      </w:rPr>
    </w:lvl>
    <w:lvl w:ilvl="1">
      <w:start w:val="1"/>
      <w:numFmt w:val="decimal"/>
      <w:lvlText w:val="%1.%2."/>
      <w:lvlJc w:val="left"/>
      <w:pPr>
        <w:tabs>
          <w:tab w:val="num" w:pos="720"/>
        </w:tabs>
        <w:ind w:left="720" w:hanging="720"/>
      </w:pPr>
      <w:rPr>
        <w:rFonts w:hint="default"/>
        <w:b/>
        <w:sz w:val="22"/>
        <w:szCs w:val="22"/>
      </w:rPr>
    </w:lvl>
    <w:lvl w:ilvl="2">
      <w:start w:val="1"/>
      <w:numFmt w:val="decimal"/>
      <w:lvlText w:val="%1.%2.%3."/>
      <w:lvlJc w:val="left"/>
      <w:pPr>
        <w:tabs>
          <w:tab w:val="num" w:pos="1080"/>
        </w:tabs>
        <w:ind w:left="1080" w:hanging="1080"/>
      </w:pPr>
      <w:rPr>
        <w:rFonts w:hint="default"/>
        <w:b/>
        <w:i w:val="0"/>
        <w:sz w:val="22"/>
        <w:szCs w:val="22"/>
      </w:rPr>
    </w:lvl>
    <w:lvl w:ilvl="3">
      <w:start w:val="1"/>
      <w:numFmt w:val="decimal"/>
      <w:lvlText w:val="%1.%2.%3.%4."/>
      <w:lvlJc w:val="left"/>
      <w:pPr>
        <w:tabs>
          <w:tab w:val="num" w:pos="1080"/>
        </w:tabs>
        <w:ind w:left="1080" w:hanging="1080"/>
      </w:pPr>
      <w:rPr>
        <w:rFonts w:hint="default"/>
      </w:rPr>
    </w:lvl>
    <w:lvl w:ilvl="4">
      <w:numFmt w:val="decimal"/>
      <w:lvlText w:val="%1.%2.%3.%4.%5."/>
      <w:lvlJc w:val="left"/>
      <w:pPr>
        <w:tabs>
          <w:tab w:val="num" w:pos="1440"/>
        </w:tabs>
        <w:ind w:left="1440" w:hanging="1440"/>
      </w:pPr>
      <w:rPr>
        <w:rFonts w:hint="default"/>
      </w:rPr>
    </w:lvl>
    <w:lvl w:ilvl="5">
      <w:numFmt w:val="decimal"/>
      <w:lvlText w:val="%1.%2.%3.%4.%5.%6."/>
      <w:lvlJc w:val="left"/>
      <w:pPr>
        <w:tabs>
          <w:tab w:val="num" w:pos="1800"/>
        </w:tabs>
        <w:ind w:left="1800" w:hanging="1800"/>
      </w:pPr>
      <w:rPr>
        <w:rFonts w:hint="default"/>
      </w:rPr>
    </w:lvl>
    <w:lvl w:ilvl="6">
      <w:numFmt w:val="decimal"/>
      <w:lvlText w:val="%1.%2.%3.%4.%5.%6.%7."/>
      <w:lvlJc w:val="left"/>
      <w:pPr>
        <w:tabs>
          <w:tab w:val="num" w:pos="1800"/>
        </w:tabs>
        <w:ind w:left="1800" w:hanging="1800"/>
      </w:pPr>
      <w:rPr>
        <w:rFonts w:hint="default"/>
      </w:rPr>
    </w:lvl>
    <w:lvl w:ilvl="7">
      <w:numFmt w:val="decimal"/>
      <w:lvlText w:val="%1.%2.%3.%4.%5.%6.%7.%8."/>
      <w:lvlJc w:val="left"/>
      <w:pPr>
        <w:tabs>
          <w:tab w:val="num" w:pos="2160"/>
        </w:tabs>
        <w:ind w:left="2160" w:hanging="2160"/>
      </w:pPr>
      <w:rPr>
        <w:rFonts w:hint="default"/>
      </w:rPr>
    </w:lvl>
    <w:lvl w:ilvl="8">
      <w:numFmt w:val="decimal"/>
      <w:lvlText w:val="%1.%2.%3.%4.%5.%6.%7.%8.%9."/>
      <w:lvlJc w:val="left"/>
      <w:pPr>
        <w:tabs>
          <w:tab w:val="num" w:pos="2520"/>
        </w:tabs>
        <w:ind w:left="2520" w:hanging="2520"/>
      </w:pPr>
      <w:rPr>
        <w:rFonts w:hint="default"/>
      </w:rPr>
    </w:lvl>
  </w:abstractNum>
  <w:abstractNum w:abstractNumId="20" w15:restartNumberingAfterBreak="0">
    <w:nsid w:val="2F0C1CDC"/>
    <w:multiLevelType w:val="multilevel"/>
    <w:tmpl w:val="C0A65858"/>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11F2E8D"/>
    <w:multiLevelType w:val="hybridMultilevel"/>
    <w:tmpl w:val="0F2C73B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1AC4510"/>
    <w:multiLevelType w:val="hybridMultilevel"/>
    <w:tmpl w:val="5A1AF00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3CED1499"/>
    <w:multiLevelType w:val="multilevel"/>
    <w:tmpl w:val="7878F9D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sz w:val="22"/>
        <w:szCs w:val="22"/>
      </w:rPr>
    </w:lvl>
    <w:lvl w:ilvl="2">
      <w:start w:val="1"/>
      <w:numFmt w:val="decimal"/>
      <w:lvlText w:val="%1.%2.%3."/>
      <w:lvlJc w:val="left"/>
      <w:pPr>
        <w:tabs>
          <w:tab w:val="num" w:pos="1080"/>
        </w:tabs>
        <w:ind w:left="1080" w:hanging="1080"/>
      </w:pPr>
      <w:rPr>
        <w:rFonts w:hint="default"/>
        <w:b/>
        <w:i w:val="0"/>
        <w:sz w:val="22"/>
        <w:szCs w:val="22"/>
      </w:rPr>
    </w:lvl>
    <w:lvl w:ilvl="3">
      <w:start w:val="1"/>
      <w:numFmt w:val="decimal"/>
      <w:lvlText w:val="%1.%2.%3.%4."/>
      <w:lvlJc w:val="left"/>
      <w:pPr>
        <w:tabs>
          <w:tab w:val="num" w:pos="1080"/>
        </w:tabs>
        <w:ind w:left="1080" w:hanging="1080"/>
      </w:pPr>
      <w:rPr>
        <w:rFonts w:hint="default"/>
      </w:rPr>
    </w:lvl>
    <w:lvl w:ilvl="4">
      <w:numFmt w:val="decimal"/>
      <w:lvlText w:val="%1.%2.%3.%4.%5."/>
      <w:lvlJc w:val="left"/>
      <w:pPr>
        <w:tabs>
          <w:tab w:val="num" w:pos="1440"/>
        </w:tabs>
        <w:ind w:left="1440" w:hanging="1440"/>
      </w:pPr>
      <w:rPr>
        <w:rFonts w:hint="default"/>
      </w:rPr>
    </w:lvl>
    <w:lvl w:ilvl="5">
      <w:numFmt w:val="decimal"/>
      <w:lvlText w:val="%1.%2.%3.%4.%5.%6."/>
      <w:lvlJc w:val="left"/>
      <w:pPr>
        <w:tabs>
          <w:tab w:val="num" w:pos="1800"/>
        </w:tabs>
        <w:ind w:left="1800" w:hanging="1800"/>
      </w:pPr>
      <w:rPr>
        <w:rFonts w:hint="default"/>
      </w:rPr>
    </w:lvl>
    <w:lvl w:ilvl="6">
      <w:numFmt w:val="decimal"/>
      <w:lvlText w:val="%1.%2.%3.%4.%5.%6.%7."/>
      <w:lvlJc w:val="left"/>
      <w:pPr>
        <w:tabs>
          <w:tab w:val="num" w:pos="1800"/>
        </w:tabs>
        <w:ind w:left="1800" w:hanging="1800"/>
      </w:pPr>
      <w:rPr>
        <w:rFonts w:hint="default"/>
      </w:rPr>
    </w:lvl>
    <w:lvl w:ilvl="7">
      <w:numFmt w:val="decimal"/>
      <w:lvlText w:val="%1.%2.%3.%4.%5.%6.%7.%8."/>
      <w:lvlJc w:val="left"/>
      <w:pPr>
        <w:tabs>
          <w:tab w:val="num" w:pos="2160"/>
        </w:tabs>
        <w:ind w:left="2160" w:hanging="2160"/>
      </w:pPr>
      <w:rPr>
        <w:rFonts w:hint="default"/>
      </w:rPr>
    </w:lvl>
    <w:lvl w:ilvl="8">
      <w:numFmt w:val="decimal"/>
      <w:lvlText w:val="%1.%2.%3.%4.%5.%6.%7.%8.%9."/>
      <w:lvlJc w:val="left"/>
      <w:pPr>
        <w:tabs>
          <w:tab w:val="num" w:pos="2520"/>
        </w:tabs>
        <w:ind w:left="2520" w:hanging="2520"/>
      </w:pPr>
      <w:rPr>
        <w:rFonts w:hint="default"/>
      </w:rPr>
    </w:lvl>
  </w:abstractNum>
  <w:abstractNum w:abstractNumId="24" w15:restartNumberingAfterBreak="0">
    <w:nsid w:val="3E0A4BAD"/>
    <w:multiLevelType w:val="hybridMultilevel"/>
    <w:tmpl w:val="CAF25AB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 w15:restartNumberingAfterBreak="0">
    <w:nsid w:val="447E65D1"/>
    <w:multiLevelType w:val="hybridMultilevel"/>
    <w:tmpl w:val="997CC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6432F85"/>
    <w:multiLevelType w:val="hybridMultilevel"/>
    <w:tmpl w:val="CF00E24A"/>
    <w:lvl w:ilvl="0" w:tplc="C94CEA52">
      <w:start w:val="1"/>
      <w:numFmt w:val="decimal"/>
      <w:lvlText w:val="[%1]"/>
      <w:lvlJc w:val="left"/>
      <w:pPr>
        <w:ind w:left="360" w:hanging="360"/>
      </w:pPr>
      <w:rPr>
        <w:rFonts w:hint="default"/>
      </w:rPr>
    </w:lvl>
    <w:lvl w:ilvl="1" w:tplc="C94CEA52">
      <w:start w:val="1"/>
      <w:numFmt w:val="decimal"/>
      <w:lvlText w:val="[%2]"/>
      <w:lvlJc w:val="left"/>
      <w:pPr>
        <w:ind w:left="1118" w:hanging="360"/>
      </w:pPr>
      <w:rPr>
        <w:rFonts w:hint="default"/>
      </w:rPr>
    </w:lvl>
    <w:lvl w:ilvl="2" w:tplc="0415001B" w:tentative="1">
      <w:start w:val="1"/>
      <w:numFmt w:val="lowerRoman"/>
      <w:lvlText w:val="%3."/>
      <w:lvlJc w:val="right"/>
      <w:pPr>
        <w:ind w:left="1838" w:hanging="180"/>
      </w:pPr>
    </w:lvl>
    <w:lvl w:ilvl="3" w:tplc="0415000F" w:tentative="1">
      <w:start w:val="1"/>
      <w:numFmt w:val="decimal"/>
      <w:lvlText w:val="%4."/>
      <w:lvlJc w:val="left"/>
      <w:pPr>
        <w:ind w:left="2558" w:hanging="360"/>
      </w:pPr>
    </w:lvl>
    <w:lvl w:ilvl="4" w:tplc="04150019" w:tentative="1">
      <w:start w:val="1"/>
      <w:numFmt w:val="lowerLetter"/>
      <w:lvlText w:val="%5."/>
      <w:lvlJc w:val="left"/>
      <w:pPr>
        <w:ind w:left="3278" w:hanging="360"/>
      </w:pPr>
    </w:lvl>
    <w:lvl w:ilvl="5" w:tplc="0415001B" w:tentative="1">
      <w:start w:val="1"/>
      <w:numFmt w:val="lowerRoman"/>
      <w:lvlText w:val="%6."/>
      <w:lvlJc w:val="right"/>
      <w:pPr>
        <w:ind w:left="3998" w:hanging="180"/>
      </w:pPr>
    </w:lvl>
    <w:lvl w:ilvl="6" w:tplc="0415000F" w:tentative="1">
      <w:start w:val="1"/>
      <w:numFmt w:val="decimal"/>
      <w:lvlText w:val="%7."/>
      <w:lvlJc w:val="left"/>
      <w:pPr>
        <w:ind w:left="4718" w:hanging="360"/>
      </w:pPr>
    </w:lvl>
    <w:lvl w:ilvl="7" w:tplc="04150019" w:tentative="1">
      <w:start w:val="1"/>
      <w:numFmt w:val="lowerLetter"/>
      <w:lvlText w:val="%8."/>
      <w:lvlJc w:val="left"/>
      <w:pPr>
        <w:ind w:left="5438" w:hanging="360"/>
      </w:pPr>
    </w:lvl>
    <w:lvl w:ilvl="8" w:tplc="0415001B" w:tentative="1">
      <w:start w:val="1"/>
      <w:numFmt w:val="lowerRoman"/>
      <w:lvlText w:val="%9."/>
      <w:lvlJc w:val="right"/>
      <w:pPr>
        <w:ind w:left="6158" w:hanging="180"/>
      </w:pPr>
    </w:lvl>
  </w:abstractNum>
  <w:abstractNum w:abstractNumId="27" w15:restartNumberingAfterBreak="0">
    <w:nsid w:val="4727696D"/>
    <w:multiLevelType w:val="hybridMultilevel"/>
    <w:tmpl w:val="80782060"/>
    <w:lvl w:ilvl="0" w:tplc="7DAEF876">
      <w:start w:val="1"/>
      <w:numFmt w:val="decimal"/>
      <w:lvlText w:val="%1."/>
      <w:lvlJc w:val="left"/>
      <w:pPr>
        <w:ind w:left="720" w:hanging="360"/>
      </w:pPr>
      <w:rPr>
        <w:rFonts w:hint="default"/>
        <w:b/>
        <w:i/>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2A7213"/>
    <w:multiLevelType w:val="hybridMultilevel"/>
    <w:tmpl w:val="31D66A9C"/>
    <w:lvl w:ilvl="0" w:tplc="76D8BEE8">
      <w:start w:val="1"/>
      <w:numFmt w:val="bullet"/>
      <w:lvlText w:val=""/>
      <w:lvlJc w:val="left"/>
      <w:pPr>
        <w:ind w:left="947" w:hanging="360"/>
      </w:pPr>
      <w:rPr>
        <w:rFonts w:ascii="Symbol" w:hAnsi="Symbol" w:hint="default"/>
      </w:rPr>
    </w:lvl>
    <w:lvl w:ilvl="1" w:tplc="04150003" w:tentative="1">
      <w:start w:val="1"/>
      <w:numFmt w:val="bullet"/>
      <w:lvlText w:val="o"/>
      <w:lvlJc w:val="left"/>
      <w:pPr>
        <w:ind w:left="1667" w:hanging="360"/>
      </w:pPr>
      <w:rPr>
        <w:rFonts w:ascii="Courier New" w:hAnsi="Courier New" w:cs="Courier New" w:hint="default"/>
      </w:rPr>
    </w:lvl>
    <w:lvl w:ilvl="2" w:tplc="04150005" w:tentative="1">
      <w:start w:val="1"/>
      <w:numFmt w:val="bullet"/>
      <w:lvlText w:val=""/>
      <w:lvlJc w:val="left"/>
      <w:pPr>
        <w:ind w:left="2387" w:hanging="360"/>
      </w:pPr>
      <w:rPr>
        <w:rFonts w:ascii="Wingdings" w:hAnsi="Wingdings" w:hint="default"/>
      </w:rPr>
    </w:lvl>
    <w:lvl w:ilvl="3" w:tplc="04150001" w:tentative="1">
      <w:start w:val="1"/>
      <w:numFmt w:val="bullet"/>
      <w:lvlText w:val=""/>
      <w:lvlJc w:val="left"/>
      <w:pPr>
        <w:ind w:left="3107" w:hanging="360"/>
      </w:pPr>
      <w:rPr>
        <w:rFonts w:ascii="Symbol" w:hAnsi="Symbol" w:hint="default"/>
      </w:rPr>
    </w:lvl>
    <w:lvl w:ilvl="4" w:tplc="04150003" w:tentative="1">
      <w:start w:val="1"/>
      <w:numFmt w:val="bullet"/>
      <w:lvlText w:val="o"/>
      <w:lvlJc w:val="left"/>
      <w:pPr>
        <w:ind w:left="3827" w:hanging="360"/>
      </w:pPr>
      <w:rPr>
        <w:rFonts w:ascii="Courier New" w:hAnsi="Courier New" w:cs="Courier New" w:hint="default"/>
      </w:rPr>
    </w:lvl>
    <w:lvl w:ilvl="5" w:tplc="04150005" w:tentative="1">
      <w:start w:val="1"/>
      <w:numFmt w:val="bullet"/>
      <w:lvlText w:val=""/>
      <w:lvlJc w:val="left"/>
      <w:pPr>
        <w:ind w:left="4547" w:hanging="360"/>
      </w:pPr>
      <w:rPr>
        <w:rFonts w:ascii="Wingdings" w:hAnsi="Wingdings" w:hint="default"/>
      </w:rPr>
    </w:lvl>
    <w:lvl w:ilvl="6" w:tplc="04150001" w:tentative="1">
      <w:start w:val="1"/>
      <w:numFmt w:val="bullet"/>
      <w:lvlText w:val=""/>
      <w:lvlJc w:val="left"/>
      <w:pPr>
        <w:ind w:left="5267" w:hanging="360"/>
      </w:pPr>
      <w:rPr>
        <w:rFonts w:ascii="Symbol" w:hAnsi="Symbol" w:hint="default"/>
      </w:rPr>
    </w:lvl>
    <w:lvl w:ilvl="7" w:tplc="04150003" w:tentative="1">
      <w:start w:val="1"/>
      <w:numFmt w:val="bullet"/>
      <w:lvlText w:val="o"/>
      <w:lvlJc w:val="left"/>
      <w:pPr>
        <w:ind w:left="5987" w:hanging="360"/>
      </w:pPr>
      <w:rPr>
        <w:rFonts w:ascii="Courier New" w:hAnsi="Courier New" w:cs="Courier New" w:hint="default"/>
      </w:rPr>
    </w:lvl>
    <w:lvl w:ilvl="8" w:tplc="04150005" w:tentative="1">
      <w:start w:val="1"/>
      <w:numFmt w:val="bullet"/>
      <w:lvlText w:val=""/>
      <w:lvlJc w:val="left"/>
      <w:pPr>
        <w:ind w:left="6707" w:hanging="360"/>
      </w:pPr>
      <w:rPr>
        <w:rFonts w:ascii="Wingdings" w:hAnsi="Wingdings" w:hint="default"/>
      </w:rPr>
    </w:lvl>
  </w:abstractNum>
  <w:abstractNum w:abstractNumId="29" w15:restartNumberingAfterBreak="0">
    <w:nsid w:val="52152910"/>
    <w:multiLevelType w:val="hybridMultilevel"/>
    <w:tmpl w:val="C652D61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0" w15:restartNumberingAfterBreak="0">
    <w:nsid w:val="528A3927"/>
    <w:multiLevelType w:val="hybridMultilevel"/>
    <w:tmpl w:val="81C035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54B57BD2"/>
    <w:multiLevelType w:val="hybridMultilevel"/>
    <w:tmpl w:val="06B4AB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893580E"/>
    <w:multiLevelType w:val="hybridMultilevel"/>
    <w:tmpl w:val="A984D35E"/>
    <w:lvl w:ilvl="0" w:tplc="04150001">
      <w:start w:val="1"/>
      <w:numFmt w:val="bullet"/>
      <w:lvlText w:val=""/>
      <w:lvlJc w:val="left"/>
      <w:pPr>
        <w:ind w:left="1170" w:hanging="360"/>
      </w:pPr>
      <w:rPr>
        <w:rFonts w:ascii="Symbol" w:hAnsi="Symbol" w:hint="default"/>
      </w:rPr>
    </w:lvl>
    <w:lvl w:ilvl="1" w:tplc="04150003" w:tentative="1">
      <w:start w:val="1"/>
      <w:numFmt w:val="bullet"/>
      <w:lvlText w:val="o"/>
      <w:lvlJc w:val="left"/>
      <w:pPr>
        <w:ind w:left="1890" w:hanging="360"/>
      </w:pPr>
      <w:rPr>
        <w:rFonts w:ascii="Courier New" w:hAnsi="Courier New" w:cs="Courier New" w:hint="default"/>
      </w:rPr>
    </w:lvl>
    <w:lvl w:ilvl="2" w:tplc="04150005" w:tentative="1">
      <w:start w:val="1"/>
      <w:numFmt w:val="bullet"/>
      <w:lvlText w:val=""/>
      <w:lvlJc w:val="left"/>
      <w:pPr>
        <w:ind w:left="2610" w:hanging="360"/>
      </w:pPr>
      <w:rPr>
        <w:rFonts w:ascii="Wingdings" w:hAnsi="Wingdings" w:hint="default"/>
      </w:rPr>
    </w:lvl>
    <w:lvl w:ilvl="3" w:tplc="04150001" w:tentative="1">
      <w:start w:val="1"/>
      <w:numFmt w:val="bullet"/>
      <w:lvlText w:val=""/>
      <w:lvlJc w:val="left"/>
      <w:pPr>
        <w:ind w:left="3330" w:hanging="360"/>
      </w:pPr>
      <w:rPr>
        <w:rFonts w:ascii="Symbol" w:hAnsi="Symbol" w:hint="default"/>
      </w:rPr>
    </w:lvl>
    <w:lvl w:ilvl="4" w:tplc="04150003" w:tentative="1">
      <w:start w:val="1"/>
      <w:numFmt w:val="bullet"/>
      <w:lvlText w:val="o"/>
      <w:lvlJc w:val="left"/>
      <w:pPr>
        <w:ind w:left="4050" w:hanging="360"/>
      </w:pPr>
      <w:rPr>
        <w:rFonts w:ascii="Courier New" w:hAnsi="Courier New" w:cs="Courier New" w:hint="default"/>
      </w:rPr>
    </w:lvl>
    <w:lvl w:ilvl="5" w:tplc="04150005" w:tentative="1">
      <w:start w:val="1"/>
      <w:numFmt w:val="bullet"/>
      <w:lvlText w:val=""/>
      <w:lvlJc w:val="left"/>
      <w:pPr>
        <w:ind w:left="4770" w:hanging="360"/>
      </w:pPr>
      <w:rPr>
        <w:rFonts w:ascii="Wingdings" w:hAnsi="Wingdings" w:hint="default"/>
      </w:rPr>
    </w:lvl>
    <w:lvl w:ilvl="6" w:tplc="04150001" w:tentative="1">
      <w:start w:val="1"/>
      <w:numFmt w:val="bullet"/>
      <w:lvlText w:val=""/>
      <w:lvlJc w:val="left"/>
      <w:pPr>
        <w:ind w:left="5490" w:hanging="360"/>
      </w:pPr>
      <w:rPr>
        <w:rFonts w:ascii="Symbol" w:hAnsi="Symbol" w:hint="default"/>
      </w:rPr>
    </w:lvl>
    <w:lvl w:ilvl="7" w:tplc="04150003" w:tentative="1">
      <w:start w:val="1"/>
      <w:numFmt w:val="bullet"/>
      <w:lvlText w:val="o"/>
      <w:lvlJc w:val="left"/>
      <w:pPr>
        <w:ind w:left="6210" w:hanging="360"/>
      </w:pPr>
      <w:rPr>
        <w:rFonts w:ascii="Courier New" w:hAnsi="Courier New" w:cs="Courier New" w:hint="default"/>
      </w:rPr>
    </w:lvl>
    <w:lvl w:ilvl="8" w:tplc="04150005" w:tentative="1">
      <w:start w:val="1"/>
      <w:numFmt w:val="bullet"/>
      <w:lvlText w:val=""/>
      <w:lvlJc w:val="left"/>
      <w:pPr>
        <w:ind w:left="6930" w:hanging="360"/>
      </w:pPr>
      <w:rPr>
        <w:rFonts w:ascii="Wingdings" w:hAnsi="Wingdings" w:hint="default"/>
      </w:rPr>
    </w:lvl>
  </w:abstractNum>
  <w:abstractNum w:abstractNumId="33" w15:restartNumberingAfterBreak="0">
    <w:nsid w:val="66FB7893"/>
    <w:multiLevelType w:val="hybridMultilevel"/>
    <w:tmpl w:val="CB1C7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6D41A8"/>
    <w:multiLevelType w:val="hybridMultilevel"/>
    <w:tmpl w:val="F190C344"/>
    <w:lvl w:ilvl="0" w:tplc="581A6D4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47F7290"/>
    <w:multiLevelType w:val="hybridMultilevel"/>
    <w:tmpl w:val="980ECAD2"/>
    <w:lvl w:ilvl="0" w:tplc="04150001">
      <w:start w:val="1"/>
      <w:numFmt w:val="bullet"/>
      <w:lvlText w:val=""/>
      <w:lvlJc w:val="left"/>
      <w:pPr>
        <w:ind w:left="1170" w:hanging="360"/>
      </w:pPr>
      <w:rPr>
        <w:rFonts w:ascii="Symbol" w:hAnsi="Symbol" w:hint="default"/>
      </w:rPr>
    </w:lvl>
    <w:lvl w:ilvl="1" w:tplc="04150003" w:tentative="1">
      <w:start w:val="1"/>
      <w:numFmt w:val="bullet"/>
      <w:lvlText w:val="o"/>
      <w:lvlJc w:val="left"/>
      <w:pPr>
        <w:ind w:left="1890" w:hanging="360"/>
      </w:pPr>
      <w:rPr>
        <w:rFonts w:ascii="Courier New" w:hAnsi="Courier New" w:cs="Courier New" w:hint="default"/>
      </w:rPr>
    </w:lvl>
    <w:lvl w:ilvl="2" w:tplc="04150005" w:tentative="1">
      <w:start w:val="1"/>
      <w:numFmt w:val="bullet"/>
      <w:lvlText w:val=""/>
      <w:lvlJc w:val="left"/>
      <w:pPr>
        <w:ind w:left="2610" w:hanging="360"/>
      </w:pPr>
      <w:rPr>
        <w:rFonts w:ascii="Wingdings" w:hAnsi="Wingdings" w:hint="default"/>
      </w:rPr>
    </w:lvl>
    <w:lvl w:ilvl="3" w:tplc="04150001" w:tentative="1">
      <w:start w:val="1"/>
      <w:numFmt w:val="bullet"/>
      <w:lvlText w:val=""/>
      <w:lvlJc w:val="left"/>
      <w:pPr>
        <w:ind w:left="3330" w:hanging="360"/>
      </w:pPr>
      <w:rPr>
        <w:rFonts w:ascii="Symbol" w:hAnsi="Symbol" w:hint="default"/>
      </w:rPr>
    </w:lvl>
    <w:lvl w:ilvl="4" w:tplc="04150003" w:tentative="1">
      <w:start w:val="1"/>
      <w:numFmt w:val="bullet"/>
      <w:lvlText w:val="o"/>
      <w:lvlJc w:val="left"/>
      <w:pPr>
        <w:ind w:left="4050" w:hanging="360"/>
      </w:pPr>
      <w:rPr>
        <w:rFonts w:ascii="Courier New" w:hAnsi="Courier New" w:cs="Courier New" w:hint="default"/>
      </w:rPr>
    </w:lvl>
    <w:lvl w:ilvl="5" w:tplc="04150005" w:tentative="1">
      <w:start w:val="1"/>
      <w:numFmt w:val="bullet"/>
      <w:lvlText w:val=""/>
      <w:lvlJc w:val="left"/>
      <w:pPr>
        <w:ind w:left="4770" w:hanging="360"/>
      </w:pPr>
      <w:rPr>
        <w:rFonts w:ascii="Wingdings" w:hAnsi="Wingdings" w:hint="default"/>
      </w:rPr>
    </w:lvl>
    <w:lvl w:ilvl="6" w:tplc="04150001" w:tentative="1">
      <w:start w:val="1"/>
      <w:numFmt w:val="bullet"/>
      <w:lvlText w:val=""/>
      <w:lvlJc w:val="left"/>
      <w:pPr>
        <w:ind w:left="5490" w:hanging="360"/>
      </w:pPr>
      <w:rPr>
        <w:rFonts w:ascii="Symbol" w:hAnsi="Symbol" w:hint="default"/>
      </w:rPr>
    </w:lvl>
    <w:lvl w:ilvl="7" w:tplc="04150003" w:tentative="1">
      <w:start w:val="1"/>
      <w:numFmt w:val="bullet"/>
      <w:lvlText w:val="o"/>
      <w:lvlJc w:val="left"/>
      <w:pPr>
        <w:ind w:left="6210" w:hanging="360"/>
      </w:pPr>
      <w:rPr>
        <w:rFonts w:ascii="Courier New" w:hAnsi="Courier New" w:cs="Courier New" w:hint="default"/>
      </w:rPr>
    </w:lvl>
    <w:lvl w:ilvl="8" w:tplc="04150005" w:tentative="1">
      <w:start w:val="1"/>
      <w:numFmt w:val="bullet"/>
      <w:lvlText w:val=""/>
      <w:lvlJc w:val="left"/>
      <w:pPr>
        <w:ind w:left="6930" w:hanging="360"/>
      </w:pPr>
      <w:rPr>
        <w:rFonts w:ascii="Wingdings" w:hAnsi="Wingdings" w:hint="default"/>
      </w:rPr>
    </w:lvl>
  </w:abstractNum>
  <w:abstractNum w:abstractNumId="36" w15:restartNumberingAfterBreak="0">
    <w:nsid w:val="785063FE"/>
    <w:multiLevelType w:val="hybridMultilevel"/>
    <w:tmpl w:val="9488A2B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EA85495"/>
    <w:multiLevelType w:val="singleLevel"/>
    <w:tmpl w:val="06DA3B90"/>
    <w:lvl w:ilvl="0">
      <w:start w:val="1"/>
      <w:numFmt w:val="bullet"/>
      <w:pStyle w:val="bullet"/>
      <w:lvlText w:val=""/>
      <w:lvlJc w:val="left"/>
      <w:pPr>
        <w:tabs>
          <w:tab w:val="num" w:pos="360"/>
        </w:tabs>
        <w:ind w:left="360" w:hanging="360"/>
      </w:pPr>
      <w:rPr>
        <w:rFonts w:ascii="Symbol" w:hAnsi="Symbol" w:hint="default"/>
      </w:rPr>
    </w:lvl>
  </w:abstractNum>
  <w:num w:numId="1">
    <w:abstractNumId w:val="37"/>
  </w:num>
  <w:num w:numId="2">
    <w:abstractNumId w:val="19"/>
  </w:num>
  <w:num w:numId="3">
    <w:abstractNumId w:val="23"/>
  </w:num>
  <w:num w:numId="4">
    <w:abstractNumId w:val="17"/>
  </w:num>
  <w:num w:numId="5">
    <w:abstractNumId w:val="16"/>
  </w:num>
  <w:num w:numId="6">
    <w:abstractNumId w:val="27"/>
  </w:num>
  <w:num w:numId="7">
    <w:abstractNumId w:val="21"/>
  </w:num>
  <w:num w:numId="8">
    <w:abstractNumId w:val="31"/>
  </w:num>
  <w:num w:numId="9">
    <w:abstractNumId w:val="18"/>
  </w:num>
  <w:num w:numId="10">
    <w:abstractNumId w:val="30"/>
  </w:num>
  <w:num w:numId="11">
    <w:abstractNumId w:val="5"/>
  </w:num>
  <w:num w:numId="12">
    <w:abstractNumId w:val="24"/>
  </w:num>
  <w:num w:numId="13">
    <w:abstractNumId w:val="22"/>
  </w:num>
  <w:num w:numId="14">
    <w:abstractNumId w:val="11"/>
  </w:num>
  <w:num w:numId="15">
    <w:abstractNumId w:val="20"/>
  </w:num>
  <w:num w:numId="16">
    <w:abstractNumId w:val="10"/>
  </w:num>
  <w:num w:numId="17">
    <w:abstractNumId w:val="29"/>
  </w:num>
  <w:num w:numId="18">
    <w:abstractNumId w:val="34"/>
  </w:num>
  <w:num w:numId="19">
    <w:abstractNumId w:val="25"/>
  </w:num>
  <w:num w:numId="20">
    <w:abstractNumId w:val="13"/>
  </w:num>
  <w:num w:numId="21">
    <w:abstractNumId w:val="36"/>
  </w:num>
  <w:num w:numId="22">
    <w:abstractNumId w:val="26"/>
  </w:num>
  <w:num w:numId="23">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7"/>
  </w:num>
  <w:num w:numId="26">
    <w:abstractNumId w:val="32"/>
  </w:num>
  <w:num w:numId="27">
    <w:abstractNumId w:val="6"/>
  </w:num>
  <w:num w:numId="28">
    <w:abstractNumId w:val="35"/>
  </w:num>
  <w:num w:numId="29">
    <w:abstractNumId w:val="9"/>
  </w:num>
  <w:num w:numId="30">
    <w:abstractNumId w:val="12"/>
  </w:num>
  <w:num w:numId="31">
    <w:abstractNumId w:val="28"/>
  </w:num>
  <w:num w:numId="32">
    <w:abstractNumId w:val="33"/>
  </w:num>
  <w:num w:numId="33">
    <w:abstractNumId w:val="15"/>
  </w:num>
  <w:num w:numId="3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63492"/>
    <o:shapelayout v:ext="edit">
      <o:idmap v:ext="edit" data="62"/>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7A3BBD"/>
    <w:rsid w:val="00001A25"/>
    <w:rsid w:val="00002E4E"/>
    <w:rsid w:val="00003522"/>
    <w:rsid w:val="00004318"/>
    <w:rsid w:val="0000459A"/>
    <w:rsid w:val="000049FB"/>
    <w:rsid w:val="00004D99"/>
    <w:rsid w:val="0000528E"/>
    <w:rsid w:val="00005BA9"/>
    <w:rsid w:val="00006355"/>
    <w:rsid w:val="0000666F"/>
    <w:rsid w:val="00006791"/>
    <w:rsid w:val="00006A0F"/>
    <w:rsid w:val="00006C62"/>
    <w:rsid w:val="0000704E"/>
    <w:rsid w:val="00010BB3"/>
    <w:rsid w:val="00011421"/>
    <w:rsid w:val="000119B9"/>
    <w:rsid w:val="00011B05"/>
    <w:rsid w:val="000127DB"/>
    <w:rsid w:val="000127F5"/>
    <w:rsid w:val="000130C7"/>
    <w:rsid w:val="00013445"/>
    <w:rsid w:val="00013D0E"/>
    <w:rsid w:val="0001476C"/>
    <w:rsid w:val="00014AB8"/>
    <w:rsid w:val="00014C23"/>
    <w:rsid w:val="000153BC"/>
    <w:rsid w:val="00015B26"/>
    <w:rsid w:val="00015BD4"/>
    <w:rsid w:val="00016508"/>
    <w:rsid w:val="000166BB"/>
    <w:rsid w:val="0001675F"/>
    <w:rsid w:val="000172FC"/>
    <w:rsid w:val="00017C41"/>
    <w:rsid w:val="00017C48"/>
    <w:rsid w:val="0002046C"/>
    <w:rsid w:val="00020855"/>
    <w:rsid w:val="00020F52"/>
    <w:rsid w:val="000212E1"/>
    <w:rsid w:val="0002180D"/>
    <w:rsid w:val="00022A4B"/>
    <w:rsid w:val="00022A6B"/>
    <w:rsid w:val="00023D4D"/>
    <w:rsid w:val="0002425F"/>
    <w:rsid w:val="00024CC9"/>
    <w:rsid w:val="00024EDD"/>
    <w:rsid w:val="000250D1"/>
    <w:rsid w:val="00025C8A"/>
    <w:rsid w:val="00025E79"/>
    <w:rsid w:val="000267CB"/>
    <w:rsid w:val="00026E24"/>
    <w:rsid w:val="000273B7"/>
    <w:rsid w:val="000274D3"/>
    <w:rsid w:val="000279E1"/>
    <w:rsid w:val="00027CF7"/>
    <w:rsid w:val="000300CE"/>
    <w:rsid w:val="00030DB7"/>
    <w:rsid w:val="000334CA"/>
    <w:rsid w:val="0003360C"/>
    <w:rsid w:val="00033F3F"/>
    <w:rsid w:val="00034DBE"/>
    <w:rsid w:val="00035931"/>
    <w:rsid w:val="000368CC"/>
    <w:rsid w:val="000371FD"/>
    <w:rsid w:val="00037F27"/>
    <w:rsid w:val="000407C2"/>
    <w:rsid w:val="00040E9A"/>
    <w:rsid w:val="00041DFC"/>
    <w:rsid w:val="00042563"/>
    <w:rsid w:val="00042C0A"/>
    <w:rsid w:val="00042CCD"/>
    <w:rsid w:val="00042FA9"/>
    <w:rsid w:val="000435A1"/>
    <w:rsid w:val="00044718"/>
    <w:rsid w:val="000452E6"/>
    <w:rsid w:val="00045303"/>
    <w:rsid w:val="000455A8"/>
    <w:rsid w:val="0004623A"/>
    <w:rsid w:val="0004623D"/>
    <w:rsid w:val="00046250"/>
    <w:rsid w:val="00047413"/>
    <w:rsid w:val="00050BC5"/>
    <w:rsid w:val="00050EB5"/>
    <w:rsid w:val="0005101E"/>
    <w:rsid w:val="0005104B"/>
    <w:rsid w:val="0005293D"/>
    <w:rsid w:val="00052CDA"/>
    <w:rsid w:val="00052FD6"/>
    <w:rsid w:val="000543C1"/>
    <w:rsid w:val="00054614"/>
    <w:rsid w:val="00055050"/>
    <w:rsid w:val="00055260"/>
    <w:rsid w:val="000553FF"/>
    <w:rsid w:val="000557C4"/>
    <w:rsid w:val="00055A45"/>
    <w:rsid w:val="00056073"/>
    <w:rsid w:val="00056759"/>
    <w:rsid w:val="000568BC"/>
    <w:rsid w:val="00056D91"/>
    <w:rsid w:val="00057439"/>
    <w:rsid w:val="00057A5F"/>
    <w:rsid w:val="00057EED"/>
    <w:rsid w:val="00060721"/>
    <w:rsid w:val="00060E2B"/>
    <w:rsid w:val="00061AA8"/>
    <w:rsid w:val="00061B2B"/>
    <w:rsid w:val="00062C19"/>
    <w:rsid w:val="00062F81"/>
    <w:rsid w:val="00063421"/>
    <w:rsid w:val="0006386F"/>
    <w:rsid w:val="00064218"/>
    <w:rsid w:val="00064A97"/>
    <w:rsid w:val="000652C8"/>
    <w:rsid w:val="0006687F"/>
    <w:rsid w:val="00067C78"/>
    <w:rsid w:val="00070494"/>
    <w:rsid w:val="00070D26"/>
    <w:rsid w:val="00070DA3"/>
    <w:rsid w:val="000711DF"/>
    <w:rsid w:val="00071555"/>
    <w:rsid w:val="00072AB5"/>
    <w:rsid w:val="00072B7C"/>
    <w:rsid w:val="00072E60"/>
    <w:rsid w:val="00073152"/>
    <w:rsid w:val="00073CCF"/>
    <w:rsid w:val="00074862"/>
    <w:rsid w:val="00074D0C"/>
    <w:rsid w:val="0007595A"/>
    <w:rsid w:val="00075D8C"/>
    <w:rsid w:val="00076072"/>
    <w:rsid w:val="0007615D"/>
    <w:rsid w:val="00076813"/>
    <w:rsid w:val="00076E48"/>
    <w:rsid w:val="00077101"/>
    <w:rsid w:val="00077A56"/>
    <w:rsid w:val="00077BD4"/>
    <w:rsid w:val="00080BAA"/>
    <w:rsid w:val="00081160"/>
    <w:rsid w:val="00081F4B"/>
    <w:rsid w:val="00082605"/>
    <w:rsid w:val="00083061"/>
    <w:rsid w:val="0008329C"/>
    <w:rsid w:val="0008533D"/>
    <w:rsid w:val="000865FC"/>
    <w:rsid w:val="000868D3"/>
    <w:rsid w:val="00086AE7"/>
    <w:rsid w:val="00087320"/>
    <w:rsid w:val="000873D3"/>
    <w:rsid w:val="00087AAF"/>
    <w:rsid w:val="00090959"/>
    <w:rsid w:val="00090A10"/>
    <w:rsid w:val="000926FD"/>
    <w:rsid w:val="00092713"/>
    <w:rsid w:val="0009271A"/>
    <w:rsid w:val="00093366"/>
    <w:rsid w:val="00093512"/>
    <w:rsid w:val="00096625"/>
    <w:rsid w:val="00097823"/>
    <w:rsid w:val="000A1138"/>
    <w:rsid w:val="000A21DD"/>
    <w:rsid w:val="000A27AB"/>
    <w:rsid w:val="000A27C5"/>
    <w:rsid w:val="000A2D5D"/>
    <w:rsid w:val="000A334A"/>
    <w:rsid w:val="000A3617"/>
    <w:rsid w:val="000A3663"/>
    <w:rsid w:val="000A4155"/>
    <w:rsid w:val="000A5295"/>
    <w:rsid w:val="000A5D1F"/>
    <w:rsid w:val="000A6897"/>
    <w:rsid w:val="000A6C38"/>
    <w:rsid w:val="000A6DB0"/>
    <w:rsid w:val="000A6FEE"/>
    <w:rsid w:val="000A77D3"/>
    <w:rsid w:val="000A7B43"/>
    <w:rsid w:val="000B08DA"/>
    <w:rsid w:val="000B122A"/>
    <w:rsid w:val="000B1605"/>
    <w:rsid w:val="000B1A53"/>
    <w:rsid w:val="000B1B1C"/>
    <w:rsid w:val="000B2314"/>
    <w:rsid w:val="000B318A"/>
    <w:rsid w:val="000B40E2"/>
    <w:rsid w:val="000B55C0"/>
    <w:rsid w:val="000B5FDA"/>
    <w:rsid w:val="000B65B4"/>
    <w:rsid w:val="000B7364"/>
    <w:rsid w:val="000C0994"/>
    <w:rsid w:val="000C0BF6"/>
    <w:rsid w:val="000C0F44"/>
    <w:rsid w:val="000C2B75"/>
    <w:rsid w:val="000C395C"/>
    <w:rsid w:val="000C3CF9"/>
    <w:rsid w:val="000C4057"/>
    <w:rsid w:val="000C571C"/>
    <w:rsid w:val="000C59B2"/>
    <w:rsid w:val="000C5E90"/>
    <w:rsid w:val="000C782E"/>
    <w:rsid w:val="000D0D79"/>
    <w:rsid w:val="000D1E95"/>
    <w:rsid w:val="000D276F"/>
    <w:rsid w:val="000D2C49"/>
    <w:rsid w:val="000D3411"/>
    <w:rsid w:val="000D3A70"/>
    <w:rsid w:val="000D43EB"/>
    <w:rsid w:val="000D56D0"/>
    <w:rsid w:val="000D5907"/>
    <w:rsid w:val="000D5B49"/>
    <w:rsid w:val="000D60A2"/>
    <w:rsid w:val="000D6463"/>
    <w:rsid w:val="000D6C2A"/>
    <w:rsid w:val="000D6FD3"/>
    <w:rsid w:val="000D732B"/>
    <w:rsid w:val="000E03EC"/>
    <w:rsid w:val="000E073B"/>
    <w:rsid w:val="000E08CB"/>
    <w:rsid w:val="000E0956"/>
    <w:rsid w:val="000E1000"/>
    <w:rsid w:val="000E15B7"/>
    <w:rsid w:val="000E16D8"/>
    <w:rsid w:val="000E192D"/>
    <w:rsid w:val="000E29B4"/>
    <w:rsid w:val="000E3E66"/>
    <w:rsid w:val="000E3F5D"/>
    <w:rsid w:val="000E46C2"/>
    <w:rsid w:val="000E4874"/>
    <w:rsid w:val="000E58B5"/>
    <w:rsid w:val="000E6BD8"/>
    <w:rsid w:val="000E7816"/>
    <w:rsid w:val="000F0989"/>
    <w:rsid w:val="000F1175"/>
    <w:rsid w:val="000F13DF"/>
    <w:rsid w:val="000F2245"/>
    <w:rsid w:val="000F3976"/>
    <w:rsid w:val="000F4146"/>
    <w:rsid w:val="000F4D3F"/>
    <w:rsid w:val="000F55B0"/>
    <w:rsid w:val="000F56EB"/>
    <w:rsid w:val="000F599D"/>
    <w:rsid w:val="000F5DEB"/>
    <w:rsid w:val="000F6020"/>
    <w:rsid w:val="00100219"/>
    <w:rsid w:val="00100387"/>
    <w:rsid w:val="00100F3A"/>
    <w:rsid w:val="00103B57"/>
    <w:rsid w:val="00103F4F"/>
    <w:rsid w:val="0010422C"/>
    <w:rsid w:val="001047CB"/>
    <w:rsid w:val="001063E6"/>
    <w:rsid w:val="00106642"/>
    <w:rsid w:val="00106BEF"/>
    <w:rsid w:val="00106EE8"/>
    <w:rsid w:val="0010752D"/>
    <w:rsid w:val="00110F76"/>
    <w:rsid w:val="00112030"/>
    <w:rsid w:val="001124D3"/>
    <w:rsid w:val="001126C0"/>
    <w:rsid w:val="001130B3"/>
    <w:rsid w:val="00114AB8"/>
    <w:rsid w:val="00114ECC"/>
    <w:rsid w:val="00115434"/>
    <w:rsid w:val="001160F8"/>
    <w:rsid w:val="0011700C"/>
    <w:rsid w:val="0011730B"/>
    <w:rsid w:val="00117DFB"/>
    <w:rsid w:val="00120015"/>
    <w:rsid w:val="001205F6"/>
    <w:rsid w:val="00120969"/>
    <w:rsid w:val="00120B20"/>
    <w:rsid w:val="00120B78"/>
    <w:rsid w:val="00120B9F"/>
    <w:rsid w:val="001213F2"/>
    <w:rsid w:val="00123E4A"/>
    <w:rsid w:val="00124D35"/>
    <w:rsid w:val="00125404"/>
    <w:rsid w:val="001256D1"/>
    <w:rsid w:val="001267C0"/>
    <w:rsid w:val="001278F3"/>
    <w:rsid w:val="00127D4C"/>
    <w:rsid w:val="001324BF"/>
    <w:rsid w:val="001327F8"/>
    <w:rsid w:val="00132DB4"/>
    <w:rsid w:val="00133F94"/>
    <w:rsid w:val="00134311"/>
    <w:rsid w:val="00134482"/>
    <w:rsid w:val="00134500"/>
    <w:rsid w:val="00134943"/>
    <w:rsid w:val="00134AE4"/>
    <w:rsid w:val="001351BC"/>
    <w:rsid w:val="00135304"/>
    <w:rsid w:val="001356DA"/>
    <w:rsid w:val="0013695B"/>
    <w:rsid w:val="001377D4"/>
    <w:rsid w:val="00137A39"/>
    <w:rsid w:val="00137B7A"/>
    <w:rsid w:val="0014000A"/>
    <w:rsid w:val="00140244"/>
    <w:rsid w:val="001415D5"/>
    <w:rsid w:val="00142E8B"/>
    <w:rsid w:val="001443E9"/>
    <w:rsid w:val="00144461"/>
    <w:rsid w:val="001452A1"/>
    <w:rsid w:val="0014570D"/>
    <w:rsid w:val="00145934"/>
    <w:rsid w:val="00145C98"/>
    <w:rsid w:val="00146F59"/>
    <w:rsid w:val="001504EE"/>
    <w:rsid w:val="00150AEB"/>
    <w:rsid w:val="00150E01"/>
    <w:rsid w:val="001511CA"/>
    <w:rsid w:val="00151882"/>
    <w:rsid w:val="00151D10"/>
    <w:rsid w:val="0015303D"/>
    <w:rsid w:val="0015334C"/>
    <w:rsid w:val="001536F3"/>
    <w:rsid w:val="00154A36"/>
    <w:rsid w:val="00155814"/>
    <w:rsid w:val="00155DB2"/>
    <w:rsid w:val="00157263"/>
    <w:rsid w:val="00157285"/>
    <w:rsid w:val="001601E7"/>
    <w:rsid w:val="00160C46"/>
    <w:rsid w:val="00162481"/>
    <w:rsid w:val="00163579"/>
    <w:rsid w:val="00163F6A"/>
    <w:rsid w:val="001640D3"/>
    <w:rsid w:val="001648B9"/>
    <w:rsid w:val="001656D4"/>
    <w:rsid w:val="00165718"/>
    <w:rsid w:val="0016623E"/>
    <w:rsid w:val="001663B5"/>
    <w:rsid w:val="00166AA2"/>
    <w:rsid w:val="00166D19"/>
    <w:rsid w:val="00166ECC"/>
    <w:rsid w:val="00166EF5"/>
    <w:rsid w:val="001670EC"/>
    <w:rsid w:val="001673DE"/>
    <w:rsid w:val="001677EE"/>
    <w:rsid w:val="00167BAD"/>
    <w:rsid w:val="00167C05"/>
    <w:rsid w:val="00170D7C"/>
    <w:rsid w:val="00171409"/>
    <w:rsid w:val="001719EE"/>
    <w:rsid w:val="0017351F"/>
    <w:rsid w:val="00173933"/>
    <w:rsid w:val="00173F81"/>
    <w:rsid w:val="00174183"/>
    <w:rsid w:val="00174391"/>
    <w:rsid w:val="0017469D"/>
    <w:rsid w:val="00174C20"/>
    <w:rsid w:val="00174CA1"/>
    <w:rsid w:val="00175421"/>
    <w:rsid w:val="0017630E"/>
    <w:rsid w:val="0017777D"/>
    <w:rsid w:val="00180184"/>
    <w:rsid w:val="001824CC"/>
    <w:rsid w:val="001829E5"/>
    <w:rsid w:val="00182A8E"/>
    <w:rsid w:val="00182C47"/>
    <w:rsid w:val="001837ED"/>
    <w:rsid w:val="0018487A"/>
    <w:rsid w:val="00185281"/>
    <w:rsid w:val="00185CF5"/>
    <w:rsid w:val="00185E4E"/>
    <w:rsid w:val="001860EE"/>
    <w:rsid w:val="00186EAE"/>
    <w:rsid w:val="00187283"/>
    <w:rsid w:val="00187C11"/>
    <w:rsid w:val="00187CDA"/>
    <w:rsid w:val="0019021D"/>
    <w:rsid w:val="00190ABF"/>
    <w:rsid w:val="00190BEA"/>
    <w:rsid w:val="0019183A"/>
    <w:rsid w:val="00192525"/>
    <w:rsid w:val="001926DD"/>
    <w:rsid w:val="00192A31"/>
    <w:rsid w:val="00192A39"/>
    <w:rsid w:val="00193976"/>
    <w:rsid w:val="0019405B"/>
    <w:rsid w:val="001944F7"/>
    <w:rsid w:val="00194C15"/>
    <w:rsid w:val="00195A79"/>
    <w:rsid w:val="00195AFD"/>
    <w:rsid w:val="00195CBE"/>
    <w:rsid w:val="00196045"/>
    <w:rsid w:val="0019718F"/>
    <w:rsid w:val="001A0098"/>
    <w:rsid w:val="001A0C46"/>
    <w:rsid w:val="001A16EC"/>
    <w:rsid w:val="001A1E89"/>
    <w:rsid w:val="001A1F3D"/>
    <w:rsid w:val="001A2DFA"/>
    <w:rsid w:val="001A30A4"/>
    <w:rsid w:val="001A3161"/>
    <w:rsid w:val="001A35B8"/>
    <w:rsid w:val="001A3B56"/>
    <w:rsid w:val="001A3CD0"/>
    <w:rsid w:val="001A4576"/>
    <w:rsid w:val="001A48D1"/>
    <w:rsid w:val="001A54AF"/>
    <w:rsid w:val="001A73C2"/>
    <w:rsid w:val="001A79AD"/>
    <w:rsid w:val="001A7DFA"/>
    <w:rsid w:val="001B0A34"/>
    <w:rsid w:val="001B0E83"/>
    <w:rsid w:val="001B1535"/>
    <w:rsid w:val="001B1E3B"/>
    <w:rsid w:val="001B20C1"/>
    <w:rsid w:val="001B2469"/>
    <w:rsid w:val="001B31F6"/>
    <w:rsid w:val="001B3518"/>
    <w:rsid w:val="001B40FA"/>
    <w:rsid w:val="001B5004"/>
    <w:rsid w:val="001B542D"/>
    <w:rsid w:val="001B5B1C"/>
    <w:rsid w:val="001B611F"/>
    <w:rsid w:val="001B6734"/>
    <w:rsid w:val="001B6E55"/>
    <w:rsid w:val="001C04C5"/>
    <w:rsid w:val="001C067F"/>
    <w:rsid w:val="001C0AF4"/>
    <w:rsid w:val="001C10FE"/>
    <w:rsid w:val="001C2850"/>
    <w:rsid w:val="001C30D9"/>
    <w:rsid w:val="001C3298"/>
    <w:rsid w:val="001C33A2"/>
    <w:rsid w:val="001C3DBB"/>
    <w:rsid w:val="001C43B9"/>
    <w:rsid w:val="001C5A2B"/>
    <w:rsid w:val="001C6660"/>
    <w:rsid w:val="001C6A69"/>
    <w:rsid w:val="001C6DEB"/>
    <w:rsid w:val="001D0E61"/>
    <w:rsid w:val="001D10A4"/>
    <w:rsid w:val="001D12B3"/>
    <w:rsid w:val="001D157C"/>
    <w:rsid w:val="001D19CE"/>
    <w:rsid w:val="001D3CD0"/>
    <w:rsid w:val="001D406B"/>
    <w:rsid w:val="001D5407"/>
    <w:rsid w:val="001D5757"/>
    <w:rsid w:val="001D6117"/>
    <w:rsid w:val="001D6439"/>
    <w:rsid w:val="001D6AE9"/>
    <w:rsid w:val="001D6BE9"/>
    <w:rsid w:val="001D70BA"/>
    <w:rsid w:val="001E0145"/>
    <w:rsid w:val="001E06BD"/>
    <w:rsid w:val="001E0B0F"/>
    <w:rsid w:val="001E0BD6"/>
    <w:rsid w:val="001E1607"/>
    <w:rsid w:val="001E18B0"/>
    <w:rsid w:val="001E20BB"/>
    <w:rsid w:val="001E2182"/>
    <w:rsid w:val="001E276C"/>
    <w:rsid w:val="001E2C0B"/>
    <w:rsid w:val="001E4596"/>
    <w:rsid w:val="001E495B"/>
    <w:rsid w:val="001E4CD1"/>
    <w:rsid w:val="001E5366"/>
    <w:rsid w:val="001E5368"/>
    <w:rsid w:val="001E5F13"/>
    <w:rsid w:val="001E6159"/>
    <w:rsid w:val="001E6496"/>
    <w:rsid w:val="001E7BE7"/>
    <w:rsid w:val="001E7CFB"/>
    <w:rsid w:val="001E7E8D"/>
    <w:rsid w:val="001F0F45"/>
    <w:rsid w:val="001F0F95"/>
    <w:rsid w:val="001F0FE5"/>
    <w:rsid w:val="001F209F"/>
    <w:rsid w:val="001F224C"/>
    <w:rsid w:val="001F3864"/>
    <w:rsid w:val="001F49BD"/>
    <w:rsid w:val="001F5219"/>
    <w:rsid w:val="001F63B9"/>
    <w:rsid w:val="001F652A"/>
    <w:rsid w:val="001F658D"/>
    <w:rsid w:val="001F6E67"/>
    <w:rsid w:val="002005B5"/>
    <w:rsid w:val="00201EB9"/>
    <w:rsid w:val="00201F0A"/>
    <w:rsid w:val="00202564"/>
    <w:rsid w:val="00202949"/>
    <w:rsid w:val="00203296"/>
    <w:rsid w:val="00204547"/>
    <w:rsid w:val="002049A3"/>
    <w:rsid w:val="00205D87"/>
    <w:rsid w:val="00206E61"/>
    <w:rsid w:val="00207131"/>
    <w:rsid w:val="00207576"/>
    <w:rsid w:val="0021116A"/>
    <w:rsid w:val="0021145E"/>
    <w:rsid w:val="002116EA"/>
    <w:rsid w:val="002125E9"/>
    <w:rsid w:val="002127C0"/>
    <w:rsid w:val="00213FA8"/>
    <w:rsid w:val="002147E3"/>
    <w:rsid w:val="00214ACB"/>
    <w:rsid w:val="00214FCA"/>
    <w:rsid w:val="0021538B"/>
    <w:rsid w:val="002154BE"/>
    <w:rsid w:val="00215CC4"/>
    <w:rsid w:val="00216561"/>
    <w:rsid w:val="00216E60"/>
    <w:rsid w:val="00217885"/>
    <w:rsid w:val="00217E27"/>
    <w:rsid w:val="002200B8"/>
    <w:rsid w:val="002211C9"/>
    <w:rsid w:val="002219A3"/>
    <w:rsid w:val="00221CF6"/>
    <w:rsid w:val="00223654"/>
    <w:rsid w:val="00225A69"/>
    <w:rsid w:val="00225E23"/>
    <w:rsid w:val="00226A98"/>
    <w:rsid w:val="00230F2A"/>
    <w:rsid w:val="00231BC2"/>
    <w:rsid w:val="00232B9D"/>
    <w:rsid w:val="00232D30"/>
    <w:rsid w:val="00233325"/>
    <w:rsid w:val="002336AA"/>
    <w:rsid w:val="002347FE"/>
    <w:rsid w:val="00234819"/>
    <w:rsid w:val="00234EC6"/>
    <w:rsid w:val="00236040"/>
    <w:rsid w:val="00237117"/>
    <w:rsid w:val="0023721D"/>
    <w:rsid w:val="0023781E"/>
    <w:rsid w:val="00237848"/>
    <w:rsid w:val="00237CA4"/>
    <w:rsid w:val="00240294"/>
    <w:rsid w:val="00240710"/>
    <w:rsid w:val="002410F8"/>
    <w:rsid w:val="00241A37"/>
    <w:rsid w:val="00243090"/>
    <w:rsid w:val="00244446"/>
    <w:rsid w:val="00245D22"/>
    <w:rsid w:val="00246922"/>
    <w:rsid w:val="002469FA"/>
    <w:rsid w:val="00246AF0"/>
    <w:rsid w:val="00246DE1"/>
    <w:rsid w:val="002472D1"/>
    <w:rsid w:val="00247382"/>
    <w:rsid w:val="00247E0B"/>
    <w:rsid w:val="002504E5"/>
    <w:rsid w:val="00250D8B"/>
    <w:rsid w:val="00250F18"/>
    <w:rsid w:val="002517AB"/>
    <w:rsid w:val="00251A97"/>
    <w:rsid w:val="00251C93"/>
    <w:rsid w:val="002524E1"/>
    <w:rsid w:val="00252E08"/>
    <w:rsid w:val="00253ADC"/>
    <w:rsid w:val="00253E2A"/>
    <w:rsid w:val="00253E58"/>
    <w:rsid w:val="00254AF1"/>
    <w:rsid w:val="00255199"/>
    <w:rsid w:val="002560B2"/>
    <w:rsid w:val="00256242"/>
    <w:rsid w:val="00256E47"/>
    <w:rsid w:val="002575C8"/>
    <w:rsid w:val="0025768D"/>
    <w:rsid w:val="0026032D"/>
    <w:rsid w:val="00260884"/>
    <w:rsid w:val="00260DA0"/>
    <w:rsid w:val="002610A3"/>
    <w:rsid w:val="00261D91"/>
    <w:rsid w:val="00262138"/>
    <w:rsid w:val="002639A6"/>
    <w:rsid w:val="002640A8"/>
    <w:rsid w:val="00264333"/>
    <w:rsid w:val="00264995"/>
    <w:rsid w:val="00264CF8"/>
    <w:rsid w:val="0026514F"/>
    <w:rsid w:val="00265D01"/>
    <w:rsid w:val="00266B23"/>
    <w:rsid w:val="00267313"/>
    <w:rsid w:val="002679FD"/>
    <w:rsid w:val="00267D93"/>
    <w:rsid w:val="00267FE9"/>
    <w:rsid w:val="002700B9"/>
    <w:rsid w:val="00270AE2"/>
    <w:rsid w:val="00270D25"/>
    <w:rsid w:val="00271312"/>
    <w:rsid w:val="00271890"/>
    <w:rsid w:val="0027234B"/>
    <w:rsid w:val="00272434"/>
    <w:rsid w:val="00272455"/>
    <w:rsid w:val="002729D1"/>
    <w:rsid w:val="00272B88"/>
    <w:rsid w:val="002737E8"/>
    <w:rsid w:val="00274216"/>
    <w:rsid w:val="00274312"/>
    <w:rsid w:val="002745D7"/>
    <w:rsid w:val="002747AC"/>
    <w:rsid w:val="00275213"/>
    <w:rsid w:val="002756E7"/>
    <w:rsid w:val="00275BEE"/>
    <w:rsid w:val="00276267"/>
    <w:rsid w:val="00276B81"/>
    <w:rsid w:val="00276CED"/>
    <w:rsid w:val="00277A32"/>
    <w:rsid w:val="00277ED0"/>
    <w:rsid w:val="002811C2"/>
    <w:rsid w:val="00281552"/>
    <w:rsid w:val="0028274D"/>
    <w:rsid w:val="002834C8"/>
    <w:rsid w:val="00286028"/>
    <w:rsid w:val="0028606B"/>
    <w:rsid w:val="00286D9A"/>
    <w:rsid w:val="00286E86"/>
    <w:rsid w:val="0028704F"/>
    <w:rsid w:val="00287122"/>
    <w:rsid w:val="00287447"/>
    <w:rsid w:val="00287D0C"/>
    <w:rsid w:val="00290B79"/>
    <w:rsid w:val="00292958"/>
    <w:rsid w:val="002940B3"/>
    <w:rsid w:val="00294D76"/>
    <w:rsid w:val="00295BBC"/>
    <w:rsid w:val="00295C6C"/>
    <w:rsid w:val="00295E98"/>
    <w:rsid w:val="00296BB6"/>
    <w:rsid w:val="00296DB8"/>
    <w:rsid w:val="00296F02"/>
    <w:rsid w:val="00297349"/>
    <w:rsid w:val="00297A77"/>
    <w:rsid w:val="002A01D3"/>
    <w:rsid w:val="002A076D"/>
    <w:rsid w:val="002A080A"/>
    <w:rsid w:val="002A1212"/>
    <w:rsid w:val="002A1BFC"/>
    <w:rsid w:val="002A1E17"/>
    <w:rsid w:val="002A1E3B"/>
    <w:rsid w:val="002A2B90"/>
    <w:rsid w:val="002A365A"/>
    <w:rsid w:val="002A3A70"/>
    <w:rsid w:val="002A5622"/>
    <w:rsid w:val="002A5EA5"/>
    <w:rsid w:val="002A638E"/>
    <w:rsid w:val="002A74AF"/>
    <w:rsid w:val="002A7D27"/>
    <w:rsid w:val="002B00C8"/>
    <w:rsid w:val="002B080D"/>
    <w:rsid w:val="002B1355"/>
    <w:rsid w:val="002B1C2B"/>
    <w:rsid w:val="002B290F"/>
    <w:rsid w:val="002B29FF"/>
    <w:rsid w:val="002B4501"/>
    <w:rsid w:val="002B458F"/>
    <w:rsid w:val="002B4C9D"/>
    <w:rsid w:val="002B52AF"/>
    <w:rsid w:val="002B5700"/>
    <w:rsid w:val="002B5C9F"/>
    <w:rsid w:val="002B7255"/>
    <w:rsid w:val="002B79B4"/>
    <w:rsid w:val="002C04EC"/>
    <w:rsid w:val="002C17CA"/>
    <w:rsid w:val="002C258F"/>
    <w:rsid w:val="002C2D25"/>
    <w:rsid w:val="002C2D4F"/>
    <w:rsid w:val="002C2EC2"/>
    <w:rsid w:val="002C2EF7"/>
    <w:rsid w:val="002C46F3"/>
    <w:rsid w:val="002C5078"/>
    <w:rsid w:val="002C54EC"/>
    <w:rsid w:val="002C6A2E"/>
    <w:rsid w:val="002C6DED"/>
    <w:rsid w:val="002D024D"/>
    <w:rsid w:val="002D0330"/>
    <w:rsid w:val="002D0353"/>
    <w:rsid w:val="002D063D"/>
    <w:rsid w:val="002D0D48"/>
    <w:rsid w:val="002D0FCC"/>
    <w:rsid w:val="002D1AB9"/>
    <w:rsid w:val="002D1E66"/>
    <w:rsid w:val="002D2EE6"/>
    <w:rsid w:val="002D2F8B"/>
    <w:rsid w:val="002D34AA"/>
    <w:rsid w:val="002D3563"/>
    <w:rsid w:val="002D3849"/>
    <w:rsid w:val="002D3F52"/>
    <w:rsid w:val="002D4588"/>
    <w:rsid w:val="002D4593"/>
    <w:rsid w:val="002D4977"/>
    <w:rsid w:val="002D497C"/>
    <w:rsid w:val="002D5A05"/>
    <w:rsid w:val="002D5EEF"/>
    <w:rsid w:val="002D60CD"/>
    <w:rsid w:val="002D695F"/>
    <w:rsid w:val="002E1F0D"/>
    <w:rsid w:val="002E30A3"/>
    <w:rsid w:val="002E3331"/>
    <w:rsid w:val="002E3BE5"/>
    <w:rsid w:val="002E4C2B"/>
    <w:rsid w:val="002E4EF1"/>
    <w:rsid w:val="002E68F9"/>
    <w:rsid w:val="002E6CB9"/>
    <w:rsid w:val="002E7ADD"/>
    <w:rsid w:val="002E7CD0"/>
    <w:rsid w:val="002E7E5F"/>
    <w:rsid w:val="002E7F90"/>
    <w:rsid w:val="002F0454"/>
    <w:rsid w:val="002F0C8C"/>
    <w:rsid w:val="002F1B31"/>
    <w:rsid w:val="002F1E85"/>
    <w:rsid w:val="002F1F14"/>
    <w:rsid w:val="002F232A"/>
    <w:rsid w:val="002F2D99"/>
    <w:rsid w:val="002F35C3"/>
    <w:rsid w:val="002F41CF"/>
    <w:rsid w:val="002F4287"/>
    <w:rsid w:val="002F48C5"/>
    <w:rsid w:val="002F530C"/>
    <w:rsid w:val="002F5C61"/>
    <w:rsid w:val="002F6063"/>
    <w:rsid w:val="002F6598"/>
    <w:rsid w:val="002F6E3B"/>
    <w:rsid w:val="002F7258"/>
    <w:rsid w:val="002F7390"/>
    <w:rsid w:val="002F73C2"/>
    <w:rsid w:val="0030006C"/>
    <w:rsid w:val="00300520"/>
    <w:rsid w:val="00300A33"/>
    <w:rsid w:val="003016E4"/>
    <w:rsid w:val="00301D19"/>
    <w:rsid w:val="00303B32"/>
    <w:rsid w:val="00304F46"/>
    <w:rsid w:val="0030543D"/>
    <w:rsid w:val="0030567E"/>
    <w:rsid w:val="00305D9D"/>
    <w:rsid w:val="003073BF"/>
    <w:rsid w:val="003075CF"/>
    <w:rsid w:val="003100C5"/>
    <w:rsid w:val="0031062E"/>
    <w:rsid w:val="00310746"/>
    <w:rsid w:val="00310774"/>
    <w:rsid w:val="00310876"/>
    <w:rsid w:val="0031102C"/>
    <w:rsid w:val="00311838"/>
    <w:rsid w:val="00311D7B"/>
    <w:rsid w:val="003123B9"/>
    <w:rsid w:val="00312F08"/>
    <w:rsid w:val="00313076"/>
    <w:rsid w:val="00313A17"/>
    <w:rsid w:val="00313A6B"/>
    <w:rsid w:val="00313A83"/>
    <w:rsid w:val="0031648D"/>
    <w:rsid w:val="00317125"/>
    <w:rsid w:val="003179C4"/>
    <w:rsid w:val="00320B53"/>
    <w:rsid w:val="00320D10"/>
    <w:rsid w:val="003223EF"/>
    <w:rsid w:val="00322EC8"/>
    <w:rsid w:val="003239AF"/>
    <w:rsid w:val="00323A8B"/>
    <w:rsid w:val="00324782"/>
    <w:rsid w:val="00324CF3"/>
    <w:rsid w:val="00325600"/>
    <w:rsid w:val="003261D4"/>
    <w:rsid w:val="003275F4"/>
    <w:rsid w:val="00327F5F"/>
    <w:rsid w:val="003303D4"/>
    <w:rsid w:val="00330594"/>
    <w:rsid w:val="00330D9F"/>
    <w:rsid w:val="00330E29"/>
    <w:rsid w:val="0033211B"/>
    <w:rsid w:val="00332E51"/>
    <w:rsid w:val="003335B2"/>
    <w:rsid w:val="003340CE"/>
    <w:rsid w:val="0033424F"/>
    <w:rsid w:val="00335CA3"/>
    <w:rsid w:val="00336AC7"/>
    <w:rsid w:val="00337AB8"/>
    <w:rsid w:val="003402EB"/>
    <w:rsid w:val="00341110"/>
    <w:rsid w:val="003412C6"/>
    <w:rsid w:val="00341AE7"/>
    <w:rsid w:val="00341B2B"/>
    <w:rsid w:val="003426F4"/>
    <w:rsid w:val="00343319"/>
    <w:rsid w:val="00343AC4"/>
    <w:rsid w:val="00344102"/>
    <w:rsid w:val="00344BAE"/>
    <w:rsid w:val="00344DD3"/>
    <w:rsid w:val="00345579"/>
    <w:rsid w:val="003477F4"/>
    <w:rsid w:val="00347D92"/>
    <w:rsid w:val="00350023"/>
    <w:rsid w:val="00351503"/>
    <w:rsid w:val="00352039"/>
    <w:rsid w:val="00352D3D"/>
    <w:rsid w:val="0035332F"/>
    <w:rsid w:val="0035531C"/>
    <w:rsid w:val="003554B1"/>
    <w:rsid w:val="00355609"/>
    <w:rsid w:val="00356307"/>
    <w:rsid w:val="00356558"/>
    <w:rsid w:val="00356AA7"/>
    <w:rsid w:val="0035795E"/>
    <w:rsid w:val="00357C7D"/>
    <w:rsid w:val="00357F08"/>
    <w:rsid w:val="00360A5B"/>
    <w:rsid w:val="0036190B"/>
    <w:rsid w:val="003623AA"/>
    <w:rsid w:val="00362833"/>
    <w:rsid w:val="00363147"/>
    <w:rsid w:val="003634F4"/>
    <w:rsid w:val="003643AD"/>
    <w:rsid w:val="00364936"/>
    <w:rsid w:val="00364D3F"/>
    <w:rsid w:val="0036529B"/>
    <w:rsid w:val="003652A1"/>
    <w:rsid w:val="003653E0"/>
    <w:rsid w:val="00365507"/>
    <w:rsid w:val="003655D8"/>
    <w:rsid w:val="003657B9"/>
    <w:rsid w:val="00366D30"/>
    <w:rsid w:val="0036716E"/>
    <w:rsid w:val="00367256"/>
    <w:rsid w:val="00367BE5"/>
    <w:rsid w:val="0037052E"/>
    <w:rsid w:val="003727C3"/>
    <w:rsid w:val="00373316"/>
    <w:rsid w:val="0037415F"/>
    <w:rsid w:val="00374278"/>
    <w:rsid w:val="00374509"/>
    <w:rsid w:val="00375FF4"/>
    <w:rsid w:val="0037755D"/>
    <w:rsid w:val="00377D73"/>
    <w:rsid w:val="00377E3C"/>
    <w:rsid w:val="0038375E"/>
    <w:rsid w:val="003837C0"/>
    <w:rsid w:val="00383890"/>
    <w:rsid w:val="0038459A"/>
    <w:rsid w:val="003848A6"/>
    <w:rsid w:val="003869D5"/>
    <w:rsid w:val="00387B7F"/>
    <w:rsid w:val="00391400"/>
    <w:rsid w:val="00391A90"/>
    <w:rsid w:val="00392205"/>
    <w:rsid w:val="00393023"/>
    <w:rsid w:val="003933E3"/>
    <w:rsid w:val="00394126"/>
    <w:rsid w:val="00394681"/>
    <w:rsid w:val="00395A10"/>
    <w:rsid w:val="00395A55"/>
    <w:rsid w:val="00395FAD"/>
    <w:rsid w:val="00396AE7"/>
    <w:rsid w:val="003A011E"/>
    <w:rsid w:val="003A029E"/>
    <w:rsid w:val="003A03C1"/>
    <w:rsid w:val="003A0576"/>
    <w:rsid w:val="003A1012"/>
    <w:rsid w:val="003A131C"/>
    <w:rsid w:val="003A14C3"/>
    <w:rsid w:val="003A2026"/>
    <w:rsid w:val="003A266A"/>
    <w:rsid w:val="003A2B4C"/>
    <w:rsid w:val="003A3857"/>
    <w:rsid w:val="003A398D"/>
    <w:rsid w:val="003A4666"/>
    <w:rsid w:val="003A4B63"/>
    <w:rsid w:val="003A4F56"/>
    <w:rsid w:val="003A519C"/>
    <w:rsid w:val="003A5D58"/>
    <w:rsid w:val="003A5E46"/>
    <w:rsid w:val="003A6521"/>
    <w:rsid w:val="003B06A1"/>
    <w:rsid w:val="003B0DAF"/>
    <w:rsid w:val="003B24DE"/>
    <w:rsid w:val="003B292A"/>
    <w:rsid w:val="003B47E7"/>
    <w:rsid w:val="003B4DF0"/>
    <w:rsid w:val="003B51C7"/>
    <w:rsid w:val="003B59BB"/>
    <w:rsid w:val="003B71C2"/>
    <w:rsid w:val="003B7681"/>
    <w:rsid w:val="003C2292"/>
    <w:rsid w:val="003C2920"/>
    <w:rsid w:val="003C3493"/>
    <w:rsid w:val="003C34EC"/>
    <w:rsid w:val="003C494E"/>
    <w:rsid w:val="003C497E"/>
    <w:rsid w:val="003C4A85"/>
    <w:rsid w:val="003C5366"/>
    <w:rsid w:val="003C5DDF"/>
    <w:rsid w:val="003C5EEB"/>
    <w:rsid w:val="003C6653"/>
    <w:rsid w:val="003C6C13"/>
    <w:rsid w:val="003C6CF3"/>
    <w:rsid w:val="003C73CA"/>
    <w:rsid w:val="003C7CC3"/>
    <w:rsid w:val="003D0002"/>
    <w:rsid w:val="003D06C5"/>
    <w:rsid w:val="003D093B"/>
    <w:rsid w:val="003D1269"/>
    <w:rsid w:val="003D19F7"/>
    <w:rsid w:val="003D1A74"/>
    <w:rsid w:val="003D252D"/>
    <w:rsid w:val="003D293D"/>
    <w:rsid w:val="003D2A85"/>
    <w:rsid w:val="003D3371"/>
    <w:rsid w:val="003D424A"/>
    <w:rsid w:val="003D4408"/>
    <w:rsid w:val="003D5548"/>
    <w:rsid w:val="003D5924"/>
    <w:rsid w:val="003D5F44"/>
    <w:rsid w:val="003D6F78"/>
    <w:rsid w:val="003D79F0"/>
    <w:rsid w:val="003E09F6"/>
    <w:rsid w:val="003E0B43"/>
    <w:rsid w:val="003E1A95"/>
    <w:rsid w:val="003E1B2B"/>
    <w:rsid w:val="003E1C88"/>
    <w:rsid w:val="003E2511"/>
    <w:rsid w:val="003E29F3"/>
    <w:rsid w:val="003E362C"/>
    <w:rsid w:val="003E3664"/>
    <w:rsid w:val="003E3887"/>
    <w:rsid w:val="003E3B6B"/>
    <w:rsid w:val="003E3DC8"/>
    <w:rsid w:val="003E4BFC"/>
    <w:rsid w:val="003E5284"/>
    <w:rsid w:val="003E5701"/>
    <w:rsid w:val="003E648E"/>
    <w:rsid w:val="003E7257"/>
    <w:rsid w:val="003E74DE"/>
    <w:rsid w:val="003F007E"/>
    <w:rsid w:val="003F0AD9"/>
    <w:rsid w:val="003F139C"/>
    <w:rsid w:val="003F5200"/>
    <w:rsid w:val="003F65E2"/>
    <w:rsid w:val="003F6613"/>
    <w:rsid w:val="003F76BA"/>
    <w:rsid w:val="00400B83"/>
    <w:rsid w:val="00400C8A"/>
    <w:rsid w:val="00400D8C"/>
    <w:rsid w:val="004016F2"/>
    <w:rsid w:val="00401E6B"/>
    <w:rsid w:val="00402DE6"/>
    <w:rsid w:val="00403297"/>
    <w:rsid w:val="0040341D"/>
    <w:rsid w:val="0040387A"/>
    <w:rsid w:val="00403B56"/>
    <w:rsid w:val="00405029"/>
    <w:rsid w:val="004052C4"/>
    <w:rsid w:val="0040570D"/>
    <w:rsid w:val="004067DC"/>
    <w:rsid w:val="00407C2B"/>
    <w:rsid w:val="004108A4"/>
    <w:rsid w:val="004117A1"/>
    <w:rsid w:val="00412565"/>
    <w:rsid w:val="00413122"/>
    <w:rsid w:val="004133F6"/>
    <w:rsid w:val="00414465"/>
    <w:rsid w:val="00414D64"/>
    <w:rsid w:val="00415895"/>
    <w:rsid w:val="00415B85"/>
    <w:rsid w:val="00416007"/>
    <w:rsid w:val="00417482"/>
    <w:rsid w:val="004176BF"/>
    <w:rsid w:val="004206AD"/>
    <w:rsid w:val="00420F27"/>
    <w:rsid w:val="00422067"/>
    <w:rsid w:val="00422451"/>
    <w:rsid w:val="004227E8"/>
    <w:rsid w:val="0042307C"/>
    <w:rsid w:val="00423889"/>
    <w:rsid w:val="004239B4"/>
    <w:rsid w:val="00423B20"/>
    <w:rsid w:val="004247BA"/>
    <w:rsid w:val="00424DA6"/>
    <w:rsid w:val="00425918"/>
    <w:rsid w:val="0042637E"/>
    <w:rsid w:val="00426B07"/>
    <w:rsid w:val="00426F03"/>
    <w:rsid w:val="004273D6"/>
    <w:rsid w:val="0043024D"/>
    <w:rsid w:val="0043080E"/>
    <w:rsid w:val="00431CCE"/>
    <w:rsid w:val="004333D0"/>
    <w:rsid w:val="00433537"/>
    <w:rsid w:val="00433A9E"/>
    <w:rsid w:val="00433CBE"/>
    <w:rsid w:val="00434527"/>
    <w:rsid w:val="00434E6A"/>
    <w:rsid w:val="00435B8E"/>
    <w:rsid w:val="00435DCB"/>
    <w:rsid w:val="004367B8"/>
    <w:rsid w:val="0043767E"/>
    <w:rsid w:val="004378A3"/>
    <w:rsid w:val="00441567"/>
    <w:rsid w:val="00441731"/>
    <w:rsid w:val="004428E2"/>
    <w:rsid w:val="004429D5"/>
    <w:rsid w:val="00442DB9"/>
    <w:rsid w:val="00443490"/>
    <w:rsid w:val="004435D1"/>
    <w:rsid w:val="004436A4"/>
    <w:rsid w:val="00443ED9"/>
    <w:rsid w:val="00444686"/>
    <w:rsid w:val="00445ED5"/>
    <w:rsid w:val="00446378"/>
    <w:rsid w:val="00446885"/>
    <w:rsid w:val="00446D6E"/>
    <w:rsid w:val="004470CB"/>
    <w:rsid w:val="00447DE9"/>
    <w:rsid w:val="00450ADC"/>
    <w:rsid w:val="00451207"/>
    <w:rsid w:val="00452392"/>
    <w:rsid w:val="00452B0E"/>
    <w:rsid w:val="00453208"/>
    <w:rsid w:val="0045350E"/>
    <w:rsid w:val="004540E1"/>
    <w:rsid w:val="00454133"/>
    <w:rsid w:val="00454D44"/>
    <w:rsid w:val="00455AE0"/>
    <w:rsid w:val="00455F0A"/>
    <w:rsid w:val="004561F5"/>
    <w:rsid w:val="00456639"/>
    <w:rsid w:val="004618EC"/>
    <w:rsid w:val="00461992"/>
    <w:rsid w:val="0046201A"/>
    <w:rsid w:val="00462034"/>
    <w:rsid w:val="004644CB"/>
    <w:rsid w:val="00464D57"/>
    <w:rsid w:val="00465181"/>
    <w:rsid w:val="004665AB"/>
    <w:rsid w:val="00466AFB"/>
    <w:rsid w:val="0046708E"/>
    <w:rsid w:val="00467927"/>
    <w:rsid w:val="00467EB5"/>
    <w:rsid w:val="00467F2B"/>
    <w:rsid w:val="00471BC9"/>
    <w:rsid w:val="00472E1B"/>
    <w:rsid w:val="00472E5F"/>
    <w:rsid w:val="00473915"/>
    <w:rsid w:val="00473BF7"/>
    <w:rsid w:val="00473CEE"/>
    <w:rsid w:val="00473D29"/>
    <w:rsid w:val="00475C94"/>
    <w:rsid w:val="00476904"/>
    <w:rsid w:val="00477227"/>
    <w:rsid w:val="00477976"/>
    <w:rsid w:val="004831B9"/>
    <w:rsid w:val="00484672"/>
    <w:rsid w:val="00484B21"/>
    <w:rsid w:val="0048519A"/>
    <w:rsid w:val="004853FE"/>
    <w:rsid w:val="0048572F"/>
    <w:rsid w:val="00485DD6"/>
    <w:rsid w:val="00486881"/>
    <w:rsid w:val="00486FF8"/>
    <w:rsid w:val="00487468"/>
    <w:rsid w:val="0049254F"/>
    <w:rsid w:val="004936AD"/>
    <w:rsid w:val="00493B0C"/>
    <w:rsid w:val="00493FF8"/>
    <w:rsid w:val="00494610"/>
    <w:rsid w:val="004954B9"/>
    <w:rsid w:val="004956CF"/>
    <w:rsid w:val="00495F35"/>
    <w:rsid w:val="0049637C"/>
    <w:rsid w:val="00497B38"/>
    <w:rsid w:val="004A05F8"/>
    <w:rsid w:val="004A3EBF"/>
    <w:rsid w:val="004A6EF6"/>
    <w:rsid w:val="004A745E"/>
    <w:rsid w:val="004B0CDD"/>
    <w:rsid w:val="004B24F5"/>
    <w:rsid w:val="004B287C"/>
    <w:rsid w:val="004B324F"/>
    <w:rsid w:val="004B43A1"/>
    <w:rsid w:val="004B491C"/>
    <w:rsid w:val="004B50F6"/>
    <w:rsid w:val="004B52AF"/>
    <w:rsid w:val="004B56D6"/>
    <w:rsid w:val="004B5E21"/>
    <w:rsid w:val="004B693B"/>
    <w:rsid w:val="004B6E5E"/>
    <w:rsid w:val="004B7A55"/>
    <w:rsid w:val="004B7B60"/>
    <w:rsid w:val="004C04BC"/>
    <w:rsid w:val="004C0743"/>
    <w:rsid w:val="004C16C8"/>
    <w:rsid w:val="004C1B23"/>
    <w:rsid w:val="004C2780"/>
    <w:rsid w:val="004C2B9B"/>
    <w:rsid w:val="004C3521"/>
    <w:rsid w:val="004C3601"/>
    <w:rsid w:val="004C4D66"/>
    <w:rsid w:val="004C6779"/>
    <w:rsid w:val="004C6D63"/>
    <w:rsid w:val="004C6D83"/>
    <w:rsid w:val="004C7AF3"/>
    <w:rsid w:val="004C7FE9"/>
    <w:rsid w:val="004D0C19"/>
    <w:rsid w:val="004D0CC3"/>
    <w:rsid w:val="004D0FB0"/>
    <w:rsid w:val="004D10E9"/>
    <w:rsid w:val="004D141C"/>
    <w:rsid w:val="004D1B61"/>
    <w:rsid w:val="004D235D"/>
    <w:rsid w:val="004D2744"/>
    <w:rsid w:val="004D38BB"/>
    <w:rsid w:val="004D5038"/>
    <w:rsid w:val="004D5B9F"/>
    <w:rsid w:val="004D6543"/>
    <w:rsid w:val="004D743E"/>
    <w:rsid w:val="004E09AC"/>
    <w:rsid w:val="004E2D37"/>
    <w:rsid w:val="004E32A9"/>
    <w:rsid w:val="004E3D38"/>
    <w:rsid w:val="004E4250"/>
    <w:rsid w:val="004E6498"/>
    <w:rsid w:val="004E66D5"/>
    <w:rsid w:val="004E6B2E"/>
    <w:rsid w:val="004E7AE1"/>
    <w:rsid w:val="004F0C77"/>
    <w:rsid w:val="004F0EE1"/>
    <w:rsid w:val="004F1891"/>
    <w:rsid w:val="004F19E9"/>
    <w:rsid w:val="004F2012"/>
    <w:rsid w:val="004F2556"/>
    <w:rsid w:val="004F2B84"/>
    <w:rsid w:val="004F3227"/>
    <w:rsid w:val="004F3C07"/>
    <w:rsid w:val="004F3C08"/>
    <w:rsid w:val="004F41A0"/>
    <w:rsid w:val="004F52AE"/>
    <w:rsid w:val="004F63AE"/>
    <w:rsid w:val="004F6D50"/>
    <w:rsid w:val="00502B5D"/>
    <w:rsid w:val="005031E9"/>
    <w:rsid w:val="00503B05"/>
    <w:rsid w:val="005041AC"/>
    <w:rsid w:val="00504234"/>
    <w:rsid w:val="005047C7"/>
    <w:rsid w:val="005049F4"/>
    <w:rsid w:val="00505487"/>
    <w:rsid w:val="005062A5"/>
    <w:rsid w:val="00506CAC"/>
    <w:rsid w:val="005108A0"/>
    <w:rsid w:val="00512754"/>
    <w:rsid w:val="0051365E"/>
    <w:rsid w:val="005138BF"/>
    <w:rsid w:val="00513AD0"/>
    <w:rsid w:val="00513E33"/>
    <w:rsid w:val="00514B46"/>
    <w:rsid w:val="00514C7B"/>
    <w:rsid w:val="00514DE6"/>
    <w:rsid w:val="00517B26"/>
    <w:rsid w:val="00517C9C"/>
    <w:rsid w:val="00520D19"/>
    <w:rsid w:val="005221E6"/>
    <w:rsid w:val="00522F6F"/>
    <w:rsid w:val="00522F95"/>
    <w:rsid w:val="00523ED0"/>
    <w:rsid w:val="00524481"/>
    <w:rsid w:val="0052507E"/>
    <w:rsid w:val="00525470"/>
    <w:rsid w:val="00525DEB"/>
    <w:rsid w:val="005265CC"/>
    <w:rsid w:val="005270BC"/>
    <w:rsid w:val="005276E3"/>
    <w:rsid w:val="005303AF"/>
    <w:rsid w:val="0053065E"/>
    <w:rsid w:val="00532217"/>
    <w:rsid w:val="00532B3B"/>
    <w:rsid w:val="00532F5F"/>
    <w:rsid w:val="00533583"/>
    <w:rsid w:val="005348D9"/>
    <w:rsid w:val="00535639"/>
    <w:rsid w:val="005357AC"/>
    <w:rsid w:val="00535870"/>
    <w:rsid w:val="00540707"/>
    <w:rsid w:val="005408A6"/>
    <w:rsid w:val="00540E7D"/>
    <w:rsid w:val="00541946"/>
    <w:rsid w:val="00541BBD"/>
    <w:rsid w:val="00543A24"/>
    <w:rsid w:val="00543D9F"/>
    <w:rsid w:val="0054417E"/>
    <w:rsid w:val="0054492E"/>
    <w:rsid w:val="00544D3F"/>
    <w:rsid w:val="00544F1E"/>
    <w:rsid w:val="00545B3A"/>
    <w:rsid w:val="00545CA9"/>
    <w:rsid w:val="005471E7"/>
    <w:rsid w:val="005473D4"/>
    <w:rsid w:val="00547590"/>
    <w:rsid w:val="00547C48"/>
    <w:rsid w:val="00547D09"/>
    <w:rsid w:val="00547FC1"/>
    <w:rsid w:val="00550128"/>
    <w:rsid w:val="00550316"/>
    <w:rsid w:val="00550842"/>
    <w:rsid w:val="00550AFF"/>
    <w:rsid w:val="00550B54"/>
    <w:rsid w:val="00550F48"/>
    <w:rsid w:val="00551DC4"/>
    <w:rsid w:val="00552D3E"/>
    <w:rsid w:val="00553015"/>
    <w:rsid w:val="005531D8"/>
    <w:rsid w:val="0055449D"/>
    <w:rsid w:val="00554582"/>
    <w:rsid w:val="0055530F"/>
    <w:rsid w:val="0055603D"/>
    <w:rsid w:val="005576BE"/>
    <w:rsid w:val="005604C6"/>
    <w:rsid w:val="0056165D"/>
    <w:rsid w:val="00562F01"/>
    <w:rsid w:val="005634FB"/>
    <w:rsid w:val="00563944"/>
    <w:rsid w:val="005648CD"/>
    <w:rsid w:val="00565377"/>
    <w:rsid w:val="00566939"/>
    <w:rsid w:val="00567D6F"/>
    <w:rsid w:val="005706EC"/>
    <w:rsid w:val="0057328C"/>
    <w:rsid w:val="0057395B"/>
    <w:rsid w:val="00573BF8"/>
    <w:rsid w:val="00573C8E"/>
    <w:rsid w:val="0057552A"/>
    <w:rsid w:val="00575E00"/>
    <w:rsid w:val="0057603A"/>
    <w:rsid w:val="00576A6A"/>
    <w:rsid w:val="00577949"/>
    <w:rsid w:val="005779C4"/>
    <w:rsid w:val="00577A7D"/>
    <w:rsid w:val="00580CF5"/>
    <w:rsid w:val="005828B9"/>
    <w:rsid w:val="00582EBF"/>
    <w:rsid w:val="00583367"/>
    <w:rsid w:val="00583B68"/>
    <w:rsid w:val="00583BB7"/>
    <w:rsid w:val="00584035"/>
    <w:rsid w:val="00584649"/>
    <w:rsid w:val="00584667"/>
    <w:rsid w:val="005848F0"/>
    <w:rsid w:val="005851A4"/>
    <w:rsid w:val="0058550A"/>
    <w:rsid w:val="005855F8"/>
    <w:rsid w:val="00586255"/>
    <w:rsid w:val="00586822"/>
    <w:rsid w:val="00586EBA"/>
    <w:rsid w:val="00586FD7"/>
    <w:rsid w:val="00590C87"/>
    <w:rsid w:val="00591664"/>
    <w:rsid w:val="00592406"/>
    <w:rsid w:val="0059242E"/>
    <w:rsid w:val="00592885"/>
    <w:rsid w:val="005928CE"/>
    <w:rsid w:val="0059334A"/>
    <w:rsid w:val="005935C9"/>
    <w:rsid w:val="00593601"/>
    <w:rsid w:val="00594115"/>
    <w:rsid w:val="005945EB"/>
    <w:rsid w:val="0059474B"/>
    <w:rsid w:val="005966D5"/>
    <w:rsid w:val="00596E2F"/>
    <w:rsid w:val="00597836"/>
    <w:rsid w:val="00597BAC"/>
    <w:rsid w:val="00597FA1"/>
    <w:rsid w:val="005A05E8"/>
    <w:rsid w:val="005A1156"/>
    <w:rsid w:val="005A12EE"/>
    <w:rsid w:val="005A13C3"/>
    <w:rsid w:val="005A15CB"/>
    <w:rsid w:val="005A22CB"/>
    <w:rsid w:val="005A2734"/>
    <w:rsid w:val="005A3EC7"/>
    <w:rsid w:val="005A3ECE"/>
    <w:rsid w:val="005A5257"/>
    <w:rsid w:val="005A529C"/>
    <w:rsid w:val="005A619F"/>
    <w:rsid w:val="005A64CA"/>
    <w:rsid w:val="005A67A4"/>
    <w:rsid w:val="005A7704"/>
    <w:rsid w:val="005A7872"/>
    <w:rsid w:val="005A7E7C"/>
    <w:rsid w:val="005B0035"/>
    <w:rsid w:val="005B02CA"/>
    <w:rsid w:val="005B09BC"/>
    <w:rsid w:val="005B0DFB"/>
    <w:rsid w:val="005B1680"/>
    <w:rsid w:val="005B16E1"/>
    <w:rsid w:val="005B1DF2"/>
    <w:rsid w:val="005B23C3"/>
    <w:rsid w:val="005B255C"/>
    <w:rsid w:val="005B25E2"/>
    <w:rsid w:val="005B427E"/>
    <w:rsid w:val="005B43CE"/>
    <w:rsid w:val="005B50D5"/>
    <w:rsid w:val="005B5155"/>
    <w:rsid w:val="005B5880"/>
    <w:rsid w:val="005B5B5A"/>
    <w:rsid w:val="005B6014"/>
    <w:rsid w:val="005C07F3"/>
    <w:rsid w:val="005C0E9E"/>
    <w:rsid w:val="005C0EA9"/>
    <w:rsid w:val="005C1942"/>
    <w:rsid w:val="005C19EA"/>
    <w:rsid w:val="005C202C"/>
    <w:rsid w:val="005C29E9"/>
    <w:rsid w:val="005C3FDF"/>
    <w:rsid w:val="005C4844"/>
    <w:rsid w:val="005C4961"/>
    <w:rsid w:val="005C4A03"/>
    <w:rsid w:val="005C65FD"/>
    <w:rsid w:val="005C6A44"/>
    <w:rsid w:val="005C6C8F"/>
    <w:rsid w:val="005C6F2C"/>
    <w:rsid w:val="005C7403"/>
    <w:rsid w:val="005D0AF0"/>
    <w:rsid w:val="005D239D"/>
    <w:rsid w:val="005D277E"/>
    <w:rsid w:val="005D2B1D"/>
    <w:rsid w:val="005D34B3"/>
    <w:rsid w:val="005D40BF"/>
    <w:rsid w:val="005D478C"/>
    <w:rsid w:val="005D5494"/>
    <w:rsid w:val="005D5800"/>
    <w:rsid w:val="005D63D7"/>
    <w:rsid w:val="005D73C4"/>
    <w:rsid w:val="005D7E29"/>
    <w:rsid w:val="005E0566"/>
    <w:rsid w:val="005E1DB9"/>
    <w:rsid w:val="005E23A0"/>
    <w:rsid w:val="005E2492"/>
    <w:rsid w:val="005E2EED"/>
    <w:rsid w:val="005E30CA"/>
    <w:rsid w:val="005E321D"/>
    <w:rsid w:val="005E3385"/>
    <w:rsid w:val="005E3819"/>
    <w:rsid w:val="005E3C17"/>
    <w:rsid w:val="005E4316"/>
    <w:rsid w:val="005E4B5B"/>
    <w:rsid w:val="005E52A7"/>
    <w:rsid w:val="005E5791"/>
    <w:rsid w:val="005E5FBD"/>
    <w:rsid w:val="005E64C5"/>
    <w:rsid w:val="005E699D"/>
    <w:rsid w:val="005E69E1"/>
    <w:rsid w:val="005E7081"/>
    <w:rsid w:val="005E7193"/>
    <w:rsid w:val="005F0CF5"/>
    <w:rsid w:val="005F0DF3"/>
    <w:rsid w:val="005F1304"/>
    <w:rsid w:val="005F3B8A"/>
    <w:rsid w:val="005F3E5E"/>
    <w:rsid w:val="005F54DB"/>
    <w:rsid w:val="005F63C4"/>
    <w:rsid w:val="005F7A17"/>
    <w:rsid w:val="0060000B"/>
    <w:rsid w:val="00600802"/>
    <w:rsid w:val="00600A71"/>
    <w:rsid w:val="00600BB5"/>
    <w:rsid w:val="00601065"/>
    <w:rsid w:val="0060140B"/>
    <w:rsid w:val="0060193A"/>
    <w:rsid w:val="006021EA"/>
    <w:rsid w:val="0060285F"/>
    <w:rsid w:val="00602908"/>
    <w:rsid w:val="0060314B"/>
    <w:rsid w:val="0060395C"/>
    <w:rsid w:val="00603A8F"/>
    <w:rsid w:val="006049EF"/>
    <w:rsid w:val="0060508A"/>
    <w:rsid w:val="00605A03"/>
    <w:rsid w:val="00605D31"/>
    <w:rsid w:val="0060689E"/>
    <w:rsid w:val="006069CF"/>
    <w:rsid w:val="006102C9"/>
    <w:rsid w:val="00610459"/>
    <w:rsid w:val="006105EA"/>
    <w:rsid w:val="006106DF"/>
    <w:rsid w:val="00611364"/>
    <w:rsid w:val="00611BBC"/>
    <w:rsid w:val="00611E4B"/>
    <w:rsid w:val="0061220E"/>
    <w:rsid w:val="0061240E"/>
    <w:rsid w:val="0061289A"/>
    <w:rsid w:val="00612D99"/>
    <w:rsid w:val="00613B92"/>
    <w:rsid w:val="0061472D"/>
    <w:rsid w:val="00614776"/>
    <w:rsid w:val="006164B2"/>
    <w:rsid w:val="006164F9"/>
    <w:rsid w:val="00620A6F"/>
    <w:rsid w:val="00621B4A"/>
    <w:rsid w:val="00622677"/>
    <w:rsid w:val="00622783"/>
    <w:rsid w:val="00624066"/>
    <w:rsid w:val="00625DF1"/>
    <w:rsid w:val="00626366"/>
    <w:rsid w:val="00626C87"/>
    <w:rsid w:val="00626CB4"/>
    <w:rsid w:val="006276C0"/>
    <w:rsid w:val="00630135"/>
    <w:rsid w:val="00630280"/>
    <w:rsid w:val="00630339"/>
    <w:rsid w:val="0063038C"/>
    <w:rsid w:val="0063126B"/>
    <w:rsid w:val="0063158F"/>
    <w:rsid w:val="00631A77"/>
    <w:rsid w:val="00632D7F"/>
    <w:rsid w:val="00633FAD"/>
    <w:rsid w:val="006340D1"/>
    <w:rsid w:val="00634339"/>
    <w:rsid w:val="0063533D"/>
    <w:rsid w:val="00636A1E"/>
    <w:rsid w:val="006379CA"/>
    <w:rsid w:val="00637E7B"/>
    <w:rsid w:val="0064008F"/>
    <w:rsid w:val="00640B8C"/>
    <w:rsid w:val="00640CF3"/>
    <w:rsid w:val="00641188"/>
    <w:rsid w:val="00642023"/>
    <w:rsid w:val="006420DE"/>
    <w:rsid w:val="00643013"/>
    <w:rsid w:val="00644917"/>
    <w:rsid w:val="0064506D"/>
    <w:rsid w:val="006450FB"/>
    <w:rsid w:val="00645EFF"/>
    <w:rsid w:val="0064631E"/>
    <w:rsid w:val="0064755E"/>
    <w:rsid w:val="0064784E"/>
    <w:rsid w:val="00647958"/>
    <w:rsid w:val="00647E57"/>
    <w:rsid w:val="0065065E"/>
    <w:rsid w:val="00650CFF"/>
    <w:rsid w:val="00650D85"/>
    <w:rsid w:val="00652CCE"/>
    <w:rsid w:val="00652F5D"/>
    <w:rsid w:val="00654301"/>
    <w:rsid w:val="00655688"/>
    <w:rsid w:val="006563F9"/>
    <w:rsid w:val="00656702"/>
    <w:rsid w:val="0065715F"/>
    <w:rsid w:val="00657EA8"/>
    <w:rsid w:val="0066136A"/>
    <w:rsid w:val="00661F5D"/>
    <w:rsid w:val="00663682"/>
    <w:rsid w:val="0066747B"/>
    <w:rsid w:val="006677CE"/>
    <w:rsid w:val="0067033B"/>
    <w:rsid w:val="006703D5"/>
    <w:rsid w:val="00670ECD"/>
    <w:rsid w:val="00671396"/>
    <w:rsid w:val="006716DD"/>
    <w:rsid w:val="00671DFE"/>
    <w:rsid w:val="00671E7B"/>
    <w:rsid w:val="006723A8"/>
    <w:rsid w:val="006723DF"/>
    <w:rsid w:val="00672A80"/>
    <w:rsid w:val="006732A1"/>
    <w:rsid w:val="0067433F"/>
    <w:rsid w:val="00674381"/>
    <w:rsid w:val="00674AA1"/>
    <w:rsid w:val="00674F71"/>
    <w:rsid w:val="00675763"/>
    <w:rsid w:val="00676B98"/>
    <w:rsid w:val="00677100"/>
    <w:rsid w:val="00677719"/>
    <w:rsid w:val="0067782F"/>
    <w:rsid w:val="00681AD3"/>
    <w:rsid w:val="00682D22"/>
    <w:rsid w:val="00684CFB"/>
    <w:rsid w:val="00685DF7"/>
    <w:rsid w:val="00686516"/>
    <w:rsid w:val="00686CA3"/>
    <w:rsid w:val="00690408"/>
    <w:rsid w:val="00691E09"/>
    <w:rsid w:val="006932D8"/>
    <w:rsid w:val="006934BA"/>
    <w:rsid w:val="00693829"/>
    <w:rsid w:val="006947C4"/>
    <w:rsid w:val="006947F8"/>
    <w:rsid w:val="00694E77"/>
    <w:rsid w:val="006959A3"/>
    <w:rsid w:val="00695EFD"/>
    <w:rsid w:val="00696558"/>
    <w:rsid w:val="006A1202"/>
    <w:rsid w:val="006A1FE7"/>
    <w:rsid w:val="006A36AC"/>
    <w:rsid w:val="006A4059"/>
    <w:rsid w:val="006A568B"/>
    <w:rsid w:val="006A57E7"/>
    <w:rsid w:val="006A5D11"/>
    <w:rsid w:val="006A6260"/>
    <w:rsid w:val="006A648E"/>
    <w:rsid w:val="006B00D9"/>
    <w:rsid w:val="006B3348"/>
    <w:rsid w:val="006B3442"/>
    <w:rsid w:val="006B47EB"/>
    <w:rsid w:val="006B54AA"/>
    <w:rsid w:val="006B5A1A"/>
    <w:rsid w:val="006B6A7A"/>
    <w:rsid w:val="006C09EC"/>
    <w:rsid w:val="006C09EF"/>
    <w:rsid w:val="006C0C23"/>
    <w:rsid w:val="006C0F36"/>
    <w:rsid w:val="006C0FE7"/>
    <w:rsid w:val="006C1054"/>
    <w:rsid w:val="006C2005"/>
    <w:rsid w:val="006C2B9B"/>
    <w:rsid w:val="006C2C8D"/>
    <w:rsid w:val="006C328F"/>
    <w:rsid w:val="006C3FE2"/>
    <w:rsid w:val="006C5396"/>
    <w:rsid w:val="006C5B92"/>
    <w:rsid w:val="006C656E"/>
    <w:rsid w:val="006C6E86"/>
    <w:rsid w:val="006C7050"/>
    <w:rsid w:val="006C79D9"/>
    <w:rsid w:val="006D0C31"/>
    <w:rsid w:val="006D13CC"/>
    <w:rsid w:val="006D1598"/>
    <w:rsid w:val="006D1BB3"/>
    <w:rsid w:val="006D2C24"/>
    <w:rsid w:val="006D39ED"/>
    <w:rsid w:val="006D4090"/>
    <w:rsid w:val="006D44E7"/>
    <w:rsid w:val="006D4FF8"/>
    <w:rsid w:val="006D51E9"/>
    <w:rsid w:val="006D524E"/>
    <w:rsid w:val="006D57C8"/>
    <w:rsid w:val="006D74CB"/>
    <w:rsid w:val="006D75A6"/>
    <w:rsid w:val="006D796B"/>
    <w:rsid w:val="006D79A2"/>
    <w:rsid w:val="006D7C56"/>
    <w:rsid w:val="006E0710"/>
    <w:rsid w:val="006E0DF4"/>
    <w:rsid w:val="006E2273"/>
    <w:rsid w:val="006E28F4"/>
    <w:rsid w:val="006E48BD"/>
    <w:rsid w:val="006E4E00"/>
    <w:rsid w:val="006E6805"/>
    <w:rsid w:val="006E6B03"/>
    <w:rsid w:val="006E723F"/>
    <w:rsid w:val="006F0039"/>
    <w:rsid w:val="006F1051"/>
    <w:rsid w:val="006F173B"/>
    <w:rsid w:val="006F1BC9"/>
    <w:rsid w:val="006F25F4"/>
    <w:rsid w:val="006F2BF2"/>
    <w:rsid w:val="006F2F07"/>
    <w:rsid w:val="006F3CBF"/>
    <w:rsid w:val="006F4B04"/>
    <w:rsid w:val="006F52D0"/>
    <w:rsid w:val="006F6415"/>
    <w:rsid w:val="006F6946"/>
    <w:rsid w:val="006F748D"/>
    <w:rsid w:val="006F76E0"/>
    <w:rsid w:val="007005CF"/>
    <w:rsid w:val="00700A75"/>
    <w:rsid w:val="00700D22"/>
    <w:rsid w:val="0070249A"/>
    <w:rsid w:val="00702761"/>
    <w:rsid w:val="0070333A"/>
    <w:rsid w:val="007046B9"/>
    <w:rsid w:val="0070716C"/>
    <w:rsid w:val="00707763"/>
    <w:rsid w:val="00707A80"/>
    <w:rsid w:val="00710F43"/>
    <w:rsid w:val="00711339"/>
    <w:rsid w:val="007114A1"/>
    <w:rsid w:val="007116D5"/>
    <w:rsid w:val="00711962"/>
    <w:rsid w:val="00711A6F"/>
    <w:rsid w:val="007123DF"/>
    <w:rsid w:val="007123E3"/>
    <w:rsid w:val="00713513"/>
    <w:rsid w:val="00713EC5"/>
    <w:rsid w:val="0071548B"/>
    <w:rsid w:val="00716026"/>
    <w:rsid w:val="00716050"/>
    <w:rsid w:val="00716B41"/>
    <w:rsid w:val="007206EA"/>
    <w:rsid w:val="0072089A"/>
    <w:rsid w:val="00721BC1"/>
    <w:rsid w:val="0072309E"/>
    <w:rsid w:val="007231A2"/>
    <w:rsid w:val="007246E1"/>
    <w:rsid w:val="00724915"/>
    <w:rsid w:val="007251EE"/>
    <w:rsid w:val="0073064E"/>
    <w:rsid w:val="00732330"/>
    <w:rsid w:val="0073372F"/>
    <w:rsid w:val="00734DA8"/>
    <w:rsid w:val="00735A91"/>
    <w:rsid w:val="0073627F"/>
    <w:rsid w:val="007362B7"/>
    <w:rsid w:val="007366EF"/>
    <w:rsid w:val="00737848"/>
    <w:rsid w:val="00737DBC"/>
    <w:rsid w:val="00742D9F"/>
    <w:rsid w:val="0074319C"/>
    <w:rsid w:val="00744BF4"/>
    <w:rsid w:val="00744F96"/>
    <w:rsid w:val="00745638"/>
    <w:rsid w:val="00746D9A"/>
    <w:rsid w:val="007476D7"/>
    <w:rsid w:val="00747996"/>
    <w:rsid w:val="00751047"/>
    <w:rsid w:val="007514F6"/>
    <w:rsid w:val="00752600"/>
    <w:rsid w:val="00752C54"/>
    <w:rsid w:val="007531CF"/>
    <w:rsid w:val="00753671"/>
    <w:rsid w:val="00753C9A"/>
    <w:rsid w:val="00754D36"/>
    <w:rsid w:val="00756229"/>
    <w:rsid w:val="00756B3E"/>
    <w:rsid w:val="00757583"/>
    <w:rsid w:val="0075769C"/>
    <w:rsid w:val="00757DC5"/>
    <w:rsid w:val="00760228"/>
    <w:rsid w:val="00760AB7"/>
    <w:rsid w:val="00761237"/>
    <w:rsid w:val="007612FB"/>
    <w:rsid w:val="00761399"/>
    <w:rsid w:val="00762D83"/>
    <w:rsid w:val="00763CAC"/>
    <w:rsid w:val="00764A7C"/>
    <w:rsid w:val="00764BDB"/>
    <w:rsid w:val="0076530C"/>
    <w:rsid w:val="00766473"/>
    <w:rsid w:val="00766AC5"/>
    <w:rsid w:val="00767E59"/>
    <w:rsid w:val="00767F3E"/>
    <w:rsid w:val="00767F7F"/>
    <w:rsid w:val="00771C44"/>
    <w:rsid w:val="00771E04"/>
    <w:rsid w:val="007722C2"/>
    <w:rsid w:val="00773A20"/>
    <w:rsid w:val="0077552D"/>
    <w:rsid w:val="00776973"/>
    <w:rsid w:val="00777645"/>
    <w:rsid w:val="007779D1"/>
    <w:rsid w:val="00780349"/>
    <w:rsid w:val="00780DA3"/>
    <w:rsid w:val="0078140C"/>
    <w:rsid w:val="00781F23"/>
    <w:rsid w:val="00783D64"/>
    <w:rsid w:val="0078424D"/>
    <w:rsid w:val="00785426"/>
    <w:rsid w:val="0078577C"/>
    <w:rsid w:val="00785F85"/>
    <w:rsid w:val="007860EE"/>
    <w:rsid w:val="00786738"/>
    <w:rsid w:val="00787792"/>
    <w:rsid w:val="00790501"/>
    <w:rsid w:val="00791D69"/>
    <w:rsid w:val="0079243D"/>
    <w:rsid w:val="00794937"/>
    <w:rsid w:val="00795302"/>
    <w:rsid w:val="0079576E"/>
    <w:rsid w:val="00795774"/>
    <w:rsid w:val="0079580B"/>
    <w:rsid w:val="00795D4E"/>
    <w:rsid w:val="0079610C"/>
    <w:rsid w:val="00797A1F"/>
    <w:rsid w:val="007A0618"/>
    <w:rsid w:val="007A12F0"/>
    <w:rsid w:val="007A13E7"/>
    <w:rsid w:val="007A1A51"/>
    <w:rsid w:val="007A1B68"/>
    <w:rsid w:val="007A2A6C"/>
    <w:rsid w:val="007A352D"/>
    <w:rsid w:val="007A3792"/>
    <w:rsid w:val="007A3B41"/>
    <w:rsid w:val="007A3BBD"/>
    <w:rsid w:val="007A3C9B"/>
    <w:rsid w:val="007A3F53"/>
    <w:rsid w:val="007A4F40"/>
    <w:rsid w:val="007A53B5"/>
    <w:rsid w:val="007A7AF3"/>
    <w:rsid w:val="007A7BEB"/>
    <w:rsid w:val="007B0153"/>
    <w:rsid w:val="007B035D"/>
    <w:rsid w:val="007B0714"/>
    <w:rsid w:val="007B0774"/>
    <w:rsid w:val="007B1B20"/>
    <w:rsid w:val="007B1E92"/>
    <w:rsid w:val="007B2BBA"/>
    <w:rsid w:val="007B2CCE"/>
    <w:rsid w:val="007B33BF"/>
    <w:rsid w:val="007B380D"/>
    <w:rsid w:val="007B3BF8"/>
    <w:rsid w:val="007B3C16"/>
    <w:rsid w:val="007B3CD7"/>
    <w:rsid w:val="007B48C8"/>
    <w:rsid w:val="007B535D"/>
    <w:rsid w:val="007B5850"/>
    <w:rsid w:val="007B5BF3"/>
    <w:rsid w:val="007B5F70"/>
    <w:rsid w:val="007B61CF"/>
    <w:rsid w:val="007B637E"/>
    <w:rsid w:val="007B6B82"/>
    <w:rsid w:val="007B75C3"/>
    <w:rsid w:val="007B7E32"/>
    <w:rsid w:val="007C093D"/>
    <w:rsid w:val="007C13AA"/>
    <w:rsid w:val="007C1D78"/>
    <w:rsid w:val="007C202C"/>
    <w:rsid w:val="007C265D"/>
    <w:rsid w:val="007C283D"/>
    <w:rsid w:val="007C47A3"/>
    <w:rsid w:val="007C4A8B"/>
    <w:rsid w:val="007C4C98"/>
    <w:rsid w:val="007C4FA5"/>
    <w:rsid w:val="007C54EA"/>
    <w:rsid w:val="007C568E"/>
    <w:rsid w:val="007C6896"/>
    <w:rsid w:val="007C68A4"/>
    <w:rsid w:val="007C6BBB"/>
    <w:rsid w:val="007C709F"/>
    <w:rsid w:val="007D0437"/>
    <w:rsid w:val="007D0BCF"/>
    <w:rsid w:val="007D0C31"/>
    <w:rsid w:val="007D15AC"/>
    <w:rsid w:val="007D1674"/>
    <w:rsid w:val="007D1952"/>
    <w:rsid w:val="007D4A38"/>
    <w:rsid w:val="007D4A40"/>
    <w:rsid w:val="007D4F61"/>
    <w:rsid w:val="007D61DB"/>
    <w:rsid w:val="007D75A4"/>
    <w:rsid w:val="007E0321"/>
    <w:rsid w:val="007E03DE"/>
    <w:rsid w:val="007E0BA2"/>
    <w:rsid w:val="007E1F79"/>
    <w:rsid w:val="007E20C0"/>
    <w:rsid w:val="007E340F"/>
    <w:rsid w:val="007E466F"/>
    <w:rsid w:val="007E4DC0"/>
    <w:rsid w:val="007E5574"/>
    <w:rsid w:val="007E5A65"/>
    <w:rsid w:val="007E6DBD"/>
    <w:rsid w:val="007E7F24"/>
    <w:rsid w:val="007F04D4"/>
    <w:rsid w:val="007F0980"/>
    <w:rsid w:val="007F0D1A"/>
    <w:rsid w:val="007F25A0"/>
    <w:rsid w:val="007F2831"/>
    <w:rsid w:val="007F4C77"/>
    <w:rsid w:val="007F4C88"/>
    <w:rsid w:val="007F522D"/>
    <w:rsid w:val="007F6EFA"/>
    <w:rsid w:val="00801B0D"/>
    <w:rsid w:val="008027E7"/>
    <w:rsid w:val="00802D56"/>
    <w:rsid w:val="00802D6F"/>
    <w:rsid w:val="0080320B"/>
    <w:rsid w:val="00803450"/>
    <w:rsid w:val="00804514"/>
    <w:rsid w:val="00804B58"/>
    <w:rsid w:val="008052B9"/>
    <w:rsid w:val="00805B3C"/>
    <w:rsid w:val="00805BF7"/>
    <w:rsid w:val="00805F0B"/>
    <w:rsid w:val="00806496"/>
    <w:rsid w:val="00806D35"/>
    <w:rsid w:val="0080728B"/>
    <w:rsid w:val="00810BA5"/>
    <w:rsid w:val="00811018"/>
    <w:rsid w:val="0081167E"/>
    <w:rsid w:val="0081170F"/>
    <w:rsid w:val="00811A44"/>
    <w:rsid w:val="0081242F"/>
    <w:rsid w:val="008130ED"/>
    <w:rsid w:val="00813C36"/>
    <w:rsid w:val="00813C43"/>
    <w:rsid w:val="0081436D"/>
    <w:rsid w:val="00815346"/>
    <w:rsid w:val="0081564A"/>
    <w:rsid w:val="00815AFA"/>
    <w:rsid w:val="00815D99"/>
    <w:rsid w:val="0082002D"/>
    <w:rsid w:val="008202E9"/>
    <w:rsid w:val="008205DA"/>
    <w:rsid w:val="00820724"/>
    <w:rsid w:val="00820C97"/>
    <w:rsid w:val="0082271E"/>
    <w:rsid w:val="008239C4"/>
    <w:rsid w:val="00823A59"/>
    <w:rsid w:val="00824714"/>
    <w:rsid w:val="008254D9"/>
    <w:rsid w:val="0082638C"/>
    <w:rsid w:val="008265C6"/>
    <w:rsid w:val="00826721"/>
    <w:rsid w:val="00826883"/>
    <w:rsid w:val="00827081"/>
    <w:rsid w:val="0082788E"/>
    <w:rsid w:val="00827C7B"/>
    <w:rsid w:val="00827CF1"/>
    <w:rsid w:val="008304CE"/>
    <w:rsid w:val="00830684"/>
    <w:rsid w:val="0083195F"/>
    <w:rsid w:val="00831DA1"/>
    <w:rsid w:val="008329C1"/>
    <w:rsid w:val="0083458C"/>
    <w:rsid w:val="0083485D"/>
    <w:rsid w:val="00836941"/>
    <w:rsid w:val="0083707A"/>
    <w:rsid w:val="00837255"/>
    <w:rsid w:val="008379EC"/>
    <w:rsid w:val="0084074D"/>
    <w:rsid w:val="00840940"/>
    <w:rsid w:val="008415F3"/>
    <w:rsid w:val="00842108"/>
    <w:rsid w:val="00843AD2"/>
    <w:rsid w:val="00843F79"/>
    <w:rsid w:val="00844D2E"/>
    <w:rsid w:val="00845132"/>
    <w:rsid w:val="008451A5"/>
    <w:rsid w:val="0084768E"/>
    <w:rsid w:val="00847D77"/>
    <w:rsid w:val="008503BA"/>
    <w:rsid w:val="0085088F"/>
    <w:rsid w:val="0085121A"/>
    <w:rsid w:val="00851A76"/>
    <w:rsid w:val="00851DCD"/>
    <w:rsid w:val="00854326"/>
    <w:rsid w:val="00854330"/>
    <w:rsid w:val="008548A6"/>
    <w:rsid w:val="0085490E"/>
    <w:rsid w:val="00855883"/>
    <w:rsid w:val="008560AE"/>
    <w:rsid w:val="008564BB"/>
    <w:rsid w:val="00857CFF"/>
    <w:rsid w:val="008606A0"/>
    <w:rsid w:val="00860F13"/>
    <w:rsid w:val="00861B04"/>
    <w:rsid w:val="00862432"/>
    <w:rsid w:val="00863679"/>
    <w:rsid w:val="008637E4"/>
    <w:rsid w:val="00863D62"/>
    <w:rsid w:val="00863DB2"/>
    <w:rsid w:val="0086407B"/>
    <w:rsid w:val="00864C59"/>
    <w:rsid w:val="00864D21"/>
    <w:rsid w:val="00864E57"/>
    <w:rsid w:val="00865B67"/>
    <w:rsid w:val="00866398"/>
    <w:rsid w:val="00866535"/>
    <w:rsid w:val="00866E83"/>
    <w:rsid w:val="00867C66"/>
    <w:rsid w:val="008706A6"/>
    <w:rsid w:val="0087304A"/>
    <w:rsid w:val="0087393B"/>
    <w:rsid w:val="00873DBD"/>
    <w:rsid w:val="00874092"/>
    <w:rsid w:val="00874599"/>
    <w:rsid w:val="00874857"/>
    <w:rsid w:val="00874CE0"/>
    <w:rsid w:val="00874CEE"/>
    <w:rsid w:val="00875769"/>
    <w:rsid w:val="0087633C"/>
    <w:rsid w:val="00877B66"/>
    <w:rsid w:val="0088040C"/>
    <w:rsid w:val="008804FA"/>
    <w:rsid w:val="00882832"/>
    <w:rsid w:val="00883390"/>
    <w:rsid w:val="008835E0"/>
    <w:rsid w:val="00883AF6"/>
    <w:rsid w:val="00883B14"/>
    <w:rsid w:val="008840A7"/>
    <w:rsid w:val="008843D5"/>
    <w:rsid w:val="008848BA"/>
    <w:rsid w:val="00884A95"/>
    <w:rsid w:val="00884E00"/>
    <w:rsid w:val="008850E7"/>
    <w:rsid w:val="00885BC2"/>
    <w:rsid w:val="00885DBD"/>
    <w:rsid w:val="00886215"/>
    <w:rsid w:val="00886A72"/>
    <w:rsid w:val="00887950"/>
    <w:rsid w:val="00887BDA"/>
    <w:rsid w:val="008913F1"/>
    <w:rsid w:val="00891B25"/>
    <w:rsid w:val="00892684"/>
    <w:rsid w:val="00892A4B"/>
    <w:rsid w:val="00892B6E"/>
    <w:rsid w:val="00893166"/>
    <w:rsid w:val="0089394A"/>
    <w:rsid w:val="00894F27"/>
    <w:rsid w:val="008962AD"/>
    <w:rsid w:val="00896620"/>
    <w:rsid w:val="00896A8B"/>
    <w:rsid w:val="008A11E5"/>
    <w:rsid w:val="008A272D"/>
    <w:rsid w:val="008A3F32"/>
    <w:rsid w:val="008A5674"/>
    <w:rsid w:val="008A5D3E"/>
    <w:rsid w:val="008A5D4B"/>
    <w:rsid w:val="008A6338"/>
    <w:rsid w:val="008A72BD"/>
    <w:rsid w:val="008B01B7"/>
    <w:rsid w:val="008B0220"/>
    <w:rsid w:val="008B08FE"/>
    <w:rsid w:val="008B0A91"/>
    <w:rsid w:val="008B0DD1"/>
    <w:rsid w:val="008B14CA"/>
    <w:rsid w:val="008B165C"/>
    <w:rsid w:val="008B1A78"/>
    <w:rsid w:val="008B2289"/>
    <w:rsid w:val="008B29ED"/>
    <w:rsid w:val="008B3000"/>
    <w:rsid w:val="008B3369"/>
    <w:rsid w:val="008B36A5"/>
    <w:rsid w:val="008B498A"/>
    <w:rsid w:val="008B4B4F"/>
    <w:rsid w:val="008B58C6"/>
    <w:rsid w:val="008B6197"/>
    <w:rsid w:val="008B7038"/>
    <w:rsid w:val="008B770E"/>
    <w:rsid w:val="008B7873"/>
    <w:rsid w:val="008C04D6"/>
    <w:rsid w:val="008C2967"/>
    <w:rsid w:val="008C3050"/>
    <w:rsid w:val="008C337A"/>
    <w:rsid w:val="008C3384"/>
    <w:rsid w:val="008C3AB2"/>
    <w:rsid w:val="008C448A"/>
    <w:rsid w:val="008C4AE1"/>
    <w:rsid w:val="008C55FB"/>
    <w:rsid w:val="008C5C3E"/>
    <w:rsid w:val="008C5FB3"/>
    <w:rsid w:val="008C7679"/>
    <w:rsid w:val="008D0160"/>
    <w:rsid w:val="008D16B2"/>
    <w:rsid w:val="008D1725"/>
    <w:rsid w:val="008D1745"/>
    <w:rsid w:val="008D22B4"/>
    <w:rsid w:val="008D2DAE"/>
    <w:rsid w:val="008D3EB0"/>
    <w:rsid w:val="008D3FE8"/>
    <w:rsid w:val="008D5298"/>
    <w:rsid w:val="008D52B9"/>
    <w:rsid w:val="008D5C72"/>
    <w:rsid w:val="008D60ED"/>
    <w:rsid w:val="008D6810"/>
    <w:rsid w:val="008D7122"/>
    <w:rsid w:val="008D7691"/>
    <w:rsid w:val="008E01D8"/>
    <w:rsid w:val="008E02A8"/>
    <w:rsid w:val="008E054C"/>
    <w:rsid w:val="008E062B"/>
    <w:rsid w:val="008E2C7C"/>
    <w:rsid w:val="008E33F7"/>
    <w:rsid w:val="008E38D1"/>
    <w:rsid w:val="008E3B32"/>
    <w:rsid w:val="008E46C5"/>
    <w:rsid w:val="008E4C92"/>
    <w:rsid w:val="008E6C33"/>
    <w:rsid w:val="008F05C5"/>
    <w:rsid w:val="008F133D"/>
    <w:rsid w:val="008F142B"/>
    <w:rsid w:val="008F1E36"/>
    <w:rsid w:val="008F23D2"/>
    <w:rsid w:val="008F289D"/>
    <w:rsid w:val="008F46D7"/>
    <w:rsid w:val="008F55D7"/>
    <w:rsid w:val="008F564F"/>
    <w:rsid w:val="008F5EB3"/>
    <w:rsid w:val="008F7014"/>
    <w:rsid w:val="008F7BEF"/>
    <w:rsid w:val="008F7C4A"/>
    <w:rsid w:val="00901011"/>
    <w:rsid w:val="00902948"/>
    <w:rsid w:val="0090320B"/>
    <w:rsid w:val="00904127"/>
    <w:rsid w:val="009041B1"/>
    <w:rsid w:val="009046FC"/>
    <w:rsid w:val="00904991"/>
    <w:rsid w:val="00904DDE"/>
    <w:rsid w:val="00905508"/>
    <w:rsid w:val="00905E88"/>
    <w:rsid w:val="009062C9"/>
    <w:rsid w:val="00907192"/>
    <w:rsid w:val="00907387"/>
    <w:rsid w:val="00907581"/>
    <w:rsid w:val="009112CF"/>
    <w:rsid w:val="00911355"/>
    <w:rsid w:val="009120F7"/>
    <w:rsid w:val="009129D8"/>
    <w:rsid w:val="00914758"/>
    <w:rsid w:val="00914D61"/>
    <w:rsid w:val="00914E63"/>
    <w:rsid w:val="009157AD"/>
    <w:rsid w:val="00915C61"/>
    <w:rsid w:val="0091690D"/>
    <w:rsid w:val="00917083"/>
    <w:rsid w:val="0092021C"/>
    <w:rsid w:val="009216AB"/>
    <w:rsid w:val="00922941"/>
    <w:rsid w:val="00922A12"/>
    <w:rsid w:val="009238AB"/>
    <w:rsid w:val="009244A8"/>
    <w:rsid w:val="00925D95"/>
    <w:rsid w:val="0092678C"/>
    <w:rsid w:val="0092682D"/>
    <w:rsid w:val="00927D43"/>
    <w:rsid w:val="009300D9"/>
    <w:rsid w:val="0093085A"/>
    <w:rsid w:val="00931A84"/>
    <w:rsid w:val="00931DA7"/>
    <w:rsid w:val="0093229A"/>
    <w:rsid w:val="009328DB"/>
    <w:rsid w:val="00932FE3"/>
    <w:rsid w:val="00933005"/>
    <w:rsid w:val="00933D91"/>
    <w:rsid w:val="0093416E"/>
    <w:rsid w:val="009343DA"/>
    <w:rsid w:val="00934AB5"/>
    <w:rsid w:val="009357D1"/>
    <w:rsid w:val="00935AEC"/>
    <w:rsid w:val="00935BC1"/>
    <w:rsid w:val="00936A70"/>
    <w:rsid w:val="00940947"/>
    <w:rsid w:val="00940EA7"/>
    <w:rsid w:val="00941429"/>
    <w:rsid w:val="0094169D"/>
    <w:rsid w:val="009416AE"/>
    <w:rsid w:val="00941EBB"/>
    <w:rsid w:val="00941F54"/>
    <w:rsid w:val="009433D4"/>
    <w:rsid w:val="009453ED"/>
    <w:rsid w:val="00945A44"/>
    <w:rsid w:val="009469CC"/>
    <w:rsid w:val="00946CA4"/>
    <w:rsid w:val="0094705B"/>
    <w:rsid w:val="009471D1"/>
    <w:rsid w:val="00947429"/>
    <w:rsid w:val="00947874"/>
    <w:rsid w:val="00947EAA"/>
    <w:rsid w:val="00951463"/>
    <w:rsid w:val="00951F86"/>
    <w:rsid w:val="00952394"/>
    <w:rsid w:val="009529A8"/>
    <w:rsid w:val="0095327A"/>
    <w:rsid w:val="009538CA"/>
    <w:rsid w:val="00953F52"/>
    <w:rsid w:val="0095401C"/>
    <w:rsid w:val="0095467E"/>
    <w:rsid w:val="00954769"/>
    <w:rsid w:val="00955508"/>
    <w:rsid w:val="00956387"/>
    <w:rsid w:val="0095697E"/>
    <w:rsid w:val="00957DAB"/>
    <w:rsid w:val="00960152"/>
    <w:rsid w:val="00960A47"/>
    <w:rsid w:val="00961784"/>
    <w:rsid w:val="009617EA"/>
    <w:rsid w:val="009619CE"/>
    <w:rsid w:val="009627B5"/>
    <w:rsid w:val="00962A10"/>
    <w:rsid w:val="00963288"/>
    <w:rsid w:val="0096363C"/>
    <w:rsid w:val="00963AD0"/>
    <w:rsid w:val="00963C83"/>
    <w:rsid w:val="00964C1F"/>
    <w:rsid w:val="009657F0"/>
    <w:rsid w:val="00965868"/>
    <w:rsid w:val="009705CB"/>
    <w:rsid w:val="00970689"/>
    <w:rsid w:val="00970BD3"/>
    <w:rsid w:val="00971736"/>
    <w:rsid w:val="00971D42"/>
    <w:rsid w:val="00972B57"/>
    <w:rsid w:val="00973A32"/>
    <w:rsid w:val="00974A1B"/>
    <w:rsid w:val="00975478"/>
    <w:rsid w:val="00975709"/>
    <w:rsid w:val="00975853"/>
    <w:rsid w:val="009759A3"/>
    <w:rsid w:val="00976EF3"/>
    <w:rsid w:val="0097715F"/>
    <w:rsid w:val="009772C0"/>
    <w:rsid w:val="00980194"/>
    <w:rsid w:val="009808F1"/>
    <w:rsid w:val="009815B8"/>
    <w:rsid w:val="00983A6E"/>
    <w:rsid w:val="00984356"/>
    <w:rsid w:val="00984542"/>
    <w:rsid w:val="00984873"/>
    <w:rsid w:val="00984ED2"/>
    <w:rsid w:val="00985B7F"/>
    <w:rsid w:val="0098750D"/>
    <w:rsid w:val="009875D0"/>
    <w:rsid w:val="00990281"/>
    <w:rsid w:val="00990E4C"/>
    <w:rsid w:val="00990F2D"/>
    <w:rsid w:val="009912A2"/>
    <w:rsid w:val="00991CB6"/>
    <w:rsid w:val="009929F5"/>
    <w:rsid w:val="00992DC5"/>
    <w:rsid w:val="00993471"/>
    <w:rsid w:val="009935BC"/>
    <w:rsid w:val="00993868"/>
    <w:rsid w:val="00993A5D"/>
    <w:rsid w:val="00994727"/>
    <w:rsid w:val="00994B97"/>
    <w:rsid w:val="009951C9"/>
    <w:rsid w:val="009953F1"/>
    <w:rsid w:val="009966C9"/>
    <w:rsid w:val="009970A8"/>
    <w:rsid w:val="00997452"/>
    <w:rsid w:val="009A079C"/>
    <w:rsid w:val="009A290E"/>
    <w:rsid w:val="009A33F1"/>
    <w:rsid w:val="009A52F9"/>
    <w:rsid w:val="009A538D"/>
    <w:rsid w:val="009A5ABB"/>
    <w:rsid w:val="009A5E27"/>
    <w:rsid w:val="009A67FC"/>
    <w:rsid w:val="009A7CD5"/>
    <w:rsid w:val="009B013D"/>
    <w:rsid w:val="009B178B"/>
    <w:rsid w:val="009B1B1B"/>
    <w:rsid w:val="009B3240"/>
    <w:rsid w:val="009B3983"/>
    <w:rsid w:val="009B3BD0"/>
    <w:rsid w:val="009B3D67"/>
    <w:rsid w:val="009B4239"/>
    <w:rsid w:val="009B456D"/>
    <w:rsid w:val="009B4A3B"/>
    <w:rsid w:val="009B5F5A"/>
    <w:rsid w:val="009B66C1"/>
    <w:rsid w:val="009B68AC"/>
    <w:rsid w:val="009B6ABF"/>
    <w:rsid w:val="009C09A4"/>
    <w:rsid w:val="009C15CB"/>
    <w:rsid w:val="009C20DE"/>
    <w:rsid w:val="009C513A"/>
    <w:rsid w:val="009C5BEE"/>
    <w:rsid w:val="009C6F25"/>
    <w:rsid w:val="009C7123"/>
    <w:rsid w:val="009C7BA0"/>
    <w:rsid w:val="009C7C8D"/>
    <w:rsid w:val="009C7D67"/>
    <w:rsid w:val="009C7F88"/>
    <w:rsid w:val="009D0FD8"/>
    <w:rsid w:val="009D15B2"/>
    <w:rsid w:val="009D2E19"/>
    <w:rsid w:val="009D429C"/>
    <w:rsid w:val="009D49F5"/>
    <w:rsid w:val="009D4A77"/>
    <w:rsid w:val="009D4DA1"/>
    <w:rsid w:val="009D4E67"/>
    <w:rsid w:val="009D52FC"/>
    <w:rsid w:val="009D5B52"/>
    <w:rsid w:val="009D5CF6"/>
    <w:rsid w:val="009D6985"/>
    <w:rsid w:val="009D69F2"/>
    <w:rsid w:val="009D6D5A"/>
    <w:rsid w:val="009D731C"/>
    <w:rsid w:val="009D7F90"/>
    <w:rsid w:val="009E0A17"/>
    <w:rsid w:val="009E0C0E"/>
    <w:rsid w:val="009E13EF"/>
    <w:rsid w:val="009E282A"/>
    <w:rsid w:val="009E2C9D"/>
    <w:rsid w:val="009E32DA"/>
    <w:rsid w:val="009E3436"/>
    <w:rsid w:val="009E6077"/>
    <w:rsid w:val="009E6611"/>
    <w:rsid w:val="009E6D24"/>
    <w:rsid w:val="009E77A4"/>
    <w:rsid w:val="009F1F9F"/>
    <w:rsid w:val="009F263E"/>
    <w:rsid w:val="009F29DE"/>
    <w:rsid w:val="009F2CD3"/>
    <w:rsid w:val="009F4F66"/>
    <w:rsid w:val="009F64A0"/>
    <w:rsid w:val="009F6C45"/>
    <w:rsid w:val="009F6E97"/>
    <w:rsid w:val="009F79D2"/>
    <w:rsid w:val="00A00C7B"/>
    <w:rsid w:val="00A01E4A"/>
    <w:rsid w:val="00A02492"/>
    <w:rsid w:val="00A02E6A"/>
    <w:rsid w:val="00A03560"/>
    <w:rsid w:val="00A03819"/>
    <w:rsid w:val="00A05039"/>
    <w:rsid w:val="00A0529A"/>
    <w:rsid w:val="00A058A4"/>
    <w:rsid w:val="00A05EE4"/>
    <w:rsid w:val="00A06605"/>
    <w:rsid w:val="00A06ECD"/>
    <w:rsid w:val="00A07F86"/>
    <w:rsid w:val="00A07FA8"/>
    <w:rsid w:val="00A10D26"/>
    <w:rsid w:val="00A11863"/>
    <w:rsid w:val="00A11B4A"/>
    <w:rsid w:val="00A12989"/>
    <w:rsid w:val="00A137DD"/>
    <w:rsid w:val="00A14AE4"/>
    <w:rsid w:val="00A14C51"/>
    <w:rsid w:val="00A15AE6"/>
    <w:rsid w:val="00A15FA3"/>
    <w:rsid w:val="00A173B7"/>
    <w:rsid w:val="00A176D6"/>
    <w:rsid w:val="00A17B7D"/>
    <w:rsid w:val="00A17F88"/>
    <w:rsid w:val="00A20A62"/>
    <w:rsid w:val="00A23DE4"/>
    <w:rsid w:val="00A23E53"/>
    <w:rsid w:val="00A23F1B"/>
    <w:rsid w:val="00A25BC8"/>
    <w:rsid w:val="00A25C52"/>
    <w:rsid w:val="00A265E8"/>
    <w:rsid w:val="00A27487"/>
    <w:rsid w:val="00A2762D"/>
    <w:rsid w:val="00A27B1D"/>
    <w:rsid w:val="00A3057B"/>
    <w:rsid w:val="00A31175"/>
    <w:rsid w:val="00A31CD9"/>
    <w:rsid w:val="00A3248B"/>
    <w:rsid w:val="00A333FF"/>
    <w:rsid w:val="00A339CD"/>
    <w:rsid w:val="00A34FCB"/>
    <w:rsid w:val="00A357EF"/>
    <w:rsid w:val="00A35864"/>
    <w:rsid w:val="00A35B2E"/>
    <w:rsid w:val="00A3655E"/>
    <w:rsid w:val="00A36A59"/>
    <w:rsid w:val="00A36D60"/>
    <w:rsid w:val="00A40D61"/>
    <w:rsid w:val="00A41060"/>
    <w:rsid w:val="00A419AE"/>
    <w:rsid w:val="00A42EDE"/>
    <w:rsid w:val="00A433B4"/>
    <w:rsid w:val="00A435BD"/>
    <w:rsid w:val="00A43677"/>
    <w:rsid w:val="00A4498D"/>
    <w:rsid w:val="00A4535E"/>
    <w:rsid w:val="00A45FF7"/>
    <w:rsid w:val="00A46639"/>
    <w:rsid w:val="00A46DAE"/>
    <w:rsid w:val="00A47898"/>
    <w:rsid w:val="00A47992"/>
    <w:rsid w:val="00A502E2"/>
    <w:rsid w:val="00A52CEA"/>
    <w:rsid w:val="00A535B0"/>
    <w:rsid w:val="00A54B90"/>
    <w:rsid w:val="00A55364"/>
    <w:rsid w:val="00A55A80"/>
    <w:rsid w:val="00A56BB4"/>
    <w:rsid w:val="00A576FA"/>
    <w:rsid w:val="00A602D1"/>
    <w:rsid w:val="00A60611"/>
    <w:rsid w:val="00A60BF3"/>
    <w:rsid w:val="00A61150"/>
    <w:rsid w:val="00A6121B"/>
    <w:rsid w:val="00A6154C"/>
    <w:rsid w:val="00A6171C"/>
    <w:rsid w:val="00A6173E"/>
    <w:rsid w:val="00A61A47"/>
    <w:rsid w:val="00A62442"/>
    <w:rsid w:val="00A6302D"/>
    <w:rsid w:val="00A63112"/>
    <w:rsid w:val="00A64E78"/>
    <w:rsid w:val="00A64EB7"/>
    <w:rsid w:val="00A65F0E"/>
    <w:rsid w:val="00A667B4"/>
    <w:rsid w:val="00A668DE"/>
    <w:rsid w:val="00A66A9C"/>
    <w:rsid w:val="00A675E9"/>
    <w:rsid w:val="00A67866"/>
    <w:rsid w:val="00A710B5"/>
    <w:rsid w:val="00A71A7C"/>
    <w:rsid w:val="00A71FBF"/>
    <w:rsid w:val="00A720A8"/>
    <w:rsid w:val="00A7219C"/>
    <w:rsid w:val="00A7344C"/>
    <w:rsid w:val="00A73B51"/>
    <w:rsid w:val="00A74356"/>
    <w:rsid w:val="00A756C9"/>
    <w:rsid w:val="00A7730A"/>
    <w:rsid w:val="00A800CE"/>
    <w:rsid w:val="00A8030E"/>
    <w:rsid w:val="00A80738"/>
    <w:rsid w:val="00A81AAA"/>
    <w:rsid w:val="00A82AF3"/>
    <w:rsid w:val="00A8302E"/>
    <w:rsid w:val="00A831EE"/>
    <w:rsid w:val="00A8322B"/>
    <w:rsid w:val="00A8364A"/>
    <w:rsid w:val="00A836D0"/>
    <w:rsid w:val="00A83E4B"/>
    <w:rsid w:val="00A83FDF"/>
    <w:rsid w:val="00A8708F"/>
    <w:rsid w:val="00A87F80"/>
    <w:rsid w:val="00A915F1"/>
    <w:rsid w:val="00A91985"/>
    <w:rsid w:val="00A91E3A"/>
    <w:rsid w:val="00A920CA"/>
    <w:rsid w:val="00A925E8"/>
    <w:rsid w:val="00A938D7"/>
    <w:rsid w:val="00A938FB"/>
    <w:rsid w:val="00A955C4"/>
    <w:rsid w:val="00A95659"/>
    <w:rsid w:val="00A97A87"/>
    <w:rsid w:val="00A97E12"/>
    <w:rsid w:val="00A97E96"/>
    <w:rsid w:val="00AA00BB"/>
    <w:rsid w:val="00AA0D44"/>
    <w:rsid w:val="00AA438B"/>
    <w:rsid w:val="00AA4935"/>
    <w:rsid w:val="00AA4B39"/>
    <w:rsid w:val="00AA5119"/>
    <w:rsid w:val="00AA56C0"/>
    <w:rsid w:val="00AA6214"/>
    <w:rsid w:val="00AA6AD7"/>
    <w:rsid w:val="00AA6FA3"/>
    <w:rsid w:val="00AA77FE"/>
    <w:rsid w:val="00AB01C7"/>
    <w:rsid w:val="00AB0E2E"/>
    <w:rsid w:val="00AB1471"/>
    <w:rsid w:val="00AB19B9"/>
    <w:rsid w:val="00AB20EE"/>
    <w:rsid w:val="00AB245D"/>
    <w:rsid w:val="00AB2E02"/>
    <w:rsid w:val="00AB2FBD"/>
    <w:rsid w:val="00AB3259"/>
    <w:rsid w:val="00AB3BF2"/>
    <w:rsid w:val="00AB4591"/>
    <w:rsid w:val="00AB46C5"/>
    <w:rsid w:val="00AB47CB"/>
    <w:rsid w:val="00AB4CD2"/>
    <w:rsid w:val="00AB51E7"/>
    <w:rsid w:val="00AB65D9"/>
    <w:rsid w:val="00AB65E4"/>
    <w:rsid w:val="00AB681E"/>
    <w:rsid w:val="00AB69ED"/>
    <w:rsid w:val="00AB6F0C"/>
    <w:rsid w:val="00AB71A1"/>
    <w:rsid w:val="00AC0863"/>
    <w:rsid w:val="00AC103B"/>
    <w:rsid w:val="00AC1935"/>
    <w:rsid w:val="00AC24AA"/>
    <w:rsid w:val="00AC2D46"/>
    <w:rsid w:val="00AC45CD"/>
    <w:rsid w:val="00AC4AF4"/>
    <w:rsid w:val="00AC4BF5"/>
    <w:rsid w:val="00AC52A9"/>
    <w:rsid w:val="00AC5835"/>
    <w:rsid w:val="00AC60FC"/>
    <w:rsid w:val="00AC6203"/>
    <w:rsid w:val="00AC63C4"/>
    <w:rsid w:val="00AC6E14"/>
    <w:rsid w:val="00AC70D7"/>
    <w:rsid w:val="00AC737E"/>
    <w:rsid w:val="00AC7A8D"/>
    <w:rsid w:val="00AC7EB6"/>
    <w:rsid w:val="00AC7F76"/>
    <w:rsid w:val="00AD0271"/>
    <w:rsid w:val="00AD0DB4"/>
    <w:rsid w:val="00AD16E2"/>
    <w:rsid w:val="00AD18A2"/>
    <w:rsid w:val="00AD2871"/>
    <w:rsid w:val="00AD3B37"/>
    <w:rsid w:val="00AD3D57"/>
    <w:rsid w:val="00AD3D7E"/>
    <w:rsid w:val="00AD461A"/>
    <w:rsid w:val="00AD4D83"/>
    <w:rsid w:val="00AD5F23"/>
    <w:rsid w:val="00AD5FC3"/>
    <w:rsid w:val="00AD6591"/>
    <w:rsid w:val="00AD6A6C"/>
    <w:rsid w:val="00AD6BAB"/>
    <w:rsid w:val="00AD6EC8"/>
    <w:rsid w:val="00AD709E"/>
    <w:rsid w:val="00AE0162"/>
    <w:rsid w:val="00AE0175"/>
    <w:rsid w:val="00AE0DCF"/>
    <w:rsid w:val="00AE11B1"/>
    <w:rsid w:val="00AE1470"/>
    <w:rsid w:val="00AE1CB0"/>
    <w:rsid w:val="00AE3895"/>
    <w:rsid w:val="00AE3D16"/>
    <w:rsid w:val="00AE4263"/>
    <w:rsid w:val="00AE438F"/>
    <w:rsid w:val="00AE496D"/>
    <w:rsid w:val="00AE5C88"/>
    <w:rsid w:val="00AE65FF"/>
    <w:rsid w:val="00AE7517"/>
    <w:rsid w:val="00AE7617"/>
    <w:rsid w:val="00AF0CE7"/>
    <w:rsid w:val="00AF1C48"/>
    <w:rsid w:val="00AF1DE0"/>
    <w:rsid w:val="00AF28BE"/>
    <w:rsid w:val="00AF2B3D"/>
    <w:rsid w:val="00AF3EAA"/>
    <w:rsid w:val="00AF479A"/>
    <w:rsid w:val="00AF48C2"/>
    <w:rsid w:val="00AF49F6"/>
    <w:rsid w:val="00AF5003"/>
    <w:rsid w:val="00AF5AD3"/>
    <w:rsid w:val="00AF5BCA"/>
    <w:rsid w:val="00AF65CC"/>
    <w:rsid w:val="00AF6795"/>
    <w:rsid w:val="00AF6955"/>
    <w:rsid w:val="00AF6A43"/>
    <w:rsid w:val="00AF771F"/>
    <w:rsid w:val="00B00B97"/>
    <w:rsid w:val="00B019F9"/>
    <w:rsid w:val="00B02548"/>
    <w:rsid w:val="00B0418E"/>
    <w:rsid w:val="00B0472A"/>
    <w:rsid w:val="00B04BAE"/>
    <w:rsid w:val="00B06E96"/>
    <w:rsid w:val="00B072CB"/>
    <w:rsid w:val="00B077F9"/>
    <w:rsid w:val="00B07E18"/>
    <w:rsid w:val="00B11878"/>
    <w:rsid w:val="00B118D2"/>
    <w:rsid w:val="00B126B9"/>
    <w:rsid w:val="00B1287E"/>
    <w:rsid w:val="00B132DF"/>
    <w:rsid w:val="00B13333"/>
    <w:rsid w:val="00B134EE"/>
    <w:rsid w:val="00B13C75"/>
    <w:rsid w:val="00B13E0F"/>
    <w:rsid w:val="00B14904"/>
    <w:rsid w:val="00B15685"/>
    <w:rsid w:val="00B15874"/>
    <w:rsid w:val="00B1638B"/>
    <w:rsid w:val="00B17FCD"/>
    <w:rsid w:val="00B216DF"/>
    <w:rsid w:val="00B21A3C"/>
    <w:rsid w:val="00B21A51"/>
    <w:rsid w:val="00B2293A"/>
    <w:rsid w:val="00B22D46"/>
    <w:rsid w:val="00B23BD8"/>
    <w:rsid w:val="00B23D6B"/>
    <w:rsid w:val="00B24AF6"/>
    <w:rsid w:val="00B26428"/>
    <w:rsid w:val="00B27055"/>
    <w:rsid w:val="00B27731"/>
    <w:rsid w:val="00B27F2D"/>
    <w:rsid w:val="00B309E4"/>
    <w:rsid w:val="00B30ACD"/>
    <w:rsid w:val="00B30BE9"/>
    <w:rsid w:val="00B30E3B"/>
    <w:rsid w:val="00B31FEA"/>
    <w:rsid w:val="00B32903"/>
    <w:rsid w:val="00B33C26"/>
    <w:rsid w:val="00B35769"/>
    <w:rsid w:val="00B35ABB"/>
    <w:rsid w:val="00B35ADB"/>
    <w:rsid w:val="00B35BD4"/>
    <w:rsid w:val="00B3603D"/>
    <w:rsid w:val="00B363AF"/>
    <w:rsid w:val="00B37BE4"/>
    <w:rsid w:val="00B37DE8"/>
    <w:rsid w:val="00B4006F"/>
    <w:rsid w:val="00B404EC"/>
    <w:rsid w:val="00B40637"/>
    <w:rsid w:val="00B41589"/>
    <w:rsid w:val="00B43553"/>
    <w:rsid w:val="00B438B1"/>
    <w:rsid w:val="00B43B35"/>
    <w:rsid w:val="00B4423E"/>
    <w:rsid w:val="00B44593"/>
    <w:rsid w:val="00B44C54"/>
    <w:rsid w:val="00B44EA8"/>
    <w:rsid w:val="00B45DC4"/>
    <w:rsid w:val="00B46045"/>
    <w:rsid w:val="00B46333"/>
    <w:rsid w:val="00B464E8"/>
    <w:rsid w:val="00B46ABD"/>
    <w:rsid w:val="00B4705A"/>
    <w:rsid w:val="00B47DAE"/>
    <w:rsid w:val="00B5125C"/>
    <w:rsid w:val="00B52549"/>
    <w:rsid w:val="00B52CDB"/>
    <w:rsid w:val="00B546C4"/>
    <w:rsid w:val="00B54BFD"/>
    <w:rsid w:val="00B56298"/>
    <w:rsid w:val="00B563A9"/>
    <w:rsid w:val="00B56497"/>
    <w:rsid w:val="00B566B8"/>
    <w:rsid w:val="00B5742F"/>
    <w:rsid w:val="00B57695"/>
    <w:rsid w:val="00B604FF"/>
    <w:rsid w:val="00B60DDA"/>
    <w:rsid w:val="00B61101"/>
    <w:rsid w:val="00B61174"/>
    <w:rsid w:val="00B6140E"/>
    <w:rsid w:val="00B6186E"/>
    <w:rsid w:val="00B620BC"/>
    <w:rsid w:val="00B63DE3"/>
    <w:rsid w:val="00B63F71"/>
    <w:rsid w:val="00B64AF4"/>
    <w:rsid w:val="00B66458"/>
    <w:rsid w:val="00B6648E"/>
    <w:rsid w:val="00B6680E"/>
    <w:rsid w:val="00B72761"/>
    <w:rsid w:val="00B72ADD"/>
    <w:rsid w:val="00B72CF5"/>
    <w:rsid w:val="00B76ABA"/>
    <w:rsid w:val="00B76D7B"/>
    <w:rsid w:val="00B76FC8"/>
    <w:rsid w:val="00B800D9"/>
    <w:rsid w:val="00B80265"/>
    <w:rsid w:val="00B808D7"/>
    <w:rsid w:val="00B8146F"/>
    <w:rsid w:val="00B829BB"/>
    <w:rsid w:val="00B833AD"/>
    <w:rsid w:val="00B83ACD"/>
    <w:rsid w:val="00B83EDB"/>
    <w:rsid w:val="00B842E1"/>
    <w:rsid w:val="00B84EA4"/>
    <w:rsid w:val="00B85417"/>
    <w:rsid w:val="00B85620"/>
    <w:rsid w:val="00B87589"/>
    <w:rsid w:val="00B87E8C"/>
    <w:rsid w:val="00B90D4C"/>
    <w:rsid w:val="00B917A2"/>
    <w:rsid w:val="00B91824"/>
    <w:rsid w:val="00B9277A"/>
    <w:rsid w:val="00B936B9"/>
    <w:rsid w:val="00B937C7"/>
    <w:rsid w:val="00B9385D"/>
    <w:rsid w:val="00B94A87"/>
    <w:rsid w:val="00B94AD7"/>
    <w:rsid w:val="00B950BC"/>
    <w:rsid w:val="00B954D3"/>
    <w:rsid w:val="00B96D66"/>
    <w:rsid w:val="00BA01D9"/>
    <w:rsid w:val="00BA2AF6"/>
    <w:rsid w:val="00BA3A5F"/>
    <w:rsid w:val="00BA3D65"/>
    <w:rsid w:val="00BA3EE7"/>
    <w:rsid w:val="00BA4A46"/>
    <w:rsid w:val="00BA507B"/>
    <w:rsid w:val="00BA551E"/>
    <w:rsid w:val="00BA555A"/>
    <w:rsid w:val="00BA57C8"/>
    <w:rsid w:val="00BA5B7C"/>
    <w:rsid w:val="00BA5C80"/>
    <w:rsid w:val="00BA5D64"/>
    <w:rsid w:val="00BA5FDE"/>
    <w:rsid w:val="00BA6DDF"/>
    <w:rsid w:val="00BB0C8C"/>
    <w:rsid w:val="00BB1150"/>
    <w:rsid w:val="00BB1A41"/>
    <w:rsid w:val="00BB2237"/>
    <w:rsid w:val="00BB2CA7"/>
    <w:rsid w:val="00BB2F9D"/>
    <w:rsid w:val="00BB30C0"/>
    <w:rsid w:val="00BB32F3"/>
    <w:rsid w:val="00BB51B8"/>
    <w:rsid w:val="00BB54AF"/>
    <w:rsid w:val="00BB5DAA"/>
    <w:rsid w:val="00BB5DBD"/>
    <w:rsid w:val="00BB679D"/>
    <w:rsid w:val="00BB6836"/>
    <w:rsid w:val="00BB6F44"/>
    <w:rsid w:val="00BB784A"/>
    <w:rsid w:val="00BB7B0C"/>
    <w:rsid w:val="00BC09BE"/>
    <w:rsid w:val="00BC1491"/>
    <w:rsid w:val="00BC19C5"/>
    <w:rsid w:val="00BC1A3E"/>
    <w:rsid w:val="00BC1A8E"/>
    <w:rsid w:val="00BC2241"/>
    <w:rsid w:val="00BC229F"/>
    <w:rsid w:val="00BC2E84"/>
    <w:rsid w:val="00BC3737"/>
    <w:rsid w:val="00BC437C"/>
    <w:rsid w:val="00BC448F"/>
    <w:rsid w:val="00BC473A"/>
    <w:rsid w:val="00BC4C15"/>
    <w:rsid w:val="00BC50CA"/>
    <w:rsid w:val="00BC625A"/>
    <w:rsid w:val="00BC6443"/>
    <w:rsid w:val="00BC6531"/>
    <w:rsid w:val="00BC6C8E"/>
    <w:rsid w:val="00BC76B9"/>
    <w:rsid w:val="00BD0662"/>
    <w:rsid w:val="00BD0B9A"/>
    <w:rsid w:val="00BD2918"/>
    <w:rsid w:val="00BD4482"/>
    <w:rsid w:val="00BD4F3C"/>
    <w:rsid w:val="00BD5250"/>
    <w:rsid w:val="00BD550F"/>
    <w:rsid w:val="00BD55C4"/>
    <w:rsid w:val="00BD61F5"/>
    <w:rsid w:val="00BD6786"/>
    <w:rsid w:val="00BD68F0"/>
    <w:rsid w:val="00BD7257"/>
    <w:rsid w:val="00BE057E"/>
    <w:rsid w:val="00BE0DA3"/>
    <w:rsid w:val="00BE0FA7"/>
    <w:rsid w:val="00BE15A2"/>
    <w:rsid w:val="00BE27EA"/>
    <w:rsid w:val="00BE3313"/>
    <w:rsid w:val="00BE385A"/>
    <w:rsid w:val="00BE55B5"/>
    <w:rsid w:val="00BE5DB2"/>
    <w:rsid w:val="00BE62F5"/>
    <w:rsid w:val="00BE6306"/>
    <w:rsid w:val="00BF02C0"/>
    <w:rsid w:val="00BF0C92"/>
    <w:rsid w:val="00BF0E4D"/>
    <w:rsid w:val="00BF12A6"/>
    <w:rsid w:val="00BF2CA2"/>
    <w:rsid w:val="00BF49A8"/>
    <w:rsid w:val="00BF5155"/>
    <w:rsid w:val="00BF55D4"/>
    <w:rsid w:val="00BF5B63"/>
    <w:rsid w:val="00BF62B4"/>
    <w:rsid w:val="00BF69B5"/>
    <w:rsid w:val="00BF6FFA"/>
    <w:rsid w:val="00BF73AE"/>
    <w:rsid w:val="00BF7916"/>
    <w:rsid w:val="00BF7CE2"/>
    <w:rsid w:val="00C00194"/>
    <w:rsid w:val="00C00293"/>
    <w:rsid w:val="00C00C80"/>
    <w:rsid w:val="00C01347"/>
    <w:rsid w:val="00C045FC"/>
    <w:rsid w:val="00C04FAC"/>
    <w:rsid w:val="00C054B0"/>
    <w:rsid w:val="00C05E98"/>
    <w:rsid w:val="00C066E1"/>
    <w:rsid w:val="00C06BB2"/>
    <w:rsid w:val="00C071C1"/>
    <w:rsid w:val="00C072B8"/>
    <w:rsid w:val="00C0765A"/>
    <w:rsid w:val="00C07D22"/>
    <w:rsid w:val="00C07E01"/>
    <w:rsid w:val="00C10678"/>
    <w:rsid w:val="00C12943"/>
    <w:rsid w:val="00C12A4E"/>
    <w:rsid w:val="00C13405"/>
    <w:rsid w:val="00C13690"/>
    <w:rsid w:val="00C16566"/>
    <w:rsid w:val="00C16A19"/>
    <w:rsid w:val="00C16B86"/>
    <w:rsid w:val="00C16E34"/>
    <w:rsid w:val="00C17ADC"/>
    <w:rsid w:val="00C201BE"/>
    <w:rsid w:val="00C20583"/>
    <w:rsid w:val="00C20EBC"/>
    <w:rsid w:val="00C21183"/>
    <w:rsid w:val="00C2179E"/>
    <w:rsid w:val="00C21F22"/>
    <w:rsid w:val="00C22081"/>
    <w:rsid w:val="00C2265B"/>
    <w:rsid w:val="00C22A0C"/>
    <w:rsid w:val="00C22EFB"/>
    <w:rsid w:val="00C24D63"/>
    <w:rsid w:val="00C25419"/>
    <w:rsid w:val="00C273E8"/>
    <w:rsid w:val="00C2766B"/>
    <w:rsid w:val="00C27AF0"/>
    <w:rsid w:val="00C3077B"/>
    <w:rsid w:val="00C30DBF"/>
    <w:rsid w:val="00C31802"/>
    <w:rsid w:val="00C32C27"/>
    <w:rsid w:val="00C330D4"/>
    <w:rsid w:val="00C343A0"/>
    <w:rsid w:val="00C34C67"/>
    <w:rsid w:val="00C36E11"/>
    <w:rsid w:val="00C375A0"/>
    <w:rsid w:val="00C3761A"/>
    <w:rsid w:val="00C37888"/>
    <w:rsid w:val="00C37E64"/>
    <w:rsid w:val="00C413CB"/>
    <w:rsid w:val="00C427A8"/>
    <w:rsid w:val="00C42E1A"/>
    <w:rsid w:val="00C45DE8"/>
    <w:rsid w:val="00C45DF1"/>
    <w:rsid w:val="00C463E2"/>
    <w:rsid w:val="00C46C38"/>
    <w:rsid w:val="00C50439"/>
    <w:rsid w:val="00C504F8"/>
    <w:rsid w:val="00C5209F"/>
    <w:rsid w:val="00C52639"/>
    <w:rsid w:val="00C52B48"/>
    <w:rsid w:val="00C54991"/>
    <w:rsid w:val="00C55E09"/>
    <w:rsid w:val="00C568DE"/>
    <w:rsid w:val="00C56BB3"/>
    <w:rsid w:val="00C57D66"/>
    <w:rsid w:val="00C6029E"/>
    <w:rsid w:val="00C60731"/>
    <w:rsid w:val="00C60951"/>
    <w:rsid w:val="00C6197E"/>
    <w:rsid w:val="00C61D16"/>
    <w:rsid w:val="00C62506"/>
    <w:rsid w:val="00C62BD1"/>
    <w:rsid w:val="00C62E89"/>
    <w:rsid w:val="00C633F2"/>
    <w:rsid w:val="00C63742"/>
    <w:rsid w:val="00C63E67"/>
    <w:rsid w:val="00C652F7"/>
    <w:rsid w:val="00C653B2"/>
    <w:rsid w:val="00C66687"/>
    <w:rsid w:val="00C66C21"/>
    <w:rsid w:val="00C66EDC"/>
    <w:rsid w:val="00C6702F"/>
    <w:rsid w:val="00C67420"/>
    <w:rsid w:val="00C67612"/>
    <w:rsid w:val="00C678B5"/>
    <w:rsid w:val="00C72A98"/>
    <w:rsid w:val="00C73377"/>
    <w:rsid w:val="00C739C4"/>
    <w:rsid w:val="00C74390"/>
    <w:rsid w:val="00C757E7"/>
    <w:rsid w:val="00C76A4E"/>
    <w:rsid w:val="00C776DE"/>
    <w:rsid w:val="00C8021D"/>
    <w:rsid w:val="00C808BA"/>
    <w:rsid w:val="00C80FF4"/>
    <w:rsid w:val="00C82282"/>
    <w:rsid w:val="00C83013"/>
    <w:rsid w:val="00C84053"/>
    <w:rsid w:val="00C840A9"/>
    <w:rsid w:val="00C84C66"/>
    <w:rsid w:val="00C85BFA"/>
    <w:rsid w:val="00C85FA4"/>
    <w:rsid w:val="00C860D9"/>
    <w:rsid w:val="00C86220"/>
    <w:rsid w:val="00C8671A"/>
    <w:rsid w:val="00C8676D"/>
    <w:rsid w:val="00C90695"/>
    <w:rsid w:val="00C907F7"/>
    <w:rsid w:val="00C90801"/>
    <w:rsid w:val="00C91A0A"/>
    <w:rsid w:val="00C91E7B"/>
    <w:rsid w:val="00C92217"/>
    <w:rsid w:val="00C9237F"/>
    <w:rsid w:val="00C92D3A"/>
    <w:rsid w:val="00C9322D"/>
    <w:rsid w:val="00C93B70"/>
    <w:rsid w:val="00C940D6"/>
    <w:rsid w:val="00C951C7"/>
    <w:rsid w:val="00CA0952"/>
    <w:rsid w:val="00CA0A74"/>
    <w:rsid w:val="00CA15A0"/>
    <w:rsid w:val="00CA1B5B"/>
    <w:rsid w:val="00CA1BF2"/>
    <w:rsid w:val="00CA1C12"/>
    <w:rsid w:val="00CA2E22"/>
    <w:rsid w:val="00CA3489"/>
    <w:rsid w:val="00CA3740"/>
    <w:rsid w:val="00CA3A7C"/>
    <w:rsid w:val="00CA4529"/>
    <w:rsid w:val="00CA59A7"/>
    <w:rsid w:val="00CA68D9"/>
    <w:rsid w:val="00CA6B9E"/>
    <w:rsid w:val="00CA716A"/>
    <w:rsid w:val="00CA7CE1"/>
    <w:rsid w:val="00CB0316"/>
    <w:rsid w:val="00CB098D"/>
    <w:rsid w:val="00CB0FD1"/>
    <w:rsid w:val="00CB1688"/>
    <w:rsid w:val="00CB2618"/>
    <w:rsid w:val="00CB295F"/>
    <w:rsid w:val="00CB3900"/>
    <w:rsid w:val="00CB58FD"/>
    <w:rsid w:val="00CB6383"/>
    <w:rsid w:val="00CB6392"/>
    <w:rsid w:val="00CB7439"/>
    <w:rsid w:val="00CB7F31"/>
    <w:rsid w:val="00CC0151"/>
    <w:rsid w:val="00CC0243"/>
    <w:rsid w:val="00CC1E7F"/>
    <w:rsid w:val="00CC2161"/>
    <w:rsid w:val="00CC2277"/>
    <w:rsid w:val="00CC29E0"/>
    <w:rsid w:val="00CC2EEB"/>
    <w:rsid w:val="00CC4175"/>
    <w:rsid w:val="00CC5E0D"/>
    <w:rsid w:val="00CC68D0"/>
    <w:rsid w:val="00CD006B"/>
    <w:rsid w:val="00CD0E19"/>
    <w:rsid w:val="00CD137B"/>
    <w:rsid w:val="00CD28F3"/>
    <w:rsid w:val="00CD29E1"/>
    <w:rsid w:val="00CD2CDA"/>
    <w:rsid w:val="00CD2CE2"/>
    <w:rsid w:val="00CD37DA"/>
    <w:rsid w:val="00CD3AED"/>
    <w:rsid w:val="00CD3E71"/>
    <w:rsid w:val="00CD455E"/>
    <w:rsid w:val="00CD4FC9"/>
    <w:rsid w:val="00CD58AB"/>
    <w:rsid w:val="00CD5C7C"/>
    <w:rsid w:val="00CE1386"/>
    <w:rsid w:val="00CE13E5"/>
    <w:rsid w:val="00CE16FE"/>
    <w:rsid w:val="00CE1B35"/>
    <w:rsid w:val="00CE2387"/>
    <w:rsid w:val="00CE31A4"/>
    <w:rsid w:val="00CE33CB"/>
    <w:rsid w:val="00CE34F4"/>
    <w:rsid w:val="00CE3B7F"/>
    <w:rsid w:val="00CE3D9D"/>
    <w:rsid w:val="00CE3DA4"/>
    <w:rsid w:val="00CE4940"/>
    <w:rsid w:val="00CE4957"/>
    <w:rsid w:val="00CE4A76"/>
    <w:rsid w:val="00CE55CA"/>
    <w:rsid w:val="00CE574A"/>
    <w:rsid w:val="00CE66E0"/>
    <w:rsid w:val="00CE7C1D"/>
    <w:rsid w:val="00CF09F0"/>
    <w:rsid w:val="00CF0A28"/>
    <w:rsid w:val="00CF23B8"/>
    <w:rsid w:val="00CF3549"/>
    <w:rsid w:val="00CF3940"/>
    <w:rsid w:val="00CF5347"/>
    <w:rsid w:val="00CF6384"/>
    <w:rsid w:val="00CF646A"/>
    <w:rsid w:val="00CF65E6"/>
    <w:rsid w:val="00CF7E37"/>
    <w:rsid w:val="00D00454"/>
    <w:rsid w:val="00D004C8"/>
    <w:rsid w:val="00D00971"/>
    <w:rsid w:val="00D01A79"/>
    <w:rsid w:val="00D01E52"/>
    <w:rsid w:val="00D02374"/>
    <w:rsid w:val="00D03290"/>
    <w:rsid w:val="00D04193"/>
    <w:rsid w:val="00D05116"/>
    <w:rsid w:val="00D06015"/>
    <w:rsid w:val="00D06595"/>
    <w:rsid w:val="00D06C7D"/>
    <w:rsid w:val="00D06CCD"/>
    <w:rsid w:val="00D07DD8"/>
    <w:rsid w:val="00D07F23"/>
    <w:rsid w:val="00D11671"/>
    <w:rsid w:val="00D122FB"/>
    <w:rsid w:val="00D131BC"/>
    <w:rsid w:val="00D13423"/>
    <w:rsid w:val="00D13FFB"/>
    <w:rsid w:val="00D1546A"/>
    <w:rsid w:val="00D15978"/>
    <w:rsid w:val="00D1599F"/>
    <w:rsid w:val="00D15CF2"/>
    <w:rsid w:val="00D16381"/>
    <w:rsid w:val="00D16DE9"/>
    <w:rsid w:val="00D16E5E"/>
    <w:rsid w:val="00D20029"/>
    <w:rsid w:val="00D21239"/>
    <w:rsid w:val="00D219E2"/>
    <w:rsid w:val="00D2359B"/>
    <w:rsid w:val="00D236FE"/>
    <w:rsid w:val="00D238D3"/>
    <w:rsid w:val="00D23C7D"/>
    <w:rsid w:val="00D23FA4"/>
    <w:rsid w:val="00D243DF"/>
    <w:rsid w:val="00D25362"/>
    <w:rsid w:val="00D2580D"/>
    <w:rsid w:val="00D306B7"/>
    <w:rsid w:val="00D309B2"/>
    <w:rsid w:val="00D30D1F"/>
    <w:rsid w:val="00D3127B"/>
    <w:rsid w:val="00D31460"/>
    <w:rsid w:val="00D31B35"/>
    <w:rsid w:val="00D3269B"/>
    <w:rsid w:val="00D32FAC"/>
    <w:rsid w:val="00D332E8"/>
    <w:rsid w:val="00D336F2"/>
    <w:rsid w:val="00D345BC"/>
    <w:rsid w:val="00D34C9B"/>
    <w:rsid w:val="00D350D7"/>
    <w:rsid w:val="00D35226"/>
    <w:rsid w:val="00D35EF6"/>
    <w:rsid w:val="00D369B9"/>
    <w:rsid w:val="00D3732C"/>
    <w:rsid w:val="00D3773D"/>
    <w:rsid w:val="00D40027"/>
    <w:rsid w:val="00D41B08"/>
    <w:rsid w:val="00D41DF2"/>
    <w:rsid w:val="00D4231C"/>
    <w:rsid w:val="00D42FCC"/>
    <w:rsid w:val="00D43177"/>
    <w:rsid w:val="00D43475"/>
    <w:rsid w:val="00D438F7"/>
    <w:rsid w:val="00D43B62"/>
    <w:rsid w:val="00D45302"/>
    <w:rsid w:val="00D50590"/>
    <w:rsid w:val="00D51CC7"/>
    <w:rsid w:val="00D52252"/>
    <w:rsid w:val="00D522B0"/>
    <w:rsid w:val="00D52480"/>
    <w:rsid w:val="00D52829"/>
    <w:rsid w:val="00D53F7B"/>
    <w:rsid w:val="00D53FBB"/>
    <w:rsid w:val="00D541ED"/>
    <w:rsid w:val="00D55886"/>
    <w:rsid w:val="00D55A75"/>
    <w:rsid w:val="00D604CE"/>
    <w:rsid w:val="00D610AD"/>
    <w:rsid w:val="00D61A7C"/>
    <w:rsid w:val="00D61C1D"/>
    <w:rsid w:val="00D62230"/>
    <w:rsid w:val="00D6253E"/>
    <w:rsid w:val="00D62626"/>
    <w:rsid w:val="00D62738"/>
    <w:rsid w:val="00D62BD6"/>
    <w:rsid w:val="00D62E40"/>
    <w:rsid w:val="00D639F4"/>
    <w:rsid w:val="00D63ACE"/>
    <w:rsid w:val="00D63FD3"/>
    <w:rsid w:val="00D64019"/>
    <w:rsid w:val="00D6427F"/>
    <w:rsid w:val="00D6474D"/>
    <w:rsid w:val="00D66000"/>
    <w:rsid w:val="00D6685F"/>
    <w:rsid w:val="00D678F5"/>
    <w:rsid w:val="00D71521"/>
    <w:rsid w:val="00D71B86"/>
    <w:rsid w:val="00D72C1E"/>
    <w:rsid w:val="00D73775"/>
    <w:rsid w:val="00D75010"/>
    <w:rsid w:val="00D76124"/>
    <w:rsid w:val="00D763D4"/>
    <w:rsid w:val="00D7672C"/>
    <w:rsid w:val="00D76E70"/>
    <w:rsid w:val="00D778E9"/>
    <w:rsid w:val="00D80011"/>
    <w:rsid w:val="00D8026C"/>
    <w:rsid w:val="00D80522"/>
    <w:rsid w:val="00D81874"/>
    <w:rsid w:val="00D81A3F"/>
    <w:rsid w:val="00D81D1A"/>
    <w:rsid w:val="00D8211E"/>
    <w:rsid w:val="00D82EC9"/>
    <w:rsid w:val="00D8465F"/>
    <w:rsid w:val="00D8590C"/>
    <w:rsid w:val="00D859E4"/>
    <w:rsid w:val="00D86C9D"/>
    <w:rsid w:val="00D879C4"/>
    <w:rsid w:val="00D879E8"/>
    <w:rsid w:val="00D87C84"/>
    <w:rsid w:val="00D87DB3"/>
    <w:rsid w:val="00D9035F"/>
    <w:rsid w:val="00D904A4"/>
    <w:rsid w:val="00D908A3"/>
    <w:rsid w:val="00D90A2A"/>
    <w:rsid w:val="00D91357"/>
    <w:rsid w:val="00D9152C"/>
    <w:rsid w:val="00D917BB"/>
    <w:rsid w:val="00D9323C"/>
    <w:rsid w:val="00D943A2"/>
    <w:rsid w:val="00D94B65"/>
    <w:rsid w:val="00D94BEE"/>
    <w:rsid w:val="00D959B2"/>
    <w:rsid w:val="00D95A5E"/>
    <w:rsid w:val="00D95CD4"/>
    <w:rsid w:val="00D964B3"/>
    <w:rsid w:val="00D966A5"/>
    <w:rsid w:val="00D96F7F"/>
    <w:rsid w:val="00D96FA9"/>
    <w:rsid w:val="00D9758E"/>
    <w:rsid w:val="00DA04AB"/>
    <w:rsid w:val="00DA091E"/>
    <w:rsid w:val="00DA2DDA"/>
    <w:rsid w:val="00DA2F54"/>
    <w:rsid w:val="00DA4898"/>
    <w:rsid w:val="00DB021C"/>
    <w:rsid w:val="00DB08A6"/>
    <w:rsid w:val="00DB1036"/>
    <w:rsid w:val="00DB15A4"/>
    <w:rsid w:val="00DB19B3"/>
    <w:rsid w:val="00DB1BA0"/>
    <w:rsid w:val="00DB1E62"/>
    <w:rsid w:val="00DB20A4"/>
    <w:rsid w:val="00DB2A40"/>
    <w:rsid w:val="00DB30A8"/>
    <w:rsid w:val="00DB4732"/>
    <w:rsid w:val="00DB477C"/>
    <w:rsid w:val="00DB5858"/>
    <w:rsid w:val="00DB6177"/>
    <w:rsid w:val="00DB67C3"/>
    <w:rsid w:val="00DC265F"/>
    <w:rsid w:val="00DC2BE6"/>
    <w:rsid w:val="00DC2F2A"/>
    <w:rsid w:val="00DC31A7"/>
    <w:rsid w:val="00DC40C4"/>
    <w:rsid w:val="00DC40EE"/>
    <w:rsid w:val="00DC41E1"/>
    <w:rsid w:val="00DC42B3"/>
    <w:rsid w:val="00DC5229"/>
    <w:rsid w:val="00DC588B"/>
    <w:rsid w:val="00DC6D43"/>
    <w:rsid w:val="00DC7ACD"/>
    <w:rsid w:val="00DC7DA5"/>
    <w:rsid w:val="00DD019E"/>
    <w:rsid w:val="00DD0E4E"/>
    <w:rsid w:val="00DD11C8"/>
    <w:rsid w:val="00DD130E"/>
    <w:rsid w:val="00DD1F91"/>
    <w:rsid w:val="00DD237A"/>
    <w:rsid w:val="00DD29F2"/>
    <w:rsid w:val="00DD34EC"/>
    <w:rsid w:val="00DD37C3"/>
    <w:rsid w:val="00DD3867"/>
    <w:rsid w:val="00DD3CF9"/>
    <w:rsid w:val="00DD4360"/>
    <w:rsid w:val="00DD44CF"/>
    <w:rsid w:val="00DD4B6A"/>
    <w:rsid w:val="00DD58D5"/>
    <w:rsid w:val="00DD5EBF"/>
    <w:rsid w:val="00DE0153"/>
    <w:rsid w:val="00DE0632"/>
    <w:rsid w:val="00DE0795"/>
    <w:rsid w:val="00DE121C"/>
    <w:rsid w:val="00DE1666"/>
    <w:rsid w:val="00DE208F"/>
    <w:rsid w:val="00DE2190"/>
    <w:rsid w:val="00DE25B3"/>
    <w:rsid w:val="00DE33DB"/>
    <w:rsid w:val="00DE3E77"/>
    <w:rsid w:val="00DE4835"/>
    <w:rsid w:val="00DE4B5F"/>
    <w:rsid w:val="00DE5278"/>
    <w:rsid w:val="00DE6318"/>
    <w:rsid w:val="00DE675E"/>
    <w:rsid w:val="00DE6779"/>
    <w:rsid w:val="00DF0A5B"/>
    <w:rsid w:val="00DF163B"/>
    <w:rsid w:val="00DF2214"/>
    <w:rsid w:val="00DF253C"/>
    <w:rsid w:val="00DF2FC3"/>
    <w:rsid w:val="00DF3B79"/>
    <w:rsid w:val="00DF58BB"/>
    <w:rsid w:val="00DF66FC"/>
    <w:rsid w:val="00DF69FD"/>
    <w:rsid w:val="00E02058"/>
    <w:rsid w:val="00E02B19"/>
    <w:rsid w:val="00E02F93"/>
    <w:rsid w:val="00E03E0C"/>
    <w:rsid w:val="00E04A34"/>
    <w:rsid w:val="00E05FEB"/>
    <w:rsid w:val="00E068DD"/>
    <w:rsid w:val="00E06B18"/>
    <w:rsid w:val="00E073D8"/>
    <w:rsid w:val="00E0762C"/>
    <w:rsid w:val="00E078C0"/>
    <w:rsid w:val="00E07DA1"/>
    <w:rsid w:val="00E07F03"/>
    <w:rsid w:val="00E10430"/>
    <w:rsid w:val="00E10BFA"/>
    <w:rsid w:val="00E126FE"/>
    <w:rsid w:val="00E1380E"/>
    <w:rsid w:val="00E13825"/>
    <w:rsid w:val="00E1456E"/>
    <w:rsid w:val="00E14EFD"/>
    <w:rsid w:val="00E150A1"/>
    <w:rsid w:val="00E17367"/>
    <w:rsid w:val="00E17A1C"/>
    <w:rsid w:val="00E17CFB"/>
    <w:rsid w:val="00E20406"/>
    <w:rsid w:val="00E20D85"/>
    <w:rsid w:val="00E216EF"/>
    <w:rsid w:val="00E21FA2"/>
    <w:rsid w:val="00E23909"/>
    <w:rsid w:val="00E23954"/>
    <w:rsid w:val="00E240B2"/>
    <w:rsid w:val="00E24113"/>
    <w:rsid w:val="00E248E0"/>
    <w:rsid w:val="00E24CA3"/>
    <w:rsid w:val="00E24EB9"/>
    <w:rsid w:val="00E265D6"/>
    <w:rsid w:val="00E26611"/>
    <w:rsid w:val="00E26C72"/>
    <w:rsid w:val="00E27CB7"/>
    <w:rsid w:val="00E304D5"/>
    <w:rsid w:val="00E308FB"/>
    <w:rsid w:val="00E31FF3"/>
    <w:rsid w:val="00E32194"/>
    <w:rsid w:val="00E32875"/>
    <w:rsid w:val="00E32D3F"/>
    <w:rsid w:val="00E3372A"/>
    <w:rsid w:val="00E337C2"/>
    <w:rsid w:val="00E33C92"/>
    <w:rsid w:val="00E33F5B"/>
    <w:rsid w:val="00E343BE"/>
    <w:rsid w:val="00E34957"/>
    <w:rsid w:val="00E349A4"/>
    <w:rsid w:val="00E3578D"/>
    <w:rsid w:val="00E36E44"/>
    <w:rsid w:val="00E37121"/>
    <w:rsid w:val="00E37B9B"/>
    <w:rsid w:val="00E40704"/>
    <w:rsid w:val="00E41194"/>
    <w:rsid w:val="00E4185A"/>
    <w:rsid w:val="00E41C8C"/>
    <w:rsid w:val="00E4206B"/>
    <w:rsid w:val="00E4222B"/>
    <w:rsid w:val="00E43671"/>
    <w:rsid w:val="00E4498D"/>
    <w:rsid w:val="00E44BDA"/>
    <w:rsid w:val="00E45F30"/>
    <w:rsid w:val="00E46A47"/>
    <w:rsid w:val="00E47F42"/>
    <w:rsid w:val="00E509AD"/>
    <w:rsid w:val="00E50E9B"/>
    <w:rsid w:val="00E515EE"/>
    <w:rsid w:val="00E51A03"/>
    <w:rsid w:val="00E51AFF"/>
    <w:rsid w:val="00E51B48"/>
    <w:rsid w:val="00E528BA"/>
    <w:rsid w:val="00E53EBD"/>
    <w:rsid w:val="00E545BD"/>
    <w:rsid w:val="00E54CAC"/>
    <w:rsid w:val="00E555C5"/>
    <w:rsid w:val="00E5585E"/>
    <w:rsid w:val="00E55A44"/>
    <w:rsid w:val="00E56247"/>
    <w:rsid w:val="00E578A0"/>
    <w:rsid w:val="00E60209"/>
    <w:rsid w:val="00E60580"/>
    <w:rsid w:val="00E60D81"/>
    <w:rsid w:val="00E60E37"/>
    <w:rsid w:val="00E6120D"/>
    <w:rsid w:val="00E61DF9"/>
    <w:rsid w:val="00E62FA5"/>
    <w:rsid w:val="00E63BEE"/>
    <w:rsid w:val="00E6421B"/>
    <w:rsid w:val="00E642E4"/>
    <w:rsid w:val="00E642FA"/>
    <w:rsid w:val="00E64543"/>
    <w:rsid w:val="00E648E4"/>
    <w:rsid w:val="00E64F79"/>
    <w:rsid w:val="00E6597B"/>
    <w:rsid w:val="00E660E3"/>
    <w:rsid w:val="00E66799"/>
    <w:rsid w:val="00E66AF5"/>
    <w:rsid w:val="00E7028E"/>
    <w:rsid w:val="00E703FC"/>
    <w:rsid w:val="00E7057E"/>
    <w:rsid w:val="00E710AE"/>
    <w:rsid w:val="00E713CC"/>
    <w:rsid w:val="00E72730"/>
    <w:rsid w:val="00E72DCE"/>
    <w:rsid w:val="00E73083"/>
    <w:rsid w:val="00E7347D"/>
    <w:rsid w:val="00E735EA"/>
    <w:rsid w:val="00E738A6"/>
    <w:rsid w:val="00E74F73"/>
    <w:rsid w:val="00E750EF"/>
    <w:rsid w:val="00E763BF"/>
    <w:rsid w:val="00E76C41"/>
    <w:rsid w:val="00E77A6D"/>
    <w:rsid w:val="00E77DFC"/>
    <w:rsid w:val="00E806BF"/>
    <w:rsid w:val="00E8078A"/>
    <w:rsid w:val="00E80C3F"/>
    <w:rsid w:val="00E81937"/>
    <w:rsid w:val="00E8303F"/>
    <w:rsid w:val="00E830B4"/>
    <w:rsid w:val="00E8321B"/>
    <w:rsid w:val="00E8348F"/>
    <w:rsid w:val="00E84684"/>
    <w:rsid w:val="00E85D99"/>
    <w:rsid w:val="00E86105"/>
    <w:rsid w:val="00E864F7"/>
    <w:rsid w:val="00E87531"/>
    <w:rsid w:val="00E8780E"/>
    <w:rsid w:val="00E87DB4"/>
    <w:rsid w:val="00E904BB"/>
    <w:rsid w:val="00E90BAA"/>
    <w:rsid w:val="00E91162"/>
    <w:rsid w:val="00E912C2"/>
    <w:rsid w:val="00E91D78"/>
    <w:rsid w:val="00E91E61"/>
    <w:rsid w:val="00E93AA6"/>
    <w:rsid w:val="00E95142"/>
    <w:rsid w:val="00E96219"/>
    <w:rsid w:val="00E9649E"/>
    <w:rsid w:val="00EA03FB"/>
    <w:rsid w:val="00EA0475"/>
    <w:rsid w:val="00EA1955"/>
    <w:rsid w:val="00EA1B9C"/>
    <w:rsid w:val="00EA201C"/>
    <w:rsid w:val="00EA242E"/>
    <w:rsid w:val="00EA2869"/>
    <w:rsid w:val="00EA2C9E"/>
    <w:rsid w:val="00EA3C14"/>
    <w:rsid w:val="00EA3C45"/>
    <w:rsid w:val="00EA502C"/>
    <w:rsid w:val="00EA58D7"/>
    <w:rsid w:val="00EA6125"/>
    <w:rsid w:val="00EA68F6"/>
    <w:rsid w:val="00EA723C"/>
    <w:rsid w:val="00EB1462"/>
    <w:rsid w:val="00EB1E96"/>
    <w:rsid w:val="00EB2519"/>
    <w:rsid w:val="00EB296D"/>
    <w:rsid w:val="00EB42C8"/>
    <w:rsid w:val="00EB42E7"/>
    <w:rsid w:val="00EB4C3B"/>
    <w:rsid w:val="00EB4D06"/>
    <w:rsid w:val="00EB4D1D"/>
    <w:rsid w:val="00EB4EEF"/>
    <w:rsid w:val="00EB509A"/>
    <w:rsid w:val="00EB518B"/>
    <w:rsid w:val="00EB618E"/>
    <w:rsid w:val="00EB6C12"/>
    <w:rsid w:val="00EB7B3D"/>
    <w:rsid w:val="00EC02B1"/>
    <w:rsid w:val="00EC0A1C"/>
    <w:rsid w:val="00EC0D5E"/>
    <w:rsid w:val="00EC1176"/>
    <w:rsid w:val="00EC130D"/>
    <w:rsid w:val="00EC18A4"/>
    <w:rsid w:val="00EC1BC3"/>
    <w:rsid w:val="00EC5C25"/>
    <w:rsid w:val="00EC6919"/>
    <w:rsid w:val="00EC69AC"/>
    <w:rsid w:val="00EC6AF8"/>
    <w:rsid w:val="00EC750B"/>
    <w:rsid w:val="00ED0F5F"/>
    <w:rsid w:val="00ED1E52"/>
    <w:rsid w:val="00ED234B"/>
    <w:rsid w:val="00ED2D93"/>
    <w:rsid w:val="00ED5D00"/>
    <w:rsid w:val="00ED62E1"/>
    <w:rsid w:val="00ED7538"/>
    <w:rsid w:val="00EE0F05"/>
    <w:rsid w:val="00EE2C4C"/>
    <w:rsid w:val="00EE4AEB"/>
    <w:rsid w:val="00EE5669"/>
    <w:rsid w:val="00EE56E0"/>
    <w:rsid w:val="00EE582F"/>
    <w:rsid w:val="00EE598F"/>
    <w:rsid w:val="00EF035F"/>
    <w:rsid w:val="00EF040D"/>
    <w:rsid w:val="00EF0B6B"/>
    <w:rsid w:val="00EF1921"/>
    <w:rsid w:val="00EF2380"/>
    <w:rsid w:val="00EF412B"/>
    <w:rsid w:val="00EF4185"/>
    <w:rsid w:val="00EF493E"/>
    <w:rsid w:val="00EF4C50"/>
    <w:rsid w:val="00EF52C7"/>
    <w:rsid w:val="00EF5876"/>
    <w:rsid w:val="00EF58E7"/>
    <w:rsid w:val="00EF664D"/>
    <w:rsid w:val="00EF6802"/>
    <w:rsid w:val="00EF782A"/>
    <w:rsid w:val="00EF7B91"/>
    <w:rsid w:val="00F008AA"/>
    <w:rsid w:val="00F009A9"/>
    <w:rsid w:val="00F019EF"/>
    <w:rsid w:val="00F02270"/>
    <w:rsid w:val="00F0398C"/>
    <w:rsid w:val="00F042DC"/>
    <w:rsid w:val="00F04D5C"/>
    <w:rsid w:val="00F05A89"/>
    <w:rsid w:val="00F06146"/>
    <w:rsid w:val="00F061ED"/>
    <w:rsid w:val="00F06645"/>
    <w:rsid w:val="00F06A21"/>
    <w:rsid w:val="00F0756C"/>
    <w:rsid w:val="00F078C3"/>
    <w:rsid w:val="00F078CE"/>
    <w:rsid w:val="00F07DFE"/>
    <w:rsid w:val="00F07E07"/>
    <w:rsid w:val="00F07E18"/>
    <w:rsid w:val="00F100F8"/>
    <w:rsid w:val="00F10E97"/>
    <w:rsid w:val="00F117C6"/>
    <w:rsid w:val="00F12632"/>
    <w:rsid w:val="00F14233"/>
    <w:rsid w:val="00F148CD"/>
    <w:rsid w:val="00F15574"/>
    <w:rsid w:val="00F155C0"/>
    <w:rsid w:val="00F15AC1"/>
    <w:rsid w:val="00F15D38"/>
    <w:rsid w:val="00F16C6E"/>
    <w:rsid w:val="00F2016F"/>
    <w:rsid w:val="00F20528"/>
    <w:rsid w:val="00F207F3"/>
    <w:rsid w:val="00F217BC"/>
    <w:rsid w:val="00F217F3"/>
    <w:rsid w:val="00F21880"/>
    <w:rsid w:val="00F219C5"/>
    <w:rsid w:val="00F21BF0"/>
    <w:rsid w:val="00F22B08"/>
    <w:rsid w:val="00F23176"/>
    <w:rsid w:val="00F2589E"/>
    <w:rsid w:val="00F25FF6"/>
    <w:rsid w:val="00F2612D"/>
    <w:rsid w:val="00F26C29"/>
    <w:rsid w:val="00F26E92"/>
    <w:rsid w:val="00F30A67"/>
    <w:rsid w:val="00F30F6B"/>
    <w:rsid w:val="00F311FC"/>
    <w:rsid w:val="00F315F9"/>
    <w:rsid w:val="00F31642"/>
    <w:rsid w:val="00F31AF1"/>
    <w:rsid w:val="00F31CDE"/>
    <w:rsid w:val="00F32DD3"/>
    <w:rsid w:val="00F33C03"/>
    <w:rsid w:val="00F33E7F"/>
    <w:rsid w:val="00F343FF"/>
    <w:rsid w:val="00F36477"/>
    <w:rsid w:val="00F37012"/>
    <w:rsid w:val="00F373E6"/>
    <w:rsid w:val="00F373F8"/>
    <w:rsid w:val="00F413CA"/>
    <w:rsid w:val="00F41617"/>
    <w:rsid w:val="00F419CC"/>
    <w:rsid w:val="00F42A89"/>
    <w:rsid w:val="00F42B45"/>
    <w:rsid w:val="00F42EBD"/>
    <w:rsid w:val="00F431C7"/>
    <w:rsid w:val="00F437A4"/>
    <w:rsid w:val="00F43967"/>
    <w:rsid w:val="00F44430"/>
    <w:rsid w:val="00F44F91"/>
    <w:rsid w:val="00F450A7"/>
    <w:rsid w:val="00F4530D"/>
    <w:rsid w:val="00F466DF"/>
    <w:rsid w:val="00F46CDB"/>
    <w:rsid w:val="00F47A21"/>
    <w:rsid w:val="00F50589"/>
    <w:rsid w:val="00F52473"/>
    <w:rsid w:val="00F53A9E"/>
    <w:rsid w:val="00F53BCE"/>
    <w:rsid w:val="00F54ACD"/>
    <w:rsid w:val="00F552A8"/>
    <w:rsid w:val="00F55955"/>
    <w:rsid w:val="00F561EF"/>
    <w:rsid w:val="00F570F2"/>
    <w:rsid w:val="00F572A2"/>
    <w:rsid w:val="00F57E45"/>
    <w:rsid w:val="00F60DDD"/>
    <w:rsid w:val="00F61125"/>
    <w:rsid w:val="00F62B84"/>
    <w:rsid w:val="00F6332F"/>
    <w:rsid w:val="00F64BF7"/>
    <w:rsid w:val="00F64E28"/>
    <w:rsid w:val="00F6579B"/>
    <w:rsid w:val="00F65F8C"/>
    <w:rsid w:val="00F67537"/>
    <w:rsid w:val="00F67FC9"/>
    <w:rsid w:val="00F7049A"/>
    <w:rsid w:val="00F7138F"/>
    <w:rsid w:val="00F726C2"/>
    <w:rsid w:val="00F72BE8"/>
    <w:rsid w:val="00F730E4"/>
    <w:rsid w:val="00F73E32"/>
    <w:rsid w:val="00F747BA"/>
    <w:rsid w:val="00F75ED0"/>
    <w:rsid w:val="00F75FEB"/>
    <w:rsid w:val="00F76FBC"/>
    <w:rsid w:val="00F770F9"/>
    <w:rsid w:val="00F7739C"/>
    <w:rsid w:val="00F7784B"/>
    <w:rsid w:val="00F77997"/>
    <w:rsid w:val="00F802FA"/>
    <w:rsid w:val="00F803AE"/>
    <w:rsid w:val="00F80BE2"/>
    <w:rsid w:val="00F81170"/>
    <w:rsid w:val="00F812FB"/>
    <w:rsid w:val="00F8177D"/>
    <w:rsid w:val="00F81C6B"/>
    <w:rsid w:val="00F83317"/>
    <w:rsid w:val="00F838CA"/>
    <w:rsid w:val="00F83EC0"/>
    <w:rsid w:val="00F83EC8"/>
    <w:rsid w:val="00F84768"/>
    <w:rsid w:val="00F849FE"/>
    <w:rsid w:val="00F85313"/>
    <w:rsid w:val="00F85AB1"/>
    <w:rsid w:val="00F8615C"/>
    <w:rsid w:val="00F86F0B"/>
    <w:rsid w:val="00F8742B"/>
    <w:rsid w:val="00F876E2"/>
    <w:rsid w:val="00F87898"/>
    <w:rsid w:val="00F90208"/>
    <w:rsid w:val="00F91226"/>
    <w:rsid w:val="00F91DFA"/>
    <w:rsid w:val="00F91E68"/>
    <w:rsid w:val="00F92084"/>
    <w:rsid w:val="00F924CD"/>
    <w:rsid w:val="00F92AC7"/>
    <w:rsid w:val="00F9369B"/>
    <w:rsid w:val="00F9706C"/>
    <w:rsid w:val="00F97365"/>
    <w:rsid w:val="00F9766C"/>
    <w:rsid w:val="00F97D5C"/>
    <w:rsid w:val="00FA0019"/>
    <w:rsid w:val="00FA03F8"/>
    <w:rsid w:val="00FA03F9"/>
    <w:rsid w:val="00FA071D"/>
    <w:rsid w:val="00FA3022"/>
    <w:rsid w:val="00FA376C"/>
    <w:rsid w:val="00FA3E95"/>
    <w:rsid w:val="00FA3F3F"/>
    <w:rsid w:val="00FA4A86"/>
    <w:rsid w:val="00FA5F89"/>
    <w:rsid w:val="00FA622D"/>
    <w:rsid w:val="00FA7408"/>
    <w:rsid w:val="00FA7E17"/>
    <w:rsid w:val="00FB056F"/>
    <w:rsid w:val="00FB251F"/>
    <w:rsid w:val="00FB29E8"/>
    <w:rsid w:val="00FB304E"/>
    <w:rsid w:val="00FB35DB"/>
    <w:rsid w:val="00FB394C"/>
    <w:rsid w:val="00FB3B2A"/>
    <w:rsid w:val="00FB685B"/>
    <w:rsid w:val="00FB69BA"/>
    <w:rsid w:val="00FB6D99"/>
    <w:rsid w:val="00FC03A7"/>
    <w:rsid w:val="00FC07C9"/>
    <w:rsid w:val="00FC0FB9"/>
    <w:rsid w:val="00FC1142"/>
    <w:rsid w:val="00FC1B75"/>
    <w:rsid w:val="00FC2593"/>
    <w:rsid w:val="00FC2AAA"/>
    <w:rsid w:val="00FC3C71"/>
    <w:rsid w:val="00FC4155"/>
    <w:rsid w:val="00FC4AC6"/>
    <w:rsid w:val="00FC54CD"/>
    <w:rsid w:val="00FC6C4F"/>
    <w:rsid w:val="00FC6EE8"/>
    <w:rsid w:val="00FC6F27"/>
    <w:rsid w:val="00FD081D"/>
    <w:rsid w:val="00FD28D6"/>
    <w:rsid w:val="00FD2D25"/>
    <w:rsid w:val="00FD2D44"/>
    <w:rsid w:val="00FD408D"/>
    <w:rsid w:val="00FD4CCF"/>
    <w:rsid w:val="00FD57F5"/>
    <w:rsid w:val="00FD5D81"/>
    <w:rsid w:val="00FD5ED3"/>
    <w:rsid w:val="00FD6825"/>
    <w:rsid w:val="00FD7302"/>
    <w:rsid w:val="00FD73C5"/>
    <w:rsid w:val="00FD761C"/>
    <w:rsid w:val="00FD7C82"/>
    <w:rsid w:val="00FE148B"/>
    <w:rsid w:val="00FE1DEB"/>
    <w:rsid w:val="00FE241E"/>
    <w:rsid w:val="00FE24B9"/>
    <w:rsid w:val="00FE276C"/>
    <w:rsid w:val="00FE2CBD"/>
    <w:rsid w:val="00FE347B"/>
    <w:rsid w:val="00FE352E"/>
    <w:rsid w:val="00FE37A4"/>
    <w:rsid w:val="00FE3B12"/>
    <w:rsid w:val="00FE4447"/>
    <w:rsid w:val="00FE5791"/>
    <w:rsid w:val="00FE6209"/>
    <w:rsid w:val="00FE717F"/>
    <w:rsid w:val="00FF01EA"/>
    <w:rsid w:val="00FF021F"/>
    <w:rsid w:val="00FF049D"/>
    <w:rsid w:val="00FF0568"/>
    <w:rsid w:val="00FF0F9A"/>
    <w:rsid w:val="00FF11F3"/>
    <w:rsid w:val="00FF132C"/>
    <w:rsid w:val="00FF25D2"/>
    <w:rsid w:val="00FF2F8E"/>
    <w:rsid w:val="00FF3277"/>
    <w:rsid w:val="00FF3E12"/>
    <w:rsid w:val="00FF4249"/>
    <w:rsid w:val="00FF4DD2"/>
    <w:rsid w:val="00FF653F"/>
    <w:rsid w:val="00FF6F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2"/>
    <o:shapelayout v:ext="edit">
      <o:idmap v:ext="edit" data="1"/>
    </o:shapelayout>
  </w:shapeDefaults>
  <w:decimalSymbol w:val="."/>
  <w:listSeparator w:val=";"/>
  <w14:docId w14:val="15224FEE"/>
  <w15:docId w15:val="{65F3B9BA-7993-4CED-8A80-5B3404C11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55886"/>
    <w:pPr>
      <w:jc w:val="both"/>
    </w:pPr>
    <w:rPr>
      <w:sz w:val="22"/>
    </w:rPr>
  </w:style>
  <w:style w:type="paragraph" w:styleId="Nagwek1">
    <w:name w:val="heading 1"/>
    <w:basedOn w:val="Normalny"/>
    <w:next w:val="Normalny"/>
    <w:link w:val="Nagwek1Znak"/>
    <w:qFormat/>
    <w:rsid w:val="00D55886"/>
    <w:pPr>
      <w:keepNext/>
      <w:outlineLvl w:val="0"/>
    </w:pPr>
    <w:rPr>
      <w:b/>
      <w:caps/>
      <w:kern w:val="28"/>
      <w:sz w:val="24"/>
    </w:rPr>
  </w:style>
  <w:style w:type="paragraph" w:styleId="Nagwek2">
    <w:name w:val="heading 2"/>
    <w:basedOn w:val="Normalny"/>
    <w:next w:val="Normalny"/>
    <w:link w:val="Nagwek2Znak"/>
    <w:qFormat/>
    <w:rsid w:val="00473CEE"/>
    <w:pPr>
      <w:keepNext/>
      <w:ind w:left="426" w:hanging="426"/>
      <w:outlineLvl w:val="1"/>
    </w:pPr>
    <w:rPr>
      <w:b/>
      <w:sz w:val="24"/>
    </w:rPr>
  </w:style>
  <w:style w:type="paragraph" w:styleId="Nagwek3">
    <w:name w:val="heading 3"/>
    <w:basedOn w:val="Normalny"/>
    <w:next w:val="Normalny"/>
    <w:link w:val="Nagwek3Znak"/>
    <w:qFormat/>
    <w:rsid w:val="00EB42E7"/>
    <w:pPr>
      <w:keepNext/>
      <w:outlineLvl w:val="2"/>
    </w:pPr>
    <w:rPr>
      <w:b/>
      <w:sz w:val="24"/>
    </w:rPr>
  </w:style>
  <w:style w:type="paragraph" w:styleId="Nagwek4">
    <w:name w:val="heading 4"/>
    <w:basedOn w:val="Normalny"/>
    <w:next w:val="Normalny"/>
    <w:qFormat/>
    <w:rsid w:val="00D55886"/>
    <w:pPr>
      <w:keepNext/>
      <w:spacing w:before="240" w:after="60"/>
      <w:jc w:val="left"/>
      <w:outlineLvl w:val="3"/>
    </w:pPr>
    <w:rPr>
      <w:b/>
      <w:i/>
      <w:sz w:val="24"/>
      <w:lang w:val="pt-PT"/>
    </w:rPr>
  </w:style>
  <w:style w:type="paragraph" w:styleId="Nagwek5">
    <w:name w:val="heading 5"/>
    <w:basedOn w:val="Normalny"/>
    <w:next w:val="Normalny"/>
    <w:qFormat/>
    <w:rsid w:val="00D55886"/>
    <w:pPr>
      <w:keepNext/>
      <w:ind w:firstLine="708"/>
      <w:jc w:val="center"/>
      <w:outlineLvl w:val="4"/>
    </w:pPr>
    <w:rPr>
      <w:b/>
    </w:rPr>
  </w:style>
  <w:style w:type="paragraph" w:styleId="Nagwek6">
    <w:name w:val="heading 6"/>
    <w:basedOn w:val="Normalny"/>
    <w:next w:val="Normalny"/>
    <w:qFormat/>
    <w:rsid w:val="00D55886"/>
    <w:pPr>
      <w:keepNext/>
      <w:ind w:left="567"/>
      <w:jc w:val="left"/>
      <w:outlineLvl w:val="5"/>
    </w:pPr>
    <w:rPr>
      <w:sz w:val="24"/>
    </w:rPr>
  </w:style>
  <w:style w:type="paragraph" w:styleId="Nagwek7">
    <w:name w:val="heading 7"/>
    <w:basedOn w:val="Normalny"/>
    <w:next w:val="Normalny"/>
    <w:qFormat/>
    <w:rsid w:val="00D55886"/>
    <w:pPr>
      <w:keepNext/>
      <w:jc w:val="center"/>
      <w:outlineLvl w:val="6"/>
    </w:pPr>
    <w:rPr>
      <w:b/>
    </w:rPr>
  </w:style>
  <w:style w:type="paragraph" w:styleId="Nagwek8">
    <w:name w:val="heading 8"/>
    <w:basedOn w:val="Normalny"/>
    <w:next w:val="Normalny"/>
    <w:qFormat/>
    <w:rsid w:val="00D55886"/>
    <w:pPr>
      <w:keepNext/>
      <w:outlineLvl w:val="7"/>
    </w:pPr>
    <w:rPr>
      <w:b/>
      <w:u w:val="single"/>
    </w:rPr>
  </w:style>
  <w:style w:type="paragraph" w:styleId="Nagwek9">
    <w:name w:val="heading 9"/>
    <w:basedOn w:val="Normalny"/>
    <w:next w:val="Normalny"/>
    <w:qFormat/>
    <w:rsid w:val="00D55886"/>
    <w:pPr>
      <w:keepNext/>
      <w:outlineLvl w:val="8"/>
    </w:pPr>
    <w:rPr>
      <w:b/>
      <w:bCs/>
      <w:snapToGrid w:val="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EB42E7"/>
    <w:rPr>
      <w:b/>
      <w:sz w:val="24"/>
    </w:rPr>
  </w:style>
  <w:style w:type="paragraph" w:customStyle="1" w:styleId="Nagwek0">
    <w:name w:val="Nagłówek 0"/>
    <w:basedOn w:val="Nagwek1"/>
    <w:rsid w:val="00D55886"/>
    <w:pPr>
      <w:ind w:left="1418" w:hanging="1418"/>
      <w:jc w:val="left"/>
      <w:outlineLvl w:val="9"/>
    </w:pPr>
    <w:rPr>
      <w:caps w:val="0"/>
      <w:sz w:val="28"/>
    </w:rPr>
  </w:style>
  <w:style w:type="character" w:styleId="Numerstrony">
    <w:name w:val="page number"/>
    <w:basedOn w:val="Domylnaczcionkaakapitu"/>
    <w:rsid w:val="00D55886"/>
  </w:style>
  <w:style w:type="paragraph" w:styleId="Nagwek">
    <w:name w:val="header"/>
    <w:basedOn w:val="Normalny"/>
    <w:link w:val="NagwekZnak"/>
    <w:rsid w:val="00D55886"/>
    <w:pPr>
      <w:tabs>
        <w:tab w:val="center" w:pos="4153"/>
        <w:tab w:val="right" w:pos="8306"/>
      </w:tabs>
      <w:jc w:val="left"/>
    </w:pPr>
    <w:rPr>
      <w:sz w:val="24"/>
      <w:lang w:val="pt-PT"/>
    </w:rPr>
  </w:style>
  <w:style w:type="paragraph" w:styleId="Stopka">
    <w:name w:val="footer"/>
    <w:basedOn w:val="Normalny"/>
    <w:link w:val="StopkaZnak"/>
    <w:uiPriority w:val="99"/>
    <w:rsid w:val="00D55886"/>
    <w:pPr>
      <w:tabs>
        <w:tab w:val="center" w:pos="4153"/>
        <w:tab w:val="right" w:pos="8306"/>
      </w:tabs>
      <w:jc w:val="left"/>
    </w:pPr>
    <w:rPr>
      <w:sz w:val="24"/>
      <w:lang w:val="pt-PT"/>
    </w:rPr>
  </w:style>
  <w:style w:type="paragraph" w:customStyle="1" w:styleId="tablica">
    <w:name w:val="tablica"/>
    <w:basedOn w:val="Normalny"/>
    <w:rsid w:val="00D55886"/>
    <w:rPr>
      <w:b/>
      <w:sz w:val="20"/>
    </w:rPr>
  </w:style>
  <w:style w:type="paragraph" w:styleId="Spistreci1">
    <w:name w:val="toc 1"/>
    <w:basedOn w:val="Normalny"/>
    <w:next w:val="Normalny"/>
    <w:uiPriority w:val="39"/>
    <w:rsid w:val="00D55886"/>
    <w:pPr>
      <w:tabs>
        <w:tab w:val="right" w:leader="dot" w:pos="9355"/>
      </w:tabs>
      <w:spacing w:before="120" w:after="120"/>
      <w:jc w:val="left"/>
    </w:pPr>
    <w:rPr>
      <w:b/>
      <w:caps/>
      <w:sz w:val="20"/>
    </w:rPr>
  </w:style>
  <w:style w:type="paragraph" w:styleId="Spistreci2">
    <w:name w:val="toc 2"/>
    <w:basedOn w:val="Normalny"/>
    <w:next w:val="Normalny"/>
    <w:uiPriority w:val="39"/>
    <w:rsid w:val="00D55886"/>
    <w:pPr>
      <w:tabs>
        <w:tab w:val="right" w:leader="dot" w:pos="9355"/>
      </w:tabs>
      <w:ind w:left="220"/>
      <w:jc w:val="left"/>
    </w:pPr>
    <w:rPr>
      <w:smallCaps/>
      <w:sz w:val="20"/>
    </w:rPr>
  </w:style>
  <w:style w:type="paragraph" w:styleId="Spistreci3">
    <w:name w:val="toc 3"/>
    <w:basedOn w:val="Normalny"/>
    <w:next w:val="Normalny"/>
    <w:uiPriority w:val="39"/>
    <w:rsid w:val="00D55886"/>
    <w:pPr>
      <w:tabs>
        <w:tab w:val="right" w:leader="dot" w:pos="9355"/>
      </w:tabs>
      <w:ind w:left="440"/>
      <w:jc w:val="left"/>
    </w:pPr>
    <w:rPr>
      <w:i/>
      <w:sz w:val="20"/>
    </w:rPr>
  </w:style>
  <w:style w:type="paragraph" w:styleId="Spistreci4">
    <w:name w:val="toc 4"/>
    <w:basedOn w:val="Normalny"/>
    <w:next w:val="Normalny"/>
    <w:uiPriority w:val="39"/>
    <w:rsid w:val="00D55886"/>
    <w:pPr>
      <w:tabs>
        <w:tab w:val="right" w:leader="dot" w:pos="9355"/>
      </w:tabs>
      <w:ind w:left="660"/>
      <w:jc w:val="left"/>
    </w:pPr>
    <w:rPr>
      <w:sz w:val="18"/>
    </w:rPr>
  </w:style>
  <w:style w:type="paragraph" w:styleId="Spistreci5">
    <w:name w:val="toc 5"/>
    <w:basedOn w:val="Normalny"/>
    <w:next w:val="Normalny"/>
    <w:uiPriority w:val="39"/>
    <w:rsid w:val="00D55886"/>
    <w:pPr>
      <w:tabs>
        <w:tab w:val="right" w:leader="dot" w:pos="9355"/>
      </w:tabs>
      <w:ind w:left="880"/>
      <w:jc w:val="left"/>
    </w:pPr>
    <w:rPr>
      <w:sz w:val="18"/>
    </w:rPr>
  </w:style>
  <w:style w:type="paragraph" w:styleId="Spistreci6">
    <w:name w:val="toc 6"/>
    <w:basedOn w:val="Normalny"/>
    <w:next w:val="Normalny"/>
    <w:uiPriority w:val="39"/>
    <w:rsid w:val="00D55886"/>
    <w:pPr>
      <w:tabs>
        <w:tab w:val="right" w:leader="dot" w:pos="9355"/>
      </w:tabs>
      <w:ind w:left="1100"/>
      <w:jc w:val="left"/>
    </w:pPr>
    <w:rPr>
      <w:sz w:val="18"/>
    </w:rPr>
  </w:style>
  <w:style w:type="paragraph" w:styleId="Spistreci7">
    <w:name w:val="toc 7"/>
    <w:basedOn w:val="Normalny"/>
    <w:next w:val="Normalny"/>
    <w:uiPriority w:val="39"/>
    <w:rsid w:val="00D55886"/>
    <w:pPr>
      <w:tabs>
        <w:tab w:val="right" w:leader="dot" w:pos="9355"/>
      </w:tabs>
      <w:ind w:left="1320"/>
      <w:jc w:val="left"/>
    </w:pPr>
    <w:rPr>
      <w:sz w:val="18"/>
    </w:rPr>
  </w:style>
  <w:style w:type="paragraph" w:styleId="Spistreci8">
    <w:name w:val="toc 8"/>
    <w:basedOn w:val="Normalny"/>
    <w:next w:val="Normalny"/>
    <w:uiPriority w:val="39"/>
    <w:rsid w:val="00D55886"/>
    <w:pPr>
      <w:tabs>
        <w:tab w:val="right" w:leader="dot" w:pos="9355"/>
      </w:tabs>
      <w:ind w:left="1540"/>
      <w:jc w:val="left"/>
    </w:pPr>
    <w:rPr>
      <w:sz w:val="18"/>
    </w:rPr>
  </w:style>
  <w:style w:type="paragraph" w:styleId="Spistreci9">
    <w:name w:val="toc 9"/>
    <w:basedOn w:val="Normalny"/>
    <w:next w:val="Normalny"/>
    <w:uiPriority w:val="39"/>
    <w:rsid w:val="00D55886"/>
    <w:pPr>
      <w:tabs>
        <w:tab w:val="right" w:leader="dot" w:pos="9355"/>
      </w:tabs>
      <w:ind w:left="1760"/>
      <w:jc w:val="left"/>
    </w:pPr>
    <w:rPr>
      <w:sz w:val="18"/>
    </w:rPr>
  </w:style>
  <w:style w:type="paragraph" w:styleId="Listapunktowana">
    <w:name w:val="List Bullet"/>
    <w:basedOn w:val="Normalny"/>
    <w:rsid w:val="00D55886"/>
    <w:pPr>
      <w:ind w:left="283" w:hanging="283"/>
    </w:pPr>
  </w:style>
  <w:style w:type="paragraph" w:styleId="Mapadokumentu">
    <w:name w:val="Document Map"/>
    <w:basedOn w:val="Normalny"/>
    <w:semiHidden/>
    <w:rsid w:val="00D55886"/>
    <w:pPr>
      <w:shd w:val="clear" w:color="auto" w:fill="000080"/>
    </w:pPr>
    <w:rPr>
      <w:rFonts w:ascii="Tahoma" w:hAnsi="Tahoma"/>
    </w:rPr>
  </w:style>
  <w:style w:type="paragraph" w:styleId="Tekstpodstawowy">
    <w:name w:val="Body Text"/>
    <w:basedOn w:val="Normalny"/>
    <w:link w:val="TekstpodstawowyZnak"/>
    <w:rsid w:val="00D55886"/>
    <w:pPr>
      <w:jc w:val="center"/>
    </w:pPr>
    <w:rPr>
      <w:sz w:val="24"/>
    </w:rPr>
  </w:style>
  <w:style w:type="paragraph" w:styleId="Tekstpodstawowywcity">
    <w:name w:val="Body Text Indent"/>
    <w:basedOn w:val="Normalny"/>
    <w:rsid w:val="00D55886"/>
    <w:pPr>
      <w:ind w:firstLine="708"/>
      <w:jc w:val="left"/>
    </w:pPr>
    <w:rPr>
      <w:sz w:val="24"/>
    </w:rPr>
  </w:style>
  <w:style w:type="paragraph" w:styleId="Tekstpodstawowy2">
    <w:name w:val="Body Text 2"/>
    <w:basedOn w:val="Normalny"/>
    <w:link w:val="Tekstpodstawowy2Znak"/>
    <w:rsid w:val="00D55886"/>
    <w:rPr>
      <w:sz w:val="24"/>
    </w:rPr>
  </w:style>
  <w:style w:type="paragraph" w:styleId="Tekstpodstawowywcity2">
    <w:name w:val="Body Text Indent 2"/>
    <w:basedOn w:val="Normalny"/>
    <w:rsid w:val="00D55886"/>
    <w:pPr>
      <w:ind w:firstLine="420"/>
    </w:pPr>
  </w:style>
  <w:style w:type="paragraph" w:styleId="Tekstpodstawowy3">
    <w:name w:val="Body Text 3"/>
    <w:basedOn w:val="Normalny"/>
    <w:rsid w:val="00D55886"/>
    <w:rPr>
      <w:color w:val="FF0000"/>
    </w:rPr>
  </w:style>
  <w:style w:type="paragraph" w:customStyle="1" w:styleId="tekst">
    <w:name w:val="tekst"/>
    <w:basedOn w:val="Normalny"/>
    <w:rsid w:val="00D55886"/>
    <w:pPr>
      <w:spacing w:line="300" w:lineRule="atLeast"/>
    </w:pPr>
    <w:rPr>
      <w:sz w:val="24"/>
    </w:rPr>
  </w:style>
  <w:style w:type="paragraph" w:styleId="Tytu">
    <w:name w:val="Title"/>
    <w:basedOn w:val="Normalny"/>
    <w:qFormat/>
    <w:rsid w:val="00D55886"/>
    <w:pPr>
      <w:jc w:val="center"/>
    </w:pPr>
    <w:rPr>
      <w:b/>
      <w:sz w:val="28"/>
    </w:rPr>
  </w:style>
  <w:style w:type="paragraph" w:styleId="Tekstpodstawowywcity3">
    <w:name w:val="Body Text Indent 3"/>
    <w:basedOn w:val="Normalny"/>
    <w:rsid w:val="00D55886"/>
    <w:pPr>
      <w:widowControl w:val="0"/>
      <w:autoSpaceDE w:val="0"/>
      <w:autoSpaceDN w:val="0"/>
      <w:spacing w:line="360" w:lineRule="auto"/>
      <w:ind w:left="709"/>
    </w:pPr>
    <w:rPr>
      <w:rFonts w:ascii="Arial" w:hAnsi="Arial" w:cs="Arial"/>
      <w:sz w:val="24"/>
      <w:szCs w:val="24"/>
    </w:rPr>
  </w:style>
  <w:style w:type="paragraph" w:styleId="Legenda">
    <w:name w:val="caption"/>
    <w:basedOn w:val="Normalny"/>
    <w:next w:val="Normalny"/>
    <w:qFormat/>
    <w:rsid w:val="00D55886"/>
    <w:rPr>
      <w:i/>
      <w:iCs/>
      <w:sz w:val="24"/>
      <w:szCs w:val="24"/>
    </w:rPr>
  </w:style>
  <w:style w:type="paragraph" w:styleId="Tekstkomentarza">
    <w:name w:val="annotation text"/>
    <w:basedOn w:val="Normalny"/>
    <w:link w:val="TekstkomentarzaZnak1"/>
    <w:rsid w:val="00D55886"/>
    <w:rPr>
      <w:sz w:val="20"/>
    </w:rPr>
  </w:style>
  <w:style w:type="paragraph" w:customStyle="1" w:styleId="bullet">
    <w:name w:val="bullet"/>
    <w:basedOn w:val="Normalny"/>
    <w:rsid w:val="00D55886"/>
    <w:pPr>
      <w:numPr>
        <w:numId w:val="1"/>
      </w:numPr>
      <w:tabs>
        <w:tab w:val="left" w:pos="5670"/>
      </w:tabs>
      <w:spacing w:before="120"/>
    </w:pPr>
    <w:rPr>
      <w:sz w:val="24"/>
    </w:rPr>
  </w:style>
  <w:style w:type="paragraph" w:styleId="Tekstblokowy">
    <w:name w:val="Block Text"/>
    <w:basedOn w:val="Normalny"/>
    <w:rsid w:val="00D55886"/>
    <w:pPr>
      <w:spacing w:line="360" w:lineRule="auto"/>
      <w:ind w:left="1080" w:right="-108"/>
    </w:pPr>
    <w:rPr>
      <w:sz w:val="24"/>
    </w:rPr>
  </w:style>
  <w:style w:type="table" w:styleId="Tabela-Siatka">
    <w:name w:val="Table Grid"/>
    <w:basedOn w:val="Standardowy"/>
    <w:rsid w:val="000B1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3E1C88"/>
    <w:pPr>
      <w:spacing w:before="100" w:beforeAutospacing="1" w:after="100" w:afterAutospacing="1"/>
      <w:jc w:val="left"/>
    </w:pPr>
    <w:rPr>
      <w:rFonts w:ascii="Verdana" w:hAnsi="Verdana"/>
      <w:sz w:val="14"/>
      <w:szCs w:val="14"/>
    </w:rPr>
  </w:style>
  <w:style w:type="character" w:styleId="Hipercze">
    <w:name w:val="Hyperlink"/>
    <w:uiPriority w:val="99"/>
    <w:rsid w:val="00751047"/>
    <w:rPr>
      <w:color w:val="0000FF"/>
      <w:u w:val="single"/>
    </w:rPr>
  </w:style>
  <w:style w:type="paragraph" w:customStyle="1" w:styleId="BodyText22">
    <w:name w:val="Body Text 22"/>
    <w:basedOn w:val="Normalny"/>
    <w:rsid w:val="00751047"/>
    <w:pPr>
      <w:widowControl w:val="0"/>
      <w:tabs>
        <w:tab w:val="left" w:pos="90"/>
      </w:tabs>
      <w:overflowPunct w:val="0"/>
      <w:autoSpaceDE w:val="0"/>
      <w:autoSpaceDN w:val="0"/>
      <w:adjustRightInd w:val="0"/>
      <w:textAlignment w:val="baseline"/>
    </w:pPr>
    <w:rPr>
      <w:sz w:val="24"/>
    </w:rPr>
  </w:style>
  <w:style w:type="character" w:styleId="UyteHipercze">
    <w:name w:val="FollowedHyperlink"/>
    <w:rsid w:val="00751047"/>
    <w:rPr>
      <w:color w:val="800080"/>
      <w:u w:val="single"/>
    </w:rPr>
  </w:style>
  <w:style w:type="paragraph" w:customStyle="1" w:styleId="scleg">
    <w:name w:val="scleg"/>
    <w:basedOn w:val="Normalny"/>
    <w:rsid w:val="00751047"/>
    <w:pPr>
      <w:spacing w:before="120"/>
      <w:ind w:left="120"/>
      <w:jc w:val="center"/>
    </w:pPr>
    <w:rPr>
      <w:rFonts w:ascii="Courier New" w:eastAsia="Courier New" w:hAnsi="Courier New" w:cs="Courier New"/>
      <w:b/>
      <w:bCs/>
      <w:sz w:val="24"/>
      <w:szCs w:val="24"/>
    </w:rPr>
  </w:style>
  <w:style w:type="paragraph" w:customStyle="1" w:styleId="BodyText23">
    <w:name w:val="Body Text 23"/>
    <w:basedOn w:val="Normalny"/>
    <w:rsid w:val="00751047"/>
    <w:pPr>
      <w:widowControl w:val="0"/>
      <w:tabs>
        <w:tab w:val="left" w:pos="227"/>
        <w:tab w:val="left" w:pos="397"/>
        <w:tab w:val="left" w:pos="624"/>
      </w:tabs>
      <w:spacing w:after="60" w:line="360" w:lineRule="atLeast"/>
    </w:pPr>
    <w:rPr>
      <w:sz w:val="24"/>
    </w:rPr>
  </w:style>
  <w:style w:type="paragraph" w:customStyle="1" w:styleId="BodySingle">
    <w:name w:val="Body Single"/>
    <w:rsid w:val="00751047"/>
    <w:pPr>
      <w:widowControl w:val="0"/>
    </w:pPr>
    <w:rPr>
      <w:rFonts w:ascii="Arial (PCL6)" w:hAnsi="Arial (PCL6)"/>
      <w:color w:val="000000"/>
      <w:sz w:val="24"/>
    </w:rPr>
  </w:style>
  <w:style w:type="paragraph" w:customStyle="1" w:styleId="font5">
    <w:name w:val="font5"/>
    <w:basedOn w:val="Normalny"/>
    <w:rsid w:val="00751047"/>
    <w:pPr>
      <w:spacing w:before="100" w:beforeAutospacing="1" w:after="100" w:afterAutospacing="1"/>
      <w:jc w:val="left"/>
    </w:pPr>
    <w:rPr>
      <w:rFonts w:ascii="Arial (PCL6)" w:eastAsia="Courier New" w:hAnsi="Arial (PCL6)" w:cs="Arial (PCL6)"/>
      <w:sz w:val="20"/>
    </w:rPr>
  </w:style>
  <w:style w:type="paragraph" w:customStyle="1" w:styleId="font6">
    <w:name w:val="font6"/>
    <w:basedOn w:val="Normalny"/>
    <w:rsid w:val="00751047"/>
    <w:pPr>
      <w:spacing w:before="100" w:beforeAutospacing="1" w:after="100" w:afterAutospacing="1"/>
      <w:jc w:val="left"/>
    </w:pPr>
    <w:rPr>
      <w:rFonts w:ascii="Arial (PCL6)" w:eastAsia="Courier New" w:hAnsi="Arial (PCL6)" w:cs="Arial (PCL6)"/>
      <w:sz w:val="20"/>
    </w:rPr>
  </w:style>
  <w:style w:type="paragraph" w:customStyle="1" w:styleId="font7">
    <w:name w:val="font7"/>
    <w:basedOn w:val="Normalny"/>
    <w:rsid w:val="00751047"/>
    <w:pPr>
      <w:spacing w:before="100" w:beforeAutospacing="1" w:after="100" w:afterAutospacing="1"/>
      <w:jc w:val="left"/>
    </w:pPr>
    <w:rPr>
      <w:rFonts w:ascii="Arial (PCL6)" w:eastAsia="Courier New" w:hAnsi="Arial (PCL6)" w:cs="Arial (PCL6)"/>
      <w:sz w:val="20"/>
    </w:rPr>
  </w:style>
  <w:style w:type="paragraph" w:customStyle="1" w:styleId="xl25">
    <w:name w:val="xl25"/>
    <w:basedOn w:val="Normalny"/>
    <w:rsid w:val="00751047"/>
    <w:pPr>
      <w:pBdr>
        <w:top w:val="single" w:sz="4" w:space="0" w:color="auto"/>
        <w:left w:val="single" w:sz="4" w:space="0" w:color="auto"/>
        <w:bottom w:val="single" w:sz="8" w:space="0" w:color="auto"/>
      </w:pBdr>
      <w:spacing w:before="100" w:beforeAutospacing="1" w:after="100" w:afterAutospacing="1"/>
      <w:jc w:val="center"/>
    </w:pPr>
    <w:rPr>
      <w:rFonts w:ascii="Arial (PCL6)" w:eastAsia="Courier New" w:hAnsi="Arial (PCL6)" w:cs="Arial (PCL6)"/>
      <w:sz w:val="24"/>
      <w:szCs w:val="24"/>
    </w:rPr>
  </w:style>
  <w:style w:type="paragraph" w:customStyle="1" w:styleId="xl26">
    <w:name w:val="xl26"/>
    <w:basedOn w:val="Normalny"/>
    <w:rsid w:val="0075104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27">
    <w:name w:val="xl27"/>
    <w:basedOn w:val="Normalny"/>
    <w:rsid w:val="00751047"/>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28">
    <w:name w:val="xl28"/>
    <w:basedOn w:val="Normalny"/>
    <w:rsid w:val="007510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29">
    <w:name w:val="xl29"/>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0">
    <w:name w:val="xl30"/>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1">
    <w:name w:val="xl31"/>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2">
    <w:name w:val="xl32"/>
    <w:basedOn w:val="Normalny"/>
    <w:rsid w:val="007510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3">
    <w:name w:val="xl33"/>
    <w:basedOn w:val="Normalny"/>
    <w:rsid w:val="0075104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4">
    <w:name w:val="xl34"/>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5">
    <w:name w:val="xl35"/>
    <w:basedOn w:val="Normalny"/>
    <w:rsid w:val="007510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6">
    <w:name w:val="xl36"/>
    <w:basedOn w:val="Normalny"/>
    <w:rsid w:val="007510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7">
    <w:name w:val="xl37"/>
    <w:basedOn w:val="Normalny"/>
    <w:rsid w:val="00751047"/>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8">
    <w:name w:val="xl38"/>
    <w:basedOn w:val="Normalny"/>
    <w:rsid w:val="007510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9">
    <w:name w:val="xl39"/>
    <w:basedOn w:val="Normalny"/>
    <w:rsid w:val="00751047"/>
    <w:pPr>
      <w:spacing w:before="100" w:beforeAutospacing="1" w:after="100" w:afterAutospacing="1"/>
      <w:jc w:val="left"/>
    </w:pPr>
    <w:rPr>
      <w:rFonts w:ascii="Arial (PCL6)" w:eastAsia="Courier New" w:hAnsi="Arial (PCL6)" w:cs="Courier New"/>
      <w:sz w:val="40"/>
      <w:szCs w:val="40"/>
    </w:rPr>
  </w:style>
  <w:style w:type="paragraph" w:customStyle="1" w:styleId="xl40">
    <w:name w:val="xl40"/>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1">
    <w:name w:val="xl41"/>
    <w:basedOn w:val="Normalny"/>
    <w:rsid w:val="00751047"/>
    <w:pPr>
      <w:pBdr>
        <w:top w:val="single" w:sz="8" w:space="0" w:color="auto"/>
        <w:lef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42">
    <w:name w:val="xl42"/>
    <w:basedOn w:val="Normalny"/>
    <w:rsid w:val="0075104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3">
    <w:name w:val="xl43"/>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4">
    <w:name w:val="xl44"/>
    <w:basedOn w:val="Normalny"/>
    <w:rsid w:val="00751047"/>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5">
    <w:name w:val="xl45"/>
    <w:basedOn w:val="Normalny"/>
    <w:rsid w:val="00751047"/>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46">
    <w:name w:val="xl46"/>
    <w:basedOn w:val="Normalny"/>
    <w:rsid w:val="00751047"/>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7">
    <w:name w:val="xl47"/>
    <w:basedOn w:val="Normalny"/>
    <w:rsid w:val="0075104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48">
    <w:name w:val="xl48"/>
    <w:basedOn w:val="Normalny"/>
    <w:rsid w:val="0075104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49">
    <w:name w:val="xl49"/>
    <w:basedOn w:val="Normalny"/>
    <w:rsid w:val="00751047"/>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0">
    <w:name w:val="xl50"/>
    <w:basedOn w:val="Normalny"/>
    <w:rsid w:val="00751047"/>
    <w:pPr>
      <w:pBdr>
        <w:left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51">
    <w:name w:val="xl51"/>
    <w:basedOn w:val="Normalny"/>
    <w:rsid w:val="00751047"/>
    <w:pPr>
      <w:spacing w:before="100" w:beforeAutospacing="1" w:after="100" w:afterAutospacing="1"/>
      <w:jc w:val="center"/>
    </w:pPr>
    <w:rPr>
      <w:rFonts w:ascii="Courier New" w:eastAsia="Courier New" w:hAnsi="Courier New" w:cs="Courier New"/>
      <w:sz w:val="24"/>
      <w:szCs w:val="24"/>
    </w:rPr>
  </w:style>
  <w:style w:type="paragraph" w:customStyle="1" w:styleId="xl52">
    <w:name w:val="xl52"/>
    <w:basedOn w:val="Normalny"/>
    <w:rsid w:val="00751047"/>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3">
    <w:name w:val="xl53"/>
    <w:basedOn w:val="Normalny"/>
    <w:rsid w:val="00751047"/>
    <w:pPr>
      <w:pBdr>
        <w:left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4">
    <w:name w:val="xl54"/>
    <w:basedOn w:val="Normalny"/>
    <w:rsid w:val="00751047"/>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5">
    <w:name w:val="xl55"/>
    <w:basedOn w:val="Normalny"/>
    <w:rsid w:val="00751047"/>
    <w:pPr>
      <w:pBdr>
        <w:left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6">
    <w:name w:val="xl56"/>
    <w:basedOn w:val="Normalny"/>
    <w:rsid w:val="00751047"/>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7">
    <w:name w:val="xl57"/>
    <w:basedOn w:val="Normalny"/>
    <w:rsid w:val="00751047"/>
    <w:pPr>
      <w:pBdr>
        <w:left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8">
    <w:name w:val="xl58"/>
    <w:basedOn w:val="Normalny"/>
    <w:rsid w:val="00751047"/>
    <w:pPr>
      <w:pBdr>
        <w:left w:val="single" w:sz="4" w:space="0" w:color="auto"/>
        <w:right w:val="single" w:sz="4" w:space="0" w:color="auto"/>
      </w:pBdr>
      <w:spacing w:before="100" w:beforeAutospacing="1" w:after="100" w:afterAutospacing="1"/>
      <w:jc w:val="left"/>
    </w:pPr>
    <w:rPr>
      <w:rFonts w:ascii="Arial (PCL6)" w:eastAsia="Courier New" w:hAnsi="Arial (PCL6)" w:cs="Arial (PCL6)"/>
      <w:sz w:val="24"/>
      <w:szCs w:val="24"/>
    </w:rPr>
  </w:style>
  <w:style w:type="paragraph" w:customStyle="1" w:styleId="xl59">
    <w:name w:val="xl59"/>
    <w:basedOn w:val="Normalny"/>
    <w:rsid w:val="00751047"/>
    <w:pPr>
      <w:pBdr>
        <w:lef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60">
    <w:name w:val="xl60"/>
    <w:basedOn w:val="Normalny"/>
    <w:rsid w:val="00751047"/>
    <w:pPr>
      <w:pBdr>
        <w:top w:val="single" w:sz="8" w:space="0" w:color="auto"/>
        <w:left w:val="single" w:sz="8" w:space="0" w:color="auto"/>
        <w:bottom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xl61">
    <w:name w:val="xl61"/>
    <w:basedOn w:val="Normalny"/>
    <w:rsid w:val="00751047"/>
    <w:pPr>
      <w:pBdr>
        <w:top w:val="single" w:sz="8" w:space="0" w:color="auto"/>
        <w:bottom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xl62">
    <w:name w:val="xl62"/>
    <w:basedOn w:val="Normalny"/>
    <w:rsid w:val="00751047"/>
    <w:pPr>
      <w:pBdr>
        <w:top w:val="single" w:sz="8" w:space="0" w:color="auto"/>
        <w:bottom w:val="single" w:sz="8" w:space="0" w:color="auto"/>
        <w:right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xl63">
    <w:name w:val="xl63"/>
    <w:basedOn w:val="Normalny"/>
    <w:rsid w:val="00751047"/>
    <w:pPr>
      <w:pBdr>
        <w:top w:val="single" w:sz="8" w:space="0" w:color="auto"/>
        <w:bottom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xl64">
    <w:name w:val="xl64"/>
    <w:basedOn w:val="Normalny"/>
    <w:rsid w:val="00751047"/>
    <w:pPr>
      <w:pBdr>
        <w:top w:val="single" w:sz="8" w:space="0" w:color="auto"/>
        <w:bottom w:val="single" w:sz="8" w:space="0" w:color="auto"/>
        <w:right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t4">
    <w:name w:val="t4"/>
    <w:basedOn w:val="Normalny"/>
    <w:rsid w:val="00751047"/>
    <w:pPr>
      <w:ind w:firstLine="480"/>
    </w:pPr>
    <w:rPr>
      <w:sz w:val="24"/>
      <w:szCs w:val="24"/>
    </w:rPr>
  </w:style>
  <w:style w:type="paragraph" w:styleId="Podtytu">
    <w:name w:val="Subtitle"/>
    <w:basedOn w:val="Normalny"/>
    <w:qFormat/>
    <w:rsid w:val="00751047"/>
    <w:pPr>
      <w:jc w:val="center"/>
    </w:pPr>
    <w:rPr>
      <w:b/>
      <w:sz w:val="24"/>
    </w:rPr>
  </w:style>
  <w:style w:type="paragraph" w:customStyle="1" w:styleId="WW-Tekstpodstawowy2">
    <w:name w:val="WW-Tekst podstawowy 2"/>
    <w:basedOn w:val="Normalny"/>
    <w:rsid w:val="00751047"/>
    <w:pPr>
      <w:suppressAutoHyphens/>
    </w:pPr>
    <w:rPr>
      <w:b/>
      <w:sz w:val="24"/>
      <w:lang w:eastAsia="ar-SA"/>
    </w:rPr>
  </w:style>
  <w:style w:type="paragraph" w:customStyle="1" w:styleId="tctb">
    <w:name w:val="tc tb"/>
    <w:basedOn w:val="Normalny"/>
    <w:rsid w:val="00751047"/>
    <w:pPr>
      <w:suppressAutoHyphens/>
      <w:ind w:left="120"/>
      <w:jc w:val="left"/>
    </w:pPr>
    <w:rPr>
      <w:sz w:val="24"/>
      <w:szCs w:val="24"/>
      <w:lang w:eastAsia="ar-SA"/>
    </w:rPr>
  </w:style>
  <w:style w:type="paragraph" w:customStyle="1" w:styleId="Tekstpodstawowy22">
    <w:name w:val="Tekst podstawowy 22"/>
    <w:basedOn w:val="Normalny"/>
    <w:rsid w:val="00751047"/>
    <w:pPr>
      <w:tabs>
        <w:tab w:val="left" w:pos="709"/>
        <w:tab w:val="left" w:pos="10632"/>
      </w:tabs>
      <w:suppressAutoHyphens/>
      <w:spacing w:after="120"/>
    </w:pPr>
    <w:rPr>
      <w:rFonts w:ascii="Arial (PCL6)" w:hAnsi="Arial (PCL6)"/>
      <w:color w:val="000000"/>
      <w:sz w:val="24"/>
      <w:szCs w:val="24"/>
      <w:lang w:eastAsia="ar-SA"/>
    </w:rPr>
  </w:style>
  <w:style w:type="paragraph" w:styleId="Tekstprzypisukocowego">
    <w:name w:val="endnote text"/>
    <w:basedOn w:val="Normalny"/>
    <w:semiHidden/>
    <w:rsid w:val="00751047"/>
    <w:pPr>
      <w:jc w:val="left"/>
    </w:pPr>
    <w:rPr>
      <w:sz w:val="20"/>
    </w:rPr>
  </w:style>
  <w:style w:type="character" w:customStyle="1" w:styleId="StopkaZnak">
    <w:name w:val="Stopka Znak"/>
    <w:link w:val="Stopka"/>
    <w:uiPriority w:val="99"/>
    <w:rsid w:val="00D94BEE"/>
    <w:rPr>
      <w:sz w:val="24"/>
      <w:lang w:val="pt-PT"/>
    </w:rPr>
  </w:style>
  <w:style w:type="paragraph" w:styleId="Akapitzlist">
    <w:name w:val="List Paragraph"/>
    <w:basedOn w:val="Normalny"/>
    <w:link w:val="AkapitzlistZnak"/>
    <w:uiPriority w:val="34"/>
    <w:qFormat/>
    <w:rsid w:val="00042563"/>
    <w:pPr>
      <w:suppressAutoHyphens/>
      <w:spacing w:after="200" w:line="276" w:lineRule="auto"/>
      <w:ind w:left="720"/>
      <w:jc w:val="left"/>
    </w:pPr>
    <w:rPr>
      <w:rFonts w:ascii="Calibri" w:eastAsia="Calibri" w:hAnsi="Calibri"/>
      <w:szCs w:val="22"/>
      <w:lang w:eastAsia="ar-SA"/>
    </w:rPr>
  </w:style>
  <w:style w:type="paragraph" w:customStyle="1" w:styleId="Default">
    <w:name w:val="Default"/>
    <w:rsid w:val="004E6B2E"/>
    <w:pPr>
      <w:widowControl w:val="0"/>
      <w:autoSpaceDE w:val="0"/>
      <w:autoSpaceDN w:val="0"/>
      <w:adjustRightInd w:val="0"/>
    </w:pPr>
    <w:rPr>
      <w:color w:val="000000"/>
      <w:sz w:val="24"/>
      <w:szCs w:val="24"/>
    </w:rPr>
  </w:style>
  <w:style w:type="paragraph" w:customStyle="1" w:styleId="CM6">
    <w:name w:val="CM6"/>
    <w:basedOn w:val="Default"/>
    <w:next w:val="Default"/>
    <w:uiPriority w:val="99"/>
    <w:rsid w:val="004E6B2E"/>
    <w:pPr>
      <w:spacing w:line="393" w:lineRule="atLeast"/>
    </w:pPr>
    <w:rPr>
      <w:color w:val="auto"/>
    </w:rPr>
  </w:style>
  <w:style w:type="paragraph" w:customStyle="1" w:styleId="CM37">
    <w:name w:val="CM37"/>
    <w:basedOn w:val="Default"/>
    <w:next w:val="Default"/>
    <w:rsid w:val="004E6B2E"/>
    <w:rPr>
      <w:color w:val="auto"/>
    </w:rPr>
  </w:style>
  <w:style w:type="paragraph" w:customStyle="1" w:styleId="WW-Domylnie">
    <w:name w:val="WW-Domyślnie"/>
    <w:rsid w:val="0078140C"/>
    <w:pPr>
      <w:suppressAutoHyphens/>
      <w:spacing w:line="360" w:lineRule="auto"/>
      <w:jc w:val="both"/>
    </w:pPr>
    <w:rPr>
      <w:sz w:val="24"/>
      <w:szCs w:val="24"/>
      <w:lang w:eastAsia="ar-SA"/>
    </w:rPr>
  </w:style>
  <w:style w:type="character" w:styleId="Odwoanieprzypisukocowego">
    <w:name w:val="endnote reference"/>
    <w:rsid w:val="004A05F8"/>
    <w:rPr>
      <w:vertAlign w:val="superscript"/>
    </w:rPr>
  </w:style>
  <w:style w:type="paragraph" w:customStyle="1" w:styleId="CM4">
    <w:name w:val="CM4"/>
    <w:basedOn w:val="Default"/>
    <w:next w:val="Default"/>
    <w:uiPriority w:val="99"/>
    <w:rsid w:val="00E528BA"/>
    <w:pPr>
      <w:spacing w:line="396" w:lineRule="atLeast"/>
    </w:pPr>
    <w:rPr>
      <w:color w:val="auto"/>
    </w:rPr>
  </w:style>
  <w:style w:type="paragraph" w:customStyle="1" w:styleId="Standard">
    <w:name w:val="Standard"/>
    <w:rsid w:val="003623AA"/>
    <w:pPr>
      <w:autoSpaceDE w:val="0"/>
      <w:autoSpaceDN w:val="0"/>
      <w:adjustRightInd w:val="0"/>
    </w:pPr>
    <w:rPr>
      <w:szCs w:val="24"/>
    </w:rPr>
  </w:style>
  <w:style w:type="paragraph" w:customStyle="1" w:styleId="CM2">
    <w:name w:val="CM2"/>
    <w:basedOn w:val="Default"/>
    <w:next w:val="Default"/>
    <w:uiPriority w:val="99"/>
    <w:rsid w:val="005108A0"/>
    <w:rPr>
      <w:color w:val="auto"/>
    </w:rPr>
  </w:style>
  <w:style w:type="paragraph" w:customStyle="1" w:styleId="CM9">
    <w:name w:val="CM9"/>
    <w:basedOn w:val="Default"/>
    <w:next w:val="Default"/>
    <w:uiPriority w:val="99"/>
    <w:rsid w:val="005108A0"/>
    <w:pPr>
      <w:spacing w:line="256" w:lineRule="atLeast"/>
    </w:pPr>
    <w:rPr>
      <w:color w:val="auto"/>
    </w:rPr>
  </w:style>
  <w:style w:type="paragraph" w:customStyle="1" w:styleId="CM10">
    <w:name w:val="CM10"/>
    <w:basedOn w:val="Default"/>
    <w:next w:val="Default"/>
    <w:uiPriority w:val="99"/>
    <w:rsid w:val="005108A0"/>
    <w:pPr>
      <w:spacing w:line="256" w:lineRule="atLeast"/>
    </w:pPr>
    <w:rPr>
      <w:color w:val="auto"/>
    </w:rPr>
  </w:style>
  <w:style w:type="paragraph" w:customStyle="1" w:styleId="CM11">
    <w:name w:val="CM11"/>
    <w:basedOn w:val="Default"/>
    <w:next w:val="Default"/>
    <w:uiPriority w:val="99"/>
    <w:rsid w:val="005108A0"/>
    <w:rPr>
      <w:color w:val="auto"/>
    </w:rPr>
  </w:style>
  <w:style w:type="paragraph" w:customStyle="1" w:styleId="CM12">
    <w:name w:val="CM12"/>
    <w:basedOn w:val="Default"/>
    <w:next w:val="Default"/>
    <w:uiPriority w:val="99"/>
    <w:rsid w:val="005108A0"/>
    <w:rPr>
      <w:color w:val="auto"/>
    </w:rPr>
  </w:style>
  <w:style w:type="paragraph" w:customStyle="1" w:styleId="CM103">
    <w:name w:val="CM103"/>
    <w:basedOn w:val="Default"/>
    <w:next w:val="Default"/>
    <w:uiPriority w:val="99"/>
    <w:rsid w:val="005108A0"/>
    <w:rPr>
      <w:color w:val="auto"/>
    </w:rPr>
  </w:style>
  <w:style w:type="paragraph" w:customStyle="1" w:styleId="CM13">
    <w:name w:val="CM13"/>
    <w:basedOn w:val="Default"/>
    <w:next w:val="Default"/>
    <w:uiPriority w:val="99"/>
    <w:rsid w:val="005108A0"/>
    <w:pPr>
      <w:spacing w:line="256" w:lineRule="atLeast"/>
    </w:pPr>
    <w:rPr>
      <w:color w:val="auto"/>
    </w:rPr>
  </w:style>
  <w:style w:type="paragraph" w:customStyle="1" w:styleId="CM14">
    <w:name w:val="CM14"/>
    <w:basedOn w:val="Default"/>
    <w:next w:val="Default"/>
    <w:uiPriority w:val="99"/>
    <w:rsid w:val="005108A0"/>
    <w:rPr>
      <w:color w:val="auto"/>
    </w:rPr>
  </w:style>
  <w:style w:type="paragraph" w:customStyle="1" w:styleId="CM15">
    <w:name w:val="CM15"/>
    <w:basedOn w:val="Default"/>
    <w:next w:val="Default"/>
    <w:uiPriority w:val="99"/>
    <w:rsid w:val="005108A0"/>
    <w:rPr>
      <w:color w:val="auto"/>
    </w:rPr>
  </w:style>
  <w:style w:type="paragraph" w:customStyle="1" w:styleId="CM16">
    <w:name w:val="CM16"/>
    <w:basedOn w:val="Default"/>
    <w:next w:val="Default"/>
    <w:uiPriority w:val="99"/>
    <w:rsid w:val="005108A0"/>
    <w:pPr>
      <w:spacing w:line="256" w:lineRule="atLeast"/>
    </w:pPr>
    <w:rPr>
      <w:color w:val="auto"/>
    </w:rPr>
  </w:style>
  <w:style w:type="paragraph" w:customStyle="1" w:styleId="CM17">
    <w:name w:val="CM17"/>
    <w:basedOn w:val="Default"/>
    <w:next w:val="Default"/>
    <w:uiPriority w:val="99"/>
    <w:rsid w:val="005108A0"/>
    <w:rPr>
      <w:color w:val="auto"/>
    </w:rPr>
  </w:style>
  <w:style w:type="paragraph" w:customStyle="1" w:styleId="CM18">
    <w:name w:val="CM18"/>
    <w:basedOn w:val="Default"/>
    <w:next w:val="Default"/>
    <w:uiPriority w:val="99"/>
    <w:rsid w:val="005108A0"/>
    <w:pPr>
      <w:spacing w:line="251" w:lineRule="atLeast"/>
    </w:pPr>
    <w:rPr>
      <w:color w:val="auto"/>
    </w:rPr>
  </w:style>
  <w:style w:type="paragraph" w:customStyle="1" w:styleId="CM19">
    <w:name w:val="CM19"/>
    <w:basedOn w:val="Default"/>
    <w:next w:val="Default"/>
    <w:uiPriority w:val="99"/>
    <w:rsid w:val="005108A0"/>
    <w:pPr>
      <w:spacing w:line="256" w:lineRule="atLeast"/>
    </w:pPr>
    <w:rPr>
      <w:color w:val="auto"/>
    </w:rPr>
  </w:style>
  <w:style w:type="paragraph" w:customStyle="1" w:styleId="CM20">
    <w:name w:val="CM20"/>
    <w:basedOn w:val="Default"/>
    <w:next w:val="Default"/>
    <w:uiPriority w:val="99"/>
    <w:rsid w:val="005108A0"/>
    <w:rPr>
      <w:color w:val="auto"/>
    </w:rPr>
  </w:style>
  <w:style w:type="paragraph" w:customStyle="1" w:styleId="CM1">
    <w:name w:val="CM1"/>
    <w:basedOn w:val="Default"/>
    <w:next w:val="Default"/>
    <w:uiPriority w:val="99"/>
    <w:rsid w:val="009A290E"/>
    <w:rPr>
      <w:color w:val="auto"/>
    </w:rPr>
  </w:style>
  <w:style w:type="paragraph" w:customStyle="1" w:styleId="CM96">
    <w:name w:val="CM96"/>
    <w:basedOn w:val="Default"/>
    <w:next w:val="Default"/>
    <w:uiPriority w:val="99"/>
    <w:rsid w:val="009A290E"/>
    <w:rPr>
      <w:color w:val="auto"/>
    </w:rPr>
  </w:style>
  <w:style w:type="paragraph" w:customStyle="1" w:styleId="CM97">
    <w:name w:val="CM97"/>
    <w:basedOn w:val="Default"/>
    <w:next w:val="Default"/>
    <w:uiPriority w:val="99"/>
    <w:rsid w:val="009A290E"/>
    <w:rPr>
      <w:color w:val="auto"/>
    </w:rPr>
  </w:style>
  <w:style w:type="paragraph" w:customStyle="1" w:styleId="CM98">
    <w:name w:val="CM98"/>
    <w:basedOn w:val="Default"/>
    <w:next w:val="Default"/>
    <w:uiPriority w:val="99"/>
    <w:rsid w:val="009A290E"/>
    <w:rPr>
      <w:color w:val="auto"/>
    </w:rPr>
  </w:style>
  <w:style w:type="paragraph" w:customStyle="1" w:styleId="CM56">
    <w:name w:val="CM56"/>
    <w:basedOn w:val="Default"/>
    <w:next w:val="Default"/>
    <w:uiPriority w:val="99"/>
    <w:rsid w:val="009A290E"/>
    <w:rPr>
      <w:color w:val="auto"/>
    </w:rPr>
  </w:style>
  <w:style w:type="paragraph" w:customStyle="1" w:styleId="CM99">
    <w:name w:val="CM99"/>
    <w:basedOn w:val="Default"/>
    <w:next w:val="Default"/>
    <w:uiPriority w:val="99"/>
    <w:rsid w:val="009A290E"/>
    <w:rPr>
      <w:color w:val="auto"/>
    </w:rPr>
  </w:style>
  <w:style w:type="paragraph" w:customStyle="1" w:styleId="CM100">
    <w:name w:val="CM100"/>
    <w:basedOn w:val="Default"/>
    <w:next w:val="Default"/>
    <w:uiPriority w:val="99"/>
    <w:rsid w:val="009A290E"/>
    <w:rPr>
      <w:color w:val="auto"/>
    </w:rPr>
  </w:style>
  <w:style w:type="paragraph" w:customStyle="1" w:styleId="CM3">
    <w:name w:val="CM3"/>
    <w:basedOn w:val="Default"/>
    <w:next w:val="Default"/>
    <w:uiPriority w:val="99"/>
    <w:rsid w:val="009A290E"/>
    <w:pPr>
      <w:spacing w:line="256" w:lineRule="atLeast"/>
    </w:pPr>
    <w:rPr>
      <w:color w:val="auto"/>
    </w:rPr>
  </w:style>
  <w:style w:type="paragraph" w:customStyle="1" w:styleId="CM101">
    <w:name w:val="CM101"/>
    <w:basedOn w:val="Default"/>
    <w:next w:val="Default"/>
    <w:uiPriority w:val="99"/>
    <w:rsid w:val="009A290E"/>
    <w:rPr>
      <w:color w:val="auto"/>
    </w:rPr>
  </w:style>
  <w:style w:type="paragraph" w:customStyle="1" w:styleId="CM102">
    <w:name w:val="CM102"/>
    <w:basedOn w:val="Default"/>
    <w:next w:val="Default"/>
    <w:uiPriority w:val="99"/>
    <w:rsid w:val="009A290E"/>
    <w:rPr>
      <w:color w:val="auto"/>
    </w:rPr>
  </w:style>
  <w:style w:type="paragraph" w:customStyle="1" w:styleId="CM5">
    <w:name w:val="CM5"/>
    <w:basedOn w:val="Default"/>
    <w:next w:val="Default"/>
    <w:uiPriority w:val="99"/>
    <w:rsid w:val="009A290E"/>
    <w:pPr>
      <w:spacing w:line="256" w:lineRule="atLeast"/>
    </w:pPr>
    <w:rPr>
      <w:color w:val="auto"/>
    </w:rPr>
  </w:style>
  <w:style w:type="paragraph" w:customStyle="1" w:styleId="CM7">
    <w:name w:val="CM7"/>
    <w:basedOn w:val="Default"/>
    <w:next w:val="Default"/>
    <w:uiPriority w:val="99"/>
    <w:rsid w:val="009A290E"/>
    <w:pPr>
      <w:spacing w:line="253" w:lineRule="atLeast"/>
    </w:pPr>
    <w:rPr>
      <w:color w:val="auto"/>
    </w:rPr>
  </w:style>
  <w:style w:type="paragraph" w:customStyle="1" w:styleId="CM8">
    <w:name w:val="CM8"/>
    <w:basedOn w:val="Default"/>
    <w:next w:val="Default"/>
    <w:uiPriority w:val="99"/>
    <w:rsid w:val="009A290E"/>
    <w:pPr>
      <w:spacing w:line="253" w:lineRule="atLeast"/>
    </w:pPr>
    <w:rPr>
      <w:color w:val="auto"/>
    </w:rPr>
  </w:style>
  <w:style w:type="paragraph" w:customStyle="1" w:styleId="CM105">
    <w:name w:val="CM105"/>
    <w:basedOn w:val="Default"/>
    <w:next w:val="Default"/>
    <w:uiPriority w:val="99"/>
    <w:rsid w:val="009A290E"/>
    <w:rPr>
      <w:color w:val="auto"/>
    </w:rPr>
  </w:style>
  <w:style w:type="paragraph" w:customStyle="1" w:styleId="CM25">
    <w:name w:val="CM25"/>
    <w:basedOn w:val="Default"/>
    <w:next w:val="Default"/>
    <w:uiPriority w:val="99"/>
    <w:rsid w:val="009A290E"/>
    <w:pPr>
      <w:spacing w:line="256" w:lineRule="atLeast"/>
    </w:pPr>
    <w:rPr>
      <w:color w:val="auto"/>
    </w:rPr>
  </w:style>
  <w:style w:type="paragraph" w:customStyle="1" w:styleId="CM26">
    <w:name w:val="CM26"/>
    <w:basedOn w:val="Default"/>
    <w:next w:val="Default"/>
    <w:uiPriority w:val="99"/>
    <w:rsid w:val="009A290E"/>
    <w:pPr>
      <w:spacing w:line="228" w:lineRule="atLeast"/>
    </w:pPr>
    <w:rPr>
      <w:color w:val="auto"/>
    </w:rPr>
  </w:style>
  <w:style w:type="paragraph" w:customStyle="1" w:styleId="CM27">
    <w:name w:val="CM27"/>
    <w:basedOn w:val="Default"/>
    <w:next w:val="Default"/>
    <w:uiPriority w:val="99"/>
    <w:rsid w:val="009A290E"/>
    <w:pPr>
      <w:spacing w:line="253" w:lineRule="atLeast"/>
    </w:pPr>
    <w:rPr>
      <w:color w:val="auto"/>
    </w:rPr>
  </w:style>
  <w:style w:type="paragraph" w:customStyle="1" w:styleId="CM28">
    <w:name w:val="CM28"/>
    <w:basedOn w:val="Default"/>
    <w:next w:val="Default"/>
    <w:uiPriority w:val="99"/>
    <w:rsid w:val="009A290E"/>
    <w:pPr>
      <w:spacing w:line="253" w:lineRule="atLeast"/>
    </w:pPr>
    <w:rPr>
      <w:color w:val="auto"/>
    </w:rPr>
  </w:style>
  <w:style w:type="paragraph" w:customStyle="1" w:styleId="CM107">
    <w:name w:val="CM107"/>
    <w:basedOn w:val="Default"/>
    <w:next w:val="Default"/>
    <w:uiPriority w:val="99"/>
    <w:rsid w:val="009A290E"/>
    <w:rPr>
      <w:color w:val="auto"/>
    </w:rPr>
  </w:style>
  <w:style w:type="paragraph" w:customStyle="1" w:styleId="CM24">
    <w:name w:val="CM24"/>
    <w:basedOn w:val="Default"/>
    <w:next w:val="Default"/>
    <w:uiPriority w:val="99"/>
    <w:rsid w:val="009A290E"/>
    <w:pPr>
      <w:spacing w:line="256" w:lineRule="atLeast"/>
    </w:pPr>
    <w:rPr>
      <w:color w:val="auto"/>
    </w:rPr>
  </w:style>
  <w:style w:type="paragraph" w:customStyle="1" w:styleId="CM30">
    <w:name w:val="CM30"/>
    <w:basedOn w:val="Default"/>
    <w:next w:val="Default"/>
    <w:uiPriority w:val="99"/>
    <w:rsid w:val="009A290E"/>
    <w:pPr>
      <w:spacing w:line="253" w:lineRule="atLeast"/>
    </w:pPr>
    <w:rPr>
      <w:color w:val="auto"/>
    </w:rPr>
  </w:style>
  <w:style w:type="paragraph" w:customStyle="1" w:styleId="CM31">
    <w:name w:val="CM31"/>
    <w:basedOn w:val="Default"/>
    <w:next w:val="Default"/>
    <w:uiPriority w:val="99"/>
    <w:rsid w:val="009A290E"/>
    <w:pPr>
      <w:spacing w:line="256" w:lineRule="atLeast"/>
    </w:pPr>
    <w:rPr>
      <w:color w:val="auto"/>
    </w:rPr>
  </w:style>
  <w:style w:type="paragraph" w:customStyle="1" w:styleId="CM32">
    <w:name w:val="CM32"/>
    <w:basedOn w:val="Default"/>
    <w:next w:val="Default"/>
    <w:uiPriority w:val="99"/>
    <w:rsid w:val="009A290E"/>
    <w:rPr>
      <w:color w:val="auto"/>
    </w:rPr>
  </w:style>
  <w:style w:type="paragraph" w:customStyle="1" w:styleId="CM33">
    <w:name w:val="CM33"/>
    <w:basedOn w:val="Default"/>
    <w:next w:val="Default"/>
    <w:uiPriority w:val="99"/>
    <w:rsid w:val="009A290E"/>
    <w:pPr>
      <w:spacing w:line="253" w:lineRule="atLeast"/>
    </w:pPr>
    <w:rPr>
      <w:color w:val="auto"/>
    </w:rPr>
  </w:style>
  <w:style w:type="paragraph" w:customStyle="1" w:styleId="CM34">
    <w:name w:val="CM34"/>
    <w:basedOn w:val="Default"/>
    <w:next w:val="Default"/>
    <w:uiPriority w:val="99"/>
    <w:rsid w:val="009A290E"/>
    <w:pPr>
      <w:spacing w:line="256" w:lineRule="atLeast"/>
    </w:pPr>
    <w:rPr>
      <w:color w:val="auto"/>
    </w:rPr>
  </w:style>
  <w:style w:type="paragraph" w:customStyle="1" w:styleId="CM35">
    <w:name w:val="CM35"/>
    <w:basedOn w:val="Default"/>
    <w:next w:val="Default"/>
    <w:uiPriority w:val="99"/>
    <w:rsid w:val="009A290E"/>
    <w:rPr>
      <w:color w:val="auto"/>
    </w:rPr>
  </w:style>
  <w:style w:type="paragraph" w:customStyle="1" w:styleId="CM36">
    <w:name w:val="CM36"/>
    <w:basedOn w:val="Default"/>
    <w:next w:val="Default"/>
    <w:uiPriority w:val="99"/>
    <w:rsid w:val="009A290E"/>
    <w:pPr>
      <w:spacing w:line="256" w:lineRule="atLeast"/>
    </w:pPr>
    <w:rPr>
      <w:color w:val="auto"/>
    </w:rPr>
  </w:style>
  <w:style w:type="paragraph" w:customStyle="1" w:styleId="CM109">
    <w:name w:val="CM109"/>
    <w:basedOn w:val="Default"/>
    <w:next w:val="Default"/>
    <w:uiPriority w:val="99"/>
    <w:rsid w:val="009A290E"/>
    <w:rPr>
      <w:color w:val="auto"/>
    </w:rPr>
  </w:style>
  <w:style w:type="paragraph" w:customStyle="1" w:styleId="CM38">
    <w:name w:val="CM38"/>
    <w:basedOn w:val="Default"/>
    <w:next w:val="Default"/>
    <w:uiPriority w:val="99"/>
    <w:rsid w:val="009A290E"/>
    <w:rPr>
      <w:color w:val="auto"/>
    </w:rPr>
  </w:style>
  <w:style w:type="paragraph" w:customStyle="1" w:styleId="CM39">
    <w:name w:val="CM39"/>
    <w:basedOn w:val="Default"/>
    <w:next w:val="Default"/>
    <w:uiPriority w:val="99"/>
    <w:rsid w:val="009A290E"/>
    <w:pPr>
      <w:spacing w:line="253" w:lineRule="atLeast"/>
    </w:pPr>
    <w:rPr>
      <w:color w:val="auto"/>
    </w:rPr>
  </w:style>
  <w:style w:type="paragraph" w:customStyle="1" w:styleId="CM40">
    <w:name w:val="CM40"/>
    <w:basedOn w:val="Default"/>
    <w:next w:val="Default"/>
    <w:uiPriority w:val="99"/>
    <w:rsid w:val="009A290E"/>
    <w:rPr>
      <w:color w:val="auto"/>
    </w:rPr>
  </w:style>
  <w:style w:type="paragraph" w:customStyle="1" w:styleId="CM41">
    <w:name w:val="CM41"/>
    <w:basedOn w:val="Default"/>
    <w:next w:val="Default"/>
    <w:uiPriority w:val="99"/>
    <w:rsid w:val="009A290E"/>
    <w:pPr>
      <w:spacing w:line="256" w:lineRule="atLeast"/>
    </w:pPr>
    <w:rPr>
      <w:color w:val="auto"/>
    </w:rPr>
  </w:style>
  <w:style w:type="paragraph" w:customStyle="1" w:styleId="CM42">
    <w:name w:val="CM42"/>
    <w:basedOn w:val="Default"/>
    <w:next w:val="Default"/>
    <w:uiPriority w:val="99"/>
    <w:rsid w:val="009A290E"/>
    <w:pPr>
      <w:spacing w:line="253" w:lineRule="atLeast"/>
    </w:pPr>
    <w:rPr>
      <w:color w:val="auto"/>
    </w:rPr>
  </w:style>
  <w:style w:type="paragraph" w:customStyle="1" w:styleId="CM43">
    <w:name w:val="CM43"/>
    <w:basedOn w:val="Default"/>
    <w:next w:val="Default"/>
    <w:uiPriority w:val="99"/>
    <w:rsid w:val="009A290E"/>
    <w:rPr>
      <w:color w:val="auto"/>
    </w:rPr>
  </w:style>
  <w:style w:type="paragraph" w:customStyle="1" w:styleId="CM44">
    <w:name w:val="CM44"/>
    <w:basedOn w:val="Default"/>
    <w:next w:val="Default"/>
    <w:uiPriority w:val="99"/>
    <w:rsid w:val="009A290E"/>
    <w:rPr>
      <w:color w:val="auto"/>
    </w:rPr>
  </w:style>
  <w:style w:type="paragraph" w:customStyle="1" w:styleId="CM45">
    <w:name w:val="CM45"/>
    <w:basedOn w:val="Default"/>
    <w:next w:val="Default"/>
    <w:uiPriority w:val="99"/>
    <w:rsid w:val="009A290E"/>
    <w:rPr>
      <w:color w:val="auto"/>
    </w:rPr>
  </w:style>
  <w:style w:type="paragraph" w:customStyle="1" w:styleId="CM46">
    <w:name w:val="CM46"/>
    <w:basedOn w:val="Default"/>
    <w:next w:val="Default"/>
    <w:uiPriority w:val="99"/>
    <w:rsid w:val="009A290E"/>
    <w:rPr>
      <w:color w:val="auto"/>
    </w:rPr>
  </w:style>
  <w:style w:type="paragraph" w:customStyle="1" w:styleId="CM47">
    <w:name w:val="CM47"/>
    <w:basedOn w:val="Default"/>
    <w:next w:val="Default"/>
    <w:uiPriority w:val="99"/>
    <w:rsid w:val="009A290E"/>
    <w:pPr>
      <w:spacing w:line="258" w:lineRule="atLeast"/>
    </w:pPr>
    <w:rPr>
      <w:color w:val="auto"/>
    </w:rPr>
  </w:style>
  <w:style w:type="paragraph" w:customStyle="1" w:styleId="CM48">
    <w:name w:val="CM48"/>
    <w:basedOn w:val="Default"/>
    <w:next w:val="Default"/>
    <w:uiPriority w:val="99"/>
    <w:rsid w:val="009A290E"/>
    <w:pPr>
      <w:spacing w:line="256" w:lineRule="atLeast"/>
    </w:pPr>
    <w:rPr>
      <w:color w:val="auto"/>
    </w:rPr>
  </w:style>
  <w:style w:type="paragraph" w:customStyle="1" w:styleId="CM22">
    <w:name w:val="CM22"/>
    <w:basedOn w:val="Default"/>
    <w:next w:val="Default"/>
    <w:uiPriority w:val="99"/>
    <w:rsid w:val="009A290E"/>
    <w:rPr>
      <w:color w:val="auto"/>
    </w:rPr>
  </w:style>
  <w:style w:type="paragraph" w:customStyle="1" w:styleId="CM49">
    <w:name w:val="CM49"/>
    <w:basedOn w:val="Default"/>
    <w:next w:val="Default"/>
    <w:uiPriority w:val="99"/>
    <w:rsid w:val="009A290E"/>
    <w:rPr>
      <w:color w:val="auto"/>
    </w:rPr>
  </w:style>
  <w:style w:type="paragraph" w:customStyle="1" w:styleId="CM51">
    <w:name w:val="CM51"/>
    <w:basedOn w:val="Default"/>
    <w:next w:val="Default"/>
    <w:uiPriority w:val="99"/>
    <w:rsid w:val="009A290E"/>
    <w:pPr>
      <w:spacing w:line="256" w:lineRule="atLeast"/>
    </w:pPr>
    <w:rPr>
      <w:color w:val="auto"/>
    </w:rPr>
  </w:style>
  <w:style w:type="paragraph" w:customStyle="1" w:styleId="CM52">
    <w:name w:val="CM52"/>
    <w:basedOn w:val="Default"/>
    <w:next w:val="Default"/>
    <w:uiPriority w:val="99"/>
    <w:rsid w:val="009A290E"/>
    <w:rPr>
      <w:color w:val="auto"/>
    </w:rPr>
  </w:style>
  <w:style w:type="paragraph" w:customStyle="1" w:styleId="CM53">
    <w:name w:val="CM53"/>
    <w:basedOn w:val="Default"/>
    <w:next w:val="Default"/>
    <w:uiPriority w:val="99"/>
    <w:rsid w:val="009A290E"/>
    <w:rPr>
      <w:color w:val="auto"/>
    </w:rPr>
  </w:style>
  <w:style w:type="paragraph" w:customStyle="1" w:styleId="CM54">
    <w:name w:val="CM54"/>
    <w:basedOn w:val="Default"/>
    <w:next w:val="Default"/>
    <w:uiPriority w:val="99"/>
    <w:rsid w:val="009A290E"/>
    <w:pPr>
      <w:spacing w:line="253" w:lineRule="atLeast"/>
    </w:pPr>
    <w:rPr>
      <w:color w:val="auto"/>
    </w:rPr>
  </w:style>
  <w:style w:type="paragraph" w:customStyle="1" w:styleId="CM55">
    <w:name w:val="CM55"/>
    <w:basedOn w:val="Default"/>
    <w:next w:val="Default"/>
    <w:uiPriority w:val="99"/>
    <w:rsid w:val="009A290E"/>
    <w:rPr>
      <w:color w:val="auto"/>
    </w:rPr>
  </w:style>
  <w:style w:type="paragraph" w:customStyle="1" w:styleId="CM57">
    <w:name w:val="CM57"/>
    <w:basedOn w:val="Default"/>
    <w:next w:val="Default"/>
    <w:uiPriority w:val="99"/>
    <w:rsid w:val="009A290E"/>
    <w:pPr>
      <w:spacing w:line="253" w:lineRule="atLeast"/>
    </w:pPr>
    <w:rPr>
      <w:color w:val="auto"/>
    </w:rPr>
  </w:style>
  <w:style w:type="paragraph" w:customStyle="1" w:styleId="CM58">
    <w:name w:val="CM58"/>
    <w:basedOn w:val="Default"/>
    <w:next w:val="Default"/>
    <w:uiPriority w:val="99"/>
    <w:rsid w:val="009A290E"/>
    <w:pPr>
      <w:spacing w:line="260" w:lineRule="atLeast"/>
    </w:pPr>
    <w:rPr>
      <w:color w:val="auto"/>
    </w:rPr>
  </w:style>
  <w:style w:type="paragraph" w:customStyle="1" w:styleId="CM59">
    <w:name w:val="CM59"/>
    <w:basedOn w:val="Default"/>
    <w:next w:val="Default"/>
    <w:uiPriority w:val="99"/>
    <w:rsid w:val="009A290E"/>
    <w:rPr>
      <w:color w:val="auto"/>
    </w:rPr>
  </w:style>
  <w:style w:type="paragraph" w:customStyle="1" w:styleId="CM60">
    <w:name w:val="CM60"/>
    <w:basedOn w:val="Default"/>
    <w:next w:val="Default"/>
    <w:uiPriority w:val="99"/>
    <w:rsid w:val="009A290E"/>
    <w:rPr>
      <w:color w:val="auto"/>
    </w:rPr>
  </w:style>
  <w:style w:type="paragraph" w:customStyle="1" w:styleId="CM61">
    <w:name w:val="CM61"/>
    <w:basedOn w:val="Default"/>
    <w:next w:val="Default"/>
    <w:uiPriority w:val="99"/>
    <w:rsid w:val="009A290E"/>
    <w:rPr>
      <w:color w:val="auto"/>
    </w:rPr>
  </w:style>
  <w:style w:type="paragraph" w:customStyle="1" w:styleId="CM62">
    <w:name w:val="CM62"/>
    <w:basedOn w:val="Default"/>
    <w:next w:val="Default"/>
    <w:uiPriority w:val="99"/>
    <w:rsid w:val="009A290E"/>
    <w:pPr>
      <w:spacing w:line="256" w:lineRule="atLeast"/>
    </w:pPr>
    <w:rPr>
      <w:color w:val="auto"/>
    </w:rPr>
  </w:style>
  <w:style w:type="paragraph" w:customStyle="1" w:styleId="CM63">
    <w:name w:val="CM63"/>
    <w:basedOn w:val="Default"/>
    <w:next w:val="Default"/>
    <w:uiPriority w:val="99"/>
    <w:rsid w:val="009A290E"/>
    <w:pPr>
      <w:spacing w:line="256" w:lineRule="atLeast"/>
    </w:pPr>
    <w:rPr>
      <w:color w:val="auto"/>
    </w:rPr>
  </w:style>
  <w:style w:type="paragraph" w:customStyle="1" w:styleId="CM65">
    <w:name w:val="CM65"/>
    <w:basedOn w:val="Default"/>
    <w:next w:val="Default"/>
    <w:uiPriority w:val="99"/>
    <w:rsid w:val="009A290E"/>
    <w:pPr>
      <w:spacing w:line="256" w:lineRule="atLeast"/>
    </w:pPr>
    <w:rPr>
      <w:color w:val="auto"/>
    </w:rPr>
  </w:style>
  <w:style w:type="paragraph" w:customStyle="1" w:styleId="CM66">
    <w:name w:val="CM66"/>
    <w:basedOn w:val="Default"/>
    <w:next w:val="Default"/>
    <w:uiPriority w:val="99"/>
    <w:rsid w:val="009A290E"/>
    <w:pPr>
      <w:spacing w:line="256" w:lineRule="atLeast"/>
    </w:pPr>
    <w:rPr>
      <w:color w:val="auto"/>
    </w:rPr>
  </w:style>
  <w:style w:type="paragraph" w:customStyle="1" w:styleId="CM104">
    <w:name w:val="CM104"/>
    <w:basedOn w:val="Default"/>
    <w:next w:val="Default"/>
    <w:uiPriority w:val="99"/>
    <w:rsid w:val="009A290E"/>
    <w:rPr>
      <w:color w:val="auto"/>
    </w:rPr>
  </w:style>
  <w:style w:type="paragraph" w:customStyle="1" w:styleId="CM64">
    <w:name w:val="CM64"/>
    <w:basedOn w:val="Default"/>
    <w:next w:val="Default"/>
    <w:uiPriority w:val="99"/>
    <w:rsid w:val="009A290E"/>
    <w:rPr>
      <w:color w:val="auto"/>
    </w:rPr>
  </w:style>
  <w:style w:type="paragraph" w:customStyle="1" w:styleId="CM67">
    <w:name w:val="CM67"/>
    <w:basedOn w:val="Default"/>
    <w:next w:val="Default"/>
    <w:uiPriority w:val="99"/>
    <w:rsid w:val="009A290E"/>
    <w:rPr>
      <w:color w:val="auto"/>
    </w:rPr>
  </w:style>
  <w:style w:type="paragraph" w:customStyle="1" w:styleId="CM68">
    <w:name w:val="CM68"/>
    <w:basedOn w:val="Default"/>
    <w:next w:val="Default"/>
    <w:uiPriority w:val="99"/>
    <w:rsid w:val="009A290E"/>
    <w:pPr>
      <w:spacing w:line="256" w:lineRule="atLeast"/>
    </w:pPr>
    <w:rPr>
      <w:color w:val="auto"/>
    </w:rPr>
  </w:style>
  <w:style w:type="paragraph" w:customStyle="1" w:styleId="CM69">
    <w:name w:val="CM69"/>
    <w:basedOn w:val="Default"/>
    <w:next w:val="Default"/>
    <w:uiPriority w:val="99"/>
    <w:rsid w:val="009A290E"/>
    <w:rPr>
      <w:color w:val="auto"/>
    </w:rPr>
  </w:style>
  <w:style w:type="paragraph" w:customStyle="1" w:styleId="CM70">
    <w:name w:val="CM70"/>
    <w:basedOn w:val="Default"/>
    <w:next w:val="Default"/>
    <w:uiPriority w:val="99"/>
    <w:rsid w:val="009A290E"/>
    <w:rPr>
      <w:color w:val="auto"/>
    </w:rPr>
  </w:style>
  <w:style w:type="paragraph" w:customStyle="1" w:styleId="CM108">
    <w:name w:val="CM108"/>
    <w:basedOn w:val="Default"/>
    <w:next w:val="Default"/>
    <w:uiPriority w:val="99"/>
    <w:rsid w:val="009A290E"/>
    <w:rPr>
      <w:color w:val="auto"/>
    </w:rPr>
  </w:style>
  <w:style w:type="paragraph" w:customStyle="1" w:styleId="CM71">
    <w:name w:val="CM71"/>
    <w:basedOn w:val="Default"/>
    <w:next w:val="Default"/>
    <w:uiPriority w:val="99"/>
    <w:rsid w:val="009A290E"/>
    <w:pPr>
      <w:spacing w:line="256" w:lineRule="atLeast"/>
    </w:pPr>
    <w:rPr>
      <w:color w:val="auto"/>
    </w:rPr>
  </w:style>
  <w:style w:type="paragraph" w:customStyle="1" w:styleId="CM72">
    <w:name w:val="CM72"/>
    <w:basedOn w:val="Default"/>
    <w:next w:val="Default"/>
    <w:uiPriority w:val="99"/>
    <w:rsid w:val="009A290E"/>
    <w:pPr>
      <w:spacing w:line="263" w:lineRule="atLeast"/>
    </w:pPr>
    <w:rPr>
      <w:color w:val="auto"/>
    </w:rPr>
  </w:style>
  <w:style w:type="paragraph" w:customStyle="1" w:styleId="CM111">
    <w:name w:val="CM111"/>
    <w:basedOn w:val="Default"/>
    <w:next w:val="Default"/>
    <w:uiPriority w:val="99"/>
    <w:rsid w:val="009A290E"/>
    <w:rPr>
      <w:color w:val="auto"/>
    </w:rPr>
  </w:style>
  <w:style w:type="paragraph" w:customStyle="1" w:styleId="CM73">
    <w:name w:val="CM73"/>
    <w:basedOn w:val="Default"/>
    <w:next w:val="Default"/>
    <w:uiPriority w:val="99"/>
    <w:rsid w:val="009A290E"/>
    <w:rPr>
      <w:color w:val="auto"/>
    </w:rPr>
  </w:style>
  <w:style w:type="paragraph" w:customStyle="1" w:styleId="CM74">
    <w:name w:val="CM74"/>
    <w:basedOn w:val="Default"/>
    <w:next w:val="Default"/>
    <w:uiPriority w:val="99"/>
    <w:rsid w:val="009A290E"/>
    <w:pPr>
      <w:spacing w:line="256" w:lineRule="atLeast"/>
    </w:pPr>
    <w:rPr>
      <w:color w:val="auto"/>
    </w:rPr>
  </w:style>
  <w:style w:type="paragraph" w:customStyle="1" w:styleId="CM75">
    <w:name w:val="CM75"/>
    <w:basedOn w:val="Default"/>
    <w:next w:val="Default"/>
    <w:uiPriority w:val="99"/>
    <w:rsid w:val="009A290E"/>
    <w:pPr>
      <w:spacing w:line="256" w:lineRule="atLeast"/>
    </w:pPr>
    <w:rPr>
      <w:color w:val="auto"/>
    </w:rPr>
  </w:style>
  <w:style w:type="paragraph" w:customStyle="1" w:styleId="CM76">
    <w:name w:val="CM76"/>
    <w:basedOn w:val="Default"/>
    <w:next w:val="Default"/>
    <w:uiPriority w:val="99"/>
    <w:rsid w:val="009A290E"/>
    <w:pPr>
      <w:spacing w:line="256" w:lineRule="atLeast"/>
    </w:pPr>
    <w:rPr>
      <w:color w:val="auto"/>
    </w:rPr>
  </w:style>
  <w:style w:type="paragraph" w:customStyle="1" w:styleId="CM77">
    <w:name w:val="CM77"/>
    <w:basedOn w:val="Default"/>
    <w:next w:val="Default"/>
    <w:uiPriority w:val="99"/>
    <w:rsid w:val="009A290E"/>
    <w:pPr>
      <w:spacing w:line="256" w:lineRule="atLeast"/>
    </w:pPr>
    <w:rPr>
      <w:color w:val="auto"/>
    </w:rPr>
  </w:style>
  <w:style w:type="paragraph" w:customStyle="1" w:styleId="CM78">
    <w:name w:val="CM78"/>
    <w:basedOn w:val="Default"/>
    <w:next w:val="Default"/>
    <w:uiPriority w:val="99"/>
    <w:rsid w:val="009A290E"/>
    <w:pPr>
      <w:spacing w:line="256" w:lineRule="atLeast"/>
    </w:pPr>
    <w:rPr>
      <w:color w:val="auto"/>
    </w:rPr>
  </w:style>
  <w:style w:type="paragraph" w:customStyle="1" w:styleId="CM79">
    <w:name w:val="CM79"/>
    <w:basedOn w:val="Default"/>
    <w:next w:val="Default"/>
    <w:uiPriority w:val="99"/>
    <w:rsid w:val="009A290E"/>
    <w:pPr>
      <w:spacing w:line="256" w:lineRule="atLeast"/>
    </w:pPr>
    <w:rPr>
      <w:color w:val="auto"/>
    </w:rPr>
  </w:style>
  <w:style w:type="paragraph" w:customStyle="1" w:styleId="CM80">
    <w:name w:val="CM80"/>
    <w:basedOn w:val="Default"/>
    <w:next w:val="Default"/>
    <w:uiPriority w:val="99"/>
    <w:rsid w:val="009A290E"/>
    <w:rPr>
      <w:color w:val="auto"/>
    </w:rPr>
  </w:style>
  <w:style w:type="paragraph" w:customStyle="1" w:styleId="CM81">
    <w:name w:val="CM81"/>
    <w:basedOn w:val="Default"/>
    <w:next w:val="Default"/>
    <w:uiPriority w:val="99"/>
    <w:rsid w:val="009A290E"/>
    <w:rPr>
      <w:color w:val="auto"/>
    </w:rPr>
  </w:style>
  <w:style w:type="paragraph" w:customStyle="1" w:styleId="CM82">
    <w:name w:val="CM82"/>
    <w:basedOn w:val="Default"/>
    <w:next w:val="Default"/>
    <w:uiPriority w:val="99"/>
    <w:rsid w:val="009A290E"/>
    <w:rPr>
      <w:color w:val="auto"/>
    </w:rPr>
  </w:style>
  <w:style w:type="paragraph" w:customStyle="1" w:styleId="CM83">
    <w:name w:val="CM83"/>
    <w:basedOn w:val="Default"/>
    <w:next w:val="Default"/>
    <w:uiPriority w:val="99"/>
    <w:rsid w:val="009A290E"/>
    <w:rPr>
      <w:color w:val="auto"/>
    </w:rPr>
  </w:style>
  <w:style w:type="paragraph" w:customStyle="1" w:styleId="CM84">
    <w:name w:val="CM84"/>
    <w:basedOn w:val="Default"/>
    <w:next w:val="Default"/>
    <w:uiPriority w:val="99"/>
    <w:rsid w:val="009A290E"/>
    <w:pPr>
      <w:spacing w:line="268" w:lineRule="atLeast"/>
    </w:pPr>
    <w:rPr>
      <w:color w:val="auto"/>
    </w:rPr>
  </w:style>
  <w:style w:type="paragraph" w:customStyle="1" w:styleId="CM85">
    <w:name w:val="CM85"/>
    <w:basedOn w:val="Default"/>
    <w:next w:val="Default"/>
    <w:uiPriority w:val="99"/>
    <w:rsid w:val="009A290E"/>
    <w:rPr>
      <w:color w:val="auto"/>
    </w:rPr>
  </w:style>
  <w:style w:type="paragraph" w:customStyle="1" w:styleId="CM86">
    <w:name w:val="CM86"/>
    <w:basedOn w:val="Default"/>
    <w:next w:val="Default"/>
    <w:uiPriority w:val="99"/>
    <w:rsid w:val="009A290E"/>
    <w:rPr>
      <w:color w:val="auto"/>
    </w:rPr>
  </w:style>
  <w:style w:type="paragraph" w:customStyle="1" w:styleId="CM87">
    <w:name w:val="CM87"/>
    <w:basedOn w:val="Default"/>
    <w:next w:val="Default"/>
    <w:uiPriority w:val="99"/>
    <w:rsid w:val="009A290E"/>
    <w:rPr>
      <w:color w:val="auto"/>
    </w:rPr>
  </w:style>
  <w:style w:type="paragraph" w:customStyle="1" w:styleId="CM50">
    <w:name w:val="CM50"/>
    <w:basedOn w:val="Default"/>
    <w:next w:val="Default"/>
    <w:uiPriority w:val="99"/>
    <w:rsid w:val="009A290E"/>
    <w:rPr>
      <w:color w:val="auto"/>
    </w:rPr>
  </w:style>
  <w:style w:type="paragraph" w:customStyle="1" w:styleId="CM89">
    <w:name w:val="CM89"/>
    <w:basedOn w:val="Default"/>
    <w:next w:val="Default"/>
    <w:uiPriority w:val="99"/>
    <w:rsid w:val="009A290E"/>
    <w:pPr>
      <w:spacing w:line="298" w:lineRule="atLeast"/>
    </w:pPr>
    <w:rPr>
      <w:color w:val="auto"/>
    </w:rPr>
  </w:style>
  <w:style w:type="paragraph" w:customStyle="1" w:styleId="CM112">
    <w:name w:val="CM112"/>
    <w:basedOn w:val="Default"/>
    <w:next w:val="Default"/>
    <w:uiPriority w:val="99"/>
    <w:rsid w:val="009A290E"/>
    <w:rPr>
      <w:color w:val="auto"/>
    </w:rPr>
  </w:style>
  <w:style w:type="paragraph" w:customStyle="1" w:styleId="CM88">
    <w:name w:val="CM88"/>
    <w:basedOn w:val="Default"/>
    <w:next w:val="Default"/>
    <w:uiPriority w:val="99"/>
    <w:rsid w:val="009A290E"/>
    <w:rPr>
      <w:color w:val="auto"/>
    </w:rPr>
  </w:style>
  <w:style w:type="paragraph" w:customStyle="1" w:styleId="CM90">
    <w:name w:val="CM90"/>
    <w:basedOn w:val="Default"/>
    <w:next w:val="Default"/>
    <w:uiPriority w:val="99"/>
    <w:rsid w:val="009A290E"/>
    <w:rPr>
      <w:color w:val="auto"/>
    </w:rPr>
  </w:style>
  <w:style w:type="paragraph" w:customStyle="1" w:styleId="CM91">
    <w:name w:val="CM91"/>
    <w:basedOn w:val="Default"/>
    <w:next w:val="Default"/>
    <w:uiPriority w:val="99"/>
    <w:rsid w:val="009A290E"/>
    <w:rPr>
      <w:color w:val="auto"/>
    </w:rPr>
  </w:style>
  <w:style w:type="paragraph" w:customStyle="1" w:styleId="CM92">
    <w:name w:val="CM92"/>
    <w:basedOn w:val="Default"/>
    <w:next w:val="Default"/>
    <w:uiPriority w:val="99"/>
    <w:rsid w:val="009A290E"/>
    <w:pPr>
      <w:spacing w:line="268" w:lineRule="atLeast"/>
    </w:pPr>
    <w:rPr>
      <w:color w:val="auto"/>
    </w:rPr>
  </w:style>
  <w:style w:type="paragraph" w:customStyle="1" w:styleId="CM93">
    <w:name w:val="CM93"/>
    <w:basedOn w:val="Default"/>
    <w:next w:val="Default"/>
    <w:uiPriority w:val="99"/>
    <w:rsid w:val="009A290E"/>
    <w:pPr>
      <w:spacing w:line="291" w:lineRule="atLeast"/>
    </w:pPr>
    <w:rPr>
      <w:color w:val="auto"/>
    </w:rPr>
  </w:style>
  <w:style w:type="paragraph" w:customStyle="1" w:styleId="CM94">
    <w:name w:val="CM94"/>
    <w:basedOn w:val="Default"/>
    <w:next w:val="Default"/>
    <w:uiPriority w:val="99"/>
    <w:rsid w:val="009A290E"/>
    <w:pPr>
      <w:spacing w:line="293" w:lineRule="atLeast"/>
    </w:pPr>
    <w:rPr>
      <w:color w:val="auto"/>
    </w:rPr>
  </w:style>
  <w:style w:type="paragraph" w:customStyle="1" w:styleId="CM95">
    <w:name w:val="CM95"/>
    <w:basedOn w:val="Default"/>
    <w:next w:val="Default"/>
    <w:uiPriority w:val="99"/>
    <w:rsid w:val="009A290E"/>
    <w:pPr>
      <w:spacing w:line="296" w:lineRule="atLeast"/>
    </w:pPr>
    <w:rPr>
      <w:color w:val="auto"/>
    </w:rPr>
  </w:style>
  <w:style w:type="paragraph" w:customStyle="1" w:styleId="CM113">
    <w:name w:val="CM113"/>
    <w:basedOn w:val="Default"/>
    <w:next w:val="Default"/>
    <w:uiPriority w:val="99"/>
    <w:rsid w:val="009A290E"/>
    <w:rPr>
      <w:color w:val="auto"/>
    </w:rPr>
  </w:style>
  <w:style w:type="paragraph" w:customStyle="1" w:styleId="CM114">
    <w:name w:val="CM114"/>
    <w:basedOn w:val="Default"/>
    <w:next w:val="Default"/>
    <w:uiPriority w:val="99"/>
    <w:rsid w:val="009A290E"/>
    <w:rPr>
      <w:color w:val="auto"/>
    </w:rPr>
  </w:style>
  <w:style w:type="character" w:customStyle="1" w:styleId="TekstpodstawowyZnak">
    <w:name w:val="Tekst podstawowy Znak"/>
    <w:link w:val="Tekstpodstawowy"/>
    <w:rsid w:val="00CF646A"/>
    <w:rPr>
      <w:sz w:val="24"/>
    </w:rPr>
  </w:style>
  <w:style w:type="paragraph" w:customStyle="1" w:styleId="Zawartotabeli">
    <w:name w:val="Zawartość tabeli"/>
    <w:basedOn w:val="Normalny"/>
    <w:rsid w:val="00922941"/>
    <w:pPr>
      <w:suppressLineNumbers/>
      <w:suppressAutoHyphens/>
    </w:pPr>
    <w:rPr>
      <w:lang w:eastAsia="ar-SA"/>
    </w:rPr>
  </w:style>
  <w:style w:type="paragraph" w:styleId="Tekstdymka">
    <w:name w:val="Balloon Text"/>
    <w:basedOn w:val="Normalny"/>
    <w:link w:val="TekstdymkaZnak"/>
    <w:rsid w:val="00716050"/>
    <w:rPr>
      <w:rFonts w:ascii="Tahoma" w:hAnsi="Tahoma"/>
      <w:sz w:val="16"/>
      <w:szCs w:val="16"/>
    </w:rPr>
  </w:style>
  <w:style w:type="character" w:customStyle="1" w:styleId="TekstdymkaZnak">
    <w:name w:val="Tekst dymka Znak"/>
    <w:link w:val="Tekstdymka"/>
    <w:rsid w:val="00716050"/>
    <w:rPr>
      <w:rFonts w:ascii="Tahoma" w:hAnsi="Tahoma" w:cs="Tahoma"/>
      <w:sz w:val="16"/>
      <w:szCs w:val="16"/>
    </w:rPr>
  </w:style>
  <w:style w:type="character" w:customStyle="1" w:styleId="NagwekZnak">
    <w:name w:val="Nagłówek Znak"/>
    <w:link w:val="Nagwek"/>
    <w:rsid w:val="00E91E61"/>
    <w:rPr>
      <w:sz w:val="24"/>
      <w:lang w:val="pt-PT"/>
    </w:rPr>
  </w:style>
  <w:style w:type="character" w:customStyle="1" w:styleId="Nagwek1Znak">
    <w:name w:val="Nagłówek 1 Znak"/>
    <w:link w:val="Nagwek1"/>
    <w:rsid w:val="00AE3D16"/>
    <w:rPr>
      <w:b/>
      <w:caps/>
      <w:kern w:val="28"/>
      <w:sz w:val="24"/>
    </w:rPr>
  </w:style>
  <w:style w:type="character" w:customStyle="1" w:styleId="Nagwek2Znak">
    <w:name w:val="Nagłówek 2 Znak"/>
    <w:link w:val="Nagwek2"/>
    <w:rsid w:val="00225E23"/>
    <w:rPr>
      <w:b/>
      <w:sz w:val="24"/>
    </w:rPr>
  </w:style>
  <w:style w:type="paragraph" w:customStyle="1" w:styleId="adress">
    <w:name w:val="adress"/>
    <w:basedOn w:val="Normalny"/>
    <w:rsid w:val="00A07F86"/>
    <w:pPr>
      <w:shd w:val="clear" w:color="auto" w:fill="FFFFFF"/>
      <w:spacing w:before="100" w:beforeAutospacing="1" w:after="100" w:afterAutospacing="1"/>
      <w:jc w:val="left"/>
    </w:pPr>
    <w:rPr>
      <w:rFonts w:ascii="Arial" w:hAnsi="Arial" w:cs="Arial"/>
      <w:color w:val="000000"/>
      <w:sz w:val="16"/>
      <w:szCs w:val="16"/>
    </w:rPr>
  </w:style>
  <w:style w:type="character" w:styleId="Pogrubienie">
    <w:name w:val="Strong"/>
    <w:qFormat/>
    <w:rsid w:val="00A07F86"/>
    <w:rPr>
      <w:b/>
      <w:bCs/>
    </w:rPr>
  </w:style>
  <w:style w:type="paragraph" w:styleId="Tekstprzypisudolnego">
    <w:name w:val="footnote text"/>
    <w:basedOn w:val="Normalny"/>
    <w:link w:val="TekstprzypisudolnegoZnak"/>
    <w:rsid w:val="00A07F86"/>
    <w:pPr>
      <w:jc w:val="left"/>
    </w:pPr>
    <w:rPr>
      <w:sz w:val="20"/>
    </w:rPr>
  </w:style>
  <w:style w:type="character" w:customStyle="1" w:styleId="TekstprzypisudolnegoZnak">
    <w:name w:val="Tekst przypisu dolnego Znak"/>
    <w:basedOn w:val="Domylnaczcionkaakapitu"/>
    <w:link w:val="Tekstprzypisudolnego"/>
    <w:rsid w:val="00A07F86"/>
  </w:style>
  <w:style w:type="character" w:styleId="Odwoanieprzypisudolnego">
    <w:name w:val="footnote reference"/>
    <w:rsid w:val="00A07F86"/>
    <w:rPr>
      <w:vertAlign w:val="superscript"/>
    </w:rPr>
  </w:style>
  <w:style w:type="paragraph" w:customStyle="1" w:styleId="xl22">
    <w:name w:val="xl22"/>
    <w:basedOn w:val="Normalny"/>
    <w:rsid w:val="00A07F86"/>
    <w:pPr>
      <w:spacing w:before="100" w:after="100"/>
      <w:jc w:val="center"/>
    </w:pPr>
    <w:rPr>
      <w:sz w:val="24"/>
    </w:rPr>
  </w:style>
  <w:style w:type="paragraph" w:customStyle="1" w:styleId="Mjstandardowy">
    <w:name w:val="Mój standardowy"/>
    <w:basedOn w:val="Normalny"/>
    <w:rsid w:val="00A07F86"/>
    <w:rPr>
      <w:rFonts w:ascii="Arial" w:hAnsi="Arial"/>
      <w:sz w:val="24"/>
    </w:rPr>
  </w:style>
  <w:style w:type="character" w:styleId="Odwoaniedokomentarza">
    <w:name w:val="annotation reference"/>
    <w:rsid w:val="00A07F86"/>
    <w:rPr>
      <w:sz w:val="16"/>
      <w:szCs w:val="16"/>
    </w:rPr>
  </w:style>
  <w:style w:type="character" w:customStyle="1" w:styleId="TekstkomentarzaZnak">
    <w:name w:val="Tekst komentarza Znak"/>
    <w:basedOn w:val="Domylnaczcionkaakapitu"/>
    <w:rsid w:val="00A07F86"/>
  </w:style>
  <w:style w:type="paragraph" w:styleId="Tematkomentarza">
    <w:name w:val="annotation subject"/>
    <w:basedOn w:val="Tekstkomentarza"/>
    <w:next w:val="Tekstkomentarza"/>
    <w:link w:val="TematkomentarzaZnak"/>
    <w:rsid w:val="00A07F86"/>
    <w:pPr>
      <w:jc w:val="left"/>
    </w:pPr>
    <w:rPr>
      <w:b/>
      <w:bCs/>
    </w:rPr>
  </w:style>
  <w:style w:type="character" w:customStyle="1" w:styleId="TekstkomentarzaZnak1">
    <w:name w:val="Tekst komentarza Znak1"/>
    <w:basedOn w:val="Domylnaczcionkaakapitu"/>
    <w:link w:val="Tekstkomentarza"/>
    <w:rsid w:val="00A07F86"/>
  </w:style>
  <w:style w:type="character" w:customStyle="1" w:styleId="TematkomentarzaZnak">
    <w:name w:val="Temat komentarza Znak"/>
    <w:link w:val="Tematkomentarza"/>
    <w:rsid w:val="00A07F86"/>
    <w:rPr>
      <w:b/>
      <w:bCs/>
    </w:rPr>
  </w:style>
  <w:style w:type="character" w:customStyle="1" w:styleId="Tekstpodstawowy2Znak">
    <w:name w:val="Tekst podstawowy 2 Znak"/>
    <w:link w:val="Tekstpodstawowy2"/>
    <w:rsid w:val="009D4A77"/>
    <w:rPr>
      <w:sz w:val="24"/>
    </w:rPr>
  </w:style>
  <w:style w:type="character" w:customStyle="1" w:styleId="apple-style-span">
    <w:name w:val="apple-style-span"/>
    <w:basedOn w:val="Domylnaczcionkaakapitu"/>
    <w:rsid w:val="009D4A77"/>
  </w:style>
  <w:style w:type="paragraph" w:customStyle="1" w:styleId="TEKST0">
    <w:name w:val="TEKST"/>
    <w:basedOn w:val="Normalny"/>
    <w:rsid w:val="001A54AF"/>
    <w:pPr>
      <w:spacing w:line="360" w:lineRule="auto"/>
      <w:ind w:firstLine="708"/>
    </w:pPr>
    <w:rPr>
      <w:rFonts w:ascii="Calibri" w:hAnsi="Calibri"/>
      <w:sz w:val="24"/>
    </w:rPr>
  </w:style>
  <w:style w:type="character" w:customStyle="1" w:styleId="AkapitzlistZnak">
    <w:name w:val="Akapit z listą Znak"/>
    <w:link w:val="Akapitzlist"/>
    <w:uiPriority w:val="34"/>
    <w:locked/>
    <w:rsid w:val="00F22B08"/>
    <w:rPr>
      <w:rFonts w:ascii="Calibri" w:eastAsia="Calibri" w:hAnsi="Calibri"/>
      <w:sz w:val="22"/>
      <w:szCs w:val="22"/>
      <w:lang w:eastAsia="ar-SA"/>
    </w:rPr>
  </w:style>
  <w:style w:type="table" w:customStyle="1" w:styleId="Tabelasiatki1jasna1">
    <w:name w:val="Tabela siatki 1 — jasna1"/>
    <w:basedOn w:val="Standardowy"/>
    <w:uiPriority w:val="46"/>
    <w:rsid w:val="00F22B0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ODKRELENIE">
    <w:name w:val="PODKREŚLENIE"/>
    <w:basedOn w:val="Normalny"/>
    <w:link w:val="PODKRELENIEZnak"/>
    <w:qFormat/>
    <w:rsid w:val="00A46DAE"/>
    <w:pPr>
      <w:spacing w:line="276" w:lineRule="auto"/>
      <w:contextualSpacing/>
    </w:pPr>
    <w:rPr>
      <w:b/>
      <w:bCs/>
      <w:iCs/>
      <w:sz w:val="32"/>
      <w:szCs w:val="32"/>
      <w:u w:val="single"/>
    </w:rPr>
  </w:style>
  <w:style w:type="character" w:customStyle="1" w:styleId="PODKRELENIEZnak">
    <w:name w:val="PODKREŚLENIE Znak"/>
    <w:basedOn w:val="Domylnaczcionkaakapitu"/>
    <w:link w:val="PODKRELENIE"/>
    <w:rsid w:val="00A46DAE"/>
    <w:rPr>
      <w:b/>
      <w:bCs/>
      <w:iCs/>
      <w:sz w:val="32"/>
      <w:szCs w:val="32"/>
      <w:u w:val="single"/>
    </w:rPr>
  </w:style>
  <w:style w:type="paragraph" w:customStyle="1" w:styleId="NormalParagraphStyle">
    <w:name w:val="NormalParagraphStyle"/>
    <w:basedOn w:val="Normalny"/>
    <w:rsid w:val="00AF28BE"/>
    <w:pPr>
      <w:autoSpaceDE w:val="0"/>
      <w:autoSpaceDN w:val="0"/>
      <w:adjustRightInd w:val="0"/>
      <w:spacing w:line="288" w:lineRule="auto"/>
      <w:ind w:firstLine="709"/>
      <w:contextualSpacing/>
      <w:textAlignment w:val="center"/>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047638">
      <w:bodyDiv w:val="1"/>
      <w:marLeft w:val="0"/>
      <w:marRight w:val="0"/>
      <w:marTop w:val="0"/>
      <w:marBottom w:val="0"/>
      <w:divBdr>
        <w:top w:val="none" w:sz="0" w:space="0" w:color="auto"/>
        <w:left w:val="none" w:sz="0" w:space="0" w:color="auto"/>
        <w:bottom w:val="none" w:sz="0" w:space="0" w:color="auto"/>
        <w:right w:val="none" w:sz="0" w:space="0" w:color="auto"/>
      </w:divBdr>
    </w:div>
    <w:div w:id="760300399">
      <w:bodyDiv w:val="1"/>
      <w:marLeft w:val="0"/>
      <w:marRight w:val="0"/>
      <w:marTop w:val="0"/>
      <w:marBottom w:val="0"/>
      <w:divBdr>
        <w:top w:val="none" w:sz="0" w:space="0" w:color="auto"/>
        <w:left w:val="none" w:sz="0" w:space="0" w:color="auto"/>
        <w:bottom w:val="none" w:sz="0" w:space="0" w:color="auto"/>
        <w:right w:val="none" w:sz="0" w:space="0" w:color="auto"/>
      </w:divBdr>
    </w:div>
    <w:div w:id="1083449017">
      <w:bodyDiv w:val="1"/>
      <w:marLeft w:val="0"/>
      <w:marRight w:val="0"/>
      <w:marTop w:val="0"/>
      <w:marBottom w:val="0"/>
      <w:divBdr>
        <w:top w:val="none" w:sz="0" w:space="0" w:color="auto"/>
        <w:left w:val="none" w:sz="0" w:space="0" w:color="auto"/>
        <w:bottom w:val="none" w:sz="0" w:space="0" w:color="auto"/>
        <w:right w:val="none" w:sz="0" w:space="0" w:color="auto"/>
      </w:divBdr>
    </w:div>
    <w:div w:id="1334533078">
      <w:bodyDiv w:val="1"/>
      <w:marLeft w:val="0"/>
      <w:marRight w:val="0"/>
      <w:marTop w:val="0"/>
      <w:marBottom w:val="0"/>
      <w:divBdr>
        <w:top w:val="none" w:sz="0" w:space="0" w:color="auto"/>
        <w:left w:val="none" w:sz="0" w:space="0" w:color="auto"/>
        <w:bottom w:val="none" w:sz="0" w:space="0" w:color="auto"/>
        <w:right w:val="none" w:sz="0" w:space="0" w:color="auto"/>
      </w:divBdr>
    </w:div>
    <w:div w:id="1755786824">
      <w:bodyDiv w:val="1"/>
      <w:marLeft w:val="0"/>
      <w:marRight w:val="0"/>
      <w:marTop w:val="0"/>
      <w:marBottom w:val="0"/>
      <w:divBdr>
        <w:top w:val="none" w:sz="0" w:space="0" w:color="auto"/>
        <w:left w:val="none" w:sz="0" w:space="0" w:color="auto"/>
        <w:bottom w:val="none" w:sz="0" w:space="0" w:color="auto"/>
        <w:right w:val="none" w:sz="0" w:space="0" w:color="auto"/>
      </w:divBdr>
    </w:div>
    <w:div w:id="2026394043">
      <w:bodyDiv w:val="1"/>
      <w:marLeft w:val="0"/>
      <w:marRight w:val="0"/>
      <w:marTop w:val="0"/>
      <w:marBottom w:val="0"/>
      <w:divBdr>
        <w:top w:val="none" w:sz="0" w:space="0" w:color="auto"/>
        <w:left w:val="none" w:sz="0" w:space="0" w:color="auto"/>
        <w:bottom w:val="none" w:sz="0" w:space="0" w:color="auto"/>
        <w:right w:val="none" w:sz="0" w:space="0" w:color="auto"/>
      </w:divBdr>
    </w:div>
    <w:div w:id="214581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BB7A6E-D527-474A-84D0-5B85282AD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5532</TotalTime>
  <Pages>14</Pages>
  <Words>3631</Words>
  <Characters>21788</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D-M-00.00.00.	WYMAGANIA OGÓLNE</vt:lpstr>
    </vt:vector>
  </TitlesOfParts>
  <Company>GDAŃSK</Company>
  <LinksUpToDate>false</LinksUpToDate>
  <CharactersWithSpaces>25369</CharactersWithSpaces>
  <SharedDoc>false</SharedDoc>
  <HLinks>
    <vt:vector size="84" baseType="variant">
      <vt:variant>
        <vt:i4>1769535</vt:i4>
      </vt:variant>
      <vt:variant>
        <vt:i4>80</vt:i4>
      </vt:variant>
      <vt:variant>
        <vt:i4>0</vt:i4>
      </vt:variant>
      <vt:variant>
        <vt:i4>5</vt:i4>
      </vt:variant>
      <vt:variant>
        <vt:lpwstr/>
      </vt:variant>
      <vt:variant>
        <vt:lpwstr>_Toc442798074</vt:lpwstr>
      </vt:variant>
      <vt:variant>
        <vt:i4>1769535</vt:i4>
      </vt:variant>
      <vt:variant>
        <vt:i4>74</vt:i4>
      </vt:variant>
      <vt:variant>
        <vt:i4>0</vt:i4>
      </vt:variant>
      <vt:variant>
        <vt:i4>5</vt:i4>
      </vt:variant>
      <vt:variant>
        <vt:lpwstr/>
      </vt:variant>
      <vt:variant>
        <vt:lpwstr>_Toc442798073</vt:lpwstr>
      </vt:variant>
      <vt:variant>
        <vt:i4>1769535</vt:i4>
      </vt:variant>
      <vt:variant>
        <vt:i4>68</vt:i4>
      </vt:variant>
      <vt:variant>
        <vt:i4>0</vt:i4>
      </vt:variant>
      <vt:variant>
        <vt:i4>5</vt:i4>
      </vt:variant>
      <vt:variant>
        <vt:lpwstr/>
      </vt:variant>
      <vt:variant>
        <vt:lpwstr>_Toc442798072</vt:lpwstr>
      </vt:variant>
      <vt:variant>
        <vt:i4>1769535</vt:i4>
      </vt:variant>
      <vt:variant>
        <vt:i4>62</vt:i4>
      </vt:variant>
      <vt:variant>
        <vt:i4>0</vt:i4>
      </vt:variant>
      <vt:variant>
        <vt:i4>5</vt:i4>
      </vt:variant>
      <vt:variant>
        <vt:lpwstr/>
      </vt:variant>
      <vt:variant>
        <vt:lpwstr>_Toc442798071</vt:lpwstr>
      </vt:variant>
      <vt:variant>
        <vt:i4>1703999</vt:i4>
      </vt:variant>
      <vt:variant>
        <vt:i4>56</vt:i4>
      </vt:variant>
      <vt:variant>
        <vt:i4>0</vt:i4>
      </vt:variant>
      <vt:variant>
        <vt:i4>5</vt:i4>
      </vt:variant>
      <vt:variant>
        <vt:lpwstr/>
      </vt:variant>
      <vt:variant>
        <vt:lpwstr>_Toc442798068</vt:lpwstr>
      </vt:variant>
      <vt:variant>
        <vt:i4>1703999</vt:i4>
      </vt:variant>
      <vt:variant>
        <vt:i4>50</vt:i4>
      </vt:variant>
      <vt:variant>
        <vt:i4>0</vt:i4>
      </vt:variant>
      <vt:variant>
        <vt:i4>5</vt:i4>
      </vt:variant>
      <vt:variant>
        <vt:lpwstr/>
      </vt:variant>
      <vt:variant>
        <vt:lpwstr>_Toc442798067</vt:lpwstr>
      </vt:variant>
      <vt:variant>
        <vt:i4>1703999</vt:i4>
      </vt:variant>
      <vt:variant>
        <vt:i4>44</vt:i4>
      </vt:variant>
      <vt:variant>
        <vt:i4>0</vt:i4>
      </vt:variant>
      <vt:variant>
        <vt:i4>5</vt:i4>
      </vt:variant>
      <vt:variant>
        <vt:lpwstr/>
      </vt:variant>
      <vt:variant>
        <vt:lpwstr>_Toc442798064</vt:lpwstr>
      </vt:variant>
      <vt:variant>
        <vt:i4>1703999</vt:i4>
      </vt:variant>
      <vt:variant>
        <vt:i4>38</vt:i4>
      </vt:variant>
      <vt:variant>
        <vt:i4>0</vt:i4>
      </vt:variant>
      <vt:variant>
        <vt:i4>5</vt:i4>
      </vt:variant>
      <vt:variant>
        <vt:lpwstr/>
      </vt:variant>
      <vt:variant>
        <vt:lpwstr>_Toc442798063</vt:lpwstr>
      </vt:variant>
      <vt:variant>
        <vt:i4>1703999</vt:i4>
      </vt:variant>
      <vt:variant>
        <vt:i4>32</vt:i4>
      </vt:variant>
      <vt:variant>
        <vt:i4>0</vt:i4>
      </vt:variant>
      <vt:variant>
        <vt:i4>5</vt:i4>
      </vt:variant>
      <vt:variant>
        <vt:lpwstr/>
      </vt:variant>
      <vt:variant>
        <vt:lpwstr>_Toc442798062</vt:lpwstr>
      </vt:variant>
      <vt:variant>
        <vt:i4>1703999</vt:i4>
      </vt:variant>
      <vt:variant>
        <vt:i4>26</vt:i4>
      </vt:variant>
      <vt:variant>
        <vt:i4>0</vt:i4>
      </vt:variant>
      <vt:variant>
        <vt:i4>5</vt:i4>
      </vt:variant>
      <vt:variant>
        <vt:lpwstr/>
      </vt:variant>
      <vt:variant>
        <vt:lpwstr>_Toc442798061</vt:lpwstr>
      </vt:variant>
      <vt:variant>
        <vt:i4>1703999</vt:i4>
      </vt:variant>
      <vt:variant>
        <vt:i4>20</vt:i4>
      </vt:variant>
      <vt:variant>
        <vt:i4>0</vt:i4>
      </vt:variant>
      <vt:variant>
        <vt:i4>5</vt:i4>
      </vt:variant>
      <vt:variant>
        <vt:lpwstr/>
      </vt:variant>
      <vt:variant>
        <vt:lpwstr>_Toc442798060</vt:lpwstr>
      </vt:variant>
      <vt:variant>
        <vt:i4>1638463</vt:i4>
      </vt:variant>
      <vt:variant>
        <vt:i4>14</vt:i4>
      </vt:variant>
      <vt:variant>
        <vt:i4>0</vt:i4>
      </vt:variant>
      <vt:variant>
        <vt:i4>5</vt:i4>
      </vt:variant>
      <vt:variant>
        <vt:lpwstr/>
      </vt:variant>
      <vt:variant>
        <vt:lpwstr>_Toc442798059</vt:lpwstr>
      </vt:variant>
      <vt:variant>
        <vt:i4>1638463</vt:i4>
      </vt:variant>
      <vt:variant>
        <vt:i4>8</vt:i4>
      </vt:variant>
      <vt:variant>
        <vt:i4>0</vt:i4>
      </vt:variant>
      <vt:variant>
        <vt:i4>5</vt:i4>
      </vt:variant>
      <vt:variant>
        <vt:lpwstr/>
      </vt:variant>
      <vt:variant>
        <vt:lpwstr>_Toc442798058</vt:lpwstr>
      </vt:variant>
      <vt:variant>
        <vt:i4>1638463</vt:i4>
      </vt:variant>
      <vt:variant>
        <vt:i4>2</vt:i4>
      </vt:variant>
      <vt:variant>
        <vt:i4>0</vt:i4>
      </vt:variant>
      <vt:variant>
        <vt:i4>5</vt:i4>
      </vt:variant>
      <vt:variant>
        <vt:lpwstr/>
      </vt:variant>
      <vt:variant>
        <vt:lpwstr>_Toc442798057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	WYMAGANIA OGÓLNE</dc:title>
  <dc:subject/>
  <dc:creator>Ewa Miller</dc:creator>
  <cp:keywords/>
  <cp:lastModifiedBy>Sylwia Dardzińska</cp:lastModifiedBy>
  <cp:revision>512</cp:revision>
  <cp:lastPrinted>2020-03-06T11:34:00Z</cp:lastPrinted>
  <dcterms:created xsi:type="dcterms:W3CDTF">2018-01-22T10:14:00Z</dcterms:created>
  <dcterms:modified xsi:type="dcterms:W3CDTF">2020-03-06T11:34:00Z</dcterms:modified>
</cp:coreProperties>
</file>