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7936CC" w:rsidP="00CC124D">
      <w:pPr>
        <w:spacing w:after="0" w:line="240" w:lineRule="auto"/>
        <w:rPr>
          <w:rFonts w:asciiTheme="majorHAnsi" w:hAnsiTheme="majorHAnsi" w:cstheme="majorHAnsi"/>
          <w:sz w:val="20"/>
          <w:szCs w:val="20"/>
          <w:lang w:val="en-US"/>
        </w:rPr>
      </w:pPr>
      <w:hyperlink r:id="rId8" w:history="1">
        <w:r w:rsidR="00422A62" w:rsidRPr="00B56F36">
          <w:rPr>
            <w:rStyle w:val="Hipercze"/>
            <w:rFonts w:asciiTheme="majorHAnsi" w:hAnsiTheme="majorHAnsi" w:cstheme="majorHAnsi"/>
            <w:color w:val="auto"/>
            <w:sz w:val="20"/>
            <w:szCs w:val="20"/>
            <w:lang w:val="en-US"/>
          </w:rPr>
          <w:t>www.pruszkow.pl</w:t>
        </w:r>
      </w:hyperlink>
      <w:r w:rsidR="00422A62" w:rsidRPr="00B56F36">
        <w:rPr>
          <w:rFonts w:asciiTheme="majorHAnsi" w:hAnsiTheme="majorHAnsi" w:cstheme="majorHAnsi"/>
          <w:sz w:val="20"/>
          <w:szCs w:val="20"/>
          <w:lang w:val="en-US"/>
        </w:rPr>
        <w:t xml:space="preserve">; e-mail: </w:t>
      </w:r>
      <w:hyperlink r:id="rId9" w:history="1">
        <w:r w:rsidR="00422A62" w:rsidRPr="00B56F36">
          <w:rPr>
            <w:rStyle w:val="Hipercze"/>
            <w:rFonts w:asciiTheme="majorHAnsi" w:hAnsiTheme="majorHAnsi" w:cstheme="majorHAnsi"/>
            <w:color w:val="auto"/>
            <w:sz w:val="20"/>
            <w:szCs w:val="20"/>
            <w:lang w:val="en-US"/>
          </w:rPr>
          <w:t>prezydent@miasto.pruszkow.pl</w:t>
        </w:r>
      </w:hyperlink>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0C050491" w14:textId="77777777" w:rsidR="00422A62" w:rsidRPr="00B56F36" w:rsidRDefault="00422A62" w:rsidP="00CC124D">
      <w:pPr>
        <w:spacing w:after="0" w:line="240" w:lineRule="auto"/>
        <w:rPr>
          <w:rFonts w:asciiTheme="majorHAnsi" w:hAnsiTheme="majorHAnsi" w:cstheme="majorHAnsi"/>
          <w:sz w:val="20"/>
          <w:szCs w:val="20"/>
          <w:lang w:val="en-US"/>
        </w:rPr>
      </w:pPr>
    </w:p>
    <w:p w14:paraId="378CF423"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SPECYFIKACJA</w:t>
      </w:r>
      <w:r w:rsidR="00434D3B" w:rsidRPr="00B56F36">
        <w:rPr>
          <w:rFonts w:asciiTheme="majorHAnsi" w:hAnsiTheme="majorHAnsi" w:cstheme="majorHAnsi"/>
          <w:sz w:val="20"/>
          <w:szCs w:val="20"/>
        </w:rPr>
        <w:t xml:space="preserve"> </w:t>
      </w:r>
      <w:r w:rsidRPr="00B56F36">
        <w:rPr>
          <w:rFonts w:asciiTheme="majorHAnsi" w:hAnsiTheme="majorHAnsi" w:cstheme="majorHAnsi"/>
          <w:sz w:val="20"/>
          <w:szCs w:val="20"/>
        </w:rPr>
        <w:t>WARUNKÓW ZAMÓWIENIA</w:t>
      </w:r>
    </w:p>
    <w:p w14:paraId="60808A18" w14:textId="77777777" w:rsidR="00422A62" w:rsidRPr="00B56F36" w:rsidRDefault="00422A62" w:rsidP="00CC124D">
      <w:pPr>
        <w:spacing w:after="0" w:line="240" w:lineRule="auto"/>
        <w:rPr>
          <w:rFonts w:asciiTheme="majorHAnsi" w:hAnsiTheme="majorHAnsi" w:cstheme="majorHAnsi"/>
          <w:sz w:val="20"/>
          <w:szCs w:val="20"/>
        </w:rPr>
      </w:pP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5DE4C908" w:rsidR="00D83616" w:rsidRPr="00B56F36" w:rsidRDefault="00A129EC" w:rsidP="00CC124D">
      <w:pPr>
        <w:spacing w:after="0" w:line="240" w:lineRule="auto"/>
        <w:rPr>
          <w:rFonts w:asciiTheme="majorHAnsi" w:hAnsiTheme="majorHAnsi" w:cstheme="majorHAnsi"/>
          <w:b/>
          <w:bCs/>
          <w:sz w:val="20"/>
          <w:szCs w:val="20"/>
        </w:rPr>
      </w:pPr>
      <w:bookmarkStart w:id="0"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0"/>
      <w:r w:rsidR="00113EF9" w:rsidRPr="00B56F36">
        <w:rPr>
          <w:rFonts w:asciiTheme="majorHAnsi" w:hAnsiTheme="majorHAnsi" w:cstheme="majorHAnsi"/>
          <w:b/>
          <w:bCs/>
          <w:sz w:val="20"/>
          <w:szCs w:val="20"/>
        </w:rPr>
        <w:t>16</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6C1C566E" w14:textId="77777777" w:rsidR="000E0CD1" w:rsidRPr="00B56F36" w:rsidRDefault="000E0CD1" w:rsidP="00CC124D">
      <w:pPr>
        <w:spacing w:after="0" w:line="240" w:lineRule="auto"/>
        <w:rPr>
          <w:rFonts w:asciiTheme="majorHAnsi" w:hAnsiTheme="majorHAnsi" w:cstheme="majorHAnsi"/>
          <w:sz w:val="20"/>
          <w:szCs w:val="20"/>
        </w:rPr>
      </w:pPr>
    </w:p>
    <w:p w14:paraId="162C9BD2" w14:textId="77777777" w:rsidR="00482965" w:rsidRPr="00B56F36" w:rsidRDefault="00482965" w:rsidP="003361A8">
      <w:pPr>
        <w:shd w:val="clear" w:color="auto" w:fill="F2F2F2"/>
        <w:spacing w:after="0" w:line="240" w:lineRule="auto"/>
        <w:jc w:val="both"/>
        <w:rPr>
          <w:rFonts w:asciiTheme="majorHAnsi" w:hAnsiTheme="majorHAnsi" w:cstheme="majorHAnsi"/>
          <w:b/>
          <w:bCs/>
          <w:sz w:val="20"/>
          <w:szCs w:val="20"/>
        </w:rPr>
      </w:pPr>
    </w:p>
    <w:p w14:paraId="0659F3E1" w14:textId="0F36DA1A" w:rsidR="00482965" w:rsidRPr="00B56F36" w:rsidRDefault="00113EF9" w:rsidP="003361A8">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Przebudowa nawierzchni ul. Kolejowej od ul. Warsztatowej do ul. Długiej</w:t>
      </w:r>
      <w:r w:rsidR="00315D65" w:rsidRPr="00B56F36">
        <w:rPr>
          <w:rFonts w:asciiTheme="majorHAnsi" w:hAnsiTheme="majorHAnsi" w:cstheme="majorHAnsi"/>
          <w:b/>
          <w:bCs/>
          <w:sz w:val="20"/>
          <w:szCs w:val="20"/>
        </w:rPr>
        <w:t xml:space="preserve"> w Pruszkowie.</w:t>
      </w:r>
    </w:p>
    <w:p w14:paraId="43EDA015" w14:textId="77777777" w:rsidR="006A7AC9" w:rsidRPr="00B56F36" w:rsidRDefault="006A7AC9" w:rsidP="00113EF9">
      <w:pPr>
        <w:shd w:val="clear" w:color="auto" w:fill="F2F2F2" w:themeFill="background1" w:themeFillShade="F2"/>
        <w:spacing w:after="0" w:line="240" w:lineRule="auto"/>
        <w:rPr>
          <w:rFonts w:asciiTheme="majorHAnsi" w:hAnsiTheme="majorHAnsi" w:cstheme="majorHAnsi"/>
          <w:sz w:val="20"/>
          <w:szCs w:val="20"/>
        </w:rPr>
      </w:pPr>
    </w:p>
    <w:p w14:paraId="68589EC4" w14:textId="77777777" w:rsidR="00113EF9" w:rsidRPr="00B56F36" w:rsidRDefault="00113EF9" w:rsidP="00CC124D">
      <w:pPr>
        <w:spacing w:after="0" w:line="240" w:lineRule="auto"/>
        <w:rPr>
          <w:rFonts w:asciiTheme="majorHAnsi" w:hAnsiTheme="majorHAnsi" w:cstheme="majorHAnsi"/>
          <w:b/>
          <w:bCs/>
          <w:sz w:val="20"/>
          <w:szCs w:val="20"/>
        </w:rPr>
      </w:pPr>
    </w:p>
    <w:p w14:paraId="0E2318F4" w14:textId="77777777" w:rsidR="00434D3B" w:rsidRPr="00B56F36" w:rsidRDefault="00434D3B"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Tryb udzielenia zamówienia: tryb podstawowy bez negocjacji.</w:t>
      </w:r>
    </w:p>
    <w:p w14:paraId="7380FB84" w14:textId="77777777" w:rsidR="00434D3B" w:rsidRPr="00B56F36" w:rsidRDefault="00434D3B" w:rsidP="00CC124D">
      <w:pPr>
        <w:spacing w:after="0" w:line="240" w:lineRule="auto"/>
        <w:rPr>
          <w:rFonts w:asciiTheme="majorHAnsi" w:hAnsiTheme="majorHAnsi" w:cstheme="majorHAnsi"/>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1" w:name="_Hlk64286913"/>
      <w:r w:rsidRPr="00B56F36">
        <w:rPr>
          <w:rFonts w:asciiTheme="majorHAnsi" w:hAnsiTheme="majorHAnsi" w:cstheme="majorHAnsi"/>
          <w:bCs/>
          <w:sz w:val="20"/>
          <w:szCs w:val="20"/>
        </w:rPr>
        <w:t>użyciu środków komunikacji elektronicznej</w:t>
      </w:r>
      <w:bookmarkEnd w:id="1"/>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5243928C" w14:textId="77777777" w:rsidR="00FE7EAD" w:rsidRPr="00B56F36" w:rsidRDefault="00FE7EAD" w:rsidP="00CC124D">
      <w:pPr>
        <w:spacing w:after="0" w:line="240" w:lineRule="auto"/>
        <w:rPr>
          <w:rFonts w:asciiTheme="majorHAnsi" w:hAnsiTheme="majorHAnsi" w:cstheme="majorHAnsi"/>
          <w:sz w:val="20"/>
          <w:szCs w:val="20"/>
        </w:rPr>
      </w:pPr>
    </w:p>
    <w:p w14:paraId="32E066CD" w14:textId="77777777" w:rsidR="00113EF9" w:rsidRPr="00B56F36" w:rsidRDefault="00113EF9" w:rsidP="00CC124D">
      <w:pPr>
        <w:spacing w:after="0" w:line="240" w:lineRule="auto"/>
        <w:rPr>
          <w:rFonts w:asciiTheme="majorHAnsi" w:hAnsiTheme="majorHAnsi" w:cstheme="majorHAnsi"/>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799C10A0" w14:textId="391104BC" w:rsidR="00A77037" w:rsidRPr="00B56F36" w:rsidRDefault="00A77037" w:rsidP="00F73A45">
      <w:pPr>
        <w:spacing w:after="0" w:line="240" w:lineRule="auto"/>
        <w:ind w:left="5664" w:firstLine="708"/>
        <w:rPr>
          <w:rFonts w:asciiTheme="majorHAnsi" w:hAnsiTheme="majorHAnsi" w:cstheme="majorHAnsi"/>
          <w:sz w:val="20"/>
          <w:szCs w:val="20"/>
        </w:rPr>
      </w:pPr>
      <w:r w:rsidRPr="00B56F36">
        <w:rPr>
          <w:rFonts w:asciiTheme="majorHAnsi" w:hAnsiTheme="majorHAnsi" w:cstheme="majorHAnsi"/>
          <w:sz w:val="20"/>
          <w:szCs w:val="20"/>
        </w:rPr>
        <w:t>Zatwierdzam:</w:t>
      </w:r>
    </w:p>
    <w:p w14:paraId="585F1612" w14:textId="52DE8715" w:rsidR="00180E53" w:rsidRPr="00B56F36" w:rsidRDefault="00180E53" w:rsidP="00D7189F">
      <w:pPr>
        <w:spacing w:after="0" w:line="240" w:lineRule="auto"/>
        <w:ind w:left="5664" w:firstLine="708"/>
        <w:rPr>
          <w:rFonts w:asciiTheme="majorHAnsi" w:hAnsiTheme="majorHAnsi" w:cstheme="majorHAnsi"/>
          <w:b/>
          <w:bCs/>
          <w:sz w:val="20"/>
          <w:szCs w:val="20"/>
        </w:rPr>
      </w:pPr>
    </w:p>
    <w:p w14:paraId="0094F97B" w14:textId="743913FA" w:rsidR="00A77DB3" w:rsidRPr="00F73A45" w:rsidRDefault="00F73A45" w:rsidP="00F73A45">
      <w:pPr>
        <w:spacing w:after="0" w:line="240" w:lineRule="auto"/>
        <w:ind w:left="2832" w:firstLine="708"/>
        <w:jc w:val="center"/>
        <w:rPr>
          <w:rFonts w:asciiTheme="majorHAnsi" w:hAnsiTheme="majorHAnsi" w:cstheme="majorHAnsi"/>
          <w:bCs/>
          <w:sz w:val="20"/>
          <w:szCs w:val="20"/>
        </w:rPr>
      </w:pPr>
      <w:bookmarkStart w:id="2" w:name="_GoBack"/>
      <w:r w:rsidRPr="00F73A45">
        <w:rPr>
          <w:rFonts w:asciiTheme="majorHAnsi" w:hAnsiTheme="majorHAnsi" w:cstheme="majorHAnsi"/>
          <w:bCs/>
          <w:sz w:val="20"/>
          <w:szCs w:val="20"/>
        </w:rPr>
        <w:t>Prezydent Miasta Pruszkowa</w:t>
      </w:r>
    </w:p>
    <w:p w14:paraId="4CC05E19" w14:textId="41501A62" w:rsidR="00F73A45" w:rsidRPr="00F73A45" w:rsidRDefault="00F73A45" w:rsidP="00F73A45">
      <w:pPr>
        <w:spacing w:after="0" w:line="240" w:lineRule="auto"/>
        <w:ind w:left="2832" w:firstLine="708"/>
        <w:jc w:val="center"/>
        <w:rPr>
          <w:rFonts w:asciiTheme="majorHAnsi" w:hAnsiTheme="majorHAnsi" w:cstheme="majorHAnsi"/>
          <w:bCs/>
          <w:sz w:val="20"/>
          <w:szCs w:val="20"/>
        </w:rPr>
      </w:pPr>
      <w:r w:rsidRPr="00F73A45">
        <w:rPr>
          <w:rFonts w:asciiTheme="majorHAnsi" w:hAnsiTheme="majorHAnsi" w:cstheme="majorHAnsi"/>
          <w:bCs/>
          <w:sz w:val="20"/>
          <w:szCs w:val="20"/>
        </w:rPr>
        <w:t>Paweł Makuch</w:t>
      </w:r>
    </w:p>
    <w:bookmarkEnd w:id="2"/>
    <w:p w14:paraId="1C507D3D" w14:textId="77777777" w:rsidR="00744EE4" w:rsidRPr="00B56F36" w:rsidRDefault="00744EE4" w:rsidP="00CC124D">
      <w:pPr>
        <w:spacing w:after="0" w:line="240" w:lineRule="auto"/>
        <w:rPr>
          <w:rFonts w:asciiTheme="majorHAnsi" w:hAnsiTheme="majorHAnsi" w:cstheme="majorHAnsi"/>
          <w:sz w:val="20"/>
          <w:szCs w:val="20"/>
        </w:rPr>
      </w:pPr>
    </w:p>
    <w:p w14:paraId="56E13B64" w14:textId="77777777" w:rsidR="00F752ED" w:rsidRDefault="00F752ED" w:rsidP="00CC124D">
      <w:pPr>
        <w:spacing w:after="0" w:line="240" w:lineRule="auto"/>
        <w:rPr>
          <w:rFonts w:asciiTheme="majorHAnsi" w:hAnsiTheme="majorHAnsi" w:cstheme="majorHAnsi"/>
          <w:sz w:val="20"/>
          <w:szCs w:val="20"/>
        </w:rPr>
      </w:pPr>
    </w:p>
    <w:p w14:paraId="5CEF5FAF" w14:textId="77777777" w:rsidR="00F73A45" w:rsidRPr="00B56F36" w:rsidRDefault="00F73A45" w:rsidP="00CC124D">
      <w:pPr>
        <w:spacing w:after="0" w:line="240" w:lineRule="auto"/>
        <w:rPr>
          <w:rFonts w:asciiTheme="majorHAnsi" w:hAnsiTheme="majorHAnsi" w:cstheme="majorHAnsi"/>
          <w:sz w:val="20"/>
          <w:szCs w:val="20"/>
        </w:rPr>
      </w:pPr>
    </w:p>
    <w:p w14:paraId="19B047F1" w14:textId="77777777" w:rsidR="00F3239A" w:rsidRPr="00B56F36" w:rsidRDefault="00F3239A" w:rsidP="00CC124D">
      <w:pPr>
        <w:spacing w:after="0" w:line="240" w:lineRule="auto"/>
        <w:rPr>
          <w:rFonts w:asciiTheme="majorHAnsi" w:hAnsiTheme="majorHAnsi" w:cstheme="majorHAnsi"/>
          <w:sz w:val="20"/>
          <w:szCs w:val="20"/>
        </w:rPr>
      </w:pPr>
    </w:p>
    <w:p w14:paraId="1AC4AF83" w14:textId="2BBF38A2" w:rsidR="00422A62" w:rsidRPr="00B56F36" w:rsidRDefault="00422A62"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Data przetargu:  </w:t>
      </w:r>
      <w:r w:rsidR="008C7426">
        <w:rPr>
          <w:rFonts w:asciiTheme="majorHAnsi" w:hAnsiTheme="majorHAnsi" w:cstheme="majorHAnsi"/>
          <w:b/>
          <w:bCs/>
          <w:sz w:val="20"/>
          <w:szCs w:val="20"/>
        </w:rPr>
        <w:t>05</w:t>
      </w:r>
      <w:r w:rsidR="004869FC" w:rsidRPr="00B56F36">
        <w:rPr>
          <w:rFonts w:asciiTheme="majorHAnsi" w:hAnsiTheme="majorHAnsi" w:cstheme="majorHAnsi"/>
          <w:b/>
          <w:bCs/>
          <w:sz w:val="20"/>
          <w:szCs w:val="20"/>
        </w:rPr>
        <w:t>.05</w:t>
      </w:r>
      <w:r w:rsidR="00A90F85" w:rsidRPr="00B56F36">
        <w:rPr>
          <w:rFonts w:asciiTheme="majorHAnsi" w:hAnsiTheme="majorHAnsi" w:cstheme="majorHAnsi"/>
          <w:b/>
          <w:bCs/>
          <w:sz w:val="20"/>
          <w:szCs w:val="20"/>
        </w:rPr>
        <w:t>.</w:t>
      </w:r>
      <w:r w:rsidRPr="00B56F36">
        <w:rPr>
          <w:rFonts w:asciiTheme="majorHAnsi" w:hAnsiTheme="majorHAnsi" w:cstheme="majorHAnsi"/>
          <w:b/>
          <w:bCs/>
          <w:sz w:val="20"/>
          <w:szCs w:val="20"/>
        </w:rPr>
        <w:t>20</w:t>
      </w:r>
      <w:r w:rsidR="00796F95" w:rsidRPr="00B56F36">
        <w:rPr>
          <w:rFonts w:asciiTheme="majorHAnsi" w:hAnsiTheme="majorHAnsi" w:cstheme="majorHAnsi"/>
          <w:b/>
          <w:bCs/>
          <w:sz w:val="20"/>
          <w:szCs w:val="20"/>
        </w:rPr>
        <w:t>2</w:t>
      </w:r>
      <w:r w:rsidR="00AF3EF9" w:rsidRPr="00B56F36">
        <w:rPr>
          <w:rFonts w:asciiTheme="majorHAnsi" w:hAnsiTheme="majorHAnsi" w:cstheme="majorHAnsi"/>
          <w:b/>
          <w:bCs/>
          <w:sz w:val="20"/>
          <w:szCs w:val="20"/>
        </w:rPr>
        <w:t>1</w:t>
      </w:r>
      <w:r w:rsidRPr="00B56F36">
        <w:rPr>
          <w:rFonts w:asciiTheme="majorHAnsi" w:hAnsiTheme="majorHAnsi" w:cstheme="majorHAnsi"/>
          <w:b/>
          <w:bCs/>
          <w:sz w:val="20"/>
          <w:szCs w:val="20"/>
        </w:rPr>
        <w:t xml:space="preserve"> r</w:t>
      </w:r>
      <w:r w:rsidR="00B94CB0" w:rsidRPr="00B56F36">
        <w:rPr>
          <w:rFonts w:asciiTheme="majorHAnsi" w:hAnsiTheme="majorHAnsi" w:cstheme="majorHAnsi"/>
          <w:b/>
          <w:bCs/>
          <w:sz w:val="20"/>
          <w:szCs w:val="20"/>
        </w:rPr>
        <w:t>.</w:t>
      </w:r>
    </w:p>
    <w:p w14:paraId="0D20C4F2" w14:textId="77777777" w:rsidR="001D1BE7" w:rsidRPr="00B56F36" w:rsidRDefault="001D1BE7" w:rsidP="00CC124D">
      <w:pPr>
        <w:spacing w:after="0" w:line="240" w:lineRule="auto"/>
        <w:rPr>
          <w:rFonts w:asciiTheme="majorHAnsi" w:hAnsiTheme="majorHAnsi" w:cstheme="majorHAnsi"/>
          <w:sz w:val="20"/>
          <w:szCs w:val="20"/>
        </w:rPr>
      </w:pPr>
    </w:p>
    <w:p w14:paraId="4BA23C28" w14:textId="77777777" w:rsidR="009D538D" w:rsidRPr="00B56F36" w:rsidRDefault="009D538D" w:rsidP="00CC124D">
      <w:pPr>
        <w:spacing w:after="0" w:line="240" w:lineRule="auto"/>
        <w:jc w:val="center"/>
        <w:rPr>
          <w:rFonts w:asciiTheme="majorHAnsi" w:hAnsiTheme="majorHAnsi" w:cstheme="majorHAnsi"/>
          <w:sz w:val="20"/>
          <w:szCs w:val="20"/>
        </w:rPr>
      </w:pPr>
    </w:p>
    <w:p w14:paraId="65D49AFD" w14:textId="77777777" w:rsidR="00113EF9" w:rsidRPr="00B56F36" w:rsidRDefault="00113EF9" w:rsidP="00CC124D">
      <w:pPr>
        <w:spacing w:after="0" w:line="240" w:lineRule="auto"/>
        <w:jc w:val="center"/>
        <w:rPr>
          <w:rFonts w:asciiTheme="majorHAnsi" w:hAnsiTheme="majorHAnsi" w:cstheme="majorHAnsi"/>
          <w:sz w:val="20"/>
          <w:szCs w:val="20"/>
        </w:rPr>
      </w:pPr>
    </w:p>
    <w:p w14:paraId="284AD7EB" w14:textId="77777777" w:rsidR="00113EF9" w:rsidRPr="00B56F36" w:rsidRDefault="00113EF9" w:rsidP="00CC124D">
      <w:pPr>
        <w:spacing w:after="0" w:line="240" w:lineRule="auto"/>
        <w:jc w:val="center"/>
        <w:rPr>
          <w:rFonts w:asciiTheme="majorHAnsi" w:hAnsiTheme="majorHAnsi" w:cstheme="majorHAnsi"/>
          <w:sz w:val="20"/>
          <w:szCs w:val="20"/>
        </w:rPr>
      </w:pPr>
    </w:p>
    <w:p w14:paraId="5A4A1D73" w14:textId="77777777" w:rsidR="00113EF9" w:rsidRPr="00B56F36" w:rsidRDefault="00113EF9" w:rsidP="00CC124D">
      <w:pPr>
        <w:spacing w:after="0" w:line="240" w:lineRule="auto"/>
        <w:jc w:val="center"/>
        <w:rPr>
          <w:rFonts w:asciiTheme="majorHAnsi" w:hAnsiTheme="majorHAnsi" w:cstheme="majorHAnsi"/>
          <w:sz w:val="20"/>
          <w:szCs w:val="20"/>
        </w:rPr>
      </w:pPr>
    </w:p>
    <w:p w14:paraId="2799FA3D" w14:textId="77777777" w:rsidR="009D538D" w:rsidRPr="00B56F36" w:rsidRDefault="009D538D" w:rsidP="00CC124D">
      <w:pPr>
        <w:spacing w:after="0" w:line="240" w:lineRule="auto"/>
        <w:jc w:val="center"/>
        <w:rPr>
          <w:rFonts w:asciiTheme="majorHAnsi" w:hAnsiTheme="majorHAnsi" w:cstheme="majorHAnsi"/>
          <w:sz w:val="20"/>
          <w:szCs w:val="20"/>
        </w:rPr>
      </w:pPr>
    </w:p>
    <w:p w14:paraId="010763BF" w14:textId="77777777" w:rsidR="009D538D" w:rsidRPr="00B56F36" w:rsidRDefault="009D538D" w:rsidP="00CC124D">
      <w:pPr>
        <w:spacing w:after="0" w:line="240" w:lineRule="auto"/>
        <w:jc w:val="center"/>
        <w:rPr>
          <w:rFonts w:asciiTheme="majorHAnsi" w:hAnsiTheme="majorHAnsi" w:cstheme="majorHAnsi"/>
          <w:sz w:val="20"/>
          <w:szCs w:val="20"/>
        </w:rPr>
      </w:pPr>
    </w:p>
    <w:p w14:paraId="63937F28" w14:textId="5921CECD" w:rsidR="00617139" w:rsidRPr="00B56F36" w:rsidRDefault="00617139" w:rsidP="00CC124D">
      <w:pPr>
        <w:spacing w:after="0" w:line="240" w:lineRule="auto"/>
        <w:jc w:val="center"/>
        <w:rPr>
          <w:rFonts w:asciiTheme="majorHAnsi" w:hAnsiTheme="majorHAnsi" w:cstheme="majorHAnsi"/>
          <w:sz w:val="20"/>
          <w:szCs w:val="20"/>
        </w:rPr>
      </w:pPr>
      <w:r w:rsidRPr="00B56F36">
        <w:rPr>
          <w:rFonts w:asciiTheme="majorHAnsi" w:hAnsiTheme="majorHAnsi" w:cstheme="majorHAnsi"/>
          <w:sz w:val="20"/>
          <w:szCs w:val="20"/>
        </w:rPr>
        <w:t>SPIS TREŚCI:</w:t>
      </w: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Zamówienia, o których mowa w art. 214 ust. 1 pkt 7 i 8 ustawy Pzp</w:t>
      </w:r>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Wymagania w zakresie zatrudnienia osób, o których mowa w art. 96 ust. 2 pkt 2 ustawy Pzp</w:t>
      </w:r>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2FC0E5B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7777777" w:rsidR="000231C3" w:rsidRDefault="000231C3" w:rsidP="00CC124D">
      <w:pPr>
        <w:spacing w:after="0" w:line="240" w:lineRule="auto"/>
        <w:rPr>
          <w:rFonts w:asciiTheme="majorHAnsi" w:hAnsiTheme="majorHAnsi" w:cstheme="majorHAnsi"/>
          <w:sz w:val="20"/>
          <w:szCs w:val="20"/>
        </w:rPr>
      </w:pPr>
    </w:p>
    <w:p w14:paraId="5B0C45F3" w14:textId="77777777" w:rsidR="00F73A45" w:rsidRPr="00B56F36" w:rsidRDefault="00F73A45" w:rsidP="00CC124D">
      <w:pPr>
        <w:spacing w:after="0" w:line="240" w:lineRule="auto"/>
        <w:rPr>
          <w:rFonts w:asciiTheme="majorHAnsi" w:hAnsiTheme="majorHAnsi" w:cstheme="majorHAnsi"/>
          <w:sz w:val="20"/>
          <w:szCs w:val="20"/>
        </w:rPr>
      </w:pPr>
    </w:p>
    <w:p w14:paraId="52A9E827" w14:textId="34F99D9B" w:rsidR="006D3D6A" w:rsidRPr="00B56F36" w:rsidRDefault="006D3D6A"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7395E616" w14:textId="77777777" w:rsidR="00F31F32" w:rsidRPr="00B56F36" w:rsidRDefault="00F31F32" w:rsidP="00CC124D">
      <w:pPr>
        <w:spacing w:after="0" w:line="240" w:lineRule="auto"/>
        <w:rPr>
          <w:rFonts w:asciiTheme="majorHAnsi" w:hAnsiTheme="majorHAnsi" w:cstheme="majorHAnsi"/>
          <w:sz w:val="20"/>
          <w:szCs w:val="20"/>
        </w:rPr>
      </w:pP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166AFF09"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0"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334741DE" w14:textId="525C4D07" w:rsidR="00617139" w:rsidRPr="00B56F36" w:rsidRDefault="00617139" w:rsidP="00113EF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1" w:history="1">
        <w:r w:rsidR="00113EF9" w:rsidRPr="00B56F36">
          <w:rPr>
            <w:rStyle w:val="Hipercze"/>
            <w:rFonts w:asciiTheme="majorHAnsi" w:hAnsiTheme="majorHAnsi" w:cstheme="majorHAnsi"/>
            <w:color w:val="auto"/>
            <w:sz w:val="20"/>
            <w:szCs w:val="20"/>
          </w:rPr>
          <w:t>http://bip.um.pruszkow.pl/</w:t>
        </w:r>
      </w:hyperlink>
    </w:p>
    <w:p w14:paraId="4FB6B664" w14:textId="77777777" w:rsidR="00617139" w:rsidRPr="00B56F36" w:rsidRDefault="00617139" w:rsidP="00CC124D">
      <w:pPr>
        <w:spacing w:after="0" w:line="240" w:lineRule="auto"/>
        <w:rPr>
          <w:rFonts w:asciiTheme="majorHAnsi" w:hAnsiTheme="majorHAnsi" w:cstheme="majorHAnsi"/>
          <w:sz w:val="20"/>
          <w:szCs w:val="20"/>
        </w:rPr>
      </w:pPr>
    </w:p>
    <w:p w14:paraId="2F8004E1" w14:textId="624FEABD"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 xml:space="preserve">ustawy z dnia 11 września 2019 r. Prawo zamówień publicznych (Dz. U. z 2019 r., poz. 2019). </w:t>
      </w:r>
    </w:p>
    <w:p w14:paraId="5D47EA74" w14:textId="77777777" w:rsidR="007E6F19" w:rsidRPr="00B56F36" w:rsidRDefault="007E6F19" w:rsidP="00CC124D">
      <w:pPr>
        <w:spacing w:after="0" w:line="240" w:lineRule="auto"/>
        <w:rPr>
          <w:rFonts w:asciiTheme="majorHAnsi" w:hAnsiTheme="majorHAnsi" w:cstheme="majorHAnsi"/>
          <w:sz w:val="20"/>
          <w:szCs w:val="20"/>
        </w:rPr>
      </w:pP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złożył ofertę niepodlegającą odrzuceniu na podstawie art. 226 ust. 1 ustawy Pzp.</w:t>
      </w:r>
    </w:p>
    <w:p w14:paraId="699C6005" w14:textId="77777777" w:rsidR="0093536C" w:rsidRPr="00B56F36" w:rsidRDefault="0093536C"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77777777" w:rsidR="005F4106" w:rsidRPr="00B56F36" w:rsidRDefault="005F4106"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03FCDFCB" w14:textId="77777777" w:rsidR="00D9613C" w:rsidRPr="00B56F36" w:rsidRDefault="00D9613C" w:rsidP="00CC124D">
      <w:pPr>
        <w:spacing w:after="0" w:line="240" w:lineRule="auto"/>
        <w:jc w:val="both"/>
        <w:rPr>
          <w:rFonts w:asciiTheme="majorHAnsi" w:hAnsiTheme="majorHAnsi" w:cstheme="majorHAnsi"/>
          <w:sz w:val="20"/>
          <w:szCs w:val="20"/>
        </w:rPr>
      </w:pP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656245EB"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3" w:history="1">
        <w:r w:rsidR="00317C99" w:rsidRPr="00B56F36">
          <w:rPr>
            <w:rStyle w:val="Hipercze"/>
            <w:rFonts w:asciiTheme="majorHAnsi" w:hAnsiTheme="majorHAnsi" w:cstheme="majorHAnsi"/>
            <w:color w:val="auto"/>
            <w:sz w:val="20"/>
            <w:szCs w:val="20"/>
          </w:rPr>
          <w:t>bzp@miasto.pruszkow.pl</w:t>
        </w:r>
      </w:hyperlink>
      <w:r w:rsidRPr="00B56F36">
        <w:rPr>
          <w:rFonts w:asciiTheme="majorHAnsi" w:hAnsiTheme="majorHAnsi" w:cstheme="majorHAnsi"/>
          <w:sz w:val="20"/>
          <w:szCs w:val="20"/>
        </w:rPr>
        <w:t xml:space="preserve">. </w:t>
      </w:r>
    </w:p>
    <w:p w14:paraId="06213D57" w14:textId="77777777" w:rsidR="00317C99" w:rsidRPr="00B56F36"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miniPortal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miniPortal-ePUAP – dostępnego pod adresem </w:t>
      </w:r>
      <w:hyperlink r:id="rId14"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4755825C" w14:textId="77777777" w:rsidR="0093536C" w:rsidRPr="00B56F36" w:rsidRDefault="0093536C" w:rsidP="00CC124D">
      <w:pPr>
        <w:autoSpaceDE w:val="0"/>
        <w:autoSpaceDN w:val="0"/>
        <w:adjustRightInd w:val="0"/>
        <w:spacing w:after="0" w:line="240" w:lineRule="auto"/>
        <w:rPr>
          <w:rFonts w:asciiTheme="majorHAnsi" w:hAnsiTheme="majorHAnsi" w:cstheme="majorHAnsi"/>
          <w:sz w:val="20"/>
          <w:szCs w:val="20"/>
        </w:rPr>
      </w:pPr>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1FE1CB34"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43D3D38" w14:textId="77777777" w:rsidR="004E5A53" w:rsidRPr="00B56F36" w:rsidRDefault="004E5A53" w:rsidP="00CC124D">
      <w:pPr>
        <w:spacing w:after="0" w:line="240" w:lineRule="auto"/>
        <w:rPr>
          <w:rFonts w:asciiTheme="majorHAnsi" w:hAnsiTheme="majorHAnsi" w:cstheme="majorHAnsi"/>
          <w:sz w:val="20"/>
          <w:szCs w:val="20"/>
        </w:rPr>
      </w:pP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07828BB5" w14:textId="77777777" w:rsidR="00FB14C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6.1/ </w:t>
      </w:r>
      <w:r w:rsidR="00FB14CA" w:rsidRPr="00B56F36">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B56F36" w:rsidRDefault="00317C99" w:rsidP="00CC124D">
      <w:pPr>
        <w:spacing w:after="0" w:line="240" w:lineRule="auto"/>
        <w:jc w:val="both"/>
        <w:rPr>
          <w:rFonts w:asciiTheme="majorHAnsi" w:hAnsiTheme="majorHAnsi" w:cstheme="majorHAnsi"/>
          <w:sz w:val="20"/>
          <w:szCs w:val="20"/>
        </w:rPr>
      </w:pPr>
    </w:p>
    <w:p w14:paraId="5B56E61D" w14:textId="0E5A1FB7" w:rsidR="00C90825" w:rsidRPr="00B56F36" w:rsidRDefault="00482965" w:rsidP="00EE2AE7">
      <w:pPr>
        <w:spacing w:after="0" w:line="240" w:lineRule="auto"/>
        <w:contextualSpacing/>
        <w:jc w:val="both"/>
        <w:rPr>
          <w:rFonts w:asciiTheme="majorHAnsi" w:hAnsiTheme="majorHAnsi" w:cstheme="majorHAnsi"/>
          <w:b/>
          <w:sz w:val="20"/>
          <w:szCs w:val="20"/>
          <w:lang w:eastAsia="en-US"/>
        </w:rPr>
      </w:pPr>
      <w:r w:rsidRPr="00B56F36">
        <w:rPr>
          <w:rFonts w:asciiTheme="majorHAnsi" w:hAnsiTheme="majorHAnsi" w:cstheme="majorHAnsi"/>
          <w:sz w:val="20"/>
          <w:szCs w:val="20"/>
          <w:lang w:eastAsia="en-US"/>
        </w:rPr>
        <w:t xml:space="preserve">6.2/ </w:t>
      </w:r>
      <w:r w:rsidR="00C90825" w:rsidRPr="00B56F36">
        <w:rPr>
          <w:rFonts w:asciiTheme="majorHAnsi" w:hAnsiTheme="majorHAnsi" w:cstheme="majorHAnsi"/>
          <w:sz w:val="20"/>
          <w:szCs w:val="20"/>
          <w:lang w:eastAsia="en-US"/>
        </w:rPr>
        <w:t xml:space="preserve">Zamawiający nie dokonuje podziału zamówienia na części z uwagi na jednorodny </w:t>
      </w:r>
      <w:r w:rsidR="00C90825" w:rsidRPr="00B56F36">
        <w:rPr>
          <w:rFonts w:asciiTheme="majorHAnsi" w:hAnsiTheme="majorHAnsi" w:cstheme="majorHAnsi"/>
          <w:b/>
          <w:bCs/>
          <w:sz w:val="20"/>
          <w:szCs w:val="20"/>
          <w:lang w:eastAsia="en-US"/>
        </w:rPr>
        <w:t>charakter robót budowlanych</w:t>
      </w:r>
      <w:r w:rsidR="00C90825" w:rsidRPr="00B56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B56F36">
        <w:rPr>
          <w:rFonts w:asciiTheme="majorHAnsi" w:hAnsiTheme="majorHAnsi" w:cstheme="majorHAnsi"/>
          <w:sz w:val="20"/>
          <w:szCs w:val="20"/>
          <w:lang w:eastAsia="en-US"/>
        </w:rPr>
        <w:t>o</w:t>
      </w:r>
      <w:r w:rsidR="00C90825" w:rsidRPr="00B56F36">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B56F36">
        <w:rPr>
          <w:rFonts w:asciiTheme="majorHAnsi" w:hAnsiTheme="majorHAnsi" w:cstheme="majorHAnsi"/>
          <w:b/>
          <w:sz w:val="20"/>
          <w:szCs w:val="20"/>
          <w:lang w:eastAsia="en-US"/>
        </w:rPr>
        <w:t xml:space="preserve"> </w:t>
      </w:r>
    </w:p>
    <w:p w14:paraId="2FC6DE46" w14:textId="77777777" w:rsidR="006D3D6A" w:rsidRPr="00B56F36" w:rsidRDefault="006D3D6A" w:rsidP="00CC124D">
      <w:pPr>
        <w:spacing w:after="0" w:line="240" w:lineRule="auto"/>
        <w:rPr>
          <w:rFonts w:asciiTheme="majorHAnsi" w:hAnsiTheme="majorHAnsi" w:cstheme="majorHAnsi"/>
          <w:sz w:val="20"/>
          <w:szCs w:val="20"/>
        </w:rPr>
      </w:pPr>
    </w:p>
    <w:p w14:paraId="7B49E0F1" w14:textId="77777777" w:rsidR="006D3D6A" w:rsidRPr="00B56F36" w:rsidRDefault="006D3D6A" w:rsidP="00CC124D">
      <w:pPr>
        <w:spacing w:after="0" w:line="240" w:lineRule="auto"/>
        <w:rPr>
          <w:rFonts w:asciiTheme="majorHAnsi" w:hAnsiTheme="majorHAnsi" w:cstheme="majorHAnsi"/>
          <w:sz w:val="20"/>
          <w:szCs w:val="20"/>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80A199A"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2684EA23" w14:textId="77777777" w:rsidR="006D3D6A" w:rsidRPr="00B56F36" w:rsidRDefault="006D3D6A" w:rsidP="00CC124D">
      <w:pPr>
        <w:spacing w:after="0" w:line="240" w:lineRule="auto"/>
        <w:rPr>
          <w:rFonts w:asciiTheme="majorHAnsi" w:hAnsiTheme="majorHAnsi" w:cstheme="majorHAnsi"/>
          <w:sz w:val="20"/>
          <w:szCs w:val="20"/>
        </w:rPr>
      </w:pPr>
    </w:p>
    <w:p w14:paraId="0FCB0BAA" w14:textId="2E1A2E48"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Zamawiający nie przewiduje zawarcia umowy ramowej, o  której mowa w art. 311–315 ustawy Pzp.</w:t>
      </w:r>
    </w:p>
    <w:p w14:paraId="099D06FA" w14:textId="77777777" w:rsidR="004E5A53" w:rsidRPr="00B56F36" w:rsidRDefault="004E5A53" w:rsidP="00CC124D">
      <w:pPr>
        <w:spacing w:after="0" w:line="240" w:lineRule="auto"/>
        <w:rPr>
          <w:rFonts w:asciiTheme="majorHAnsi" w:hAnsiTheme="majorHAnsi" w:cstheme="majorHAnsi"/>
          <w:sz w:val="20"/>
          <w:szCs w:val="20"/>
        </w:rPr>
      </w:pP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38D978EA" w14:textId="5C81B02A" w:rsidR="00FB14CA" w:rsidRPr="00B56F36" w:rsidRDefault="004E5A5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11.1/ </w:t>
      </w:r>
      <w:r w:rsidR="00FB14CA" w:rsidRPr="00B56F36">
        <w:rPr>
          <w:rFonts w:asciiTheme="majorHAnsi" w:hAnsiTheme="majorHAnsi" w:cstheme="majorHAnsi"/>
          <w:sz w:val="20"/>
          <w:szCs w:val="20"/>
        </w:rPr>
        <w:t xml:space="preserve">Zamawiający </w:t>
      </w:r>
      <w:r w:rsidR="00FB14CA" w:rsidRPr="00B56F36">
        <w:rPr>
          <w:rFonts w:asciiTheme="majorHAnsi" w:hAnsiTheme="majorHAnsi" w:cstheme="majorHAnsi"/>
          <w:b/>
          <w:bCs/>
          <w:sz w:val="20"/>
          <w:szCs w:val="20"/>
        </w:rPr>
        <w:t xml:space="preserve">przewiduje udzielenie zamówień </w:t>
      </w:r>
      <w:r w:rsidR="00FB14CA" w:rsidRPr="00B56F36">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B56F36">
        <w:rPr>
          <w:rFonts w:asciiTheme="majorHAnsi" w:hAnsiTheme="majorHAnsi" w:cstheme="majorHAnsi"/>
          <w:sz w:val="20"/>
          <w:szCs w:val="20"/>
        </w:rPr>
        <w:t>roboty budowlane</w:t>
      </w:r>
      <w:r w:rsidR="004F0564" w:rsidRPr="00B56F36">
        <w:rPr>
          <w:rFonts w:asciiTheme="majorHAnsi" w:hAnsiTheme="majorHAnsi" w:cstheme="majorHAnsi"/>
          <w:sz w:val="20"/>
          <w:szCs w:val="20"/>
        </w:rPr>
        <w:t xml:space="preserve">, które stanowić będą nie więcej niż </w:t>
      </w:r>
      <w:r w:rsidR="00482965" w:rsidRPr="00B56F36">
        <w:rPr>
          <w:rFonts w:asciiTheme="majorHAnsi" w:hAnsiTheme="majorHAnsi" w:cstheme="majorHAnsi"/>
          <w:b/>
          <w:sz w:val="20"/>
          <w:szCs w:val="20"/>
        </w:rPr>
        <w:t xml:space="preserve">50 </w:t>
      </w:r>
      <w:r w:rsidR="004F0564" w:rsidRPr="00B56F36">
        <w:rPr>
          <w:rFonts w:asciiTheme="majorHAnsi" w:hAnsiTheme="majorHAnsi" w:cstheme="majorHAnsi"/>
          <w:b/>
          <w:bCs/>
          <w:sz w:val="20"/>
          <w:szCs w:val="20"/>
        </w:rPr>
        <w:t>%</w:t>
      </w:r>
      <w:r w:rsidR="004F0564" w:rsidRPr="00B56F36">
        <w:rPr>
          <w:rFonts w:asciiTheme="majorHAnsi" w:hAnsiTheme="majorHAnsi" w:cstheme="majorHAnsi"/>
          <w:sz w:val="20"/>
          <w:szCs w:val="20"/>
        </w:rPr>
        <w:t xml:space="preserve"> wartości zamówienia podstawowego </w:t>
      </w:r>
      <w:r w:rsidR="00FB14CA" w:rsidRPr="00B56F36">
        <w:rPr>
          <w:rFonts w:asciiTheme="majorHAnsi" w:hAnsiTheme="majorHAnsi" w:cstheme="majorHAnsi"/>
          <w:sz w:val="20"/>
          <w:szCs w:val="20"/>
        </w:rPr>
        <w:t>.</w:t>
      </w:r>
    </w:p>
    <w:p w14:paraId="0A007909" w14:textId="77777777" w:rsidR="00FB14CA" w:rsidRPr="00B56F36" w:rsidRDefault="00FB14CA" w:rsidP="00CC124D">
      <w:pPr>
        <w:spacing w:after="0" w:line="240" w:lineRule="auto"/>
        <w:jc w:val="both"/>
        <w:rPr>
          <w:rFonts w:asciiTheme="majorHAnsi" w:hAnsiTheme="majorHAnsi" w:cstheme="majorHAnsi"/>
          <w:sz w:val="20"/>
          <w:szCs w:val="20"/>
        </w:rPr>
      </w:pPr>
    </w:p>
    <w:p w14:paraId="4F300172" w14:textId="1AD38E95"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Zakres zamówienia na podobne roboty budowlane</w:t>
      </w:r>
      <w:r w:rsidR="00187782" w:rsidRPr="00B56F36">
        <w:rPr>
          <w:rFonts w:asciiTheme="majorHAnsi" w:hAnsiTheme="majorHAnsi" w:cstheme="majorHAnsi"/>
          <w:sz w:val="20"/>
          <w:szCs w:val="20"/>
        </w:rPr>
        <w:t>:</w:t>
      </w:r>
    </w:p>
    <w:p w14:paraId="4FFE8100" w14:textId="7E790133" w:rsidR="003361A8" w:rsidRPr="00B56F36" w:rsidRDefault="0041111F" w:rsidP="00187782">
      <w:pPr>
        <w:shd w:val="clear" w:color="auto" w:fill="F2F2F2"/>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Roboty z branży drogowej, sanitarnej, elektrycznej</w:t>
      </w:r>
      <w:r w:rsidR="00C60CEB" w:rsidRPr="00B56F36">
        <w:rPr>
          <w:rFonts w:asciiTheme="majorHAnsi" w:hAnsiTheme="majorHAnsi" w:cstheme="majorHAnsi"/>
          <w:sz w:val="20"/>
          <w:szCs w:val="20"/>
        </w:rPr>
        <w:t xml:space="preserve"> oraz inne, określone w przedmiarach załączonych do dokumentacji przetargowej.</w:t>
      </w:r>
    </w:p>
    <w:p w14:paraId="3AB63B98"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B56F36" w:rsidRDefault="002C26D4" w:rsidP="00CC124D">
      <w:pPr>
        <w:spacing w:after="0" w:line="240" w:lineRule="auto"/>
        <w:jc w:val="both"/>
        <w:rPr>
          <w:rFonts w:asciiTheme="majorHAnsi" w:hAnsiTheme="majorHAnsi" w:cstheme="majorHAnsi"/>
          <w:sz w:val="20"/>
          <w:szCs w:val="20"/>
        </w:rPr>
      </w:pPr>
    </w:p>
    <w:p w14:paraId="69953517"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B56F36"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B56F36" w:rsidRDefault="004E5A53" w:rsidP="00CC124D">
      <w:pPr>
        <w:spacing w:after="0" w:line="240" w:lineRule="auto"/>
        <w:ind w:left="11" w:hanging="11"/>
        <w:jc w:val="both"/>
        <w:rPr>
          <w:rFonts w:asciiTheme="majorHAnsi" w:hAnsiTheme="majorHAnsi" w:cstheme="majorHAnsi"/>
          <w:sz w:val="20"/>
          <w:szCs w:val="20"/>
        </w:rPr>
      </w:pPr>
      <w:r w:rsidRPr="00B56F36">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B56F36">
        <w:rPr>
          <w:rFonts w:asciiTheme="majorHAnsi" w:hAnsiTheme="majorHAnsi" w:cstheme="majorHAnsi"/>
          <w:sz w:val="20"/>
          <w:szCs w:val="20"/>
        </w:rPr>
        <w:t>.</w:t>
      </w:r>
    </w:p>
    <w:p w14:paraId="0D4F7A79" w14:textId="77777777" w:rsidR="009960F8" w:rsidRPr="00B56F36" w:rsidRDefault="009960F8" w:rsidP="00CC124D">
      <w:pPr>
        <w:spacing w:after="0" w:line="240" w:lineRule="auto"/>
        <w:ind w:left="11" w:hanging="11"/>
        <w:jc w:val="both"/>
        <w:rPr>
          <w:rFonts w:ascii="Calibri Light" w:hAnsi="Calibri Light" w:cs="Calibri Light"/>
          <w:sz w:val="20"/>
          <w:szCs w:val="20"/>
        </w:rPr>
      </w:pPr>
    </w:p>
    <w:p w14:paraId="5A463AF2" w14:textId="77777777" w:rsidR="009960F8" w:rsidRPr="00B56F36" w:rsidRDefault="009960F8" w:rsidP="00CC124D">
      <w:pPr>
        <w:spacing w:after="0" w:line="240" w:lineRule="auto"/>
        <w:ind w:left="11" w:hanging="11"/>
        <w:jc w:val="both"/>
        <w:rPr>
          <w:rFonts w:asciiTheme="majorHAnsi" w:hAnsiTheme="majorHAnsi" w:cstheme="majorHAnsi"/>
          <w:sz w:val="20"/>
          <w:szCs w:val="20"/>
        </w:rPr>
      </w:pPr>
    </w:p>
    <w:p w14:paraId="617B437A"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B56F36" w:rsidRDefault="0018336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w:t>
      </w:r>
      <w:r w:rsidRPr="00B56F36">
        <w:rPr>
          <w:rFonts w:asciiTheme="majorHAnsi" w:hAnsiTheme="majorHAnsi" w:cstheme="majorHAnsi"/>
          <w:sz w:val="20"/>
          <w:szCs w:val="20"/>
        </w:rPr>
        <w:lastRenderedPageBreak/>
        <w:t>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B56F36" w:rsidRDefault="00B729A7" w:rsidP="00CC124D">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3A26A9A8" w14:textId="77777777" w:rsidR="006D3D6A" w:rsidRPr="00B56F36" w:rsidRDefault="006D3D6A" w:rsidP="00CC124D">
      <w:pPr>
        <w:spacing w:after="0" w:line="240" w:lineRule="auto"/>
        <w:rPr>
          <w:rFonts w:asciiTheme="majorHAnsi" w:hAnsiTheme="majorHAnsi" w:cstheme="majorHAnsi"/>
          <w:sz w:val="20"/>
          <w:szCs w:val="20"/>
        </w:rPr>
      </w:pPr>
    </w:p>
    <w:p w14:paraId="78475A7C"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B56F36" w:rsidRDefault="006D3D6A" w:rsidP="00CC124D">
      <w:pPr>
        <w:spacing w:after="0" w:line="240" w:lineRule="auto"/>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37F459A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Pr="00B56F36" w:rsidRDefault="006D3D6A" w:rsidP="00CC124D">
      <w:pPr>
        <w:spacing w:after="0" w:line="240" w:lineRule="auto"/>
        <w:rPr>
          <w:rFonts w:asciiTheme="majorHAnsi" w:hAnsiTheme="majorHAnsi" w:cstheme="majorHAnsi"/>
          <w:sz w:val="20"/>
          <w:szCs w:val="20"/>
        </w:rPr>
      </w:pPr>
    </w:p>
    <w:p w14:paraId="64EA29E8" w14:textId="77777777" w:rsidR="001F1300" w:rsidRPr="00B56F36" w:rsidRDefault="001F1300"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B56F36" w:rsidRDefault="00FB14CA"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5BEA4CB3" w14:textId="66FCFBC8" w:rsidR="004869FC" w:rsidRPr="00B56F36" w:rsidRDefault="00C52C79" w:rsidP="00C52C79">
      <w:pPr>
        <w:jc w:val="both"/>
        <w:rPr>
          <w:rFonts w:ascii="Calibri Light" w:hAnsi="Calibri Light" w:cs="Calibri Light"/>
          <w:sz w:val="20"/>
          <w:szCs w:val="20"/>
        </w:rPr>
      </w:pPr>
      <w:r w:rsidRPr="00B56F36">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77777777" w:rsidR="004E5A53" w:rsidRPr="00B56F36" w:rsidRDefault="004E5A53" w:rsidP="00CC124D">
      <w:pPr>
        <w:spacing w:after="0" w:line="240" w:lineRule="auto"/>
        <w:rPr>
          <w:rFonts w:asciiTheme="majorHAnsi" w:hAnsiTheme="majorHAnsi" w:cstheme="majorHAnsi"/>
          <w:sz w:val="20"/>
          <w:szCs w:val="20"/>
        </w:rPr>
      </w:pP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3"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B56F36" w:rsidRDefault="006501E9" w:rsidP="00CC124D">
      <w:pPr>
        <w:spacing w:after="0" w:line="240" w:lineRule="auto"/>
        <w:jc w:val="both"/>
        <w:rPr>
          <w:rFonts w:asciiTheme="majorHAnsi" w:hAnsiTheme="majorHAnsi" w:cstheme="majorHAnsi"/>
          <w:sz w:val="20"/>
          <w:szCs w:val="20"/>
        </w:rPr>
      </w:pPr>
    </w:p>
    <w:p w14:paraId="2C1A8809" w14:textId="7F968836" w:rsidR="00D317E4" w:rsidRPr="00B56F36" w:rsidRDefault="00E458A9"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17.2/ </w:t>
      </w:r>
      <w:r w:rsidR="00FB14CA" w:rsidRPr="00B56F36">
        <w:rPr>
          <w:rFonts w:asciiTheme="majorHAnsi" w:hAnsiTheme="majorHAnsi" w:cstheme="majorHAnsi"/>
          <w:sz w:val="20"/>
          <w:szCs w:val="20"/>
        </w:rPr>
        <w:t xml:space="preserve">Dane osobowe wykonawcy będą przetwarzane na podstawie art. 6 ust. 1 lit. c RODO </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celu związanym z przedmiotowym postępowaniem o udzielenie zamówienia publicznego pn. </w:t>
      </w:r>
      <w:r w:rsidR="00D317E4" w:rsidRPr="00B56F36">
        <w:rPr>
          <w:rFonts w:asciiTheme="majorHAnsi" w:hAnsiTheme="majorHAnsi" w:cstheme="majorHAnsi"/>
          <w:b/>
          <w:bCs/>
          <w:sz w:val="20"/>
          <w:szCs w:val="20"/>
        </w:rPr>
        <w:t>Przebudowa nawierzchni ul. Kolejowej od ul. Warsztatowej do ul. Długiej</w:t>
      </w:r>
      <w:r w:rsidR="00315D65" w:rsidRPr="00B56F36">
        <w:rPr>
          <w:rFonts w:asciiTheme="majorHAnsi" w:hAnsiTheme="majorHAnsi" w:cstheme="majorHAnsi"/>
          <w:b/>
          <w:bCs/>
          <w:sz w:val="20"/>
          <w:szCs w:val="20"/>
        </w:rPr>
        <w:t xml:space="preserve"> w Pruszkowie.</w:t>
      </w:r>
    </w:p>
    <w:p w14:paraId="7561E2E6" w14:textId="051FB2C9" w:rsidR="00CC124D" w:rsidRPr="00B56F36" w:rsidRDefault="00CC124D" w:rsidP="00CC124D">
      <w:pPr>
        <w:spacing w:after="0" w:line="240" w:lineRule="auto"/>
        <w:jc w:val="both"/>
        <w:rPr>
          <w:rFonts w:asciiTheme="majorHAnsi" w:hAnsiTheme="majorHAnsi" w:cstheme="majorHAnsi"/>
          <w:sz w:val="20"/>
          <w:szCs w:val="20"/>
        </w:rPr>
      </w:pPr>
    </w:p>
    <w:p w14:paraId="474A84CB"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17.3/ </w:t>
      </w:r>
      <w:r w:rsidR="00FB14CA" w:rsidRPr="00B56F36">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B56F36" w:rsidRDefault="006501E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17.9/ </w:t>
      </w:r>
      <w:r w:rsidR="00FB14CA" w:rsidRPr="00B56F36">
        <w:rPr>
          <w:rFonts w:asciiTheme="majorHAnsi" w:hAnsiTheme="majorHAnsi" w:cstheme="majorHAnsi"/>
          <w:sz w:val="20"/>
          <w:szCs w:val="20"/>
        </w:rPr>
        <w:t>Zamawiający informuje, że:</w:t>
      </w:r>
    </w:p>
    <w:p w14:paraId="1B1CAD0C"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77777777" w:rsidR="00FB14CA" w:rsidRPr="00B56F36" w:rsidRDefault="00FB14CA" w:rsidP="00CC124D">
      <w:pPr>
        <w:spacing w:after="0" w:line="240" w:lineRule="auto"/>
        <w:rPr>
          <w:rFonts w:asciiTheme="majorHAnsi" w:hAnsiTheme="majorHAnsi" w:cstheme="majorHAnsi"/>
          <w:sz w:val="20"/>
          <w:szCs w:val="20"/>
        </w:rPr>
      </w:pPr>
    </w:p>
    <w:p w14:paraId="0ADACDFD" w14:textId="77777777" w:rsidR="00FB14CA" w:rsidRPr="00B56F36" w:rsidRDefault="00FB14CA"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w:t>
      </w:r>
    </w:p>
    <w:p w14:paraId="01AE889E"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1FBBB41F" w14:textId="77777777" w:rsidR="006D3D6A" w:rsidRPr="00B56F36" w:rsidRDefault="006D3D6A" w:rsidP="00CC124D">
      <w:pPr>
        <w:spacing w:after="0" w:line="240" w:lineRule="auto"/>
        <w:rPr>
          <w:rFonts w:asciiTheme="majorHAnsi" w:hAnsiTheme="majorHAnsi" w:cstheme="majorHAnsi"/>
          <w:sz w:val="20"/>
          <w:szCs w:val="20"/>
        </w:rPr>
      </w:pPr>
    </w:p>
    <w:p w14:paraId="7EF9CEDE" w14:textId="77777777" w:rsidR="006D3D6A" w:rsidRPr="00B56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5082280A" w14:textId="77777777" w:rsidR="00203509" w:rsidRPr="00B56F36" w:rsidRDefault="00203509" w:rsidP="00CC124D">
      <w:pPr>
        <w:spacing w:after="0" w:line="240" w:lineRule="auto"/>
        <w:rPr>
          <w:rFonts w:asciiTheme="majorHAnsi" w:hAnsiTheme="majorHAnsi" w:cstheme="majorHAnsi"/>
          <w:b/>
          <w:bCs/>
          <w:sz w:val="20"/>
          <w:szCs w:val="20"/>
        </w:rPr>
      </w:pPr>
    </w:p>
    <w:p w14:paraId="2C46D82F" w14:textId="77777777"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7E2C9A34" w14:textId="6B9E05BF" w:rsidR="00D317E4" w:rsidRPr="00B56F36" w:rsidRDefault="00D317E4"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Przebudowa nawierzchni ul. Kolejowej od ul. Warsztatowej do ul. Długiej</w:t>
      </w:r>
      <w:r w:rsidR="00592043" w:rsidRPr="00B56F36">
        <w:rPr>
          <w:rFonts w:asciiTheme="majorHAnsi" w:hAnsiTheme="majorHAnsi" w:cstheme="majorHAnsi"/>
          <w:b/>
          <w:bCs/>
          <w:sz w:val="20"/>
          <w:szCs w:val="20"/>
        </w:rPr>
        <w:t xml:space="preserve"> w Pruszkowie.</w:t>
      </w:r>
    </w:p>
    <w:p w14:paraId="7D7A51D1" w14:textId="77777777" w:rsidR="00E458A9" w:rsidRPr="00B56F36" w:rsidRDefault="00E458A9" w:rsidP="003361A8">
      <w:pPr>
        <w:spacing w:after="0" w:line="240" w:lineRule="auto"/>
        <w:rPr>
          <w:rFonts w:asciiTheme="majorHAnsi" w:hAnsiTheme="majorHAnsi" w:cstheme="majorHAnsi"/>
          <w:sz w:val="20"/>
          <w:szCs w:val="20"/>
        </w:rPr>
      </w:pPr>
    </w:p>
    <w:p w14:paraId="58A1BFBA" w14:textId="77777777"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 xml:space="preserve">Szczegółowo przedmiot zamówienia obejmuje: </w:t>
      </w:r>
    </w:p>
    <w:p w14:paraId="504525B3" w14:textId="77777777" w:rsidR="0085768D" w:rsidRPr="00B56F36" w:rsidRDefault="0085768D" w:rsidP="003361A8">
      <w:pPr>
        <w:spacing w:after="0" w:line="240" w:lineRule="auto"/>
        <w:rPr>
          <w:rFonts w:asciiTheme="majorHAnsi" w:hAnsiTheme="majorHAnsi" w:cstheme="majorHAnsi"/>
          <w:sz w:val="20"/>
          <w:szCs w:val="20"/>
        </w:rPr>
      </w:pPr>
    </w:p>
    <w:p w14:paraId="64E8666A" w14:textId="1072F501" w:rsidR="003361A8" w:rsidRPr="00B56F36" w:rsidRDefault="00D317E4" w:rsidP="00D317E4">
      <w:pPr>
        <w:spacing w:after="0" w:line="240" w:lineRule="auto"/>
        <w:rPr>
          <w:rFonts w:asciiTheme="majorHAnsi" w:hAnsiTheme="majorHAnsi" w:cstheme="majorHAnsi"/>
          <w:b/>
          <w:bCs/>
          <w:sz w:val="20"/>
          <w:szCs w:val="20"/>
        </w:rPr>
      </w:pPr>
      <w:r w:rsidRPr="00B56F36">
        <w:rPr>
          <w:rFonts w:asciiTheme="majorHAnsi" w:hAnsiTheme="majorHAnsi" w:cstheme="majorHAnsi"/>
          <w:sz w:val="20"/>
          <w:szCs w:val="20"/>
        </w:rPr>
        <w:t>Przebudowa drogi gminnej ul. Kolejowej na odcinku od ul. Warsztatowej do ul. Długiej w Pruszkowie  o długości ok. 190 m i szerokości jezdni 5,0 m o nawierzchni z kostki betonowej (ok 900 m2) wraz z jednostronnym chodnikiem o szerokości 2,0 m (ok. 340 m2) oraz zatoką parkingową na 14 miejsc (ok. 380 m2); budowa odwodnienia ulicy (dł. ok 150m, kanał śr. 315mm – 103,9 m, kanał śr. 200 mm – 16,1 m, kanał śr. 160 mm – 29,2 m, studnia rewizyjna śr.1,2m – 4 szt.,  wpust deszczowy – 8 szt.),  budowa oświetlenia ulicznego (linia kablowa ok. 260 mb, słup oświetleniowy 7 szt., demontaż 5 opraw z ist. słupów energetycznych, przebudowa kolidującej lata</w:t>
      </w:r>
      <w:r w:rsidR="00537735" w:rsidRPr="00B56F36">
        <w:rPr>
          <w:rFonts w:asciiTheme="majorHAnsi" w:hAnsiTheme="majorHAnsi" w:cstheme="majorHAnsi"/>
          <w:sz w:val="20"/>
          <w:szCs w:val="20"/>
        </w:rPr>
        <w:t>r</w:t>
      </w:r>
      <w:r w:rsidRPr="00B56F36">
        <w:rPr>
          <w:rFonts w:asciiTheme="majorHAnsi" w:hAnsiTheme="majorHAnsi" w:cstheme="majorHAnsi"/>
          <w:sz w:val="20"/>
          <w:szCs w:val="20"/>
        </w:rPr>
        <w:t>ni w ul. Warsztatowej ).</w:t>
      </w:r>
      <w:r w:rsidRPr="00B56F36">
        <w:rPr>
          <w:rFonts w:asciiTheme="majorHAnsi" w:hAnsiTheme="majorHAnsi" w:cstheme="majorHAnsi"/>
          <w:b/>
          <w:bCs/>
          <w:sz w:val="20"/>
          <w:szCs w:val="20"/>
        </w:rPr>
        <w:t xml:space="preserve"> </w:t>
      </w:r>
    </w:p>
    <w:p w14:paraId="0B83AAC3" w14:textId="627A1C9F" w:rsidR="00E458A9" w:rsidRDefault="0030207A"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Wykonanie i montaż 2 sztuk tablic z nazwami ulic wg wzoru tablic SIM – Pruszków.</w:t>
      </w:r>
    </w:p>
    <w:p w14:paraId="0F0C35D6" w14:textId="77777777" w:rsidR="0030207A" w:rsidRPr="00B56F36" w:rsidRDefault="0030207A" w:rsidP="00CC124D">
      <w:pPr>
        <w:spacing w:after="0" w:line="240" w:lineRule="auto"/>
        <w:rPr>
          <w:rFonts w:asciiTheme="majorHAnsi" w:hAnsiTheme="majorHAnsi" w:cstheme="majorHAnsi"/>
          <w:sz w:val="20"/>
          <w:szCs w:val="20"/>
        </w:rPr>
      </w:pPr>
    </w:p>
    <w:p w14:paraId="781AC69B" w14:textId="566628AE" w:rsidR="0085768D" w:rsidRPr="00B56F36" w:rsidRDefault="0028014F" w:rsidP="00CC124D">
      <w:pPr>
        <w:spacing w:after="0" w:line="240" w:lineRule="auto"/>
        <w:rPr>
          <w:rFonts w:asciiTheme="majorHAnsi" w:hAnsiTheme="majorHAnsi" w:cstheme="majorHAnsi"/>
          <w:sz w:val="20"/>
          <w:szCs w:val="20"/>
          <w:u w:val="single"/>
        </w:rPr>
      </w:pPr>
      <w:r w:rsidRPr="00B56F36">
        <w:rPr>
          <w:rFonts w:asciiTheme="majorHAnsi" w:hAnsiTheme="majorHAnsi" w:cstheme="majorHAnsi"/>
          <w:sz w:val="20"/>
          <w:szCs w:val="20"/>
          <w:u w:val="single"/>
        </w:rPr>
        <w:t>Szczegółowy opis przedmiotu zamówienia opisuje dokumentacja projekt</w:t>
      </w:r>
      <w:r w:rsidR="0041413B" w:rsidRPr="00B56F36">
        <w:rPr>
          <w:rFonts w:asciiTheme="majorHAnsi" w:hAnsiTheme="majorHAnsi" w:cstheme="majorHAnsi"/>
          <w:sz w:val="20"/>
          <w:szCs w:val="20"/>
          <w:u w:val="single"/>
        </w:rPr>
        <w:t>owa, przedmiary</w:t>
      </w:r>
      <w:r w:rsidRPr="00B56F36">
        <w:rPr>
          <w:rFonts w:asciiTheme="majorHAnsi" w:hAnsiTheme="majorHAnsi" w:cstheme="majorHAnsi"/>
          <w:sz w:val="20"/>
          <w:szCs w:val="20"/>
          <w:u w:val="single"/>
        </w:rPr>
        <w:t>, Szczegółowe Specyfikacje Wykonania i Odbioru Robót Budowlanych stanowiące załączniki do niniejszej SWZ</w:t>
      </w:r>
      <w:r w:rsidR="00C370CD" w:rsidRPr="00B56F36">
        <w:rPr>
          <w:rFonts w:asciiTheme="majorHAnsi" w:hAnsiTheme="majorHAnsi" w:cstheme="majorHAnsi"/>
          <w:sz w:val="20"/>
          <w:szCs w:val="20"/>
          <w:u w:val="single"/>
        </w:rPr>
        <w:t xml:space="preserve"> oraz wzór umowy.</w:t>
      </w:r>
    </w:p>
    <w:p w14:paraId="364231A7" w14:textId="0CE98177" w:rsidR="0028014F" w:rsidRPr="00B56F36" w:rsidRDefault="0028014F" w:rsidP="00CC124D">
      <w:pPr>
        <w:spacing w:after="0" w:line="240" w:lineRule="auto"/>
        <w:rPr>
          <w:rFonts w:asciiTheme="majorHAnsi" w:hAnsiTheme="majorHAnsi" w:cstheme="majorHAnsi"/>
          <w:sz w:val="20"/>
          <w:szCs w:val="20"/>
        </w:rPr>
      </w:pPr>
    </w:p>
    <w:p w14:paraId="75186268" w14:textId="4384281E" w:rsidR="003361A8" w:rsidRPr="00B56F36" w:rsidRDefault="003361A8" w:rsidP="00CC124D">
      <w:pPr>
        <w:spacing w:after="0" w:line="240" w:lineRule="auto"/>
        <w:rPr>
          <w:rFonts w:asciiTheme="majorHAnsi" w:hAnsiTheme="majorHAnsi" w:cstheme="majorHAnsi"/>
          <w:sz w:val="20"/>
          <w:szCs w:val="20"/>
        </w:rPr>
      </w:pPr>
    </w:p>
    <w:p w14:paraId="4003D5F3" w14:textId="77777777" w:rsidR="003361A8" w:rsidRPr="00B56F36" w:rsidRDefault="003361A8" w:rsidP="00CC124D">
      <w:pPr>
        <w:spacing w:after="0" w:line="240" w:lineRule="auto"/>
        <w:rPr>
          <w:rFonts w:asciiTheme="majorHAnsi" w:hAnsiTheme="majorHAnsi" w:cstheme="majorHAnsi"/>
          <w:sz w:val="20"/>
          <w:szCs w:val="20"/>
        </w:rPr>
      </w:pPr>
    </w:p>
    <w:p w14:paraId="2477AB90" w14:textId="77777777" w:rsidR="006D3D6A" w:rsidRPr="00B56F36" w:rsidRDefault="007E6F1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1.3/ </w:t>
      </w:r>
      <w:r w:rsidR="006D3D6A" w:rsidRPr="00B56F36">
        <w:rPr>
          <w:rFonts w:asciiTheme="majorHAnsi" w:hAnsiTheme="majorHAnsi" w:cstheme="majorHAnsi"/>
          <w:b/>
          <w:bCs/>
          <w:sz w:val="20"/>
          <w:szCs w:val="20"/>
        </w:rPr>
        <w:t xml:space="preserve">Wspólny Słownik Zamówień - CPV: </w:t>
      </w:r>
    </w:p>
    <w:p w14:paraId="46135C84" w14:textId="77777777" w:rsidR="003361A8" w:rsidRPr="00B56F36" w:rsidRDefault="003361A8"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45000000-7 – Roboty budowlane – wymagania ogólne</w:t>
      </w:r>
    </w:p>
    <w:p w14:paraId="65EDFA77" w14:textId="25FFF327" w:rsidR="003361A8" w:rsidRPr="00B56F36" w:rsidRDefault="00D317E4" w:rsidP="00D317E4">
      <w:pPr>
        <w:spacing w:after="0" w:line="240" w:lineRule="auto"/>
        <w:ind w:left="1276" w:hanging="1276"/>
        <w:jc w:val="both"/>
        <w:rPr>
          <w:rFonts w:asciiTheme="majorHAnsi" w:hAnsiTheme="majorHAnsi" w:cstheme="majorHAnsi"/>
          <w:sz w:val="20"/>
          <w:szCs w:val="20"/>
        </w:rPr>
      </w:pPr>
      <w:r w:rsidRPr="00B56F36">
        <w:rPr>
          <w:rFonts w:asciiTheme="majorHAnsi" w:hAnsiTheme="majorHAnsi" w:cstheme="majorHAnsi"/>
          <w:sz w:val="20"/>
          <w:szCs w:val="20"/>
        </w:rPr>
        <w:t>45110000-1 – Roboty w zakresie burzenia i rozbiórki obiektów budowlanych; roboty ziemne</w:t>
      </w:r>
    </w:p>
    <w:p w14:paraId="6BF1AC2E" w14:textId="46602FD2" w:rsidR="00D317E4" w:rsidRPr="00B56F36" w:rsidRDefault="00D317E4" w:rsidP="003361A8">
      <w:pPr>
        <w:spacing w:after="0" w:line="240" w:lineRule="auto"/>
        <w:ind w:left="1276" w:hanging="1276"/>
        <w:jc w:val="both"/>
        <w:rPr>
          <w:rFonts w:asciiTheme="majorHAnsi" w:hAnsiTheme="majorHAnsi" w:cstheme="majorHAnsi"/>
          <w:sz w:val="20"/>
          <w:szCs w:val="20"/>
        </w:rPr>
      </w:pPr>
      <w:r w:rsidRPr="00B56F36">
        <w:rPr>
          <w:rFonts w:asciiTheme="majorHAnsi" w:hAnsiTheme="majorHAnsi" w:cstheme="majorHAnsi"/>
          <w:sz w:val="20"/>
          <w:szCs w:val="20"/>
        </w:rPr>
        <w:t>45230000-8 – Roboty budowlane w zakresie budowy rurociągów, linii komunikacyjnych i elektroenergetycznych, autostrad, dróg, lotnisk i kolei; wyrównywanie terenu</w:t>
      </w:r>
    </w:p>
    <w:p w14:paraId="751BF3FA" w14:textId="78772413" w:rsidR="00D317E4" w:rsidRPr="00B56F36" w:rsidRDefault="00D317E4" w:rsidP="003361A8">
      <w:pPr>
        <w:spacing w:after="0" w:line="240" w:lineRule="auto"/>
        <w:ind w:left="1276" w:hanging="1276"/>
        <w:jc w:val="both"/>
        <w:rPr>
          <w:rFonts w:asciiTheme="majorHAnsi" w:hAnsiTheme="majorHAnsi" w:cstheme="majorHAnsi"/>
          <w:sz w:val="20"/>
          <w:szCs w:val="20"/>
        </w:rPr>
      </w:pPr>
      <w:r w:rsidRPr="00B56F36">
        <w:rPr>
          <w:rFonts w:asciiTheme="majorHAnsi" w:hAnsiTheme="majorHAnsi" w:cstheme="majorHAnsi"/>
          <w:sz w:val="20"/>
          <w:szCs w:val="20"/>
        </w:rPr>
        <w:t>45100000-8 - Przygotowanie terenu pod budowę</w:t>
      </w:r>
    </w:p>
    <w:p w14:paraId="773C06BC" w14:textId="77777777" w:rsidR="0085768D" w:rsidRPr="00B56F36" w:rsidRDefault="0085768D" w:rsidP="003361A8">
      <w:pPr>
        <w:spacing w:after="0" w:line="240" w:lineRule="auto"/>
        <w:rPr>
          <w:rFonts w:asciiTheme="majorHAnsi" w:hAnsiTheme="majorHAnsi" w:cstheme="majorHAnsi"/>
          <w:sz w:val="20"/>
          <w:szCs w:val="20"/>
        </w:rPr>
      </w:pPr>
    </w:p>
    <w:p w14:paraId="54DB606B" w14:textId="77777777" w:rsidR="0085768D" w:rsidRPr="00B56F36" w:rsidRDefault="0085768D" w:rsidP="003361A8">
      <w:pPr>
        <w:spacing w:after="0" w:line="240" w:lineRule="auto"/>
        <w:rPr>
          <w:rFonts w:asciiTheme="majorHAnsi" w:hAnsiTheme="majorHAnsi" w:cstheme="majorHAnsi"/>
          <w:sz w:val="20"/>
          <w:szCs w:val="20"/>
        </w:rPr>
      </w:pPr>
    </w:p>
    <w:p w14:paraId="7F0EC81A" w14:textId="2FE96CBD"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1.4/ </w:t>
      </w:r>
      <w:r w:rsidR="006D3D6A" w:rsidRPr="00B56F36">
        <w:rPr>
          <w:rFonts w:asciiTheme="majorHAnsi" w:hAnsiTheme="majorHAnsi" w:cstheme="majorHAnsi"/>
          <w:b/>
          <w:bCs/>
          <w:sz w:val="20"/>
          <w:szCs w:val="20"/>
        </w:rPr>
        <w:t xml:space="preserve">Warunki gwarancji i rękojmi za wady.  </w:t>
      </w:r>
    </w:p>
    <w:p w14:paraId="751F887A" w14:textId="77777777" w:rsidR="001B7084" w:rsidRPr="00B56F36" w:rsidRDefault="001B7084" w:rsidP="00CC124D">
      <w:pPr>
        <w:spacing w:after="0" w:line="240" w:lineRule="auto"/>
        <w:rPr>
          <w:rFonts w:asciiTheme="majorHAnsi" w:hAnsiTheme="majorHAnsi" w:cstheme="majorHAnsi"/>
          <w:b/>
          <w:bCs/>
          <w:sz w:val="20"/>
          <w:szCs w:val="20"/>
        </w:rPr>
      </w:pPr>
    </w:p>
    <w:p w14:paraId="55C3940D" w14:textId="56C6B721"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Wykonawca zobowiązuje się do udzielenia gwarancji </w:t>
      </w:r>
      <w:r w:rsidR="00C370CD" w:rsidRPr="00B56F36">
        <w:rPr>
          <w:rFonts w:ascii="Calibri Light" w:hAnsi="Calibri Light" w:cs="Calibri Light"/>
          <w:sz w:val="20"/>
          <w:szCs w:val="20"/>
        </w:rPr>
        <w:t xml:space="preserve">w rozumieniu art. 577 kodeksu cywilnego </w:t>
      </w:r>
      <w:r w:rsidR="006D3D6A" w:rsidRPr="00B56F36">
        <w:rPr>
          <w:rFonts w:asciiTheme="majorHAnsi" w:hAnsiTheme="majorHAnsi" w:cstheme="majorHAnsi"/>
          <w:sz w:val="20"/>
          <w:szCs w:val="20"/>
        </w:rPr>
        <w:t>na cały zakres zamówienia.</w:t>
      </w:r>
    </w:p>
    <w:p w14:paraId="4B138792" w14:textId="77777777" w:rsidR="0085768D" w:rsidRPr="00B56F36" w:rsidRDefault="0085768D" w:rsidP="00CC124D">
      <w:pPr>
        <w:spacing w:after="0" w:line="240" w:lineRule="auto"/>
        <w:jc w:val="both"/>
        <w:rPr>
          <w:rFonts w:asciiTheme="majorHAnsi" w:hAnsiTheme="majorHAnsi" w:cstheme="majorHAnsi"/>
          <w:sz w:val="20"/>
          <w:szCs w:val="20"/>
        </w:rPr>
      </w:pPr>
    </w:p>
    <w:p w14:paraId="4744C581" w14:textId="09211F9E" w:rsidR="0085768D"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b) </w:t>
      </w:r>
      <w:r w:rsidR="006D3D6A" w:rsidRPr="00B56F36">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B56F36">
        <w:rPr>
          <w:rFonts w:asciiTheme="majorHAnsi" w:hAnsiTheme="majorHAnsi" w:cstheme="majorHAnsi"/>
          <w:b/>
          <w:bCs/>
          <w:sz w:val="20"/>
          <w:szCs w:val="20"/>
        </w:rPr>
        <w:t xml:space="preserve"> stanowiący kryterium oceny ofert</w:t>
      </w:r>
      <w:r w:rsidR="006D3D6A" w:rsidRPr="00B56F36">
        <w:rPr>
          <w:rFonts w:asciiTheme="majorHAnsi" w:hAnsiTheme="majorHAnsi" w:cstheme="majorHAnsi"/>
          <w:sz w:val="20"/>
          <w:szCs w:val="20"/>
        </w:rPr>
        <w:t>. Okres gwarancji liczony będzie od dnia dokonania odbioru końcowego.</w:t>
      </w:r>
    </w:p>
    <w:p w14:paraId="3459BB0F" w14:textId="77777777" w:rsidR="0085768D" w:rsidRPr="00B56F36" w:rsidRDefault="0085768D" w:rsidP="00CC124D">
      <w:pPr>
        <w:spacing w:after="0" w:line="240" w:lineRule="auto"/>
        <w:jc w:val="both"/>
        <w:rPr>
          <w:rFonts w:asciiTheme="majorHAnsi" w:hAnsiTheme="majorHAnsi" w:cstheme="majorHAnsi"/>
          <w:sz w:val="20"/>
          <w:szCs w:val="20"/>
        </w:rPr>
      </w:pPr>
    </w:p>
    <w:p w14:paraId="7169F614" w14:textId="25BE42F3"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B56F36">
        <w:rPr>
          <w:rFonts w:asciiTheme="majorHAnsi" w:hAnsiTheme="majorHAnsi" w:cstheme="majorHAnsi"/>
          <w:sz w:val="20"/>
          <w:szCs w:val="20"/>
        </w:rPr>
        <w:t xml:space="preserve"> z zastosowaniem, że okres rękojmi nie może być krótszy niż 5 lat.</w:t>
      </w:r>
    </w:p>
    <w:p w14:paraId="09124FFC" w14:textId="77777777" w:rsidR="0085768D" w:rsidRPr="00B56F36" w:rsidRDefault="0085768D" w:rsidP="00CC124D">
      <w:pPr>
        <w:spacing w:after="0" w:line="240" w:lineRule="auto"/>
        <w:jc w:val="both"/>
        <w:rPr>
          <w:rFonts w:asciiTheme="majorHAnsi" w:hAnsiTheme="majorHAnsi" w:cstheme="majorHAnsi"/>
          <w:sz w:val="20"/>
          <w:szCs w:val="20"/>
        </w:rPr>
      </w:pPr>
    </w:p>
    <w:p w14:paraId="1E932D9F" w14:textId="77777777"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D3D6A" w:rsidRPr="00B56F36">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B56F36" w:rsidRDefault="0085768D" w:rsidP="00CC124D">
      <w:pPr>
        <w:spacing w:after="0" w:line="240" w:lineRule="auto"/>
        <w:jc w:val="both"/>
        <w:rPr>
          <w:rFonts w:asciiTheme="majorHAnsi" w:hAnsiTheme="majorHAnsi" w:cstheme="majorHAnsi"/>
          <w:sz w:val="20"/>
          <w:szCs w:val="20"/>
        </w:rPr>
      </w:pPr>
    </w:p>
    <w:p w14:paraId="2314D457" w14:textId="44ABA4AA" w:rsidR="006D3D6A" w:rsidRPr="00B56F36" w:rsidRDefault="00A9717D"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e</w:t>
      </w:r>
      <w:r w:rsidR="007E6F19"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Wykonawca zobowiązany będzie, </w:t>
      </w:r>
      <w:r w:rsidRPr="00B56F36">
        <w:rPr>
          <w:rFonts w:asciiTheme="majorHAnsi" w:hAnsiTheme="majorHAnsi" w:cstheme="majorHAnsi"/>
          <w:sz w:val="20"/>
          <w:szCs w:val="20"/>
        </w:rPr>
        <w:t>na własny koszt</w:t>
      </w:r>
      <w:r w:rsidR="006D3D6A" w:rsidRPr="00B56F36">
        <w:rPr>
          <w:rFonts w:asciiTheme="majorHAnsi" w:hAnsiTheme="majorHAnsi" w:cstheme="majorHAnsi"/>
          <w:sz w:val="20"/>
          <w:szCs w:val="20"/>
        </w:rPr>
        <w:t xml:space="preserve"> w okresie gwarancyjnym, do realizacji </w:t>
      </w:r>
      <w:r w:rsidR="00C370CD" w:rsidRPr="00B56F36">
        <w:rPr>
          <w:rFonts w:asciiTheme="majorHAnsi" w:hAnsiTheme="majorHAnsi" w:cstheme="majorHAnsi"/>
          <w:sz w:val="20"/>
          <w:szCs w:val="20"/>
        </w:rPr>
        <w:t>niezbędnych</w:t>
      </w:r>
      <w:r w:rsidR="006D3D6A" w:rsidRPr="00B56F36">
        <w:rPr>
          <w:rFonts w:asciiTheme="majorHAnsi" w:hAnsiTheme="majorHAnsi" w:cstheme="majorHAnsi"/>
          <w:sz w:val="20"/>
          <w:szCs w:val="20"/>
        </w:rPr>
        <w:t xml:space="preserve"> przeglądów gwarancyjnych zapewniających bezusterkową eksploatację urządzeń.</w:t>
      </w:r>
    </w:p>
    <w:p w14:paraId="7122C773" w14:textId="77777777" w:rsidR="0085768D" w:rsidRPr="00B56F36" w:rsidRDefault="0085768D" w:rsidP="00CC124D">
      <w:pPr>
        <w:spacing w:after="0" w:line="240" w:lineRule="auto"/>
        <w:jc w:val="both"/>
        <w:rPr>
          <w:rFonts w:asciiTheme="majorHAnsi" w:hAnsiTheme="majorHAnsi" w:cstheme="majorHAnsi"/>
          <w:sz w:val="20"/>
          <w:szCs w:val="20"/>
        </w:rPr>
      </w:pPr>
    </w:p>
    <w:p w14:paraId="5E4A694E" w14:textId="77777777" w:rsidR="00755062" w:rsidRPr="00B56F36"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7E6F19"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 xml:space="preserve">Wykonanie przedmiotu zamówienia. </w:t>
      </w:r>
    </w:p>
    <w:p w14:paraId="6B5BEA1D" w14:textId="77777777" w:rsidR="00E46A90" w:rsidRPr="00B56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 </w:t>
      </w:r>
      <w:r w:rsidR="008004F0" w:rsidRPr="00B56F36">
        <w:rPr>
          <w:rFonts w:asciiTheme="majorHAnsi" w:hAnsiTheme="majorHAnsi" w:cstheme="majorHAnsi"/>
          <w:sz w:val="20"/>
          <w:szCs w:val="20"/>
          <w:u w:val="single"/>
        </w:rPr>
        <w:t>przepisami i wytycznymi odnoszącymi się do zapobiegania epidemii COVID – 19</w:t>
      </w:r>
      <w:r w:rsidR="008004F0" w:rsidRPr="00B56F36">
        <w:rPr>
          <w:rFonts w:asciiTheme="majorHAnsi" w:hAnsiTheme="majorHAnsi" w:cstheme="majorHAnsi"/>
          <w:sz w:val="20"/>
          <w:szCs w:val="20"/>
        </w:rPr>
        <w:t xml:space="preserve"> oraz zgodnie z zaleceniami inspektora nadzoru.</w:t>
      </w:r>
    </w:p>
    <w:p w14:paraId="3EDAA8C6" w14:textId="77777777" w:rsidR="004F0564" w:rsidRPr="00B56F36" w:rsidRDefault="004F0564" w:rsidP="00CC124D">
      <w:pPr>
        <w:spacing w:after="0" w:line="240" w:lineRule="auto"/>
        <w:jc w:val="both"/>
        <w:rPr>
          <w:rFonts w:asciiTheme="majorHAnsi" w:hAnsiTheme="majorHAnsi" w:cstheme="majorHAnsi"/>
          <w:sz w:val="20"/>
          <w:szCs w:val="20"/>
        </w:rPr>
      </w:pPr>
    </w:p>
    <w:p w14:paraId="658977AA"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B56F36" w:rsidRDefault="004F0564" w:rsidP="00CC124D">
      <w:pPr>
        <w:spacing w:after="0" w:line="240" w:lineRule="auto"/>
        <w:jc w:val="both"/>
        <w:rPr>
          <w:rFonts w:asciiTheme="majorHAnsi" w:hAnsiTheme="majorHAnsi" w:cstheme="majorHAnsi"/>
          <w:sz w:val="20"/>
          <w:szCs w:val="20"/>
        </w:rPr>
      </w:pPr>
    </w:p>
    <w:p w14:paraId="285647CE"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B56F36" w:rsidRDefault="004F0564" w:rsidP="00CC124D">
      <w:pPr>
        <w:spacing w:after="0" w:line="240" w:lineRule="auto"/>
        <w:jc w:val="both"/>
        <w:rPr>
          <w:rFonts w:asciiTheme="majorHAnsi" w:hAnsiTheme="majorHAnsi" w:cstheme="majorHAnsi"/>
          <w:sz w:val="20"/>
          <w:szCs w:val="20"/>
        </w:rPr>
      </w:pPr>
    </w:p>
    <w:p w14:paraId="4D7321AD"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B56F36" w:rsidRDefault="004F0564" w:rsidP="00CC124D">
      <w:pPr>
        <w:spacing w:after="0" w:line="240" w:lineRule="auto"/>
        <w:jc w:val="both"/>
        <w:rPr>
          <w:rFonts w:asciiTheme="majorHAnsi" w:hAnsiTheme="majorHAnsi" w:cstheme="majorHAnsi"/>
          <w:sz w:val="20"/>
          <w:szCs w:val="20"/>
        </w:rPr>
      </w:pPr>
    </w:p>
    <w:p w14:paraId="27E182EC" w14:textId="17C04ABF"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B56F36">
        <w:rPr>
          <w:rFonts w:asciiTheme="majorHAnsi" w:hAnsiTheme="majorHAnsi" w:cstheme="majorHAnsi"/>
          <w:sz w:val="20"/>
          <w:szCs w:val="20"/>
        </w:rPr>
        <w:t xml:space="preserve">w sprawie informacji dotyczącej bezpieczeństwa i ochrony zdrowia oraz planu bezpieczeństwa i ochrony zdrowia </w:t>
      </w:r>
      <w:r w:rsidRPr="00B56F36">
        <w:rPr>
          <w:rFonts w:asciiTheme="majorHAnsi" w:hAnsiTheme="majorHAnsi" w:cstheme="majorHAnsi"/>
          <w:sz w:val="20"/>
          <w:szCs w:val="20"/>
        </w:rPr>
        <w:t>(Dz. U. Nr. 120 poz. 1126).</w:t>
      </w:r>
    </w:p>
    <w:p w14:paraId="11685541" w14:textId="77777777" w:rsidR="004F0564" w:rsidRPr="00B56F36" w:rsidRDefault="004F0564" w:rsidP="00CC124D">
      <w:pPr>
        <w:spacing w:after="0" w:line="240" w:lineRule="auto"/>
        <w:jc w:val="both"/>
        <w:rPr>
          <w:rFonts w:asciiTheme="majorHAnsi" w:hAnsiTheme="majorHAnsi" w:cstheme="majorHAnsi"/>
          <w:sz w:val="20"/>
          <w:szCs w:val="20"/>
        </w:rPr>
      </w:pPr>
    </w:p>
    <w:p w14:paraId="6A9B56F5"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B56F36" w:rsidRDefault="004F0564" w:rsidP="00CC124D">
      <w:pPr>
        <w:spacing w:after="0" w:line="240" w:lineRule="auto"/>
        <w:jc w:val="both"/>
        <w:rPr>
          <w:rFonts w:asciiTheme="majorHAnsi" w:hAnsiTheme="majorHAnsi" w:cstheme="majorHAnsi"/>
          <w:sz w:val="20"/>
          <w:szCs w:val="20"/>
        </w:rPr>
      </w:pPr>
    </w:p>
    <w:p w14:paraId="676CDED3"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B56F36" w:rsidRDefault="004F0564" w:rsidP="00CC124D">
      <w:pPr>
        <w:spacing w:after="0" w:line="240" w:lineRule="auto"/>
        <w:jc w:val="both"/>
        <w:rPr>
          <w:rFonts w:asciiTheme="majorHAnsi" w:hAnsiTheme="majorHAnsi" w:cstheme="majorHAnsi"/>
          <w:sz w:val="20"/>
          <w:szCs w:val="20"/>
        </w:rPr>
      </w:pPr>
    </w:p>
    <w:p w14:paraId="4C604376"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B56F36" w:rsidRDefault="004F0564" w:rsidP="00CC124D">
      <w:pPr>
        <w:spacing w:after="0" w:line="240" w:lineRule="auto"/>
        <w:jc w:val="both"/>
        <w:rPr>
          <w:rFonts w:asciiTheme="majorHAnsi" w:hAnsiTheme="majorHAnsi" w:cstheme="majorHAnsi"/>
          <w:sz w:val="20"/>
          <w:szCs w:val="20"/>
        </w:rPr>
      </w:pPr>
    </w:p>
    <w:p w14:paraId="01E88689"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B56F36" w:rsidRDefault="004F0564" w:rsidP="00CC124D">
      <w:pPr>
        <w:spacing w:after="0" w:line="240" w:lineRule="auto"/>
        <w:jc w:val="both"/>
        <w:rPr>
          <w:rFonts w:asciiTheme="majorHAnsi" w:hAnsiTheme="majorHAnsi" w:cstheme="majorHAnsi"/>
          <w:sz w:val="20"/>
          <w:szCs w:val="20"/>
        </w:rPr>
      </w:pPr>
    </w:p>
    <w:p w14:paraId="099225C1"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B56F36" w:rsidRDefault="004F0564" w:rsidP="00CC124D">
      <w:pPr>
        <w:spacing w:after="0" w:line="240" w:lineRule="auto"/>
        <w:jc w:val="both"/>
        <w:rPr>
          <w:rFonts w:asciiTheme="majorHAnsi" w:hAnsiTheme="majorHAnsi" w:cstheme="majorHAnsi"/>
          <w:sz w:val="20"/>
          <w:szCs w:val="20"/>
        </w:rPr>
      </w:pPr>
    </w:p>
    <w:p w14:paraId="2B67DCF8"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B56F36" w:rsidRDefault="004F0564" w:rsidP="00A9717D">
      <w:pPr>
        <w:spacing w:after="0" w:line="240" w:lineRule="auto"/>
        <w:jc w:val="both"/>
        <w:rPr>
          <w:rFonts w:asciiTheme="majorHAnsi" w:hAnsiTheme="majorHAnsi" w:cstheme="majorHAnsi"/>
          <w:sz w:val="20"/>
          <w:szCs w:val="20"/>
        </w:rPr>
      </w:pPr>
    </w:p>
    <w:p w14:paraId="4B24FF45"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B56F36" w:rsidRDefault="004F0564" w:rsidP="00A9717D">
      <w:pPr>
        <w:spacing w:after="0" w:line="240" w:lineRule="auto"/>
        <w:jc w:val="both"/>
        <w:rPr>
          <w:rFonts w:asciiTheme="majorHAnsi" w:hAnsiTheme="majorHAnsi" w:cstheme="majorHAnsi"/>
          <w:sz w:val="20"/>
          <w:szCs w:val="20"/>
        </w:rPr>
      </w:pPr>
    </w:p>
    <w:p w14:paraId="33DD2E7D" w14:textId="49867B51" w:rsidR="00755062" w:rsidRPr="00B56F36" w:rsidRDefault="00A9717D"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m</w:t>
      </w:r>
      <w:r w:rsidR="00755062"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n</w:t>
      </w:r>
      <w:r w:rsidR="00755062" w:rsidRPr="00B56F36">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B56F36" w:rsidRDefault="00755062"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w:t>
      </w:r>
    </w:p>
    <w:p w14:paraId="333BFB1F" w14:textId="477E3F87"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w:t>
      </w:r>
      <w:r w:rsidR="00755062" w:rsidRPr="00B56F36">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Środowiska Urzędu Miasta Pruszkowa.</w:t>
      </w:r>
    </w:p>
    <w:p w14:paraId="7DC24C1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 przypadku nowych nasadzeń:</w:t>
      </w:r>
    </w:p>
    <w:p w14:paraId="21EE0F3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Wykonawca udziela rocznej gwarancji na wykonane nasadzenia i zobowiązany jest do rocznej pielęgnacji  nasadzeń.    </w:t>
      </w:r>
    </w:p>
    <w:p w14:paraId="4CBF0E3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58914CC4" w14:textId="38F27213"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p</w:t>
      </w:r>
      <w:r w:rsidR="00755062" w:rsidRPr="00B56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B56F36" w:rsidRDefault="00755062" w:rsidP="00CC124D">
      <w:pPr>
        <w:spacing w:after="0" w:line="240" w:lineRule="auto"/>
        <w:rPr>
          <w:rFonts w:asciiTheme="majorHAnsi" w:hAnsiTheme="majorHAnsi" w:cstheme="majorHAnsi"/>
          <w:b/>
          <w:bCs/>
          <w:sz w:val="20"/>
          <w:szCs w:val="20"/>
        </w:rPr>
      </w:pPr>
    </w:p>
    <w:p w14:paraId="6B029471" w14:textId="77777777" w:rsidR="007157C3"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Dodatkowe obowiązki Wykonawcy:</w:t>
      </w:r>
    </w:p>
    <w:p w14:paraId="5D05A889" w14:textId="77777777" w:rsidR="00203509" w:rsidRPr="00B56F36" w:rsidRDefault="00203509" w:rsidP="00CC124D">
      <w:pPr>
        <w:spacing w:after="0" w:line="240" w:lineRule="auto"/>
        <w:rPr>
          <w:rFonts w:asciiTheme="majorHAnsi" w:hAnsiTheme="majorHAnsi" w:cstheme="majorHAnsi"/>
          <w:b/>
          <w:bCs/>
          <w:sz w:val="20"/>
          <w:szCs w:val="20"/>
        </w:rPr>
      </w:pPr>
    </w:p>
    <w:p w14:paraId="3D1F88C7"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a) </w:t>
      </w:r>
      <w:r w:rsidRPr="00B56F36">
        <w:rPr>
          <w:rFonts w:asciiTheme="majorHAnsi" w:hAnsiTheme="majorHAnsi" w:cstheme="majorHAnsi"/>
          <w:sz w:val="20"/>
          <w:szCs w:val="20"/>
        </w:rPr>
        <w:t xml:space="preserve">Po stronie wykonawcy leży wykonanie i poniesienie kosztów: </w:t>
      </w:r>
    </w:p>
    <w:p w14:paraId="7DCF218A" w14:textId="77777777" w:rsidR="004F0564" w:rsidRPr="00B56F36"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 </w:t>
      </w:r>
      <w:r w:rsidRPr="00B56F36">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B56F36">
        <w:rPr>
          <w:rFonts w:asciiTheme="majorHAnsi" w:hAnsiTheme="majorHAnsi" w:cstheme="majorHAnsi"/>
          <w:sz w:val="20"/>
          <w:szCs w:val="20"/>
        </w:rPr>
        <w:t xml:space="preserve">należy </w:t>
      </w:r>
      <w:r w:rsidRPr="00B56F36">
        <w:rPr>
          <w:rFonts w:asciiTheme="majorHAnsi" w:hAnsiTheme="majorHAnsi" w:cstheme="majorHAnsi"/>
          <w:sz w:val="20"/>
          <w:szCs w:val="20"/>
        </w:rPr>
        <w:t>uzyskać protokół odbioru prac prowadzonych w rejonie tych urządzeń.</w:t>
      </w:r>
    </w:p>
    <w:p w14:paraId="1158246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zorganizowania zaplecza sanitarno-higienicznego na placu budowy. </w:t>
      </w:r>
    </w:p>
    <w:p w14:paraId="5764A36A" w14:textId="77777777" w:rsidR="004F0564" w:rsidRPr="00B56F36"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b) </w:t>
      </w:r>
      <w:r w:rsidRPr="00B56F36">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B56F36" w:rsidRDefault="004F0564" w:rsidP="00CC124D">
      <w:pPr>
        <w:spacing w:after="0" w:line="240" w:lineRule="auto"/>
        <w:jc w:val="both"/>
        <w:rPr>
          <w:rFonts w:asciiTheme="majorHAnsi" w:hAnsiTheme="majorHAnsi" w:cstheme="majorHAnsi"/>
          <w:sz w:val="20"/>
          <w:szCs w:val="20"/>
        </w:rPr>
      </w:pPr>
    </w:p>
    <w:p w14:paraId="69E0D054"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Zaplecze wykonawcy: urządzenie i utrzymanie zaplecza wykonawcy, likwidacja zaplecza wykonawcy.</w:t>
      </w:r>
    </w:p>
    <w:p w14:paraId="0AC0B477" w14:textId="77777777" w:rsidR="00642C8D" w:rsidRPr="00B56F36"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lastRenderedPageBreak/>
        <w:t>d) Ubezpieczenie Wykonawcy</w:t>
      </w:r>
    </w:p>
    <w:p w14:paraId="7DF4EA77" w14:textId="0785C64D"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zapisami zawartymi </w:t>
      </w:r>
      <w:r w:rsidRPr="00B56F36">
        <w:rPr>
          <w:rFonts w:asciiTheme="majorHAnsi" w:hAnsiTheme="majorHAnsi" w:cstheme="majorHAnsi"/>
          <w:b/>
          <w:bCs/>
          <w:sz w:val="20"/>
          <w:szCs w:val="20"/>
        </w:rPr>
        <w:t xml:space="preserve">w § 5 ust. </w:t>
      </w:r>
      <w:r w:rsidR="00592043" w:rsidRPr="00B56F36">
        <w:rPr>
          <w:rFonts w:asciiTheme="majorHAnsi" w:hAnsiTheme="majorHAnsi" w:cstheme="majorHAnsi"/>
          <w:b/>
          <w:bCs/>
          <w:sz w:val="20"/>
          <w:szCs w:val="20"/>
        </w:rPr>
        <w:t>6 pkt 12</w:t>
      </w:r>
      <w:r w:rsidRPr="00B56F36">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07D73488" w14:textId="77777777" w:rsidR="00755062" w:rsidRPr="00B56F36" w:rsidRDefault="00755062" w:rsidP="00CC124D">
      <w:pPr>
        <w:spacing w:after="0" w:line="240" w:lineRule="auto"/>
        <w:rPr>
          <w:rFonts w:asciiTheme="majorHAnsi" w:hAnsiTheme="majorHAnsi" w:cstheme="majorHAnsi"/>
          <w:b/>
          <w:bCs/>
          <w:sz w:val="20"/>
          <w:szCs w:val="20"/>
        </w:rPr>
      </w:pPr>
    </w:p>
    <w:p w14:paraId="6607022C" w14:textId="77777777" w:rsidR="006D3D6A"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Warunki rozliczenia wykonania przedmiotu zamówienia.</w:t>
      </w:r>
    </w:p>
    <w:p w14:paraId="35EB37BD" w14:textId="77777777" w:rsidR="00203509" w:rsidRPr="00B56F36" w:rsidRDefault="00203509" w:rsidP="00CC124D">
      <w:pPr>
        <w:spacing w:after="0" w:line="240" w:lineRule="auto"/>
        <w:rPr>
          <w:rFonts w:asciiTheme="majorHAnsi" w:hAnsiTheme="majorHAnsi" w:cstheme="majorHAnsi"/>
          <w:sz w:val="20"/>
          <w:szCs w:val="20"/>
        </w:rPr>
      </w:pPr>
    </w:p>
    <w:p w14:paraId="1BC61AC4" w14:textId="12A8CC91"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Wynagrodzenie wykonawcy jest </w:t>
      </w:r>
      <w:r w:rsidR="006D3D6A" w:rsidRPr="00B56F36">
        <w:rPr>
          <w:rFonts w:asciiTheme="majorHAnsi" w:hAnsiTheme="majorHAnsi" w:cstheme="majorHAnsi"/>
          <w:b/>
          <w:bCs/>
          <w:sz w:val="20"/>
          <w:szCs w:val="20"/>
        </w:rPr>
        <w:t>ceną ryczałtową</w:t>
      </w:r>
      <w:r w:rsidR="006D3D6A" w:rsidRPr="00B56F36">
        <w:rPr>
          <w:rFonts w:asciiTheme="majorHAnsi" w:hAnsiTheme="majorHAnsi" w:cstheme="majorHAnsi"/>
          <w:sz w:val="20"/>
          <w:szCs w:val="20"/>
        </w:rPr>
        <w:t xml:space="preserve"> za wykonanie przedmiotu zamówienia, wynikającą swoim zakresem z niniejszej </w:t>
      </w:r>
      <w:r w:rsidR="00102D1F" w:rsidRPr="00B56F36">
        <w:rPr>
          <w:rFonts w:asciiTheme="majorHAnsi" w:hAnsiTheme="majorHAnsi" w:cstheme="majorHAnsi"/>
          <w:sz w:val="20"/>
          <w:szCs w:val="20"/>
        </w:rPr>
        <w:t>specyfikacji</w:t>
      </w:r>
      <w:r w:rsidR="006D3D6A" w:rsidRPr="00B56F36">
        <w:rPr>
          <w:rFonts w:asciiTheme="majorHAnsi" w:hAnsiTheme="majorHAnsi" w:cstheme="majorHAnsi"/>
          <w:sz w:val="20"/>
          <w:szCs w:val="20"/>
        </w:rPr>
        <w:t xml:space="preserve"> warunków zamówienia, dokumentacji projektowej i specyfikacji technicznej wykonania i odbioru robót (dalej STWiOR). </w:t>
      </w:r>
    </w:p>
    <w:p w14:paraId="19FD8129" w14:textId="77777777" w:rsidR="00203509" w:rsidRPr="00B56F36" w:rsidRDefault="00203509" w:rsidP="00CC124D">
      <w:pPr>
        <w:spacing w:after="0" w:line="240" w:lineRule="auto"/>
        <w:jc w:val="both"/>
        <w:rPr>
          <w:rFonts w:asciiTheme="majorHAnsi" w:hAnsiTheme="majorHAnsi" w:cstheme="majorHAnsi"/>
          <w:sz w:val="20"/>
          <w:szCs w:val="20"/>
        </w:rPr>
      </w:pPr>
    </w:p>
    <w:p w14:paraId="2D50BEF6" w14:textId="77777777"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B56F36" w:rsidRDefault="00203509" w:rsidP="00CC124D">
      <w:pPr>
        <w:spacing w:after="0" w:line="240" w:lineRule="auto"/>
        <w:jc w:val="both"/>
        <w:rPr>
          <w:rFonts w:asciiTheme="majorHAnsi" w:hAnsiTheme="majorHAnsi" w:cstheme="majorHAnsi"/>
          <w:sz w:val="20"/>
          <w:szCs w:val="20"/>
        </w:rPr>
      </w:pPr>
    </w:p>
    <w:p w14:paraId="50300978" w14:textId="77777777" w:rsidR="006D3D6A" w:rsidRPr="00B56F36" w:rsidRDefault="007157C3" w:rsidP="00CC124D">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 xml:space="preserve">Ceną oferty jest kwota wynagrodzenia ryczałtowego zaoferowana przez Wykonawcę w formularzu oferty. </w:t>
      </w:r>
      <w:r w:rsidR="006D3D6A" w:rsidRPr="00B56F36">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B56F36" w:rsidRDefault="00203509" w:rsidP="00CC124D">
      <w:pPr>
        <w:spacing w:after="0" w:line="240" w:lineRule="auto"/>
        <w:jc w:val="both"/>
        <w:rPr>
          <w:rFonts w:asciiTheme="majorHAnsi" w:hAnsiTheme="majorHAnsi" w:cstheme="majorHAnsi"/>
          <w:sz w:val="20"/>
          <w:szCs w:val="20"/>
        </w:rPr>
      </w:pPr>
    </w:p>
    <w:p w14:paraId="24CD024C" w14:textId="05EFE05F" w:rsidR="006D3D6A" w:rsidRPr="00B56F36" w:rsidRDefault="00A9717D" w:rsidP="00C52C79">
      <w:pPr>
        <w:spacing w:after="0" w:line="240" w:lineRule="auto"/>
        <w:rPr>
          <w:rFonts w:asciiTheme="minorHAnsi" w:eastAsia="Times New Roman" w:hAnsiTheme="minorHAnsi" w:cstheme="minorHAnsi"/>
          <w:sz w:val="20"/>
          <w:szCs w:val="20"/>
        </w:rPr>
      </w:pPr>
      <w:r w:rsidRPr="00B56F36">
        <w:rPr>
          <w:rFonts w:asciiTheme="majorHAnsi" w:hAnsiTheme="majorHAnsi" w:cstheme="majorHAnsi"/>
          <w:sz w:val="20"/>
          <w:szCs w:val="20"/>
        </w:rPr>
        <w:t>d</w:t>
      </w:r>
      <w:r w:rsidR="007157C3" w:rsidRPr="00B56F36">
        <w:rPr>
          <w:rFonts w:asciiTheme="majorHAnsi" w:hAnsiTheme="majorHAnsi" w:cstheme="majorHAnsi"/>
          <w:sz w:val="20"/>
          <w:szCs w:val="20"/>
        </w:rPr>
        <w:t xml:space="preserve">) </w:t>
      </w:r>
      <w:r w:rsidR="006D3D6A" w:rsidRPr="00B56F36">
        <w:rPr>
          <w:rFonts w:asciiTheme="minorHAnsi" w:hAnsiTheme="minorHAnsi" w:cstheme="minorHAnsi"/>
          <w:sz w:val="20"/>
          <w:szCs w:val="20"/>
          <w:u w:val="single"/>
        </w:rPr>
        <w:t xml:space="preserve">Warunkiem zapłaty należności dla Wykonawcy za wykonane roboty będzie otrzymanie przez Zamawiającego </w:t>
      </w:r>
      <w:r w:rsidR="00A64DA7" w:rsidRPr="00B56F36">
        <w:rPr>
          <w:rFonts w:asciiTheme="minorHAnsi" w:hAnsiTheme="minorHAnsi" w:cstheme="minorHAnsi"/>
          <w:sz w:val="20"/>
          <w:szCs w:val="20"/>
          <w:u w:val="single"/>
        </w:rPr>
        <w:t>podpisanych</w:t>
      </w:r>
      <w:r w:rsidR="006D3D6A" w:rsidRPr="00B56F36">
        <w:rPr>
          <w:rFonts w:asciiTheme="minorHAnsi" w:hAnsiTheme="minorHAnsi" w:cstheme="minorHAnsi"/>
          <w:sz w:val="20"/>
          <w:szCs w:val="20"/>
          <w:u w:val="single"/>
        </w:rPr>
        <w:t xml:space="preserve"> przez podwykonawców potwierdzeń otrzymania zapłaty zgodnie z zawartymi z nimi umowami.</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W przypadku uchylenia się </w:t>
      </w:r>
      <w:r w:rsidR="00AA67FC" w:rsidRPr="00B56F36">
        <w:rPr>
          <w:rFonts w:asciiTheme="minorHAnsi" w:eastAsia="Times New Roman" w:hAnsiTheme="minorHAnsi" w:cstheme="minorHAnsi"/>
          <w:sz w:val="20"/>
          <w:szCs w:val="20"/>
        </w:rPr>
        <w:t>od obowiązku zapłaty odpowiednio przez wykonawcę, podwykonawcę lub dalszego podwykonawcę</w:t>
      </w:r>
      <w:r w:rsidR="006D3D6A" w:rsidRPr="00B56F36">
        <w:rPr>
          <w:rFonts w:asciiTheme="minorHAnsi" w:hAnsiTheme="minorHAnsi" w:cstheme="minorHAnsi"/>
          <w:sz w:val="20"/>
          <w:szCs w:val="20"/>
        </w:rPr>
        <w:t xml:space="preserve"> Zamawiający dokona </w:t>
      </w:r>
      <w:r w:rsidR="00AA67FC" w:rsidRPr="00B56F36">
        <w:rPr>
          <w:rFonts w:asciiTheme="minorHAnsi" w:hAnsiTheme="minorHAnsi" w:cstheme="minorHAnsi"/>
          <w:sz w:val="20"/>
          <w:szCs w:val="20"/>
        </w:rPr>
        <w:t xml:space="preserve">bezpośredniej </w:t>
      </w:r>
      <w:r w:rsidR="006D3D6A" w:rsidRPr="00B56F36">
        <w:rPr>
          <w:rFonts w:asciiTheme="minorHAnsi" w:hAnsiTheme="minorHAnsi" w:cstheme="minorHAnsi"/>
          <w:sz w:val="20"/>
          <w:szCs w:val="20"/>
        </w:rPr>
        <w:t>zapłaty dla podwykonawcy</w:t>
      </w:r>
      <w:r w:rsidR="00C52C79" w:rsidRPr="00B56F36">
        <w:rPr>
          <w:rFonts w:asciiTheme="minorHAnsi" w:hAnsiTheme="minorHAnsi" w:cstheme="minorHAnsi"/>
          <w:sz w:val="20"/>
          <w:szCs w:val="20"/>
        </w:rPr>
        <w:t xml:space="preserve"> lub dalszego podwykonawcy</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 Z zastrzeżeniem art. 465. Ust. 2 – 8</w:t>
      </w:r>
      <w:r w:rsidR="00E9134B" w:rsidRPr="00B56F36">
        <w:rPr>
          <w:rFonts w:asciiTheme="minorHAnsi" w:hAnsiTheme="minorHAnsi" w:cstheme="minorHAnsi"/>
          <w:sz w:val="20"/>
          <w:szCs w:val="20"/>
        </w:rPr>
        <w:t xml:space="preserve"> ustawy Pzp </w:t>
      </w:r>
      <w:r w:rsidR="00AA67FC" w:rsidRPr="00B56F36">
        <w:rPr>
          <w:rFonts w:asciiTheme="minorHAnsi" w:hAnsiTheme="minorHAnsi" w:cstheme="minorHAnsi"/>
          <w:sz w:val="20"/>
          <w:szCs w:val="20"/>
        </w:rPr>
        <w:t>.</w:t>
      </w:r>
      <w:r w:rsidR="006D3D6A" w:rsidRPr="00B56F36">
        <w:rPr>
          <w:rFonts w:asciiTheme="minorHAnsi" w:hAnsiTheme="minorHAnsi" w:cstheme="minorHAnsi"/>
          <w:sz w:val="20"/>
          <w:szCs w:val="20"/>
        </w:rPr>
        <w:t xml:space="preserve"> Szczegółowe postanowienia dotyczące regulacji obejmujących podwykonawstwo zawarte są we wzorze umowy.</w:t>
      </w:r>
    </w:p>
    <w:p w14:paraId="444EE34B" w14:textId="29AC146A" w:rsidR="00E32731" w:rsidRPr="00B56F36" w:rsidRDefault="00E32731" w:rsidP="00CC124D">
      <w:pPr>
        <w:spacing w:after="0" w:line="240" w:lineRule="auto"/>
        <w:rPr>
          <w:rFonts w:asciiTheme="majorHAnsi" w:hAnsiTheme="majorHAnsi" w:cstheme="majorHAnsi"/>
          <w:sz w:val="20"/>
          <w:szCs w:val="20"/>
        </w:rPr>
      </w:pPr>
    </w:p>
    <w:p w14:paraId="0DD0FC06" w14:textId="77777777" w:rsidR="00436F5E" w:rsidRPr="00B56F36" w:rsidRDefault="00436F5E" w:rsidP="00CC124D">
      <w:pPr>
        <w:spacing w:after="0" w:line="240" w:lineRule="auto"/>
        <w:rPr>
          <w:rFonts w:asciiTheme="majorHAnsi" w:hAnsiTheme="majorHAnsi" w:cstheme="majorHAnsi"/>
          <w:sz w:val="20"/>
          <w:szCs w:val="20"/>
        </w:rPr>
      </w:pPr>
    </w:p>
    <w:p w14:paraId="302FA87D" w14:textId="77777777" w:rsidR="00490F59" w:rsidRPr="00B56F36" w:rsidRDefault="00490F59" w:rsidP="00CC124D">
      <w:pPr>
        <w:spacing w:after="0" w:line="240" w:lineRule="auto"/>
        <w:rPr>
          <w:rFonts w:asciiTheme="majorHAnsi" w:hAnsiTheme="majorHAnsi" w:cstheme="majorHAnsi"/>
          <w:sz w:val="20"/>
          <w:szCs w:val="20"/>
        </w:rPr>
      </w:pPr>
    </w:p>
    <w:p w14:paraId="217288EB" w14:textId="77777777" w:rsidR="006D3D6A" w:rsidRPr="00B56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6D3D6A" w:rsidRPr="00B56F36">
        <w:rPr>
          <w:rFonts w:asciiTheme="majorHAnsi" w:hAnsiTheme="majorHAnsi" w:cstheme="majorHAnsi"/>
          <w:b/>
          <w:bCs/>
          <w:sz w:val="20"/>
          <w:szCs w:val="20"/>
        </w:rPr>
        <w:t>ROZWIĄZANIA RÓWNOWAŻNE.</w:t>
      </w:r>
    </w:p>
    <w:p w14:paraId="41FB5C96" w14:textId="77777777" w:rsidR="00203509" w:rsidRPr="00B56F36" w:rsidRDefault="00203509" w:rsidP="00CC124D">
      <w:pPr>
        <w:spacing w:after="0" w:line="240" w:lineRule="auto"/>
        <w:rPr>
          <w:rFonts w:asciiTheme="majorHAnsi" w:hAnsiTheme="majorHAnsi" w:cstheme="majorHAnsi"/>
          <w:sz w:val="20"/>
          <w:szCs w:val="20"/>
        </w:rPr>
      </w:pPr>
    </w:p>
    <w:p w14:paraId="6ABB1A01" w14:textId="16FDD618"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B56F36"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B56F36" w:rsidRDefault="00436F5E" w:rsidP="00CC124D">
      <w:pPr>
        <w:spacing w:after="0" w:line="240" w:lineRule="auto"/>
        <w:jc w:val="both"/>
        <w:rPr>
          <w:rFonts w:asciiTheme="majorHAnsi" w:hAnsiTheme="majorHAnsi" w:cstheme="majorHAnsi"/>
          <w:sz w:val="20"/>
          <w:szCs w:val="20"/>
        </w:rPr>
      </w:pPr>
    </w:p>
    <w:p w14:paraId="57B7766F" w14:textId="77777777" w:rsidR="00B729A7" w:rsidRPr="00B56F36" w:rsidRDefault="00B729A7" w:rsidP="00CC124D">
      <w:pPr>
        <w:spacing w:after="0" w:line="240" w:lineRule="auto"/>
        <w:rPr>
          <w:rFonts w:asciiTheme="majorHAnsi" w:hAnsiTheme="majorHAnsi" w:cstheme="majorHAnsi"/>
          <w:sz w:val="20"/>
          <w:szCs w:val="20"/>
        </w:rPr>
      </w:pPr>
    </w:p>
    <w:p w14:paraId="3D70967F" w14:textId="77777777" w:rsidR="00935D28"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6D3D6A" w:rsidRPr="00B56F36">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B56F36"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NA PODSTAWIE STOSUNKU PRACY.</w:t>
      </w:r>
    </w:p>
    <w:p w14:paraId="279F5A27" w14:textId="77777777" w:rsidR="00CB2B99" w:rsidRPr="00B56F36" w:rsidRDefault="00CB2B99" w:rsidP="00CC124D">
      <w:pPr>
        <w:spacing w:after="0" w:line="240" w:lineRule="auto"/>
        <w:rPr>
          <w:rFonts w:asciiTheme="majorHAnsi" w:hAnsiTheme="majorHAnsi" w:cstheme="majorHAnsi"/>
          <w:sz w:val="20"/>
          <w:szCs w:val="20"/>
        </w:rPr>
      </w:pPr>
    </w:p>
    <w:p w14:paraId="1EA057F0" w14:textId="5E7F4A71" w:rsidR="00CE2573" w:rsidRPr="00B56F36" w:rsidRDefault="00CE2573" w:rsidP="00CE2573">
      <w:pPr>
        <w:spacing w:after="0" w:line="240" w:lineRule="auto"/>
        <w:jc w:val="both"/>
        <w:rPr>
          <w:rFonts w:ascii="Calibri Light" w:hAnsi="Calibri Light"/>
          <w:sz w:val="20"/>
          <w:szCs w:val="20"/>
          <w:lang w:eastAsia="en-US"/>
        </w:rPr>
      </w:pPr>
      <w:r w:rsidRPr="00B56F36">
        <w:rPr>
          <w:rFonts w:ascii="Calibri Light" w:hAnsi="Calibri Light"/>
          <w:sz w:val="20"/>
          <w:szCs w:val="20"/>
          <w:lang w:eastAsia="en-US"/>
        </w:rPr>
        <w:t>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00937CCB" w:rsidRPr="00B56F36">
        <w:rPr>
          <w:rFonts w:asciiTheme="majorHAnsi" w:hAnsiTheme="majorHAnsi" w:cstheme="majorHAnsi"/>
          <w:sz w:val="20"/>
          <w:szCs w:val="20"/>
        </w:rPr>
        <w:t xml:space="preserve"> lub na podstawie umowy cywilno – prawnej. </w:t>
      </w:r>
      <w:r w:rsidRPr="00B56F36">
        <w:rPr>
          <w:rFonts w:ascii="Calibri Light" w:hAnsi="Calibri Light"/>
          <w:sz w:val="20"/>
          <w:szCs w:val="20"/>
          <w:lang w:eastAsia="en-US"/>
        </w:rPr>
        <w:t xml:space="preserve"> </w:t>
      </w:r>
    </w:p>
    <w:p w14:paraId="085A5E5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B56F36" w:rsidRDefault="00CE2573" w:rsidP="00CE2573">
      <w:pPr>
        <w:autoSpaceDE w:val="0"/>
        <w:autoSpaceDN w:val="0"/>
        <w:spacing w:after="0" w:line="240" w:lineRule="auto"/>
        <w:jc w:val="both"/>
        <w:rPr>
          <w:rFonts w:ascii="Calibri Light" w:hAnsi="Calibri Light"/>
          <w:b/>
          <w:bCs/>
          <w:sz w:val="20"/>
          <w:szCs w:val="20"/>
          <w:lang w:eastAsia="en-US"/>
        </w:rPr>
      </w:pPr>
      <w:r w:rsidRPr="00B56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B56F36">
        <w:rPr>
          <w:rFonts w:ascii="Calibri Light" w:hAnsi="Calibri Light"/>
          <w:b/>
          <w:bCs/>
          <w:sz w:val="20"/>
          <w:szCs w:val="20"/>
          <w:lang w:eastAsia="en-US"/>
        </w:rPr>
        <w:t>projekcie umowy stanowiącej</w:t>
      </w:r>
      <w:r w:rsidRPr="00B56F36">
        <w:rPr>
          <w:rFonts w:ascii="Calibri Light" w:hAnsi="Calibri Light"/>
          <w:sz w:val="20"/>
          <w:szCs w:val="20"/>
          <w:lang w:eastAsia="en-US"/>
        </w:rPr>
        <w:t xml:space="preserve"> </w:t>
      </w:r>
      <w:r w:rsidRPr="00B56F36">
        <w:rPr>
          <w:rFonts w:ascii="Calibri Light" w:hAnsi="Calibri Light"/>
          <w:b/>
          <w:bCs/>
          <w:sz w:val="20"/>
          <w:szCs w:val="20"/>
          <w:lang w:eastAsia="en-US"/>
        </w:rPr>
        <w:t xml:space="preserve">załącznik Nr 4 do SWZ. </w:t>
      </w:r>
    </w:p>
    <w:p w14:paraId="0E77D76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r w:rsidRPr="00B56F36">
        <w:rPr>
          <w:rFonts w:ascii="Calibri Light" w:hAnsi="Calibri Light"/>
          <w:sz w:val="20"/>
          <w:szCs w:val="20"/>
          <w:lang w:eastAsia="en-US"/>
        </w:rPr>
        <w:t xml:space="preserve">Powyższe wymagania mogą określać w szczególności: </w:t>
      </w:r>
    </w:p>
    <w:p w14:paraId="43035CE3"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07106BF4" w14:textId="77777777" w:rsidR="00CE2573" w:rsidRPr="00B56F36" w:rsidRDefault="00CE2573" w:rsidP="00CC124D">
      <w:pPr>
        <w:spacing w:after="0" w:line="240" w:lineRule="auto"/>
        <w:rPr>
          <w:rFonts w:asciiTheme="majorHAnsi" w:hAnsiTheme="majorHAnsi" w:cstheme="majorHAnsi"/>
          <w:sz w:val="20"/>
          <w:szCs w:val="20"/>
        </w:rPr>
      </w:pPr>
    </w:p>
    <w:p w14:paraId="1C0A32EE" w14:textId="77777777" w:rsidR="00CE2573" w:rsidRPr="00B56F36" w:rsidRDefault="00CE2573" w:rsidP="00CC124D">
      <w:pPr>
        <w:spacing w:after="0" w:line="240" w:lineRule="auto"/>
        <w:rPr>
          <w:rFonts w:asciiTheme="majorHAnsi" w:hAnsiTheme="majorHAnsi" w:cstheme="majorHAnsi"/>
          <w:sz w:val="20"/>
          <w:szCs w:val="20"/>
        </w:rPr>
      </w:pPr>
    </w:p>
    <w:p w14:paraId="4E508C48" w14:textId="77777777" w:rsidR="00CE2573" w:rsidRPr="00B56F36" w:rsidRDefault="00CE2573" w:rsidP="00CC124D">
      <w:pPr>
        <w:spacing w:after="0" w:line="240" w:lineRule="auto"/>
        <w:rPr>
          <w:rFonts w:asciiTheme="majorHAnsi" w:hAnsiTheme="majorHAnsi" w:cstheme="majorHAnsi"/>
          <w:sz w:val="20"/>
          <w:szCs w:val="20"/>
        </w:rPr>
      </w:pPr>
    </w:p>
    <w:p w14:paraId="26EFF2A5"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6D3D6A" w:rsidRPr="00B56F36">
        <w:rPr>
          <w:rFonts w:asciiTheme="majorHAnsi" w:hAnsiTheme="majorHAnsi" w:cstheme="majorHAnsi"/>
          <w:b/>
          <w:bCs/>
          <w:sz w:val="20"/>
          <w:szCs w:val="20"/>
        </w:rPr>
        <w:t>WYMAGANIA W ZAKRESIE ZATRUDNIENIA OSÓB, O KTÓRYCH MOWA W ART. 96 UST. 2 PKT 2 USTAWY PZP.</w:t>
      </w:r>
    </w:p>
    <w:p w14:paraId="5E3C7490" w14:textId="77777777" w:rsidR="00203509" w:rsidRPr="00B56F36" w:rsidRDefault="00203509" w:rsidP="00CC124D">
      <w:pPr>
        <w:spacing w:after="0" w:line="240" w:lineRule="auto"/>
        <w:rPr>
          <w:rFonts w:asciiTheme="majorHAnsi" w:hAnsiTheme="majorHAnsi" w:cstheme="majorHAnsi"/>
          <w:sz w:val="20"/>
          <w:szCs w:val="20"/>
        </w:rPr>
      </w:pPr>
    </w:p>
    <w:p w14:paraId="5F975A97" w14:textId="43C12BE4" w:rsidR="00AD2DB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wskazuje wymagań związanych z realizacją zamówienia, o których mowa w art. 96 ust 1. ustawy Pzp. </w:t>
      </w:r>
    </w:p>
    <w:p w14:paraId="64BD9B59" w14:textId="77777777" w:rsidR="009D538D" w:rsidRPr="00B56F36" w:rsidRDefault="009D538D" w:rsidP="00CC124D">
      <w:pPr>
        <w:spacing w:after="0" w:line="240" w:lineRule="auto"/>
        <w:rPr>
          <w:rFonts w:asciiTheme="majorHAnsi" w:hAnsiTheme="majorHAnsi" w:cstheme="majorHAnsi"/>
          <w:sz w:val="20"/>
          <w:szCs w:val="20"/>
        </w:rPr>
      </w:pPr>
    </w:p>
    <w:p w14:paraId="65CD6790" w14:textId="77777777" w:rsidR="004F0564" w:rsidRPr="00B56F36" w:rsidRDefault="004F0564" w:rsidP="00CC124D">
      <w:pPr>
        <w:spacing w:after="0" w:line="240" w:lineRule="auto"/>
        <w:rPr>
          <w:rFonts w:asciiTheme="majorHAnsi" w:hAnsiTheme="majorHAnsi" w:cstheme="majorHAnsi"/>
          <w:sz w:val="20"/>
          <w:szCs w:val="20"/>
        </w:rPr>
      </w:pPr>
    </w:p>
    <w:p w14:paraId="140AFC98"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5. </w:t>
      </w:r>
      <w:r w:rsidR="006D3D6A" w:rsidRPr="00B56F36">
        <w:rPr>
          <w:rFonts w:asciiTheme="majorHAnsi" w:hAnsiTheme="majorHAnsi" w:cstheme="majorHAnsi"/>
          <w:b/>
          <w:bCs/>
          <w:sz w:val="20"/>
          <w:szCs w:val="20"/>
        </w:rPr>
        <w:t>INFORMACJA O PRZEDMIOTOWYCH ŚRODKACH DOWODOWYCH.</w:t>
      </w:r>
    </w:p>
    <w:p w14:paraId="048921AC" w14:textId="77777777" w:rsidR="00203509" w:rsidRPr="00B56F36" w:rsidRDefault="00203509" w:rsidP="00CC124D">
      <w:pPr>
        <w:spacing w:after="0" w:line="240" w:lineRule="auto"/>
        <w:rPr>
          <w:rFonts w:asciiTheme="majorHAnsi" w:hAnsiTheme="majorHAnsi" w:cstheme="majorHAnsi"/>
          <w:sz w:val="20"/>
          <w:szCs w:val="20"/>
        </w:rPr>
      </w:pPr>
    </w:p>
    <w:p w14:paraId="1B2F2146" w14:textId="236F01D8" w:rsidR="006D3D6A" w:rsidRPr="00B56F36" w:rsidRDefault="00D628F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t>
      </w:r>
      <w:r w:rsidR="00203509" w:rsidRPr="00B56F36">
        <w:rPr>
          <w:rFonts w:asciiTheme="majorHAnsi" w:hAnsiTheme="majorHAnsi" w:cstheme="majorHAnsi"/>
          <w:sz w:val="20"/>
          <w:szCs w:val="20"/>
        </w:rPr>
        <w:t xml:space="preserve">wymaga </w:t>
      </w:r>
      <w:r w:rsidR="0028014F" w:rsidRPr="00B56F36">
        <w:rPr>
          <w:rFonts w:asciiTheme="majorHAnsi" w:hAnsiTheme="majorHAnsi" w:cstheme="majorHAnsi"/>
          <w:sz w:val="20"/>
          <w:szCs w:val="20"/>
        </w:rPr>
        <w:t xml:space="preserve">złożenia wraz z ofertą </w:t>
      </w:r>
      <w:r w:rsidR="00FB1441" w:rsidRPr="00B56F36">
        <w:rPr>
          <w:rFonts w:asciiTheme="majorHAnsi" w:hAnsiTheme="majorHAnsi" w:cstheme="majorHAnsi"/>
          <w:sz w:val="20"/>
          <w:szCs w:val="20"/>
        </w:rPr>
        <w:t>przedmiotowych</w:t>
      </w:r>
      <w:r w:rsidRPr="00B56F36">
        <w:rPr>
          <w:rFonts w:asciiTheme="majorHAnsi" w:hAnsiTheme="majorHAnsi" w:cstheme="majorHAnsi"/>
          <w:sz w:val="20"/>
          <w:szCs w:val="20"/>
        </w:rPr>
        <w:t xml:space="preserve"> środków dowodowych.</w:t>
      </w:r>
    </w:p>
    <w:p w14:paraId="40B38026" w14:textId="77777777" w:rsidR="00102D1F" w:rsidRPr="00B56F36" w:rsidRDefault="00102D1F" w:rsidP="00CC124D">
      <w:pPr>
        <w:spacing w:after="0" w:line="240" w:lineRule="auto"/>
        <w:rPr>
          <w:rFonts w:asciiTheme="majorHAnsi" w:hAnsiTheme="majorHAnsi" w:cstheme="majorHAnsi"/>
          <w:sz w:val="20"/>
          <w:szCs w:val="20"/>
        </w:rPr>
      </w:pPr>
    </w:p>
    <w:p w14:paraId="7A1C361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6. </w:t>
      </w:r>
      <w:r w:rsidR="006D3D6A" w:rsidRPr="00B56F36">
        <w:rPr>
          <w:rFonts w:asciiTheme="majorHAnsi" w:hAnsiTheme="majorHAnsi" w:cstheme="majorHAnsi"/>
          <w:b/>
          <w:bCs/>
          <w:sz w:val="20"/>
          <w:szCs w:val="20"/>
        </w:rPr>
        <w:t>TERMIN WYKONANIA ZAMÓWIENIA.</w:t>
      </w:r>
    </w:p>
    <w:p w14:paraId="275340DC" w14:textId="77777777" w:rsidR="00203509" w:rsidRPr="00B56F36" w:rsidRDefault="00203509" w:rsidP="00CC124D">
      <w:pPr>
        <w:spacing w:after="0" w:line="240" w:lineRule="auto"/>
        <w:rPr>
          <w:rFonts w:asciiTheme="majorHAnsi" w:hAnsiTheme="majorHAnsi" w:cstheme="majorHAnsi"/>
          <w:sz w:val="20"/>
          <w:szCs w:val="20"/>
        </w:rPr>
      </w:pPr>
    </w:p>
    <w:p w14:paraId="3FEBF630" w14:textId="77777777" w:rsidR="0028014F" w:rsidRPr="00B56F36" w:rsidRDefault="006D3D6A"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Termin realizacji zamówienia </w:t>
      </w:r>
      <w:r w:rsidR="0028014F" w:rsidRPr="00B56F36">
        <w:rPr>
          <w:rFonts w:asciiTheme="majorHAnsi" w:hAnsiTheme="majorHAnsi" w:cstheme="majorHAnsi"/>
          <w:b/>
          <w:bCs/>
          <w:sz w:val="20"/>
          <w:szCs w:val="20"/>
        </w:rPr>
        <w:t>:</w:t>
      </w:r>
    </w:p>
    <w:p w14:paraId="59903E37" w14:textId="771B1790" w:rsidR="0028014F" w:rsidRPr="00B56F36" w:rsidRDefault="00642C8D" w:rsidP="0028014F">
      <w:pPr>
        <w:spacing w:after="0" w:line="240" w:lineRule="auto"/>
        <w:jc w:val="both"/>
        <w:rPr>
          <w:rFonts w:asciiTheme="majorHAnsi" w:hAnsiTheme="majorHAnsi" w:cstheme="majorHAnsi"/>
          <w:b/>
          <w:bCs/>
          <w:sz w:val="20"/>
          <w:szCs w:val="20"/>
        </w:rPr>
      </w:pPr>
      <w:bookmarkStart w:id="4" w:name="_Hlk65509195"/>
      <w:r w:rsidRPr="00B56F36">
        <w:rPr>
          <w:rFonts w:asciiTheme="majorHAnsi" w:hAnsiTheme="majorHAnsi" w:cstheme="majorHAnsi"/>
          <w:sz w:val="20"/>
          <w:szCs w:val="20"/>
        </w:rPr>
        <w:t xml:space="preserve">Wykonanie całego zakresu prac </w:t>
      </w:r>
      <w:r w:rsidR="00CE2573" w:rsidRPr="00B56F36">
        <w:rPr>
          <w:rFonts w:asciiTheme="majorHAnsi" w:hAnsiTheme="majorHAnsi" w:cstheme="majorHAnsi"/>
          <w:b/>
          <w:bCs/>
          <w:sz w:val="20"/>
          <w:szCs w:val="20"/>
        </w:rPr>
        <w:t>: w okresie 3 m-cy od dnia podpisania umowy.</w:t>
      </w:r>
    </w:p>
    <w:bookmarkEnd w:id="4"/>
    <w:p w14:paraId="6A7D6CF6" w14:textId="4C7B4772" w:rsidR="00203509" w:rsidRPr="00B56F36" w:rsidRDefault="00203509" w:rsidP="00CC124D">
      <w:pPr>
        <w:spacing w:after="0" w:line="240" w:lineRule="auto"/>
        <w:rPr>
          <w:rFonts w:asciiTheme="majorHAnsi" w:hAnsiTheme="majorHAnsi" w:cstheme="majorHAnsi"/>
          <w:sz w:val="20"/>
          <w:szCs w:val="20"/>
        </w:rPr>
      </w:pPr>
    </w:p>
    <w:p w14:paraId="3070AC2B" w14:textId="77777777" w:rsidR="00AD2DB9" w:rsidRPr="00B56F36" w:rsidRDefault="00AD2DB9" w:rsidP="00CC124D">
      <w:pPr>
        <w:spacing w:after="0" w:line="240" w:lineRule="auto"/>
        <w:rPr>
          <w:rFonts w:asciiTheme="majorHAnsi" w:hAnsiTheme="majorHAnsi" w:cstheme="majorHAnsi"/>
          <w:sz w:val="20"/>
          <w:szCs w:val="20"/>
        </w:rPr>
      </w:pPr>
    </w:p>
    <w:p w14:paraId="68C9FB7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7. </w:t>
      </w:r>
      <w:r w:rsidR="006D3D6A" w:rsidRPr="00B56F36">
        <w:rPr>
          <w:rFonts w:asciiTheme="majorHAnsi" w:hAnsiTheme="majorHAnsi" w:cstheme="majorHAnsi"/>
          <w:b/>
          <w:bCs/>
          <w:sz w:val="20"/>
          <w:szCs w:val="20"/>
        </w:rPr>
        <w:t>INFORMACJA O WARUNKACH UDZIAŁU W POSTĘPOWANIU O UDZIELENIE ZAMÓWIENIA.</w:t>
      </w:r>
    </w:p>
    <w:p w14:paraId="27C03BB4" w14:textId="77777777" w:rsidR="000E47C6" w:rsidRPr="00B56F36" w:rsidRDefault="000E47C6" w:rsidP="00CC124D">
      <w:pPr>
        <w:spacing w:after="0" w:line="240" w:lineRule="auto"/>
        <w:rPr>
          <w:rFonts w:asciiTheme="majorHAnsi" w:hAnsiTheme="majorHAnsi" w:cstheme="majorHAnsi"/>
          <w:sz w:val="20"/>
          <w:szCs w:val="20"/>
        </w:rPr>
      </w:pPr>
    </w:p>
    <w:p w14:paraId="14BF2277" w14:textId="77777777" w:rsidR="008579C0" w:rsidRPr="00B56F36" w:rsidRDefault="008579C0"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B56F36" w:rsidRDefault="008579C0" w:rsidP="0028014F">
      <w:pPr>
        <w:spacing w:after="0" w:line="240" w:lineRule="auto"/>
        <w:rPr>
          <w:rFonts w:asciiTheme="majorHAnsi" w:hAnsiTheme="majorHAnsi" w:cstheme="majorHAnsi"/>
          <w:sz w:val="20"/>
          <w:szCs w:val="20"/>
        </w:rPr>
      </w:pPr>
    </w:p>
    <w:p w14:paraId="404ABA8F" w14:textId="520321C6"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1) Zdolnoś</w:t>
      </w:r>
      <w:r w:rsidR="006411CB" w:rsidRPr="00B56F36">
        <w:rPr>
          <w:rFonts w:asciiTheme="majorHAnsi" w:hAnsiTheme="majorHAnsi" w:cstheme="majorHAnsi"/>
          <w:sz w:val="20"/>
          <w:szCs w:val="20"/>
        </w:rPr>
        <w:t>ci</w:t>
      </w:r>
      <w:r w:rsidRPr="00B56F36">
        <w:rPr>
          <w:rFonts w:asciiTheme="majorHAnsi" w:hAnsiTheme="majorHAnsi" w:cstheme="majorHAnsi"/>
          <w:sz w:val="20"/>
          <w:szCs w:val="20"/>
        </w:rPr>
        <w:t xml:space="preserve"> do występowania w obrocie w gospodarczym.</w:t>
      </w:r>
    </w:p>
    <w:p w14:paraId="0DE3C8C8"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769A6969" w14:textId="77777777" w:rsidR="008579C0" w:rsidRPr="00B56F36" w:rsidRDefault="008579C0" w:rsidP="0028014F">
      <w:pPr>
        <w:spacing w:after="0" w:line="240" w:lineRule="auto"/>
        <w:rPr>
          <w:rFonts w:asciiTheme="majorHAnsi" w:hAnsiTheme="majorHAnsi" w:cstheme="majorHAnsi"/>
          <w:sz w:val="20"/>
          <w:szCs w:val="20"/>
        </w:rPr>
      </w:pPr>
    </w:p>
    <w:p w14:paraId="1CCAC94C" w14:textId="77777777"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51A02997" w14:textId="77777777" w:rsidR="008579C0" w:rsidRPr="00B56F36" w:rsidRDefault="008579C0" w:rsidP="0028014F">
      <w:pPr>
        <w:spacing w:after="0" w:line="240" w:lineRule="auto"/>
        <w:rPr>
          <w:rFonts w:asciiTheme="majorHAnsi" w:hAnsiTheme="majorHAnsi" w:cstheme="majorHAnsi"/>
          <w:sz w:val="20"/>
          <w:szCs w:val="20"/>
        </w:rPr>
      </w:pPr>
    </w:p>
    <w:p w14:paraId="08686D09"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 Sytuacji ekonomicznej lub finansowej:</w:t>
      </w:r>
    </w:p>
    <w:p w14:paraId="292BAA51" w14:textId="77777777" w:rsidR="0028014F" w:rsidRPr="00B56F36"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31BA2C" w14:textId="2EDE4D04" w:rsidR="0028014F" w:rsidRPr="00B56F3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sidR="009A6048" w:rsidRPr="00B56F36">
        <w:rPr>
          <w:rFonts w:asciiTheme="majorHAnsi" w:eastAsia="TimesNewRoman" w:hAnsiTheme="majorHAnsi" w:cstheme="majorHAnsi"/>
          <w:b/>
          <w:sz w:val="20"/>
          <w:szCs w:val="20"/>
        </w:rPr>
        <w:t>250</w:t>
      </w:r>
      <w:r w:rsidRPr="00B56F36">
        <w:rPr>
          <w:rFonts w:asciiTheme="majorHAnsi" w:eastAsia="TimesNewRoman" w:hAnsiTheme="majorHAnsi" w:cstheme="majorHAnsi"/>
          <w:b/>
          <w:sz w:val="20"/>
          <w:szCs w:val="20"/>
        </w:rPr>
        <w:t> 000,00 zł.</w:t>
      </w:r>
    </w:p>
    <w:p w14:paraId="6059CA23" w14:textId="7CDD8768" w:rsidR="0028014F" w:rsidRPr="00B56F36" w:rsidRDefault="009A6048"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ab/>
      </w:r>
    </w:p>
    <w:p w14:paraId="79D8EE2F" w14:textId="77777777" w:rsidR="009A6048" w:rsidRPr="00B56F36" w:rsidRDefault="009A6048" w:rsidP="0028014F">
      <w:pPr>
        <w:spacing w:after="0" w:line="240" w:lineRule="auto"/>
        <w:rPr>
          <w:rFonts w:asciiTheme="majorHAnsi" w:hAnsiTheme="majorHAnsi" w:cstheme="majorHAnsi"/>
          <w:b/>
          <w:bCs/>
          <w:sz w:val="20"/>
          <w:szCs w:val="20"/>
        </w:rPr>
      </w:pPr>
    </w:p>
    <w:p w14:paraId="6FAC9C1F"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 Zdolności technicznej lub zawodowej:</w:t>
      </w:r>
    </w:p>
    <w:p w14:paraId="4BEE3152"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E6EB89"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B56F36"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B56F36">
        <w:rPr>
          <w:rFonts w:ascii="Calibri Light" w:eastAsia="TimesNewRoman" w:hAnsi="Calibri Light" w:cs="TimesNewRoman"/>
          <w:sz w:val="20"/>
          <w:szCs w:val="20"/>
        </w:rPr>
        <w:lastRenderedPageBreak/>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B56F36"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5ADBF1FD" w14:textId="5F4D0104" w:rsidR="00967EB1" w:rsidRPr="00B56F36"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B56F36">
        <w:rPr>
          <w:rFonts w:ascii="Calibri Light" w:eastAsia="Arial" w:hAnsi="Calibri Light" w:cs="Calibri Light"/>
          <w:sz w:val="20"/>
          <w:szCs w:val="20"/>
          <w:lang w:eastAsia="ar-SA"/>
        </w:rPr>
        <w:t xml:space="preserve">- </w:t>
      </w:r>
      <w:r w:rsidRPr="00B56F36">
        <w:rPr>
          <w:rFonts w:ascii="Calibri Light" w:eastAsia="Arial" w:hAnsi="Calibri Light" w:cs="Calibri Light"/>
          <w:b/>
          <w:sz w:val="20"/>
          <w:szCs w:val="20"/>
          <w:lang w:eastAsia="ar-SA"/>
        </w:rPr>
        <w:t>co najmniej 2 roboty budowlane</w:t>
      </w:r>
      <w:r w:rsidRPr="00B56F36">
        <w:rPr>
          <w:rFonts w:ascii="Calibri Light" w:eastAsia="Arial" w:hAnsi="Calibri Light" w:cs="Calibri Light"/>
          <w:sz w:val="20"/>
          <w:szCs w:val="20"/>
          <w:lang w:eastAsia="ar-SA"/>
        </w:rPr>
        <w:t xml:space="preserve"> odpowiadające swoim rodzajem robotom budowlanym </w:t>
      </w:r>
      <w:r w:rsidRPr="00B56F36">
        <w:rPr>
          <w:rFonts w:ascii="Calibri Light" w:hAnsi="Calibri Light" w:cs="Calibri Light"/>
          <w:bCs/>
          <w:sz w:val="20"/>
          <w:szCs w:val="20"/>
          <w:lang w:eastAsia="ar-SA"/>
        </w:rPr>
        <w:t>stanowiącym przedmiot zamówienia tj.: polegające na: budowie lub przebudowie drogi o nawierzchni z kostki o pow. min. 500m</w:t>
      </w:r>
      <w:r w:rsidRPr="00B56F36">
        <w:rPr>
          <w:rFonts w:ascii="Calibri Light" w:hAnsi="Calibri Light" w:cs="Calibri Light"/>
          <w:bCs/>
          <w:sz w:val="20"/>
          <w:szCs w:val="20"/>
          <w:vertAlign w:val="superscript"/>
          <w:lang w:eastAsia="ar-SA"/>
        </w:rPr>
        <w:t>2</w:t>
      </w:r>
      <w:r w:rsidR="0013482C" w:rsidRPr="00B56F36">
        <w:rPr>
          <w:rFonts w:ascii="Calibri Light" w:hAnsi="Calibri Light" w:cs="Calibri Light"/>
          <w:bCs/>
          <w:sz w:val="20"/>
          <w:szCs w:val="20"/>
          <w:lang w:eastAsia="ar-SA"/>
        </w:rPr>
        <w:t xml:space="preserve"> wraz z odwodnieniem i </w:t>
      </w:r>
      <w:r w:rsidRPr="00B56F36">
        <w:rPr>
          <w:rFonts w:ascii="Calibri Light" w:hAnsi="Calibri Light" w:cs="Calibri Light"/>
          <w:bCs/>
          <w:sz w:val="20"/>
          <w:szCs w:val="20"/>
          <w:lang w:eastAsia="ar-SA"/>
        </w:rPr>
        <w:t xml:space="preserve">oświetleniem </w:t>
      </w:r>
    </w:p>
    <w:p w14:paraId="42DF68F3" w14:textId="0695DC75" w:rsidR="00967EB1" w:rsidRPr="00B56F36" w:rsidRDefault="00967EB1"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B56F36">
        <w:rPr>
          <w:rFonts w:ascii="Calibri Light" w:hAnsi="Calibri Light" w:cs="Calibri Light"/>
          <w:bCs/>
          <w:sz w:val="20"/>
          <w:szCs w:val="20"/>
          <w:lang w:eastAsia="ar-SA"/>
        </w:rPr>
        <w:t xml:space="preserve">-każda z przedstawionych prac musi mieć </w:t>
      </w:r>
      <w:r w:rsidRPr="00B56F36">
        <w:rPr>
          <w:rFonts w:ascii="Calibri Light" w:hAnsi="Calibri Light" w:cs="Calibri Light"/>
          <w:b/>
          <w:bCs/>
          <w:sz w:val="20"/>
          <w:szCs w:val="20"/>
          <w:lang w:eastAsia="ar-SA"/>
        </w:rPr>
        <w:t>wartość min.  300</w:t>
      </w:r>
      <w:r w:rsidR="008A1403">
        <w:rPr>
          <w:rFonts w:ascii="Calibri Light" w:hAnsi="Calibri Light" w:cs="Calibri Light"/>
          <w:b/>
          <w:bCs/>
          <w:sz w:val="20"/>
          <w:szCs w:val="20"/>
          <w:lang w:eastAsia="ar-SA"/>
        </w:rPr>
        <w:t> </w:t>
      </w:r>
      <w:r w:rsidRPr="00B56F36">
        <w:rPr>
          <w:rFonts w:ascii="Calibri Light" w:hAnsi="Calibri Light" w:cs="Calibri Light"/>
          <w:b/>
          <w:bCs/>
          <w:sz w:val="20"/>
          <w:szCs w:val="20"/>
          <w:lang w:eastAsia="ar-SA"/>
        </w:rPr>
        <w:t>000</w:t>
      </w:r>
      <w:r w:rsidR="008A1403">
        <w:rPr>
          <w:rFonts w:ascii="Calibri Light" w:hAnsi="Calibri Light" w:cs="Calibri Light"/>
          <w:b/>
          <w:bCs/>
          <w:sz w:val="20"/>
          <w:szCs w:val="20"/>
          <w:lang w:eastAsia="ar-SA"/>
        </w:rPr>
        <w:t>,00</w:t>
      </w:r>
      <w:r w:rsidRPr="00B56F36">
        <w:rPr>
          <w:rFonts w:ascii="Calibri Light" w:hAnsi="Calibri Light" w:cs="Calibri Light"/>
          <w:b/>
          <w:bCs/>
          <w:sz w:val="20"/>
          <w:szCs w:val="20"/>
          <w:lang w:eastAsia="ar-SA"/>
        </w:rPr>
        <w:t xml:space="preserve"> zł</w:t>
      </w:r>
      <w:r w:rsidRPr="00B56F36">
        <w:rPr>
          <w:rFonts w:ascii="Calibri Light" w:hAnsi="Calibri Light" w:cs="Calibri Light"/>
          <w:bCs/>
          <w:sz w:val="20"/>
          <w:szCs w:val="20"/>
          <w:lang w:eastAsia="ar-SA"/>
        </w:rPr>
        <w:t xml:space="preserve">  </w:t>
      </w:r>
    </w:p>
    <w:p w14:paraId="4FD919D4" w14:textId="77777777" w:rsidR="00967EB1" w:rsidRPr="00B56F36" w:rsidRDefault="00967EB1" w:rsidP="00935D28">
      <w:pPr>
        <w:autoSpaceDE w:val="0"/>
        <w:autoSpaceDN w:val="0"/>
        <w:adjustRightInd w:val="0"/>
        <w:spacing w:after="0" w:line="240" w:lineRule="auto"/>
        <w:rPr>
          <w:rFonts w:asciiTheme="majorHAnsi" w:hAnsiTheme="majorHAnsi" w:cstheme="majorHAnsi"/>
          <w:sz w:val="20"/>
          <w:szCs w:val="20"/>
        </w:rPr>
      </w:pPr>
    </w:p>
    <w:p w14:paraId="56C0AA56" w14:textId="77777777" w:rsidR="00967EB1" w:rsidRPr="00B56F36"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652EA1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6DAA3E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757E452D"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1D6489B4" w14:textId="29C1F766" w:rsidR="00DB6E82" w:rsidRPr="00B56F36" w:rsidRDefault="00DB6E82" w:rsidP="00DB6E82">
      <w:pPr>
        <w:tabs>
          <w:tab w:val="left" w:pos="-142"/>
        </w:tabs>
        <w:spacing w:after="0" w:line="240" w:lineRule="auto"/>
        <w:jc w:val="both"/>
        <w:rPr>
          <w:rFonts w:ascii="Calibri Light" w:hAnsi="Calibri Light" w:cs="Calibri Light"/>
          <w:bCs/>
          <w:sz w:val="20"/>
          <w:szCs w:val="20"/>
        </w:rPr>
      </w:pPr>
      <w:r w:rsidRPr="00B56F36">
        <w:rPr>
          <w:rFonts w:ascii="Calibri Light" w:hAnsi="Calibri Light" w:cs="Calibri Light"/>
          <w:bCs/>
          <w:sz w:val="20"/>
          <w:szCs w:val="20"/>
          <w:lang w:eastAsia="ar-SA"/>
        </w:rPr>
        <w:t xml:space="preserve">4.2/ </w:t>
      </w:r>
      <w:r w:rsidRPr="00B56F36">
        <w:rPr>
          <w:rFonts w:ascii="Calibri Light" w:hAnsi="Calibri Light" w:cs="Calibri Light"/>
          <w:bCs/>
          <w:sz w:val="20"/>
          <w:szCs w:val="20"/>
        </w:rPr>
        <w:t>skieruje do realizacji zamówienia osoby, w szczególności odpowiedzialne za kierowanie robotami budowlanymi, posiadające kwalifikacje zawodowe, uprawnienia, niezbędne do wykonania zamówienia publicznego, w tym minimum:</w:t>
      </w:r>
    </w:p>
    <w:p w14:paraId="35038487" w14:textId="77777777" w:rsidR="00DB6E82" w:rsidRPr="00B56F36" w:rsidRDefault="00DB6E82" w:rsidP="00DB6E82">
      <w:pPr>
        <w:tabs>
          <w:tab w:val="left" w:pos="-142"/>
        </w:tabs>
        <w:spacing w:after="0" w:line="240" w:lineRule="auto"/>
        <w:jc w:val="both"/>
        <w:rPr>
          <w:rFonts w:ascii="Calibri Light" w:hAnsi="Calibri Light" w:cs="Calibri Light"/>
          <w:bCs/>
          <w:sz w:val="20"/>
          <w:szCs w:val="20"/>
        </w:rPr>
      </w:pPr>
    </w:p>
    <w:p w14:paraId="62FFFA1F" w14:textId="34126395" w:rsidR="00DB6E82" w:rsidRPr="00B56F36" w:rsidRDefault="004869FC" w:rsidP="00DB6E82">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1 osobę </w:t>
      </w:r>
      <w:r w:rsidR="00DB6E82" w:rsidRPr="00B56F36">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B56F36">
        <w:rPr>
          <w:rFonts w:ascii="Calibri Light" w:eastAsia="Times New Roman" w:hAnsi="Calibri Light" w:cs="Calibri Light"/>
          <w:b/>
          <w:iCs/>
          <w:sz w:val="20"/>
          <w:szCs w:val="20"/>
          <w:lang w:eastAsia="ar-SA"/>
        </w:rPr>
        <w:t xml:space="preserve"> w specjalności </w:t>
      </w:r>
      <w:r w:rsidR="00DB6E82"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drogowej, </w:t>
      </w:r>
    </w:p>
    <w:p w14:paraId="112B5141"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45D8E3DC"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iCs/>
          <w:sz w:val="20"/>
          <w:szCs w:val="20"/>
          <w:lang w:eastAsia="ar-SA"/>
        </w:rPr>
      </w:pPr>
    </w:p>
    <w:p w14:paraId="2CAA4012"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 xml:space="preserve">(kierownik robót) posiadającą uprawnienia do kierowania robotami budowlanymi </w:t>
      </w:r>
      <w:r w:rsidRPr="00B56F36">
        <w:rPr>
          <w:rFonts w:ascii="Calibri Light" w:eastAsia="Times New Roman" w:hAnsi="Calibri Light" w:cs="Calibri Light"/>
          <w:b/>
          <w:iCs/>
          <w:sz w:val="20"/>
          <w:szCs w:val="20"/>
          <w:lang w:eastAsia="ar-SA"/>
        </w:rPr>
        <w:t>w specjalności instalacyjnej w zakresie sieci wodociągowych i kanalizacyjnych,</w:t>
      </w:r>
    </w:p>
    <w:p w14:paraId="1A68C184"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3FD4A9AA"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p>
    <w:p w14:paraId="5C7DA7E3"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lastRenderedPageBreak/>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 xml:space="preserve">(kierownik robót) posiadającą uprawnienia do kierowania robotami budowlanymi </w:t>
      </w:r>
      <w:r w:rsidRPr="00B56F36">
        <w:rPr>
          <w:rFonts w:ascii="Calibri Light" w:eastAsia="Times New Roman" w:hAnsi="Calibri Light" w:cs="Calibri Light"/>
          <w:b/>
          <w:iCs/>
          <w:sz w:val="20"/>
          <w:szCs w:val="20"/>
          <w:lang w:eastAsia="ar-SA"/>
        </w:rPr>
        <w:t>w specjalności instalacyjnej w zakresie sieci, instalacji i urządzeń elektrycznych i elektroenergetycznych.</w:t>
      </w:r>
    </w:p>
    <w:p w14:paraId="5B9E9418"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38212803"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6B08BF0C"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77AC5CA1"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Każda z ww. osób winna posiadać uprawnienia budowlane zgodne z art. 12-1</w:t>
      </w:r>
      <w:r w:rsidR="00102D1F" w:rsidRPr="00B56F36">
        <w:rPr>
          <w:rFonts w:asciiTheme="majorHAnsi" w:hAnsiTheme="majorHAnsi" w:cstheme="majorHAnsi"/>
          <w:sz w:val="20"/>
          <w:szCs w:val="20"/>
        </w:rPr>
        <w:t>6</w:t>
      </w:r>
      <w:r w:rsidRPr="00B56F36">
        <w:rPr>
          <w:rFonts w:asciiTheme="majorHAnsi" w:hAnsiTheme="majorHAnsi" w:cstheme="majorHAnsi"/>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B56F36">
        <w:rPr>
          <w:rFonts w:asciiTheme="majorHAnsi" w:hAnsiTheme="majorHAnsi" w:cstheme="majorHAnsi"/>
          <w:sz w:val="20"/>
          <w:szCs w:val="20"/>
        </w:rPr>
        <w:t xml:space="preserve">z dnia 15  grudnia 2000 r. </w:t>
      </w:r>
      <w:r w:rsidRPr="00B56F36">
        <w:rPr>
          <w:rFonts w:asciiTheme="majorHAnsi" w:hAnsiTheme="majorHAnsi" w:cstheme="majorHAnsi"/>
          <w:sz w:val="20"/>
          <w:szCs w:val="20"/>
        </w:rPr>
        <w:t xml:space="preserve">o samorządach zawodowych architektów oraz inżynierów budownictwa. </w:t>
      </w:r>
    </w:p>
    <w:p w14:paraId="46E8CFC0"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6391AC54" w:rsidR="008579C0" w:rsidRPr="00B56F36" w:rsidRDefault="008579C0"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B56F36">
        <w:rPr>
          <w:rFonts w:asciiTheme="majorHAnsi" w:hAnsiTheme="majorHAnsi" w:cstheme="majorHAnsi"/>
          <w:color w:val="auto"/>
          <w:sz w:val="20"/>
          <w:szCs w:val="20"/>
        </w:rPr>
        <w:t>tj. Dz. U. 2020 r poz. 1333 z późn. zm.</w:t>
      </w:r>
      <w:r w:rsidRPr="00B56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B56F36">
        <w:rPr>
          <w:rFonts w:asciiTheme="majorHAnsi" w:hAnsiTheme="majorHAnsi" w:cstheme="majorHAnsi"/>
          <w:color w:val="auto"/>
          <w:sz w:val="20"/>
          <w:szCs w:val="20"/>
        </w:rPr>
        <w:t xml:space="preserve">tj. </w:t>
      </w:r>
      <w:r w:rsidRPr="00B56F36">
        <w:rPr>
          <w:rFonts w:asciiTheme="majorHAnsi" w:hAnsiTheme="majorHAnsi" w:cstheme="majorHAnsi"/>
          <w:color w:val="auto"/>
          <w:sz w:val="20"/>
          <w:szCs w:val="20"/>
        </w:rPr>
        <w:t>Dz.</w:t>
      </w:r>
      <w:r w:rsidR="00102D1F"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U. </w:t>
      </w:r>
      <w:r w:rsidR="00102D1F" w:rsidRPr="00B56F36">
        <w:rPr>
          <w:rFonts w:asciiTheme="majorHAnsi" w:hAnsiTheme="majorHAnsi" w:cstheme="majorHAnsi"/>
          <w:color w:val="auto"/>
          <w:sz w:val="20"/>
          <w:szCs w:val="20"/>
        </w:rPr>
        <w:t xml:space="preserve">2020 r poz. 1333 </w:t>
      </w:r>
      <w:r w:rsidRPr="00B56F36">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B56F36">
        <w:rPr>
          <w:rFonts w:asciiTheme="majorHAnsi" w:hAnsiTheme="majorHAnsi" w:cstheme="majorHAnsi"/>
          <w:color w:val="auto"/>
          <w:sz w:val="20"/>
          <w:szCs w:val="20"/>
        </w:rPr>
        <w:t>tj. Dz. U. 2020 r poz. 1333 z późn. zm.</w:t>
      </w:r>
      <w:r w:rsidRPr="00B56F36">
        <w:rPr>
          <w:rFonts w:asciiTheme="majorHAnsi" w:hAnsiTheme="majorHAnsi" w:cstheme="majorHAnsi"/>
          <w:color w:val="auto"/>
          <w:sz w:val="20"/>
          <w:szCs w:val="20"/>
        </w:rPr>
        <w:t xml:space="preserve">) oraz przepisów ustawy </w:t>
      </w:r>
      <w:r w:rsidR="00102D1F" w:rsidRPr="00B56F36">
        <w:rPr>
          <w:rFonts w:asciiTheme="majorHAnsi" w:hAnsiTheme="majorHAnsi" w:cstheme="majorHAnsi"/>
          <w:color w:val="auto"/>
          <w:sz w:val="20"/>
          <w:szCs w:val="20"/>
        </w:rPr>
        <w:t xml:space="preserve">z 22 grudnia 2015 r, </w:t>
      </w:r>
      <w:r w:rsidRPr="00B56F36">
        <w:rPr>
          <w:rFonts w:asciiTheme="majorHAnsi" w:hAnsiTheme="majorHAnsi" w:cstheme="majorHAnsi"/>
          <w:color w:val="auto"/>
          <w:sz w:val="20"/>
          <w:szCs w:val="20"/>
        </w:rPr>
        <w:t>o zasadach uznawania kwalifikacji zawodowych nabytych w państwach członkowskich Unii Europejskiej (Dz. U. z  20</w:t>
      </w:r>
      <w:r w:rsidR="00102D1F" w:rsidRPr="00B56F36">
        <w:rPr>
          <w:rFonts w:asciiTheme="majorHAnsi" w:hAnsiTheme="majorHAnsi" w:cstheme="majorHAnsi"/>
          <w:color w:val="auto"/>
          <w:sz w:val="20"/>
          <w:szCs w:val="20"/>
        </w:rPr>
        <w:t>20</w:t>
      </w:r>
      <w:r w:rsidRPr="00B56F36">
        <w:rPr>
          <w:rFonts w:asciiTheme="majorHAnsi" w:hAnsiTheme="majorHAnsi" w:cstheme="majorHAnsi"/>
          <w:color w:val="auto"/>
          <w:sz w:val="20"/>
          <w:szCs w:val="20"/>
        </w:rPr>
        <w:t xml:space="preserve"> r., poz. </w:t>
      </w:r>
      <w:r w:rsidR="00102D1F" w:rsidRPr="00B56F36">
        <w:rPr>
          <w:rFonts w:asciiTheme="majorHAnsi" w:hAnsiTheme="majorHAnsi" w:cstheme="majorHAnsi"/>
          <w:color w:val="auto"/>
          <w:sz w:val="20"/>
          <w:szCs w:val="20"/>
        </w:rPr>
        <w:t>220</w:t>
      </w:r>
      <w:r w:rsidRPr="00B56F36">
        <w:rPr>
          <w:rFonts w:asciiTheme="majorHAnsi" w:hAnsiTheme="majorHAnsi" w:cstheme="majorHAnsi"/>
          <w:color w:val="auto"/>
          <w:sz w:val="20"/>
          <w:szCs w:val="20"/>
        </w:rPr>
        <w:t xml:space="preserve">). </w:t>
      </w:r>
    </w:p>
    <w:p w14:paraId="265432B3" w14:textId="77777777" w:rsidR="00505311" w:rsidRPr="00B56F36"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B56F36"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3E9FE8C3"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w:t>
      </w:r>
      <w:r w:rsidRPr="00B56F36">
        <w:rPr>
          <w:rFonts w:asciiTheme="majorHAnsi" w:hAnsiTheme="majorHAnsi" w:cstheme="majorHAnsi"/>
          <w:sz w:val="20"/>
          <w:szCs w:val="20"/>
        </w:rPr>
        <w:lastRenderedPageBreak/>
        <w:t xml:space="preserve">języka, którym posługuje się dana osoba/osoby na język polski, i który przetłumaczy rozmowę/korespondencję pomiędzy taką osobą/osobami, a Zamawiającym. </w:t>
      </w:r>
    </w:p>
    <w:p w14:paraId="4FEA8D80"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B56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B56F36">
        <w:rPr>
          <w:rFonts w:asciiTheme="majorHAnsi" w:hAnsiTheme="majorHAnsi" w:cstheme="majorHAnsi"/>
          <w:color w:val="auto"/>
          <w:sz w:val="20"/>
          <w:szCs w:val="20"/>
        </w:rPr>
        <w:t xml:space="preserve">7.3/ W przypadku wspólnego ubiegania się o zamówienie przez Wykonawców, </w:t>
      </w:r>
      <w:r w:rsidR="00494F8A" w:rsidRPr="00B56F36">
        <w:rPr>
          <w:rFonts w:asciiTheme="majorHAnsi" w:hAnsiTheme="majorHAnsi" w:cstheme="majorHAnsi"/>
          <w:b/>
          <w:bCs/>
          <w:color w:val="auto"/>
          <w:sz w:val="20"/>
          <w:szCs w:val="20"/>
        </w:rPr>
        <w:t>oświadczenie</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o którym mowa w art. 125 ust. 1 Ustawy, którego wzór stanowi</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załącznik nr </w:t>
      </w:r>
      <w:r w:rsidR="004D5F48" w:rsidRPr="00B56F36">
        <w:rPr>
          <w:rFonts w:asciiTheme="majorHAnsi" w:hAnsiTheme="majorHAnsi" w:cstheme="majorHAnsi"/>
          <w:b/>
          <w:bCs/>
          <w:color w:val="auto"/>
          <w:sz w:val="20"/>
          <w:szCs w:val="20"/>
        </w:rPr>
        <w:t>2</w:t>
      </w:r>
      <w:r w:rsidR="00494F8A" w:rsidRPr="00B56F36">
        <w:rPr>
          <w:rFonts w:asciiTheme="majorHAnsi" w:hAnsiTheme="majorHAnsi" w:cstheme="majorHAnsi"/>
          <w:b/>
          <w:bCs/>
          <w:color w:val="auto"/>
          <w:sz w:val="20"/>
          <w:szCs w:val="20"/>
        </w:rPr>
        <w:t xml:space="preserve"> do</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SWZ </w:t>
      </w:r>
      <w:r w:rsidRPr="00B56F36">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B56F36" w:rsidRDefault="008579C0" w:rsidP="00B963FE">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B963FE" w:rsidRPr="00B56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B56F36">
        <w:t xml:space="preserve">. </w:t>
      </w:r>
    </w:p>
    <w:p w14:paraId="0375DC91" w14:textId="77777777" w:rsidR="00B963FE" w:rsidRPr="00B56F36" w:rsidRDefault="00B963FE" w:rsidP="00CC124D">
      <w:pPr>
        <w:autoSpaceDE w:val="0"/>
        <w:autoSpaceDN w:val="0"/>
        <w:adjustRightInd w:val="0"/>
        <w:spacing w:after="0" w:line="240" w:lineRule="auto"/>
        <w:jc w:val="both"/>
        <w:rPr>
          <w:rFonts w:asciiTheme="majorHAnsi" w:hAnsiTheme="majorHAnsi" w:cstheme="majorHAnsi"/>
          <w:sz w:val="20"/>
          <w:szCs w:val="20"/>
        </w:rPr>
      </w:pPr>
    </w:p>
    <w:p w14:paraId="0FA16E0A" w14:textId="1019E756" w:rsidR="008579C0" w:rsidRPr="00B56F36" w:rsidRDefault="008579C0" w:rsidP="00CC124D">
      <w:pPr>
        <w:spacing w:after="0" w:line="240" w:lineRule="auto"/>
        <w:rPr>
          <w:rFonts w:asciiTheme="majorHAnsi" w:hAnsiTheme="majorHAnsi" w:cstheme="majorHAnsi"/>
          <w:sz w:val="20"/>
          <w:szCs w:val="20"/>
        </w:rPr>
      </w:pPr>
    </w:p>
    <w:p w14:paraId="3F072D15" w14:textId="77777777" w:rsidR="00865612" w:rsidRPr="00B56F36" w:rsidRDefault="00865612" w:rsidP="00CC124D">
      <w:pPr>
        <w:spacing w:after="0" w:line="240" w:lineRule="auto"/>
        <w:rPr>
          <w:rFonts w:asciiTheme="majorHAnsi" w:hAnsiTheme="majorHAnsi" w:cstheme="majorHAnsi"/>
          <w:sz w:val="20"/>
          <w:szCs w:val="20"/>
        </w:rPr>
      </w:pPr>
    </w:p>
    <w:p w14:paraId="115941FE" w14:textId="77777777" w:rsidR="006D3D6A" w:rsidRPr="00B56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D3D6A" w:rsidRPr="00B56F36">
        <w:rPr>
          <w:rFonts w:asciiTheme="majorHAnsi" w:hAnsiTheme="majorHAnsi" w:cstheme="majorHAnsi"/>
          <w:b/>
          <w:bCs/>
          <w:sz w:val="20"/>
          <w:szCs w:val="20"/>
        </w:rPr>
        <w:t>PODSTAWY WYKLUCZENIA.</w:t>
      </w:r>
    </w:p>
    <w:p w14:paraId="28456C11" w14:textId="77777777" w:rsidR="00505311" w:rsidRPr="00B56F36" w:rsidRDefault="00505311" w:rsidP="00CC124D">
      <w:pPr>
        <w:spacing w:after="0" w:line="240" w:lineRule="auto"/>
        <w:jc w:val="both"/>
        <w:rPr>
          <w:rFonts w:asciiTheme="majorHAnsi" w:hAnsiTheme="majorHAnsi" w:cstheme="majorHAnsi"/>
          <w:b/>
          <w:bCs/>
          <w:sz w:val="20"/>
          <w:szCs w:val="20"/>
        </w:rPr>
      </w:pPr>
      <w:bookmarkStart w:id="5" w:name="_Hlk63942872"/>
    </w:p>
    <w:p w14:paraId="0A4F83E6" w14:textId="77777777" w:rsidR="006D3D6A" w:rsidRPr="00B56F36" w:rsidRDefault="004E5A6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8.1/ </w:t>
      </w:r>
      <w:r w:rsidR="006D3D6A" w:rsidRPr="00B56F36">
        <w:rPr>
          <w:rFonts w:asciiTheme="majorHAnsi" w:hAnsiTheme="majorHAnsi" w:cstheme="majorHAnsi"/>
          <w:b/>
          <w:bCs/>
          <w:sz w:val="20"/>
          <w:szCs w:val="20"/>
        </w:rPr>
        <w:t>Obligatoryjne przesłanki wykluczenia Wykonawcy określono w art. 108 ust. 1 pkt 1÷6 ustawy Pzp.</w:t>
      </w:r>
    </w:p>
    <w:bookmarkEnd w:id="5"/>
    <w:p w14:paraId="2783B91E" w14:textId="77777777" w:rsidR="00505311" w:rsidRPr="00B56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B56F36" w:rsidRDefault="00982525" w:rsidP="00CC124D">
      <w:pPr>
        <w:pStyle w:val="Default"/>
        <w:spacing w:after="0" w:line="240" w:lineRule="auto"/>
        <w:rPr>
          <w:rFonts w:asciiTheme="majorHAnsi" w:hAnsiTheme="majorHAnsi" w:cstheme="majorHAnsi"/>
          <w:b/>
          <w:bCs/>
          <w:color w:val="auto"/>
          <w:sz w:val="20"/>
          <w:szCs w:val="20"/>
          <w:u w:val="single"/>
        </w:rPr>
      </w:pPr>
      <w:r w:rsidRPr="00B56F36">
        <w:rPr>
          <w:rFonts w:asciiTheme="majorHAnsi" w:hAnsiTheme="majorHAnsi" w:cstheme="majorHAnsi"/>
          <w:b/>
          <w:bCs/>
          <w:color w:val="auto"/>
          <w:sz w:val="20"/>
          <w:szCs w:val="20"/>
          <w:u w:val="single"/>
        </w:rPr>
        <w:t xml:space="preserve">8.2/ Podstawy wykluczenia: </w:t>
      </w:r>
    </w:p>
    <w:p w14:paraId="4BC4942A"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color w:val="auto"/>
          <w:sz w:val="20"/>
          <w:szCs w:val="20"/>
        </w:rPr>
        <w:t xml:space="preserve">b) Z postępowania o udzielenie zamówienia Zamawiający </w:t>
      </w:r>
      <w:r w:rsidRPr="00B56F36">
        <w:rPr>
          <w:rFonts w:asciiTheme="majorHAnsi" w:hAnsiTheme="majorHAnsi" w:cstheme="majorHAnsi"/>
          <w:b/>
          <w:bCs/>
          <w:color w:val="auto"/>
          <w:sz w:val="20"/>
          <w:szCs w:val="20"/>
        </w:rPr>
        <w:t xml:space="preserve">wykluczy </w:t>
      </w:r>
      <w:r w:rsidRPr="00B56F36">
        <w:rPr>
          <w:rFonts w:asciiTheme="majorHAnsi" w:hAnsiTheme="majorHAnsi" w:cstheme="majorHAnsi"/>
          <w:color w:val="auto"/>
          <w:sz w:val="20"/>
          <w:szCs w:val="20"/>
        </w:rPr>
        <w:t xml:space="preserve">Wykonawców w przypadkach, o których mowa w </w:t>
      </w:r>
      <w:r w:rsidRPr="00B56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handlu ludźmi, o którym mowa w art. 189a Kodeksu karnego, </w:t>
      </w:r>
    </w:p>
    <w:p w14:paraId="0A6199CB"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w:t>
      </w:r>
      <w:r w:rsidRPr="00B56F36">
        <w:rPr>
          <w:rFonts w:asciiTheme="majorHAnsi" w:hAnsiTheme="majorHAnsi" w:cstheme="majorHAnsi"/>
          <w:color w:val="auto"/>
          <w:sz w:val="20"/>
          <w:szCs w:val="20"/>
        </w:rPr>
        <w:lastRenderedPageBreak/>
        <w:t xml:space="preserve">mowa w art. 270–277d Kodeksu karnego, lub przestępstwo skarbowe, </w:t>
      </w:r>
    </w:p>
    <w:p w14:paraId="5EC2B1B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B56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lub za odpowiedni czyn zabroniony określony w przepisach prawa obcego;</w:t>
      </w:r>
    </w:p>
    <w:p w14:paraId="14D1C18B"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B56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B56F36"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B56F36" w:rsidRDefault="00982525" w:rsidP="00CC124D">
      <w:pPr>
        <w:pStyle w:val="Default"/>
        <w:spacing w:after="0" w:line="240" w:lineRule="auto"/>
        <w:rPr>
          <w:rFonts w:asciiTheme="majorHAnsi" w:hAnsiTheme="majorHAnsi" w:cstheme="majorHAnsi"/>
          <w:color w:val="auto"/>
          <w:sz w:val="20"/>
          <w:szCs w:val="20"/>
        </w:rPr>
      </w:pPr>
    </w:p>
    <w:p w14:paraId="66838532" w14:textId="77777777" w:rsidR="00BB1A6B" w:rsidRPr="00B56F36" w:rsidRDefault="00BB1A6B" w:rsidP="00CC124D">
      <w:pPr>
        <w:pStyle w:val="Default"/>
        <w:spacing w:after="0" w:line="240" w:lineRule="auto"/>
        <w:rPr>
          <w:rFonts w:asciiTheme="majorHAnsi" w:hAnsiTheme="majorHAnsi" w:cstheme="majorHAnsi"/>
          <w:color w:val="auto"/>
          <w:sz w:val="20"/>
          <w:szCs w:val="20"/>
        </w:rPr>
      </w:pPr>
    </w:p>
    <w:p w14:paraId="5B9BD855" w14:textId="13A52C84"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B56F36">
        <w:rPr>
          <w:rFonts w:asciiTheme="majorHAnsi" w:hAnsiTheme="majorHAnsi" w:cstheme="majorHAnsi"/>
          <w:b/>
          <w:bCs/>
          <w:color w:val="auto"/>
          <w:sz w:val="20"/>
          <w:szCs w:val="20"/>
        </w:rPr>
        <w:t>idziane w art. 109 ust. 1 pkt</w:t>
      </w:r>
      <w:r w:rsidRPr="00B56F36">
        <w:rPr>
          <w:rFonts w:asciiTheme="majorHAnsi" w:hAnsiTheme="majorHAnsi" w:cstheme="majorHAnsi"/>
          <w:b/>
          <w:bCs/>
          <w:color w:val="auto"/>
          <w:sz w:val="20"/>
          <w:szCs w:val="20"/>
        </w:rPr>
        <w:t xml:space="preserve"> 4 Ustawy Pzp: </w:t>
      </w:r>
    </w:p>
    <w:p w14:paraId="7B17187B" w14:textId="77777777" w:rsidR="00982525" w:rsidRPr="00B56F36" w:rsidRDefault="00982525" w:rsidP="00BB1A6B">
      <w:pPr>
        <w:pStyle w:val="Default"/>
        <w:spacing w:after="0" w:line="240" w:lineRule="auto"/>
        <w:rPr>
          <w:rFonts w:asciiTheme="majorHAnsi" w:hAnsiTheme="majorHAnsi" w:cstheme="majorHAnsi"/>
          <w:color w:val="auto"/>
          <w:sz w:val="20"/>
          <w:szCs w:val="20"/>
        </w:rPr>
      </w:pPr>
    </w:p>
    <w:p w14:paraId="6A8AB661" w14:textId="77777777" w:rsidR="00BB1A6B" w:rsidRPr="00B56F36" w:rsidRDefault="00BB1A6B" w:rsidP="00BB1A6B">
      <w:pPr>
        <w:pStyle w:val="Default"/>
        <w:spacing w:after="0" w:line="240" w:lineRule="auto"/>
        <w:rPr>
          <w:rFonts w:asciiTheme="majorHAnsi" w:hAnsiTheme="majorHAnsi" w:cstheme="majorHAnsi"/>
          <w:color w:val="auto"/>
          <w:sz w:val="20"/>
          <w:szCs w:val="20"/>
        </w:rPr>
      </w:pPr>
    </w:p>
    <w:p w14:paraId="401314AE"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7260093" w14:textId="37F0F061" w:rsidR="00AD2DB9" w:rsidRPr="00B56F36" w:rsidRDefault="00AD2DB9" w:rsidP="00CC124D">
      <w:pPr>
        <w:pStyle w:val="Default"/>
        <w:spacing w:after="0" w:line="240" w:lineRule="auto"/>
        <w:jc w:val="both"/>
        <w:rPr>
          <w:rFonts w:asciiTheme="majorHAnsi" w:hAnsiTheme="majorHAnsi" w:cstheme="majorHAnsi"/>
          <w:color w:val="auto"/>
          <w:sz w:val="20"/>
          <w:szCs w:val="20"/>
        </w:rPr>
      </w:pPr>
    </w:p>
    <w:p w14:paraId="1C9734C4" w14:textId="77777777" w:rsidR="006D3D6A" w:rsidRPr="00B56F36" w:rsidRDefault="006D3D6A" w:rsidP="00CC124D">
      <w:pPr>
        <w:spacing w:after="0" w:line="240" w:lineRule="auto"/>
        <w:jc w:val="both"/>
        <w:rPr>
          <w:rFonts w:asciiTheme="majorHAnsi" w:hAnsiTheme="majorHAnsi" w:cstheme="majorHAnsi"/>
          <w:sz w:val="20"/>
          <w:szCs w:val="20"/>
        </w:rPr>
      </w:pPr>
    </w:p>
    <w:p w14:paraId="6FCFF45A" w14:textId="77777777" w:rsidR="006D3D6A" w:rsidRPr="00B56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D3D6A" w:rsidRPr="00B56F36">
        <w:rPr>
          <w:rFonts w:asciiTheme="majorHAnsi" w:hAnsiTheme="majorHAnsi" w:cstheme="majorHAnsi"/>
          <w:b/>
          <w:bCs/>
          <w:sz w:val="20"/>
          <w:szCs w:val="20"/>
        </w:rPr>
        <w:t>WYKAZ PODMIOTOWYCH ŚRODKÓW DOWODOWYCH.</w:t>
      </w:r>
    </w:p>
    <w:p w14:paraId="17DE26E5" w14:textId="77777777" w:rsidR="004E5A6E" w:rsidRPr="00B56F36" w:rsidRDefault="004E5A6E" w:rsidP="00CC124D">
      <w:pPr>
        <w:spacing w:after="0" w:line="240" w:lineRule="auto"/>
        <w:jc w:val="both"/>
        <w:rPr>
          <w:rFonts w:asciiTheme="majorHAnsi" w:hAnsiTheme="majorHAnsi" w:cstheme="majorHAnsi"/>
          <w:b/>
          <w:bCs/>
          <w:sz w:val="20"/>
          <w:szCs w:val="20"/>
        </w:rPr>
      </w:pPr>
    </w:p>
    <w:p w14:paraId="4086DEF5" w14:textId="77777777" w:rsidR="00AB265F" w:rsidRPr="00B56F36" w:rsidRDefault="00AB265F" w:rsidP="00CC124D">
      <w:pPr>
        <w:spacing w:after="0" w:line="240" w:lineRule="auto"/>
        <w:jc w:val="both"/>
        <w:rPr>
          <w:rFonts w:asciiTheme="majorHAnsi" w:hAnsiTheme="majorHAnsi" w:cstheme="majorHAnsi"/>
          <w:b/>
          <w:bCs/>
          <w:sz w:val="20"/>
          <w:szCs w:val="20"/>
        </w:rPr>
      </w:pPr>
    </w:p>
    <w:p w14:paraId="5E99C6D3" w14:textId="77777777" w:rsidR="00BB1A6B" w:rsidRPr="00B56F36" w:rsidRDefault="00BB1A6B" w:rsidP="00CC124D">
      <w:pPr>
        <w:spacing w:after="0" w:line="240" w:lineRule="auto"/>
        <w:jc w:val="both"/>
        <w:rPr>
          <w:rFonts w:asciiTheme="majorHAnsi" w:hAnsiTheme="majorHAnsi" w:cstheme="majorHAnsi"/>
          <w:b/>
          <w:bCs/>
          <w:sz w:val="20"/>
          <w:szCs w:val="20"/>
        </w:rPr>
      </w:pPr>
    </w:p>
    <w:p w14:paraId="4C6D6990"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C779C25"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B56F36" w:rsidRDefault="004E5A6E"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9.1/ </w:t>
      </w:r>
      <w:r w:rsidR="006D3D6A" w:rsidRPr="00B56F36">
        <w:rPr>
          <w:rFonts w:asciiTheme="majorHAnsi" w:hAnsiTheme="majorHAnsi" w:cstheme="majorHAnsi"/>
          <w:b/>
          <w:bCs/>
          <w:sz w:val="20"/>
          <w:szCs w:val="20"/>
        </w:rPr>
        <w:t>DOKUMENTY SKŁADANE RAZEM Z OFERTĄ</w:t>
      </w:r>
    </w:p>
    <w:p w14:paraId="31395232"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B56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6D3D6A"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Oferta przygotowana na formularzu ofertowym</w:t>
      </w:r>
      <w:r w:rsidR="006D3D6A" w:rsidRPr="00B56F36">
        <w:rPr>
          <w:rFonts w:asciiTheme="majorHAnsi" w:hAnsiTheme="majorHAnsi" w:cstheme="majorHAnsi"/>
          <w:sz w:val="20"/>
          <w:szCs w:val="20"/>
        </w:rPr>
        <w:t xml:space="preserve"> stanowiącym </w:t>
      </w:r>
      <w:r w:rsidR="006D3D6A" w:rsidRPr="00B56F36">
        <w:rPr>
          <w:rFonts w:asciiTheme="majorHAnsi" w:hAnsiTheme="majorHAnsi" w:cstheme="majorHAnsi"/>
          <w:b/>
          <w:bCs/>
          <w:sz w:val="20"/>
          <w:szCs w:val="20"/>
        </w:rPr>
        <w:t>załącznik nr 1 do SWZ</w:t>
      </w:r>
      <w:r w:rsidR="006D3D6A" w:rsidRPr="00B56F36">
        <w:rPr>
          <w:rFonts w:asciiTheme="majorHAnsi" w:hAnsiTheme="majorHAnsi" w:cstheme="majorHAnsi"/>
          <w:sz w:val="20"/>
          <w:szCs w:val="20"/>
        </w:rPr>
        <w:t xml:space="preserve">, zgodnie z art. 63 ust. 2 ustawy Pzp, składana jest pod rygorem nieważności </w:t>
      </w:r>
      <w:r w:rsidR="00D7621C" w:rsidRPr="00B56F36">
        <w:rPr>
          <w:rFonts w:asciiTheme="majorHAnsi" w:hAnsiTheme="majorHAnsi" w:cstheme="majorHAnsi"/>
          <w:b/>
          <w:bCs/>
          <w:sz w:val="20"/>
          <w:szCs w:val="20"/>
        </w:rPr>
        <w:t>formie elektronicznej lub</w:t>
      </w:r>
      <w:r w:rsidR="00D7621C"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w postaci elektronicznej opatrzonej podpisem zaufanym lub podpisem osobistym.</w:t>
      </w:r>
    </w:p>
    <w:p w14:paraId="144AA46E" w14:textId="77777777" w:rsidR="004E5A6E" w:rsidRPr="00B56F36" w:rsidRDefault="004E5A6E" w:rsidP="00CC124D">
      <w:pPr>
        <w:spacing w:after="0" w:line="240" w:lineRule="auto"/>
        <w:jc w:val="both"/>
        <w:rPr>
          <w:rFonts w:asciiTheme="majorHAnsi" w:hAnsiTheme="majorHAnsi" w:cstheme="majorHAnsi"/>
          <w:sz w:val="20"/>
          <w:szCs w:val="20"/>
        </w:rPr>
      </w:pPr>
    </w:p>
    <w:p w14:paraId="0E92C191" w14:textId="77777777" w:rsidR="004E5A6E"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B56F36">
        <w:rPr>
          <w:rFonts w:asciiTheme="majorHAnsi" w:hAnsiTheme="majorHAnsi" w:cstheme="majorHAnsi"/>
          <w:sz w:val="20"/>
          <w:szCs w:val="20"/>
        </w:rPr>
        <w:t xml:space="preserve"> oraz </w:t>
      </w:r>
      <w:r w:rsidRPr="00B56F36">
        <w:rPr>
          <w:rFonts w:asciiTheme="majorHAnsi" w:hAnsiTheme="majorHAnsi" w:cstheme="majorHAnsi"/>
          <w:i/>
          <w:iCs/>
          <w:sz w:val="20"/>
          <w:szCs w:val="20"/>
        </w:rPr>
        <w:t>uchylającego dyrektywę 1999/93/WE, weryfikowany za pomocą certyfikatu podpisu osobistego.</w:t>
      </w:r>
    </w:p>
    <w:p w14:paraId="5D09588B" w14:textId="77777777" w:rsidR="006D3D6A" w:rsidRPr="00B56F36" w:rsidRDefault="006D3D6A" w:rsidP="00CC124D">
      <w:pPr>
        <w:spacing w:after="0" w:line="240" w:lineRule="auto"/>
        <w:rPr>
          <w:rFonts w:asciiTheme="majorHAnsi" w:hAnsiTheme="majorHAnsi" w:cstheme="majorHAnsi"/>
          <w:sz w:val="20"/>
          <w:szCs w:val="20"/>
        </w:rPr>
      </w:pPr>
    </w:p>
    <w:p w14:paraId="10F819AD" w14:textId="77777777" w:rsidR="00323F73" w:rsidRPr="00B56F36"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2)</w:t>
      </w:r>
      <w:r w:rsidR="006D3D6A" w:rsidRPr="00B56F36">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B56F36">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B56F36">
        <w:rPr>
          <w:rFonts w:asciiTheme="majorHAnsi" w:hAnsiTheme="majorHAnsi" w:cstheme="majorHAnsi"/>
          <w:sz w:val="20"/>
          <w:szCs w:val="20"/>
        </w:rPr>
        <w:t>.2/</w:t>
      </w:r>
      <w:r w:rsidR="006D3D6A" w:rsidRPr="00B56F36">
        <w:rPr>
          <w:rFonts w:asciiTheme="majorHAnsi" w:hAnsiTheme="majorHAnsi" w:cstheme="majorHAnsi"/>
          <w:sz w:val="20"/>
          <w:szCs w:val="20"/>
        </w:rPr>
        <w:t xml:space="preserve"> SWZ.</w:t>
      </w:r>
    </w:p>
    <w:p w14:paraId="1312E4EA" w14:textId="77777777" w:rsidR="004E5A6E" w:rsidRPr="00B56F36" w:rsidRDefault="004E5A6E" w:rsidP="00CC124D">
      <w:pPr>
        <w:spacing w:after="0" w:line="240" w:lineRule="auto"/>
        <w:jc w:val="both"/>
        <w:rPr>
          <w:rFonts w:asciiTheme="majorHAnsi" w:hAnsiTheme="majorHAnsi" w:cstheme="majorHAnsi"/>
          <w:sz w:val="20"/>
          <w:szCs w:val="20"/>
        </w:rPr>
      </w:pPr>
    </w:p>
    <w:p w14:paraId="56E49B08"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B56F36">
        <w:rPr>
          <w:rFonts w:asciiTheme="majorHAnsi" w:hAnsiTheme="majorHAnsi" w:cstheme="majorHAnsi"/>
          <w:b/>
          <w:bCs/>
          <w:sz w:val="20"/>
          <w:szCs w:val="20"/>
        </w:rPr>
        <w:t>Oświadczenia składają odrębnie:</w:t>
      </w:r>
    </w:p>
    <w:p w14:paraId="1B1C5A53" w14:textId="77777777" w:rsidR="004E5A6E" w:rsidRPr="00B56F36" w:rsidRDefault="004E5A6E" w:rsidP="00CC124D">
      <w:pPr>
        <w:spacing w:after="0" w:line="240" w:lineRule="auto"/>
        <w:jc w:val="both"/>
        <w:rPr>
          <w:rFonts w:asciiTheme="majorHAnsi" w:hAnsiTheme="majorHAnsi" w:cstheme="majorHAnsi"/>
          <w:sz w:val="20"/>
          <w:szCs w:val="20"/>
        </w:rPr>
      </w:pPr>
    </w:p>
    <w:p w14:paraId="29C1E284"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B56F36"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B56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podwykonawcy, </w:t>
      </w:r>
      <w:r w:rsidR="00EB42EE" w:rsidRPr="00B56F36">
        <w:rPr>
          <w:rFonts w:asciiTheme="majorHAnsi" w:hAnsiTheme="majorHAnsi" w:cstheme="majorHAnsi"/>
          <w:sz w:val="20"/>
          <w:szCs w:val="20"/>
        </w:rPr>
        <w:t>w przypadkach wskazanych w art. 462 ust. 2 i ust. 3 oraz 4 pkt. 1 Pzp, jeżeli są znani Wykonawcy.</w:t>
      </w:r>
    </w:p>
    <w:p w14:paraId="0D1A6D5B" w14:textId="77777777" w:rsidR="001C3F70" w:rsidRPr="00B56F36" w:rsidRDefault="001C3F70" w:rsidP="00CC124D">
      <w:pPr>
        <w:spacing w:after="0" w:line="240" w:lineRule="auto"/>
        <w:jc w:val="both"/>
        <w:rPr>
          <w:rFonts w:asciiTheme="majorHAnsi" w:hAnsiTheme="majorHAnsi" w:cstheme="majorHAnsi"/>
          <w:sz w:val="20"/>
          <w:szCs w:val="20"/>
        </w:rPr>
      </w:pPr>
    </w:p>
    <w:p w14:paraId="37ECAF68" w14:textId="64C18A64" w:rsidR="006D3D6A" w:rsidRPr="00B56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3)</w:t>
      </w:r>
      <w:r w:rsidR="006D3D6A" w:rsidRPr="00B56F36">
        <w:rPr>
          <w:rFonts w:asciiTheme="majorHAnsi" w:hAnsiTheme="majorHAnsi" w:cstheme="majorHAnsi"/>
          <w:b/>
          <w:bCs/>
          <w:sz w:val="20"/>
          <w:szCs w:val="20"/>
        </w:rPr>
        <w:t xml:space="preserve"> Samooczyszczenie</w:t>
      </w:r>
      <w:r w:rsidR="006D3D6A" w:rsidRPr="00B56F36">
        <w:rPr>
          <w:rFonts w:asciiTheme="majorHAnsi" w:hAnsiTheme="majorHAnsi" w:cstheme="majorHAnsi"/>
          <w:sz w:val="20"/>
          <w:szCs w:val="20"/>
        </w:rPr>
        <w:t xml:space="preserve"> – w okolicznościach określonych w </w:t>
      </w:r>
      <w:r w:rsidR="006D3D6A" w:rsidRPr="00B56F36">
        <w:rPr>
          <w:rFonts w:asciiTheme="majorHAnsi" w:hAnsiTheme="majorHAnsi" w:cstheme="majorHAnsi"/>
          <w:b/>
          <w:bCs/>
          <w:sz w:val="20"/>
          <w:szCs w:val="20"/>
        </w:rPr>
        <w:t xml:space="preserve">art. 108 ust. 1 pkt 1, 2, 5 lub art. 109 ust. 1 pkt </w:t>
      </w:r>
      <w:r w:rsidR="004100E3" w:rsidRPr="00B56F36">
        <w:rPr>
          <w:rFonts w:asciiTheme="majorHAnsi" w:hAnsiTheme="majorHAnsi" w:cstheme="majorHAnsi"/>
          <w:b/>
          <w:bCs/>
          <w:sz w:val="20"/>
          <w:szCs w:val="20"/>
        </w:rPr>
        <w:t xml:space="preserve">2 - 5 i 7 -10 </w:t>
      </w:r>
      <w:r w:rsidR="006101D0" w:rsidRPr="00B56F36">
        <w:rPr>
          <w:rFonts w:asciiTheme="majorHAnsi" w:hAnsiTheme="majorHAnsi" w:cstheme="majorHAnsi"/>
          <w:b/>
          <w:bCs/>
          <w:sz w:val="20"/>
          <w:szCs w:val="20"/>
        </w:rPr>
        <w:t xml:space="preserve"> </w:t>
      </w:r>
      <w:r w:rsidR="006D3D6A" w:rsidRPr="00B56F36">
        <w:rPr>
          <w:rFonts w:asciiTheme="majorHAnsi" w:hAnsiTheme="majorHAnsi" w:cstheme="majorHAnsi"/>
          <w:sz w:val="20"/>
          <w:szCs w:val="20"/>
        </w:rPr>
        <w:t xml:space="preserve">ustawy Pzp, wykonawca nie podlega wykluczeniu jeżeli udowodni zamawiającemu, że spełnił </w:t>
      </w:r>
      <w:r w:rsidR="006D3D6A" w:rsidRPr="00B56F36">
        <w:rPr>
          <w:rFonts w:asciiTheme="majorHAnsi" w:hAnsiTheme="majorHAnsi" w:cstheme="majorHAnsi"/>
          <w:b/>
          <w:bCs/>
          <w:sz w:val="20"/>
          <w:szCs w:val="20"/>
        </w:rPr>
        <w:t>łącznie</w:t>
      </w:r>
      <w:r w:rsidR="006D3D6A" w:rsidRPr="00B56F36">
        <w:rPr>
          <w:rFonts w:asciiTheme="majorHAnsi" w:hAnsiTheme="majorHAnsi" w:cstheme="majorHAnsi"/>
          <w:sz w:val="20"/>
          <w:szCs w:val="20"/>
        </w:rPr>
        <w:t xml:space="preserve"> następujące przesłanki:</w:t>
      </w:r>
    </w:p>
    <w:p w14:paraId="0E11FB48"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zreorganizował personel,</w:t>
      </w:r>
    </w:p>
    <w:p w14:paraId="0DE18960" w14:textId="0B08D66C"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wdrożył system sprawozdawczości i kontroli,</w:t>
      </w:r>
    </w:p>
    <w:p w14:paraId="205FEAA3" w14:textId="1787DEA5"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w:t>
      </w:r>
      <w:r w:rsidR="006D3D6A" w:rsidRPr="00B56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B56F36" w:rsidRDefault="006755A4" w:rsidP="00CC124D">
      <w:pPr>
        <w:spacing w:after="0" w:line="240" w:lineRule="auto"/>
        <w:rPr>
          <w:rFonts w:asciiTheme="majorHAnsi" w:hAnsiTheme="majorHAnsi" w:cstheme="majorHAnsi"/>
          <w:sz w:val="20"/>
          <w:szCs w:val="20"/>
        </w:rPr>
      </w:pPr>
    </w:p>
    <w:p w14:paraId="5DD97050"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4)</w:t>
      </w:r>
      <w:r w:rsidR="006D3D6A" w:rsidRPr="00B56F36">
        <w:rPr>
          <w:rFonts w:asciiTheme="majorHAnsi" w:hAnsiTheme="majorHAnsi" w:cstheme="majorHAnsi"/>
          <w:b/>
          <w:bCs/>
          <w:sz w:val="20"/>
          <w:szCs w:val="20"/>
        </w:rPr>
        <w:t xml:space="preserve"> Do oferty wykonawca załącza również:</w:t>
      </w:r>
    </w:p>
    <w:p w14:paraId="79B6937C"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pełnomocnictwo:  </w:t>
      </w:r>
    </w:p>
    <w:p w14:paraId="6C4507DC"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B56F36">
        <w:rPr>
          <w:rFonts w:asciiTheme="majorHAnsi" w:hAnsiTheme="majorHAnsi" w:cstheme="majorHAnsi"/>
          <w:sz w:val="20"/>
          <w:szCs w:val="20"/>
        </w:rPr>
        <w:t xml:space="preserve">Z treści </w:t>
      </w:r>
      <w:r w:rsidR="006D3D6A" w:rsidRPr="00B56F36">
        <w:rPr>
          <w:rFonts w:asciiTheme="majorHAnsi" w:hAnsiTheme="majorHAnsi" w:cstheme="majorHAnsi"/>
          <w:sz w:val="20"/>
          <w:szCs w:val="20"/>
        </w:rPr>
        <w:t>pełnomocnictwa</w:t>
      </w:r>
      <w:r w:rsidR="001C3F70" w:rsidRPr="00B56F36">
        <w:rPr>
          <w:rFonts w:asciiTheme="majorHAnsi" w:hAnsiTheme="majorHAnsi" w:cstheme="majorHAnsi"/>
          <w:sz w:val="20"/>
          <w:szCs w:val="20"/>
        </w:rPr>
        <w:t xml:space="preserve"> powinno wynikać </w:t>
      </w:r>
      <w:r w:rsidR="006D3D6A" w:rsidRPr="00B56F36">
        <w:rPr>
          <w:rFonts w:asciiTheme="majorHAnsi" w:hAnsiTheme="majorHAnsi" w:cstheme="majorHAnsi"/>
          <w:sz w:val="20"/>
          <w:szCs w:val="20"/>
        </w:rPr>
        <w:t>umocowanie do reprezentowania w postępowaniu o udzielenie zamówienia tych wykonawców</w:t>
      </w:r>
      <w:r w:rsidR="001C3F70"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t>
      </w:r>
    </w:p>
    <w:p w14:paraId="7EA1B7FD"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postępowania o zamówienie publiczne, którego dotyczy,</w:t>
      </w:r>
    </w:p>
    <w:p w14:paraId="66656F96"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ustanowionego pełnomocnika oraz zakresu jego umocowania.</w:t>
      </w:r>
    </w:p>
    <w:p w14:paraId="524E3366" w14:textId="77777777" w:rsidR="006755A4" w:rsidRPr="00B56F36" w:rsidRDefault="006755A4" w:rsidP="00CC124D">
      <w:pPr>
        <w:spacing w:after="0" w:line="240" w:lineRule="auto"/>
        <w:rPr>
          <w:rFonts w:asciiTheme="majorHAnsi" w:hAnsiTheme="majorHAnsi" w:cstheme="majorHAnsi"/>
          <w:sz w:val="20"/>
          <w:szCs w:val="20"/>
        </w:rPr>
      </w:pPr>
    </w:p>
    <w:p w14:paraId="1D16B55C" w14:textId="77777777" w:rsidR="006D3D6A" w:rsidRPr="00B56F36" w:rsidRDefault="006D3D6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0B385414"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B56F36" w:rsidRDefault="006755A4" w:rsidP="00CC124D">
      <w:pPr>
        <w:spacing w:after="0" w:line="240" w:lineRule="auto"/>
        <w:jc w:val="both"/>
        <w:rPr>
          <w:rFonts w:asciiTheme="majorHAnsi" w:hAnsiTheme="majorHAnsi" w:cstheme="majorHAnsi"/>
          <w:sz w:val="20"/>
          <w:szCs w:val="20"/>
        </w:rPr>
      </w:pPr>
    </w:p>
    <w:p w14:paraId="53DF66B1"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B56F36">
        <w:rPr>
          <w:rFonts w:asciiTheme="majorHAnsi" w:hAnsiTheme="majorHAnsi" w:cstheme="majorHAnsi"/>
          <w:b/>
          <w:bCs/>
          <w:sz w:val="20"/>
          <w:szCs w:val="20"/>
        </w:rPr>
        <w:t xml:space="preserve">ust. </w:t>
      </w:r>
      <w:r w:rsidR="006D3D6A" w:rsidRPr="00B56F36">
        <w:rPr>
          <w:rFonts w:asciiTheme="majorHAnsi" w:hAnsiTheme="majorHAnsi" w:cstheme="majorHAnsi"/>
          <w:b/>
          <w:bCs/>
          <w:sz w:val="20"/>
          <w:szCs w:val="20"/>
        </w:rPr>
        <w:t xml:space="preserve"> 7 </w:t>
      </w:r>
      <w:r w:rsidR="00CD7FF8" w:rsidRPr="00B56F36">
        <w:rPr>
          <w:rFonts w:asciiTheme="majorHAnsi" w:hAnsiTheme="majorHAnsi" w:cstheme="majorHAnsi"/>
          <w:b/>
          <w:bCs/>
          <w:sz w:val="20"/>
          <w:szCs w:val="20"/>
        </w:rPr>
        <w:t xml:space="preserve">pkt. 7.1/ </w:t>
      </w:r>
      <w:r w:rsidR="006D3D6A" w:rsidRPr="00B56F36">
        <w:rPr>
          <w:rFonts w:asciiTheme="majorHAnsi" w:hAnsiTheme="majorHAnsi" w:cstheme="majorHAnsi"/>
          <w:b/>
          <w:bCs/>
          <w:sz w:val="20"/>
          <w:szCs w:val="20"/>
        </w:rPr>
        <w:t>ppkt 4 SWZ, będzie  polegał na zdolnościach technicznych lub zawodowych innych podmiotów.</w:t>
      </w:r>
    </w:p>
    <w:p w14:paraId="3C73873E" w14:textId="77777777" w:rsidR="009B09A5" w:rsidRPr="00B56F36" w:rsidRDefault="009B09A5" w:rsidP="00CC124D">
      <w:pPr>
        <w:spacing w:after="0" w:line="240" w:lineRule="auto"/>
        <w:rPr>
          <w:rFonts w:asciiTheme="majorHAnsi" w:hAnsiTheme="majorHAnsi" w:cstheme="majorHAnsi"/>
          <w:sz w:val="20"/>
          <w:szCs w:val="20"/>
        </w:rPr>
      </w:pPr>
    </w:p>
    <w:p w14:paraId="3718216D" w14:textId="610F2B60"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Wykonawca, który polega na zdolnościach lub sytuacji podmiotów udostępniających zasoby, </w:t>
      </w:r>
      <w:r w:rsidRPr="00B56F36">
        <w:rPr>
          <w:rFonts w:asciiTheme="majorHAnsi" w:hAnsiTheme="majorHAnsi" w:cstheme="majorHAnsi"/>
          <w:b/>
          <w:bCs/>
          <w:sz w:val="20"/>
          <w:szCs w:val="20"/>
        </w:rPr>
        <w:t>składa wraz z ofertą</w:t>
      </w:r>
      <w:r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zobowiązanie podmiotu (wzór - załącznik nr </w:t>
      </w:r>
      <w:r w:rsidR="004D5F48" w:rsidRPr="00B56F36">
        <w:rPr>
          <w:rFonts w:asciiTheme="majorHAnsi" w:hAnsiTheme="majorHAnsi" w:cstheme="majorHAnsi"/>
          <w:b/>
          <w:bCs/>
          <w:sz w:val="20"/>
          <w:szCs w:val="20"/>
        </w:rPr>
        <w:t>3</w:t>
      </w:r>
      <w:r w:rsidRPr="00B56F36">
        <w:rPr>
          <w:rFonts w:asciiTheme="majorHAnsi" w:hAnsiTheme="majorHAnsi" w:cstheme="majorHAnsi"/>
          <w:b/>
          <w:bCs/>
          <w:sz w:val="20"/>
          <w:szCs w:val="20"/>
        </w:rPr>
        <w:t xml:space="preserve"> SWZ)</w:t>
      </w:r>
      <w:r w:rsidRPr="00B56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zakres dostępnych Wykonawcy zasobów podmiotu udostępniającego zasoby; </w:t>
      </w:r>
    </w:p>
    <w:p w14:paraId="7B03763A"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B56F36" w:rsidRDefault="009B09A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B56F36" w:rsidRDefault="009D538D" w:rsidP="00CC124D">
      <w:pPr>
        <w:spacing w:after="0" w:line="240" w:lineRule="auto"/>
        <w:rPr>
          <w:rFonts w:asciiTheme="majorHAnsi" w:hAnsiTheme="majorHAnsi" w:cstheme="majorHAnsi"/>
          <w:sz w:val="20"/>
          <w:szCs w:val="20"/>
        </w:rPr>
      </w:pPr>
    </w:p>
    <w:p w14:paraId="55773D3F"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A756F61" w14:textId="77777777"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B56F36" w:rsidRDefault="006D3D6A" w:rsidP="00187782">
      <w:pPr>
        <w:spacing w:after="0" w:line="240" w:lineRule="auto"/>
        <w:jc w:val="both"/>
        <w:rPr>
          <w:rFonts w:asciiTheme="majorHAnsi" w:hAnsiTheme="majorHAnsi" w:cstheme="majorHAnsi"/>
          <w:sz w:val="20"/>
          <w:szCs w:val="20"/>
        </w:rPr>
      </w:pPr>
    </w:p>
    <w:p w14:paraId="7719CD1A" w14:textId="1F28CE55" w:rsidR="00AD2DB9" w:rsidRPr="00B56F36" w:rsidRDefault="00AD2DB9" w:rsidP="00187782">
      <w:pPr>
        <w:spacing w:after="0" w:line="240" w:lineRule="auto"/>
        <w:ind w:right="20"/>
        <w:jc w:val="both"/>
        <w:rPr>
          <w:rFonts w:asciiTheme="majorHAnsi" w:hAnsiTheme="majorHAnsi" w:cstheme="majorHAnsi"/>
          <w:b/>
          <w:sz w:val="20"/>
          <w:szCs w:val="20"/>
        </w:rPr>
      </w:pPr>
      <w:r w:rsidRPr="00B56F36">
        <w:rPr>
          <w:rFonts w:asciiTheme="majorHAnsi" w:hAnsiTheme="majorHAnsi" w:cstheme="majorHAnsi"/>
          <w:b/>
          <w:sz w:val="20"/>
          <w:szCs w:val="20"/>
        </w:rPr>
        <w:t>c) wadium</w:t>
      </w:r>
      <w:r w:rsidR="00F22021" w:rsidRPr="00B56F36">
        <w:rPr>
          <w:rFonts w:asciiTheme="majorHAnsi" w:hAnsiTheme="majorHAnsi" w:cstheme="majorHAnsi"/>
          <w:b/>
          <w:sz w:val="20"/>
          <w:szCs w:val="20"/>
        </w:rPr>
        <w:t xml:space="preserve"> (jeżeli dotyczy)</w:t>
      </w:r>
    </w:p>
    <w:p w14:paraId="424B47B9" w14:textId="77777777" w:rsidR="00AD2DB9" w:rsidRPr="00B56F36" w:rsidRDefault="00AD2DB9" w:rsidP="00187782">
      <w:pPr>
        <w:spacing w:after="0" w:line="240" w:lineRule="auto"/>
        <w:ind w:right="20"/>
        <w:jc w:val="both"/>
        <w:rPr>
          <w:rFonts w:asciiTheme="majorHAnsi" w:hAnsiTheme="majorHAnsi" w:cstheme="majorHAnsi"/>
          <w:b/>
          <w:strike/>
          <w:sz w:val="20"/>
          <w:szCs w:val="20"/>
        </w:rPr>
      </w:pPr>
    </w:p>
    <w:p w14:paraId="4DABAECA" w14:textId="252427DB" w:rsidR="00AD2DB9" w:rsidRPr="00B56F36" w:rsidRDefault="00AD2DB9" w:rsidP="00187782">
      <w:pPr>
        <w:spacing w:after="0" w:line="240" w:lineRule="auto"/>
        <w:ind w:right="20"/>
        <w:jc w:val="both"/>
        <w:rPr>
          <w:rFonts w:asciiTheme="majorHAnsi" w:hAnsiTheme="majorHAnsi" w:cstheme="majorHAnsi"/>
          <w:b/>
          <w:sz w:val="20"/>
          <w:szCs w:val="20"/>
        </w:rPr>
      </w:pPr>
      <w:r w:rsidRPr="00B56F36">
        <w:rPr>
          <w:rFonts w:asciiTheme="majorHAnsi" w:hAnsiTheme="majorHAnsi" w:cstheme="majorHAnsi"/>
          <w:b/>
          <w:sz w:val="20"/>
          <w:szCs w:val="20"/>
        </w:rPr>
        <w:t>Wymagana forma:</w:t>
      </w:r>
    </w:p>
    <w:p w14:paraId="4E5D5273" w14:textId="189F5E79" w:rsidR="00AD2DB9" w:rsidRPr="00B56F36" w:rsidRDefault="00AD2DB9" w:rsidP="00187782">
      <w:pPr>
        <w:pStyle w:val="Tekstpodstawowy"/>
        <w:spacing w:after="0" w:line="240" w:lineRule="auto"/>
        <w:ind w:right="20"/>
        <w:jc w:val="both"/>
        <w:rPr>
          <w:rFonts w:asciiTheme="majorHAnsi" w:hAnsiTheme="majorHAnsi" w:cstheme="majorHAnsi"/>
          <w:sz w:val="20"/>
          <w:szCs w:val="20"/>
        </w:rPr>
      </w:pPr>
      <w:r w:rsidRPr="00B56F36">
        <w:rPr>
          <w:rFonts w:asciiTheme="majorHAnsi" w:hAnsiTheme="majorHAnsi" w:cstheme="majorHAnsi"/>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B56F36" w:rsidRDefault="00AD2DB9" w:rsidP="00187782">
      <w:pPr>
        <w:pStyle w:val="Tekstpodstawowy"/>
        <w:spacing w:after="0" w:line="240" w:lineRule="auto"/>
        <w:ind w:right="20"/>
        <w:jc w:val="both"/>
        <w:rPr>
          <w:rFonts w:asciiTheme="majorHAnsi" w:hAnsiTheme="majorHAnsi" w:cstheme="majorHAnsi"/>
          <w:sz w:val="20"/>
          <w:szCs w:val="20"/>
        </w:rPr>
      </w:pPr>
      <w:r w:rsidRPr="00B56F36">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B56F36" w:rsidRDefault="00AD2DB9" w:rsidP="00187782">
      <w:pPr>
        <w:spacing w:after="0" w:line="240" w:lineRule="auto"/>
        <w:jc w:val="both"/>
        <w:rPr>
          <w:rFonts w:asciiTheme="majorHAnsi" w:hAnsiTheme="majorHAnsi" w:cstheme="majorHAnsi"/>
          <w:b/>
          <w:bCs/>
          <w:sz w:val="20"/>
          <w:szCs w:val="20"/>
        </w:rPr>
      </w:pPr>
    </w:p>
    <w:p w14:paraId="104EBE42" w14:textId="4B1525F1" w:rsidR="006D3D6A" w:rsidRPr="00B56F36" w:rsidRDefault="00AD2DB9"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d</w:t>
      </w:r>
      <w:r w:rsidR="006755A4"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zastrzeżenie tajemnicy przedsiębiorstwa –</w:t>
      </w:r>
      <w:r w:rsidR="006D3D6A" w:rsidRPr="00B56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B56F36">
        <w:rPr>
          <w:rFonts w:asciiTheme="majorHAnsi" w:hAnsiTheme="majorHAnsi" w:cstheme="majorHAnsi"/>
          <w:sz w:val="20"/>
          <w:szCs w:val="20"/>
        </w:rPr>
        <w:t>(t.j. Dz. U. z 2020 r. poz. 1913).</w:t>
      </w:r>
    </w:p>
    <w:p w14:paraId="37E5A279" w14:textId="18FDCB81" w:rsidR="006D3D6A" w:rsidRPr="00B56F36" w:rsidRDefault="006D3D6A" w:rsidP="00187782">
      <w:pPr>
        <w:spacing w:after="0" w:line="240" w:lineRule="auto"/>
        <w:jc w:val="both"/>
        <w:rPr>
          <w:rFonts w:asciiTheme="majorHAnsi" w:hAnsiTheme="majorHAnsi" w:cstheme="majorHAnsi"/>
          <w:sz w:val="20"/>
          <w:szCs w:val="20"/>
        </w:rPr>
      </w:pPr>
    </w:p>
    <w:p w14:paraId="7F96D425"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85587A0" w14:textId="680A5B11"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B56F36" w:rsidRDefault="00323F73" w:rsidP="00187782">
      <w:pPr>
        <w:spacing w:after="0" w:line="240" w:lineRule="auto"/>
        <w:jc w:val="both"/>
        <w:rPr>
          <w:rFonts w:asciiTheme="majorHAnsi" w:hAnsiTheme="majorHAnsi" w:cstheme="majorHAnsi"/>
          <w:sz w:val="20"/>
          <w:szCs w:val="20"/>
        </w:rPr>
      </w:pPr>
    </w:p>
    <w:p w14:paraId="29BBE420" w14:textId="432E998E" w:rsidR="006D3D6A" w:rsidRPr="00B56F36" w:rsidRDefault="00AD2DB9"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e</w:t>
      </w:r>
      <w:r w:rsidR="006755A4"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oświadczenie wykonawców wspólnie ubiegających się o udzielenie zamówienia</w:t>
      </w:r>
      <w:r w:rsidR="00323F73" w:rsidRPr="00B56F36">
        <w:rPr>
          <w:rFonts w:asciiTheme="majorHAnsi" w:hAnsiTheme="majorHAnsi" w:cstheme="majorHAnsi"/>
          <w:b/>
          <w:bCs/>
          <w:sz w:val="20"/>
          <w:szCs w:val="20"/>
        </w:rPr>
        <w:t xml:space="preserve"> (wzór – załącznik nr 10)</w:t>
      </w:r>
      <w:r w:rsidR="00187782" w:rsidRPr="00B56F36">
        <w:rPr>
          <w:rFonts w:asciiTheme="majorHAnsi" w:hAnsiTheme="majorHAnsi" w:cstheme="majorHAnsi"/>
          <w:b/>
          <w:bCs/>
          <w:sz w:val="20"/>
          <w:szCs w:val="20"/>
        </w:rPr>
        <w:t xml:space="preserve"> </w:t>
      </w:r>
    </w:p>
    <w:p w14:paraId="282B6C21"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B56F36" w:rsidRDefault="006D3D6A" w:rsidP="00187782">
      <w:pPr>
        <w:spacing w:after="0" w:line="240" w:lineRule="auto"/>
        <w:jc w:val="both"/>
        <w:rPr>
          <w:rFonts w:asciiTheme="majorHAnsi" w:hAnsiTheme="majorHAnsi" w:cstheme="majorHAnsi"/>
          <w:sz w:val="20"/>
          <w:szCs w:val="20"/>
        </w:rPr>
      </w:pPr>
    </w:p>
    <w:p w14:paraId="7BF0CED4" w14:textId="2C95123B"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603B9A2B" w14:textId="0D99F41B"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B56F36" w:rsidRDefault="00AD2DB9" w:rsidP="00CC124D">
      <w:pPr>
        <w:spacing w:after="0" w:line="240" w:lineRule="auto"/>
        <w:rPr>
          <w:rFonts w:asciiTheme="majorHAnsi" w:hAnsiTheme="majorHAnsi" w:cstheme="majorHAnsi"/>
          <w:sz w:val="20"/>
          <w:szCs w:val="20"/>
        </w:rPr>
      </w:pPr>
    </w:p>
    <w:p w14:paraId="699646E6" w14:textId="77777777" w:rsidR="006755A4" w:rsidRPr="00B56F36" w:rsidRDefault="006755A4" w:rsidP="00CC124D">
      <w:pPr>
        <w:spacing w:after="0" w:line="240" w:lineRule="auto"/>
        <w:rPr>
          <w:rFonts w:asciiTheme="majorHAnsi" w:hAnsiTheme="majorHAnsi" w:cstheme="majorHAnsi"/>
          <w:sz w:val="20"/>
          <w:szCs w:val="20"/>
        </w:rPr>
      </w:pPr>
    </w:p>
    <w:p w14:paraId="452AD93E"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B56F36" w:rsidRDefault="006755A4"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9.2/ </w:t>
      </w:r>
      <w:r w:rsidR="006D3D6A" w:rsidRPr="00B56F36">
        <w:rPr>
          <w:rFonts w:asciiTheme="majorHAnsi" w:hAnsiTheme="majorHAnsi" w:cstheme="majorHAnsi"/>
          <w:b/>
          <w:bCs/>
          <w:sz w:val="20"/>
          <w:szCs w:val="20"/>
        </w:rPr>
        <w:t>DOKUMENTY SKŁADANE NA WEZWANIE - PODMIOTOWE ŚRODKI DOWODOWE</w:t>
      </w:r>
    </w:p>
    <w:p w14:paraId="15F21875"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B56F36" w:rsidRDefault="006D3D6A" w:rsidP="00AD2DB9">
      <w:pPr>
        <w:spacing w:after="0" w:line="240" w:lineRule="auto"/>
        <w:jc w:val="both"/>
        <w:rPr>
          <w:rFonts w:asciiTheme="majorHAnsi" w:hAnsiTheme="majorHAnsi" w:cstheme="majorHAnsi"/>
          <w:sz w:val="20"/>
          <w:szCs w:val="20"/>
        </w:rPr>
      </w:pPr>
    </w:p>
    <w:p w14:paraId="511E7175" w14:textId="77777777" w:rsidR="006D3D6A" w:rsidRPr="00B56F36" w:rsidRDefault="006D3D6A" w:rsidP="00AD2DB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B56F36">
        <w:rPr>
          <w:rFonts w:asciiTheme="majorHAnsi" w:hAnsiTheme="majorHAnsi" w:cstheme="majorHAnsi"/>
          <w:b/>
          <w:bCs/>
          <w:sz w:val="20"/>
          <w:szCs w:val="20"/>
          <w:u w:val="single"/>
        </w:rPr>
        <w:t>nie krótszym niż 5 dni</w:t>
      </w:r>
      <w:r w:rsidRPr="00B56F36">
        <w:rPr>
          <w:rFonts w:asciiTheme="majorHAnsi" w:hAnsiTheme="majorHAnsi" w:cstheme="majorHAnsi"/>
          <w:sz w:val="20"/>
          <w:szCs w:val="20"/>
          <w:u w:val="single"/>
        </w:rPr>
        <w:t>,</w:t>
      </w:r>
      <w:r w:rsidRPr="00B56F36">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B56F36" w:rsidRDefault="00417878" w:rsidP="00CC124D">
      <w:pPr>
        <w:spacing w:after="0" w:line="240" w:lineRule="auto"/>
        <w:rPr>
          <w:rFonts w:asciiTheme="majorHAnsi" w:hAnsiTheme="majorHAnsi" w:cstheme="majorHAnsi"/>
          <w:sz w:val="20"/>
          <w:szCs w:val="20"/>
        </w:rPr>
      </w:pPr>
    </w:p>
    <w:p w14:paraId="3F221629" w14:textId="77777777" w:rsidR="006D3D6A" w:rsidRPr="00B56F36" w:rsidRDefault="00915255" w:rsidP="00CC124D">
      <w:pPr>
        <w:spacing w:after="0" w:line="240" w:lineRule="auto"/>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9.2.1/</w:t>
      </w:r>
      <w:r w:rsidR="006D3D6A" w:rsidRPr="00B56F36">
        <w:rPr>
          <w:rFonts w:asciiTheme="majorHAnsi" w:hAnsiTheme="majorHAnsi" w:cstheme="majorHAnsi"/>
          <w:b/>
          <w:bCs/>
          <w:sz w:val="20"/>
          <w:szCs w:val="20"/>
          <w:u w:val="single"/>
        </w:rPr>
        <w:t xml:space="preserve"> potwierdzających brak podstaw wykluczenia:</w:t>
      </w:r>
    </w:p>
    <w:p w14:paraId="19B90B46" w14:textId="77777777" w:rsidR="006755A4" w:rsidRPr="00B56F36" w:rsidRDefault="006755A4" w:rsidP="00CC124D">
      <w:pPr>
        <w:spacing w:after="0" w:line="240" w:lineRule="auto"/>
        <w:rPr>
          <w:rFonts w:asciiTheme="majorHAnsi" w:hAnsiTheme="majorHAnsi" w:cstheme="majorHAnsi"/>
          <w:sz w:val="20"/>
          <w:szCs w:val="20"/>
        </w:rPr>
      </w:pPr>
    </w:p>
    <w:p w14:paraId="6AF230E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a) odpisu lub informacji </w:t>
      </w:r>
      <w:r w:rsidRPr="00B56F36">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B56F36" w:rsidRDefault="00417878" w:rsidP="00CC124D">
      <w:pPr>
        <w:spacing w:after="0" w:line="240" w:lineRule="auto"/>
        <w:jc w:val="both"/>
        <w:rPr>
          <w:rFonts w:asciiTheme="majorHAnsi" w:hAnsiTheme="majorHAnsi" w:cstheme="majorHAnsi"/>
          <w:sz w:val="20"/>
          <w:szCs w:val="20"/>
        </w:rPr>
      </w:pPr>
    </w:p>
    <w:p w14:paraId="29705DA4" w14:textId="77777777" w:rsidR="00417878" w:rsidRPr="00B56F36" w:rsidRDefault="004178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294E44D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01170AC" w:rsidR="00417878" w:rsidRPr="00B56F36" w:rsidRDefault="00074BCC" w:rsidP="00CC124D">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c</w:t>
      </w:r>
      <w:r w:rsidR="00417878" w:rsidRPr="00B56F36">
        <w:rPr>
          <w:rFonts w:asciiTheme="majorHAnsi" w:hAnsiTheme="majorHAnsi" w:cstheme="majorHAnsi"/>
          <w:b/>
          <w:bCs/>
          <w:sz w:val="20"/>
          <w:szCs w:val="20"/>
        </w:rPr>
        <w:t xml:space="preserve">) oświadczenia Wykonawcy </w:t>
      </w:r>
      <w:r w:rsidR="00417878" w:rsidRPr="00B56F36">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B56F36">
        <w:rPr>
          <w:rFonts w:asciiTheme="majorHAnsi" w:hAnsiTheme="majorHAnsi" w:cstheme="majorHAnsi"/>
          <w:b/>
          <w:bCs/>
          <w:sz w:val="20"/>
          <w:szCs w:val="20"/>
        </w:rPr>
        <w:t xml:space="preserve">załącznik nr </w:t>
      </w:r>
      <w:r w:rsidR="00DA0D2A" w:rsidRPr="00B56F36">
        <w:rPr>
          <w:rFonts w:asciiTheme="majorHAnsi" w:hAnsiTheme="majorHAnsi" w:cstheme="majorHAnsi"/>
          <w:b/>
          <w:bCs/>
          <w:sz w:val="20"/>
          <w:szCs w:val="20"/>
        </w:rPr>
        <w:t>7</w:t>
      </w:r>
      <w:r w:rsidR="004D5F48" w:rsidRPr="00B56F36">
        <w:rPr>
          <w:rFonts w:asciiTheme="majorHAnsi" w:hAnsiTheme="majorHAnsi" w:cstheme="majorHAnsi"/>
          <w:b/>
          <w:bCs/>
          <w:sz w:val="20"/>
          <w:szCs w:val="20"/>
        </w:rPr>
        <w:t xml:space="preserve"> </w:t>
      </w:r>
      <w:r w:rsidR="00417878" w:rsidRPr="00B56F36">
        <w:rPr>
          <w:rFonts w:asciiTheme="majorHAnsi" w:hAnsiTheme="majorHAnsi" w:cstheme="majorHAnsi"/>
          <w:b/>
          <w:bCs/>
          <w:sz w:val="20"/>
          <w:szCs w:val="20"/>
        </w:rPr>
        <w:t xml:space="preserve">do SWZ </w:t>
      </w:r>
    </w:p>
    <w:p w14:paraId="0A11A6A8" w14:textId="16598417" w:rsidR="00417878" w:rsidRPr="00B56F36" w:rsidRDefault="00417878" w:rsidP="00CC124D">
      <w:pPr>
        <w:autoSpaceDE w:val="0"/>
        <w:autoSpaceDN w:val="0"/>
        <w:adjustRightInd w:val="0"/>
        <w:spacing w:after="0" w:line="240" w:lineRule="auto"/>
        <w:rPr>
          <w:rFonts w:asciiTheme="majorHAnsi" w:hAnsiTheme="majorHAnsi" w:cstheme="majorHAnsi"/>
          <w:sz w:val="20"/>
          <w:szCs w:val="20"/>
        </w:rPr>
      </w:pPr>
    </w:p>
    <w:p w14:paraId="1E8423F4" w14:textId="77777777" w:rsidR="00866A7D" w:rsidRPr="00B56F3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B56F3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(dotyczy wszystkich dokumentów na potwierdzenie braku podstaw wykluczenia): </w:t>
      </w:r>
    </w:p>
    <w:p w14:paraId="609D421F" w14:textId="6BB60FA1" w:rsidR="006D3D6A" w:rsidRPr="00B56F36" w:rsidRDefault="00417878"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Wykonawców wspólnie składających ofertę dokumenty, o których mowa w </w:t>
      </w:r>
      <w:r w:rsidR="00AD2DB9" w:rsidRPr="00B56F36">
        <w:rPr>
          <w:rFonts w:asciiTheme="majorHAnsi" w:hAnsiTheme="majorHAnsi" w:cstheme="majorHAnsi"/>
          <w:sz w:val="20"/>
          <w:szCs w:val="20"/>
        </w:rPr>
        <w:t xml:space="preserve">ust. 9.2.1/ </w:t>
      </w:r>
      <w:r w:rsidRPr="00B56F36">
        <w:rPr>
          <w:rFonts w:asciiTheme="majorHAnsi" w:hAnsiTheme="majorHAnsi" w:cstheme="majorHAnsi"/>
          <w:sz w:val="20"/>
          <w:szCs w:val="20"/>
        </w:rPr>
        <w:t>pkt a) – e), zobowiązany jest złożyć każdy z Wykonawców wspólnie składających ofertę.</w:t>
      </w:r>
    </w:p>
    <w:p w14:paraId="0BFE864B" w14:textId="77777777" w:rsidR="00417878" w:rsidRPr="00B56F36" w:rsidRDefault="00417878" w:rsidP="00CC124D">
      <w:pPr>
        <w:spacing w:after="0" w:line="240" w:lineRule="auto"/>
        <w:rPr>
          <w:rFonts w:asciiTheme="majorHAnsi" w:hAnsiTheme="majorHAnsi" w:cstheme="majorHAnsi"/>
          <w:sz w:val="20"/>
          <w:szCs w:val="20"/>
        </w:rPr>
      </w:pPr>
    </w:p>
    <w:p w14:paraId="3E72955B"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4CD8A10B" w14:textId="77777777" w:rsidR="004C3DC8" w:rsidRPr="00B56F36" w:rsidRDefault="004C3DC8"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B56F36"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B56F36" w:rsidRDefault="004C3DC8" w:rsidP="00323F73">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b/>
          <w:bCs/>
          <w:color w:val="auto"/>
          <w:sz w:val="20"/>
          <w:szCs w:val="20"/>
        </w:rPr>
        <w:t>a) informacji banku lub spółdzielczej kasy oszczędnościowo - kredytowej</w:t>
      </w:r>
      <w:r w:rsidRPr="00B56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B56F36" w:rsidRDefault="004C3DC8" w:rsidP="004C3DC8">
      <w:pPr>
        <w:spacing w:after="0" w:line="240" w:lineRule="auto"/>
        <w:ind w:left="567"/>
        <w:jc w:val="both"/>
        <w:rPr>
          <w:rFonts w:asciiTheme="majorHAnsi" w:hAnsiTheme="majorHAnsi" w:cstheme="majorHAnsi"/>
          <w:sz w:val="20"/>
          <w:szCs w:val="20"/>
        </w:rPr>
      </w:pPr>
    </w:p>
    <w:p w14:paraId="05AAC353" w14:textId="77777777" w:rsidR="00323F73" w:rsidRPr="00B56F36" w:rsidRDefault="00323F73" w:rsidP="004C3DC8">
      <w:pPr>
        <w:spacing w:after="0" w:line="240" w:lineRule="auto"/>
        <w:ind w:left="567"/>
        <w:jc w:val="both"/>
        <w:rPr>
          <w:rFonts w:asciiTheme="majorHAnsi" w:hAnsiTheme="majorHAnsi" w:cstheme="majorHAnsi"/>
          <w:sz w:val="20"/>
          <w:szCs w:val="20"/>
        </w:rPr>
      </w:pPr>
    </w:p>
    <w:p w14:paraId="209A1A73" w14:textId="77777777" w:rsidR="006D3D6A" w:rsidRPr="00B56F36" w:rsidRDefault="00915255"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w:t>
      </w:r>
      <w:r w:rsidR="004C3DC8" w:rsidRPr="00B56F36">
        <w:rPr>
          <w:rFonts w:asciiTheme="majorHAnsi" w:hAnsiTheme="majorHAnsi" w:cstheme="majorHAnsi"/>
          <w:b/>
          <w:bCs/>
          <w:sz w:val="20"/>
          <w:szCs w:val="20"/>
          <w:u w:val="single"/>
        </w:rPr>
        <w:t>3</w:t>
      </w:r>
      <w:r w:rsidRPr="00B56F36">
        <w:rPr>
          <w:rFonts w:asciiTheme="majorHAnsi" w:hAnsiTheme="majorHAnsi" w:cstheme="majorHAnsi"/>
          <w:b/>
          <w:bCs/>
          <w:sz w:val="20"/>
          <w:szCs w:val="20"/>
          <w:u w:val="single"/>
        </w:rPr>
        <w:t>/</w:t>
      </w:r>
      <w:r w:rsidR="006D3D6A" w:rsidRPr="00B56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B56F36" w:rsidRDefault="006755A4" w:rsidP="00CC124D">
      <w:pPr>
        <w:spacing w:after="0" w:line="240" w:lineRule="auto"/>
        <w:jc w:val="both"/>
        <w:rPr>
          <w:rFonts w:asciiTheme="majorHAnsi" w:hAnsiTheme="majorHAnsi" w:cstheme="majorHAnsi"/>
          <w:sz w:val="20"/>
          <w:szCs w:val="20"/>
        </w:rPr>
      </w:pPr>
    </w:p>
    <w:p w14:paraId="2FE20FC3" w14:textId="77777777" w:rsidR="006D3D6A" w:rsidRPr="00B56F36" w:rsidRDefault="006755A4" w:rsidP="00323F73">
      <w:pPr>
        <w:spacing w:after="0" w:line="240" w:lineRule="auto"/>
        <w:jc w:val="both"/>
        <w:rPr>
          <w:rFonts w:asciiTheme="majorHAnsi" w:hAnsiTheme="majorHAnsi" w:cstheme="majorHAnsi"/>
          <w:i/>
          <w:i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wykazu robót budowlanych </w:t>
      </w:r>
      <w:r w:rsidR="006D3D6A" w:rsidRPr="00B56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B56F36">
        <w:rPr>
          <w:rFonts w:asciiTheme="majorHAnsi" w:hAnsiTheme="majorHAnsi" w:cstheme="majorHAnsi"/>
          <w:i/>
          <w:iCs/>
          <w:sz w:val="20"/>
          <w:szCs w:val="20"/>
        </w:rPr>
        <w:t xml:space="preserve">oraz </w:t>
      </w:r>
      <w:r w:rsidR="006D3D6A" w:rsidRPr="00B56F36">
        <w:rPr>
          <w:rFonts w:asciiTheme="majorHAnsi" w:hAnsiTheme="majorHAnsi" w:cstheme="majorHAnsi"/>
          <w:i/>
          <w:iCs/>
          <w:sz w:val="20"/>
          <w:szCs w:val="20"/>
          <w:u w:val="single"/>
        </w:rPr>
        <w:t>załączeniem dowodów określających, czy te roboty budowlane zostały wykonane należycie,</w:t>
      </w:r>
      <w:r w:rsidR="006D3D6A" w:rsidRPr="00B56F3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robót stanowi załącznik nr </w:t>
      </w:r>
      <w:r w:rsidR="004D5F48"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do SWZ.</w:t>
      </w:r>
    </w:p>
    <w:p w14:paraId="650888C3" w14:textId="77777777" w:rsidR="00845B40" w:rsidRPr="00B56F36" w:rsidRDefault="00845B40" w:rsidP="004C3DC8">
      <w:pPr>
        <w:spacing w:after="0" w:line="240" w:lineRule="auto"/>
        <w:ind w:left="567"/>
        <w:jc w:val="both"/>
        <w:rPr>
          <w:rFonts w:asciiTheme="majorHAnsi" w:hAnsiTheme="majorHAnsi" w:cstheme="majorHAnsi"/>
          <w:sz w:val="20"/>
          <w:szCs w:val="20"/>
        </w:rPr>
      </w:pPr>
    </w:p>
    <w:p w14:paraId="13739475" w14:textId="77777777" w:rsidR="006D3D6A" w:rsidRPr="00B56F36" w:rsidRDefault="006755A4"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wykazu osób</w:t>
      </w:r>
      <w:r w:rsidR="006D3D6A" w:rsidRPr="00B56F36">
        <w:rPr>
          <w:rFonts w:asciiTheme="majorHAnsi" w:hAnsiTheme="majorHAnsi" w:cstheme="majorHAnsi"/>
          <w:sz w:val="20"/>
          <w:szCs w:val="20"/>
        </w:rPr>
        <w:t xml:space="preserve">, skierowanych przez wykonawcę do realizacji zamówienia publicznego, w szczególności odpowiedzialnych za </w:t>
      </w:r>
      <w:r w:rsidR="006D3D6A" w:rsidRPr="00B56F36">
        <w:rPr>
          <w:rFonts w:asciiTheme="majorHAnsi" w:hAnsiTheme="majorHAnsi" w:cstheme="majorHAnsi"/>
          <w:b/>
          <w:bCs/>
          <w:sz w:val="20"/>
          <w:szCs w:val="20"/>
        </w:rPr>
        <w:t>kierowanie robotami budowlanymi</w:t>
      </w:r>
      <w:r w:rsidR="006D3D6A" w:rsidRPr="00B56F36">
        <w:rPr>
          <w:rFonts w:asciiTheme="majorHAnsi" w:hAnsiTheme="majorHAnsi" w:cstheme="majorHAnsi"/>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B56F36">
        <w:rPr>
          <w:rFonts w:asciiTheme="majorHAnsi" w:hAnsiTheme="majorHAnsi" w:cstheme="majorHAnsi"/>
          <w:sz w:val="20"/>
          <w:szCs w:val="20"/>
        </w:rPr>
        <w:t xml:space="preserve"> </w:t>
      </w:r>
    </w:p>
    <w:p w14:paraId="54130A65" w14:textId="06C15024" w:rsidR="00845B40"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osób stanowi załącznik nr </w:t>
      </w:r>
      <w:r w:rsidR="004D5F48" w:rsidRPr="00B56F36">
        <w:rPr>
          <w:rFonts w:asciiTheme="majorHAnsi" w:hAnsiTheme="majorHAnsi" w:cstheme="majorHAnsi"/>
          <w:b/>
          <w:bCs/>
          <w:sz w:val="20"/>
          <w:szCs w:val="20"/>
        </w:rPr>
        <w:t>6</w:t>
      </w:r>
      <w:r w:rsidRPr="00B56F36">
        <w:rPr>
          <w:rFonts w:asciiTheme="majorHAnsi" w:hAnsiTheme="majorHAnsi" w:cstheme="majorHAnsi"/>
          <w:b/>
          <w:bCs/>
          <w:sz w:val="20"/>
          <w:szCs w:val="20"/>
        </w:rPr>
        <w:t xml:space="preserve"> do SWZ.</w:t>
      </w:r>
    </w:p>
    <w:p w14:paraId="238BBFF4" w14:textId="040ABB33" w:rsidR="00AD2DB9" w:rsidRPr="00B56F36" w:rsidRDefault="00AD2DB9" w:rsidP="00CC124D">
      <w:pPr>
        <w:spacing w:after="0" w:line="240" w:lineRule="auto"/>
        <w:rPr>
          <w:rFonts w:asciiTheme="majorHAnsi" w:hAnsiTheme="majorHAnsi" w:cstheme="majorHAnsi"/>
          <w:sz w:val="20"/>
          <w:szCs w:val="20"/>
        </w:rPr>
      </w:pPr>
    </w:p>
    <w:p w14:paraId="2ABC3D27" w14:textId="1282C40B" w:rsidR="00A64DA7" w:rsidRPr="00B56F36" w:rsidRDefault="00A64DA7" w:rsidP="00CC124D">
      <w:pPr>
        <w:spacing w:after="0" w:line="240" w:lineRule="auto"/>
        <w:rPr>
          <w:rFonts w:asciiTheme="majorHAnsi" w:hAnsiTheme="majorHAnsi" w:cstheme="majorHAnsi"/>
          <w:sz w:val="20"/>
          <w:szCs w:val="20"/>
        </w:rPr>
      </w:pPr>
    </w:p>
    <w:p w14:paraId="233C56C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(dotycząca wszystkich oświadczeń i podmiotowych środków dowodowych): </w:t>
      </w:r>
    </w:p>
    <w:p w14:paraId="5CD8DFB0"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070A37E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1) </w:t>
      </w:r>
      <w:r w:rsidRPr="00B56F36">
        <w:rPr>
          <w:rFonts w:asciiTheme="majorHAnsi" w:hAnsiTheme="majorHAnsi" w:cstheme="majorHAnsi"/>
          <w:b/>
          <w:bCs/>
          <w:sz w:val="20"/>
          <w:szCs w:val="20"/>
        </w:rPr>
        <w:t>może je uzyskać za pomocą bezpłatnych i ogólnodostępnych baz danych, w szczególności rejestrów publicznych</w:t>
      </w:r>
      <w:r w:rsidRPr="00B56F36">
        <w:rPr>
          <w:rFonts w:asciiTheme="majorHAnsi" w:hAnsiTheme="majorHAnsi" w:cstheme="majorHAnsi"/>
          <w:sz w:val="20"/>
          <w:szCs w:val="20"/>
        </w:rPr>
        <w:t xml:space="preserve"> w rozumieniu ustawy z dnia 17 lutego 2005r. </w:t>
      </w:r>
      <w:r w:rsidR="00493EE1" w:rsidRPr="00B56F36">
        <w:rPr>
          <w:rFonts w:asciiTheme="majorHAnsi" w:hAnsiTheme="majorHAnsi" w:cstheme="majorHAnsi"/>
          <w:sz w:val="20"/>
          <w:szCs w:val="20"/>
        </w:rPr>
        <w:t>o</w:t>
      </w:r>
      <w:r w:rsidRPr="00B56F36">
        <w:rPr>
          <w:rFonts w:asciiTheme="majorHAnsi" w:hAnsiTheme="majorHAnsi" w:cstheme="majorHAnsi"/>
          <w:sz w:val="20"/>
          <w:szCs w:val="20"/>
        </w:rPr>
        <w:t xml:space="preserve"> informatyzacji działalności podmiotów realizujących zadania publiczne, </w:t>
      </w:r>
      <w:r w:rsidRPr="00B56F36">
        <w:rPr>
          <w:rFonts w:asciiTheme="majorHAnsi" w:hAnsiTheme="majorHAnsi" w:cstheme="majorHAnsi"/>
          <w:b/>
          <w:bCs/>
          <w:sz w:val="20"/>
          <w:szCs w:val="20"/>
          <w:u w:val="single"/>
        </w:rPr>
        <w:t xml:space="preserve">o ile Wykonawca wskazał w </w:t>
      </w:r>
      <w:r w:rsidR="00845B40" w:rsidRPr="00B56F36">
        <w:rPr>
          <w:rFonts w:asciiTheme="majorHAnsi" w:hAnsiTheme="majorHAnsi" w:cstheme="majorHAnsi"/>
          <w:b/>
          <w:bCs/>
          <w:sz w:val="20"/>
          <w:szCs w:val="20"/>
          <w:u w:val="single"/>
        </w:rPr>
        <w:t>oświadczeniu</w:t>
      </w:r>
      <w:r w:rsidRPr="00B56F36">
        <w:rPr>
          <w:rFonts w:asciiTheme="majorHAnsi" w:hAnsiTheme="majorHAnsi" w:cstheme="majorHAnsi"/>
          <w:b/>
          <w:bCs/>
          <w:sz w:val="20"/>
          <w:szCs w:val="20"/>
          <w:u w:val="single"/>
        </w:rPr>
        <w:t xml:space="preserve"> dane umożliwiające dostęp do tych środków; </w:t>
      </w:r>
    </w:p>
    <w:p w14:paraId="0E80864F"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B56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3) </w:t>
      </w:r>
      <w:r w:rsidR="00915255" w:rsidRPr="00B56F36">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B56F36">
        <w:rPr>
          <w:rFonts w:asciiTheme="majorHAnsi" w:hAnsiTheme="majorHAnsi" w:cstheme="majorHAnsi"/>
          <w:sz w:val="20"/>
          <w:szCs w:val="20"/>
        </w:rPr>
        <w:t xml:space="preserve"> </w:t>
      </w:r>
      <w:r w:rsidR="00841289"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załącznik </w:t>
      </w:r>
      <w:r w:rsidR="00841289" w:rsidRPr="00B56F36">
        <w:rPr>
          <w:rFonts w:asciiTheme="majorHAnsi" w:hAnsiTheme="majorHAnsi" w:cstheme="majorHAnsi"/>
          <w:b/>
          <w:bCs/>
          <w:sz w:val="20"/>
          <w:szCs w:val="20"/>
        </w:rPr>
        <w:t>wykonawcy</w:t>
      </w:r>
      <w:r w:rsidRPr="00B56F36">
        <w:rPr>
          <w:rFonts w:asciiTheme="majorHAnsi" w:hAnsiTheme="majorHAnsi" w:cstheme="majorHAnsi"/>
          <w:b/>
          <w:bCs/>
          <w:sz w:val="20"/>
          <w:szCs w:val="20"/>
        </w:rPr>
        <w:t xml:space="preserve"> .</w:t>
      </w:r>
    </w:p>
    <w:p w14:paraId="4A108A9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77A1F69B" w14:textId="77777777" w:rsidR="00845B40" w:rsidRPr="00B56F36" w:rsidRDefault="00BC2D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4) </w:t>
      </w:r>
      <w:r w:rsidR="00845B40" w:rsidRPr="00B56F36">
        <w:rPr>
          <w:rFonts w:asciiTheme="majorHAnsi" w:hAnsiTheme="majorHAnsi" w:cstheme="majorHAnsi"/>
          <w:sz w:val="20"/>
          <w:szCs w:val="20"/>
        </w:rPr>
        <w:t>Wykonawca składa podmiotowe środki dowodowe aktualne na dzień ich złożenia.</w:t>
      </w:r>
    </w:p>
    <w:p w14:paraId="1B7E8F26" w14:textId="77777777" w:rsidR="00845B40" w:rsidRPr="00B56F36"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61465B93"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77777777" w:rsidR="00915255" w:rsidRPr="00B56F36"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9.2.</w:t>
      </w:r>
      <w:r w:rsidR="004C3DC8" w:rsidRPr="00B56F36">
        <w:rPr>
          <w:rFonts w:asciiTheme="majorHAnsi" w:hAnsiTheme="majorHAnsi" w:cstheme="majorHAnsi"/>
          <w:b/>
          <w:bCs/>
          <w:sz w:val="20"/>
          <w:szCs w:val="20"/>
        </w:rPr>
        <w:t>4</w:t>
      </w:r>
      <w:r w:rsidRPr="00B56F36">
        <w:rPr>
          <w:rFonts w:asciiTheme="majorHAnsi" w:hAnsiTheme="majorHAnsi" w:cstheme="majorHAnsi"/>
          <w:b/>
          <w:bCs/>
          <w:sz w:val="20"/>
          <w:szCs w:val="20"/>
        </w:rPr>
        <w:t>/</w:t>
      </w:r>
      <w:r w:rsidR="00915255" w:rsidRPr="00B56F36">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B56F36" w:rsidRDefault="00633DAE" w:rsidP="00633DA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B56F36" w:rsidRDefault="00633DAE" w:rsidP="00633DAE">
      <w:pPr>
        <w:spacing w:after="0" w:line="240" w:lineRule="auto"/>
        <w:rPr>
          <w:rFonts w:asciiTheme="majorHAnsi" w:hAnsiTheme="majorHAnsi" w:cstheme="majorHAnsi"/>
          <w:sz w:val="20"/>
          <w:szCs w:val="20"/>
        </w:rPr>
      </w:pPr>
    </w:p>
    <w:p w14:paraId="29B1246F"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ppkt. a) - składa dokument lub dokumenty wystawione w kraju, w którym Wykonawca ma siedzibę lub miejsce zamieszkania, potwierdzające odpowiednio, że: </w:t>
      </w:r>
    </w:p>
    <w:p w14:paraId="0BCF7CAF" w14:textId="77777777" w:rsidR="00633DAE" w:rsidRPr="00B56F36" w:rsidRDefault="00633DAE" w:rsidP="008A1403">
      <w:pPr>
        <w:spacing w:after="0" w:line="240" w:lineRule="auto"/>
        <w:jc w:val="both"/>
        <w:rPr>
          <w:rFonts w:asciiTheme="majorHAnsi" w:hAnsiTheme="majorHAnsi" w:cstheme="majorHAnsi"/>
          <w:sz w:val="20"/>
          <w:szCs w:val="20"/>
        </w:rPr>
      </w:pPr>
    </w:p>
    <w:p w14:paraId="31EF0E8E"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B56F36" w:rsidRDefault="00633DAE" w:rsidP="008A1403">
      <w:pPr>
        <w:spacing w:after="0" w:line="240" w:lineRule="auto"/>
        <w:jc w:val="both"/>
        <w:rPr>
          <w:rFonts w:asciiTheme="majorHAnsi" w:hAnsiTheme="majorHAnsi" w:cstheme="majorHAnsi"/>
          <w:sz w:val="20"/>
          <w:szCs w:val="20"/>
        </w:rPr>
      </w:pPr>
    </w:p>
    <w:p w14:paraId="2AF867B4"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B56F36" w:rsidRDefault="00633DAE" w:rsidP="008A1403">
      <w:pPr>
        <w:spacing w:after="0" w:line="240" w:lineRule="auto"/>
        <w:jc w:val="both"/>
        <w:rPr>
          <w:rFonts w:asciiTheme="majorHAnsi" w:hAnsiTheme="majorHAnsi" w:cstheme="majorHAnsi"/>
          <w:sz w:val="20"/>
          <w:szCs w:val="20"/>
        </w:rPr>
      </w:pPr>
    </w:p>
    <w:p w14:paraId="685BE54A" w14:textId="59135036" w:rsidR="00915255"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AE0152" w14:textId="77777777" w:rsidR="00BB1A6B" w:rsidRPr="00B56F36" w:rsidRDefault="00BB1A6B" w:rsidP="00633DAE">
      <w:pPr>
        <w:spacing w:after="0" w:line="240" w:lineRule="auto"/>
        <w:rPr>
          <w:rFonts w:asciiTheme="majorHAnsi" w:hAnsiTheme="majorHAnsi" w:cstheme="majorHAnsi"/>
          <w:sz w:val="20"/>
          <w:szCs w:val="20"/>
        </w:rPr>
      </w:pPr>
    </w:p>
    <w:p w14:paraId="35758460" w14:textId="77777777" w:rsidR="00BB1A6B" w:rsidRPr="00B56F36" w:rsidRDefault="00BB1A6B" w:rsidP="00633DAE">
      <w:pPr>
        <w:spacing w:after="0" w:line="240" w:lineRule="auto"/>
        <w:rPr>
          <w:rFonts w:asciiTheme="majorHAnsi" w:hAnsiTheme="majorHAnsi" w:cstheme="majorHAnsi"/>
          <w:sz w:val="20"/>
          <w:szCs w:val="20"/>
        </w:rPr>
      </w:pPr>
    </w:p>
    <w:p w14:paraId="54F91430" w14:textId="77777777" w:rsidR="00633DAE" w:rsidRPr="00B56F36" w:rsidRDefault="00633DAE" w:rsidP="00633DAE">
      <w:pPr>
        <w:spacing w:after="0" w:line="240" w:lineRule="auto"/>
        <w:rPr>
          <w:rFonts w:asciiTheme="majorHAnsi" w:hAnsiTheme="majorHAnsi" w:cstheme="majorHAnsi"/>
          <w:sz w:val="20"/>
          <w:szCs w:val="20"/>
        </w:rPr>
      </w:pPr>
    </w:p>
    <w:p w14:paraId="267B67CF" w14:textId="77777777" w:rsidR="006D3D6A" w:rsidRPr="00B56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10. </w:t>
      </w:r>
      <w:r w:rsidR="006D3D6A" w:rsidRPr="00B56F36">
        <w:rPr>
          <w:rFonts w:asciiTheme="majorHAnsi" w:hAnsiTheme="majorHAnsi" w:cstheme="majorHAnsi"/>
          <w:b/>
          <w:bCs/>
          <w:sz w:val="20"/>
          <w:szCs w:val="20"/>
        </w:rPr>
        <w:t>WYMAGANIA DOTYCZĄCE WADIUM.</w:t>
      </w:r>
    </w:p>
    <w:p w14:paraId="674A3103" w14:textId="77777777" w:rsidR="006755A4" w:rsidRPr="00B56F36" w:rsidRDefault="006755A4" w:rsidP="00CC124D">
      <w:pPr>
        <w:autoSpaceDE w:val="0"/>
        <w:autoSpaceDN w:val="0"/>
        <w:adjustRightInd w:val="0"/>
        <w:spacing w:after="0" w:line="240" w:lineRule="auto"/>
        <w:rPr>
          <w:rFonts w:asciiTheme="majorHAnsi" w:hAnsiTheme="majorHAnsi" w:cstheme="majorHAnsi"/>
          <w:sz w:val="20"/>
          <w:szCs w:val="20"/>
        </w:rPr>
      </w:pPr>
    </w:p>
    <w:p w14:paraId="4ABDEE36" w14:textId="64FCF993" w:rsidR="00D67BD6" w:rsidRPr="00B56F36" w:rsidRDefault="00973898" w:rsidP="00973898">
      <w:pPr>
        <w:autoSpaceDE w:val="0"/>
        <w:autoSpaceDN w:val="0"/>
        <w:spacing w:after="0" w:line="240" w:lineRule="auto"/>
        <w:jc w:val="both"/>
        <w:rPr>
          <w:rFonts w:ascii="Calibri Light" w:hAnsi="Calibri Light" w:cs="Calibri Light"/>
          <w:bCs/>
          <w:sz w:val="20"/>
          <w:szCs w:val="20"/>
        </w:rPr>
      </w:pPr>
      <w:bookmarkStart w:id="6" w:name="_Toc42045495"/>
      <w:r w:rsidRPr="00B56F36">
        <w:rPr>
          <w:rFonts w:ascii="Calibri Light" w:hAnsi="Calibri Light" w:cs="Calibri Light"/>
          <w:sz w:val="20"/>
          <w:szCs w:val="20"/>
        </w:rPr>
        <w:t>Zamawiający nie wymaga wpłaty wadium.</w:t>
      </w:r>
    </w:p>
    <w:bookmarkEnd w:id="6"/>
    <w:p w14:paraId="097C28CE" w14:textId="77777777" w:rsidR="006D3D6A" w:rsidRPr="00B56F36" w:rsidRDefault="006D3D6A" w:rsidP="00CC124D">
      <w:pPr>
        <w:spacing w:after="0" w:line="240" w:lineRule="auto"/>
        <w:rPr>
          <w:rFonts w:asciiTheme="majorHAnsi" w:hAnsiTheme="majorHAnsi" w:cstheme="majorHAnsi"/>
          <w:sz w:val="20"/>
          <w:szCs w:val="20"/>
        </w:rPr>
      </w:pPr>
    </w:p>
    <w:p w14:paraId="7B362E9D" w14:textId="77777777" w:rsidR="006D3D6A" w:rsidRPr="00B56F36"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C17EF8"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SPOSÓB PRZYGOTOWANIA OFERTY.</w:t>
      </w:r>
    </w:p>
    <w:p w14:paraId="68A73DAF" w14:textId="77777777" w:rsidR="00007964" w:rsidRPr="00B56F36" w:rsidRDefault="00007964" w:rsidP="00CC124D">
      <w:pPr>
        <w:spacing w:after="0" w:line="240" w:lineRule="auto"/>
        <w:ind w:left="851"/>
        <w:rPr>
          <w:rFonts w:asciiTheme="majorHAnsi" w:hAnsiTheme="majorHAnsi" w:cstheme="majorHAnsi"/>
          <w:sz w:val="20"/>
          <w:szCs w:val="20"/>
        </w:rPr>
      </w:pPr>
    </w:p>
    <w:p w14:paraId="72F65E2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B56F36" w:rsidRDefault="00A476DA" w:rsidP="00CC124D">
      <w:pPr>
        <w:spacing w:after="0" w:line="240" w:lineRule="auto"/>
        <w:jc w:val="both"/>
        <w:rPr>
          <w:rFonts w:asciiTheme="majorHAnsi" w:hAnsiTheme="majorHAnsi" w:cstheme="majorHAnsi"/>
          <w:sz w:val="20"/>
          <w:szCs w:val="20"/>
        </w:rPr>
      </w:pPr>
    </w:p>
    <w:p w14:paraId="60A060E6" w14:textId="77777777" w:rsidR="00A476DA" w:rsidRPr="00B56F36" w:rsidRDefault="001A750B"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11.2/ </w:t>
      </w:r>
      <w:r w:rsidR="00A476DA" w:rsidRPr="00B56F36">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56F36">
        <w:rPr>
          <w:rFonts w:asciiTheme="majorHAnsi" w:hAnsiTheme="majorHAnsi" w:cstheme="majorHAnsi"/>
          <w:sz w:val="20"/>
          <w:szCs w:val="20"/>
        </w:rPr>
        <w:t xml:space="preserve">Rozdziale II pkt 9.1) </w:t>
      </w:r>
      <w:r w:rsidR="00A476DA" w:rsidRPr="00B56F36">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56F36" w:rsidRDefault="00A476DA" w:rsidP="00CC124D">
      <w:pPr>
        <w:spacing w:after="0" w:line="240" w:lineRule="auto"/>
        <w:jc w:val="both"/>
        <w:rPr>
          <w:rFonts w:asciiTheme="majorHAnsi" w:hAnsiTheme="majorHAnsi" w:cstheme="majorHAnsi"/>
          <w:sz w:val="20"/>
          <w:szCs w:val="20"/>
        </w:rPr>
      </w:pPr>
    </w:p>
    <w:p w14:paraId="66A7BB27"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11.3/ Wykonawca składa ofertę za pośrednictwem </w:t>
      </w:r>
      <w:r w:rsidRPr="00B56F36">
        <w:rPr>
          <w:rFonts w:asciiTheme="majorHAnsi" w:hAnsiTheme="majorHAnsi" w:cstheme="majorHAnsi"/>
          <w:b/>
          <w:bCs/>
          <w:color w:val="auto"/>
          <w:sz w:val="20"/>
          <w:szCs w:val="20"/>
        </w:rPr>
        <w:t>„Formularza do złożenia, zmiany, wycofania oferty lub wniosku”</w:t>
      </w:r>
      <w:r w:rsidRPr="00B56F36">
        <w:rPr>
          <w:rFonts w:asciiTheme="majorHAnsi" w:hAnsiTheme="majorHAnsi" w:cstheme="majorHAnsi"/>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11.4/ Sposób złożenia oferty został opisany w Instrukcji użytkownika systemu miniPortal-ePUAP – dostępnego pod adresem https://miniportal.uzp.gov.pl/Instrukcja_uzytkownika_miniPortal-ePUAP.pdf</w:t>
      </w:r>
      <w:r w:rsidRPr="00B56F36">
        <w:rPr>
          <w:rFonts w:asciiTheme="majorHAnsi" w:hAnsiTheme="majorHAnsi" w:cstheme="majorHAnsi"/>
          <w:i/>
          <w:iCs/>
          <w:color w:val="auto"/>
          <w:sz w:val="20"/>
          <w:szCs w:val="20"/>
        </w:rPr>
        <w:t xml:space="preserve">. </w:t>
      </w:r>
    </w:p>
    <w:p w14:paraId="6BF6A6DD" w14:textId="77777777" w:rsidR="00A476DA" w:rsidRPr="00B56F36" w:rsidRDefault="00A476DA" w:rsidP="00CC124D">
      <w:pPr>
        <w:spacing w:after="0" w:line="240" w:lineRule="auto"/>
        <w:jc w:val="both"/>
        <w:rPr>
          <w:rFonts w:asciiTheme="majorHAnsi" w:hAnsiTheme="majorHAnsi" w:cstheme="majorHAnsi"/>
          <w:sz w:val="20"/>
          <w:szCs w:val="20"/>
        </w:rPr>
      </w:pPr>
    </w:p>
    <w:p w14:paraId="706C6704"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11.5/  Wykonawca może złożyć tylko jedną ofertę.</w:t>
      </w:r>
    </w:p>
    <w:p w14:paraId="09B8F2AD" w14:textId="77777777" w:rsidR="00A476DA" w:rsidRPr="00B56F36" w:rsidRDefault="00A476DA" w:rsidP="00CC124D">
      <w:pPr>
        <w:spacing w:after="0" w:line="240" w:lineRule="auto"/>
        <w:jc w:val="both"/>
        <w:rPr>
          <w:rFonts w:asciiTheme="majorHAnsi" w:hAnsiTheme="majorHAnsi" w:cstheme="majorHAnsi"/>
          <w:sz w:val="20"/>
          <w:szCs w:val="20"/>
        </w:rPr>
      </w:pPr>
    </w:p>
    <w:p w14:paraId="174291D2"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56F36" w:rsidRDefault="00A476DA" w:rsidP="00CC124D">
      <w:pPr>
        <w:spacing w:after="0" w:line="240" w:lineRule="auto"/>
        <w:jc w:val="both"/>
        <w:rPr>
          <w:rFonts w:asciiTheme="majorHAnsi" w:hAnsiTheme="majorHAnsi" w:cstheme="majorHAnsi"/>
          <w:sz w:val="20"/>
          <w:szCs w:val="20"/>
        </w:rPr>
      </w:pPr>
    </w:p>
    <w:p w14:paraId="1FA0CC1C"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56F36" w:rsidRDefault="00A476DA" w:rsidP="00CC124D">
      <w:pPr>
        <w:spacing w:after="0" w:line="240" w:lineRule="auto"/>
        <w:jc w:val="both"/>
        <w:rPr>
          <w:rFonts w:asciiTheme="majorHAnsi" w:hAnsiTheme="majorHAnsi" w:cstheme="majorHAnsi"/>
          <w:sz w:val="20"/>
          <w:szCs w:val="20"/>
        </w:rPr>
      </w:pPr>
    </w:p>
    <w:p w14:paraId="3605A23B"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B56F36" w:rsidRDefault="00A476DA" w:rsidP="00CC124D">
      <w:pPr>
        <w:spacing w:after="0" w:line="240" w:lineRule="auto"/>
        <w:jc w:val="both"/>
        <w:rPr>
          <w:rFonts w:asciiTheme="majorHAnsi" w:hAnsiTheme="majorHAnsi" w:cstheme="majorHAnsi"/>
          <w:sz w:val="20"/>
          <w:szCs w:val="20"/>
        </w:rPr>
      </w:pPr>
    </w:p>
    <w:p w14:paraId="1A3C5A0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56F36" w:rsidRDefault="00A476DA" w:rsidP="00CC124D">
      <w:pPr>
        <w:spacing w:after="0" w:line="240" w:lineRule="auto"/>
        <w:jc w:val="both"/>
        <w:rPr>
          <w:rFonts w:asciiTheme="majorHAnsi" w:hAnsiTheme="majorHAnsi" w:cstheme="majorHAnsi"/>
          <w:sz w:val="20"/>
          <w:szCs w:val="20"/>
        </w:rPr>
      </w:pPr>
    </w:p>
    <w:p w14:paraId="2424D151"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11.11/ Wykonawca może przed upływem terminu do składania ofert wycofać ofertę za pośrednictwem</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„Formularza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do</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złożenia,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zmiany,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wycofania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oferty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lub</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B56F36" w:rsidRDefault="00A476DA" w:rsidP="00CC124D">
      <w:pPr>
        <w:spacing w:after="0" w:line="240" w:lineRule="auto"/>
        <w:jc w:val="both"/>
        <w:rPr>
          <w:rFonts w:asciiTheme="majorHAnsi" w:hAnsiTheme="majorHAnsi" w:cstheme="majorHAnsi"/>
          <w:sz w:val="20"/>
          <w:szCs w:val="20"/>
        </w:rPr>
      </w:pPr>
    </w:p>
    <w:p w14:paraId="30050F39" w14:textId="77777777" w:rsidR="00A476DA" w:rsidRPr="00B56F36" w:rsidRDefault="00A476DA"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B56F36" w:rsidRDefault="006D3D6A" w:rsidP="00CC124D">
      <w:pPr>
        <w:spacing w:after="0" w:line="240" w:lineRule="auto"/>
        <w:rPr>
          <w:rFonts w:asciiTheme="majorHAnsi" w:hAnsiTheme="majorHAnsi" w:cstheme="majorHAnsi"/>
          <w:sz w:val="20"/>
          <w:szCs w:val="20"/>
        </w:rPr>
      </w:pPr>
    </w:p>
    <w:p w14:paraId="3F916A1E" w14:textId="77777777" w:rsidR="006D3D6A" w:rsidRPr="00B56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OPIS SPOSOBU OBLICZENIA CENY.</w:t>
      </w:r>
    </w:p>
    <w:p w14:paraId="48A0DFFB" w14:textId="77777777" w:rsidR="00B15106" w:rsidRPr="00B56F36" w:rsidRDefault="00B15106" w:rsidP="00CC124D">
      <w:pPr>
        <w:spacing w:after="0" w:line="240" w:lineRule="auto"/>
        <w:rPr>
          <w:rFonts w:asciiTheme="majorHAnsi" w:hAnsiTheme="majorHAnsi" w:cstheme="majorHAnsi"/>
          <w:sz w:val="20"/>
          <w:szCs w:val="20"/>
        </w:rPr>
      </w:pPr>
    </w:p>
    <w:p w14:paraId="5EBD8D47" w14:textId="4C775D8E" w:rsidR="00474FE0"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12.1/ </w:t>
      </w:r>
      <w:r w:rsidR="006D3D6A" w:rsidRPr="00B56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B56F36" w:rsidRDefault="00F9742E" w:rsidP="00CC124D">
      <w:pPr>
        <w:spacing w:after="0" w:line="240" w:lineRule="auto"/>
        <w:jc w:val="both"/>
        <w:rPr>
          <w:rFonts w:asciiTheme="majorHAnsi" w:hAnsiTheme="majorHAnsi" w:cstheme="majorHAnsi"/>
          <w:sz w:val="20"/>
          <w:szCs w:val="20"/>
        </w:rPr>
      </w:pPr>
    </w:p>
    <w:p w14:paraId="61C3D1D4"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12.2/ </w:t>
      </w:r>
      <w:r w:rsidR="006D3D6A" w:rsidRPr="00B56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B56F36" w:rsidRDefault="00474FE0" w:rsidP="00CC124D">
      <w:pPr>
        <w:spacing w:after="0" w:line="240" w:lineRule="auto"/>
        <w:rPr>
          <w:rFonts w:asciiTheme="majorHAnsi" w:hAnsiTheme="majorHAnsi" w:cstheme="majorHAnsi"/>
          <w:sz w:val="20"/>
          <w:szCs w:val="20"/>
        </w:rPr>
      </w:pPr>
    </w:p>
    <w:p w14:paraId="5D225F62"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12.3/ </w:t>
      </w:r>
      <w:r w:rsidR="006D3D6A" w:rsidRPr="00B56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B56F36" w:rsidRDefault="00474FE0" w:rsidP="00CC124D">
      <w:pPr>
        <w:spacing w:after="0" w:line="240" w:lineRule="auto"/>
        <w:jc w:val="both"/>
        <w:rPr>
          <w:rFonts w:asciiTheme="majorHAnsi" w:hAnsiTheme="majorHAnsi" w:cstheme="majorHAnsi"/>
          <w:sz w:val="20"/>
          <w:szCs w:val="20"/>
        </w:rPr>
      </w:pPr>
    </w:p>
    <w:p w14:paraId="6F2BF356" w14:textId="77777777" w:rsidR="006D3D6A" w:rsidRPr="00B56F36" w:rsidRDefault="0000796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12.4/ </w:t>
      </w:r>
      <w:r w:rsidR="006D3D6A" w:rsidRPr="00B56F36">
        <w:rPr>
          <w:rFonts w:asciiTheme="majorHAnsi" w:hAnsiTheme="majorHAnsi" w:cstheme="majorHAnsi"/>
          <w:sz w:val="20"/>
          <w:szCs w:val="20"/>
        </w:rPr>
        <w:t>Cena oferty jest ceną ryczałtową.</w:t>
      </w:r>
    </w:p>
    <w:p w14:paraId="04231B9D" w14:textId="77777777" w:rsidR="00474FE0" w:rsidRPr="00B56F36" w:rsidRDefault="00474FE0" w:rsidP="00CC124D">
      <w:pPr>
        <w:spacing w:after="0" w:line="240" w:lineRule="auto"/>
        <w:rPr>
          <w:rFonts w:asciiTheme="majorHAnsi" w:hAnsiTheme="majorHAnsi" w:cstheme="majorHAnsi"/>
          <w:sz w:val="20"/>
          <w:szCs w:val="20"/>
        </w:rPr>
      </w:pPr>
    </w:p>
    <w:p w14:paraId="51E702C4" w14:textId="77777777" w:rsidR="006D3D6A" w:rsidRPr="00B56F36" w:rsidRDefault="00FD3323"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12.5/ </w:t>
      </w:r>
      <w:r w:rsidR="006D3D6A" w:rsidRPr="00B56F36">
        <w:rPr>
          <w:rFonts w:asciiTheme="majorHAnsi" w:hAnsiTheme="majorHAnsi" w:cstheme="majorHAnsi"/>
          <w:sz w:val="20"/>
          <w:szCs w:val="20"/>
        </w:rPr>
        <w:t>Zamawiający poprawi w ofercie Wykonawcy:</w:t>
      </w:r>
    </w:p>
    <w:p w14:paraId="266203E7"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pisarskie;</w:t>
      </w:r>
    </w:p>
    <w:p w14:paraId="193C8193"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rachunkowe z uwzględnieniem konsekwencji rachunkowych dokonanych poprawek;</w:t>
      </w:r>
    </w:p>
    <w:p w14:paraId="414390E9"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niezwłocznie zawiadamiając o tym wykonawcę, którego oferta została poprawiona.</w:t>
      </w:r>
    </w:p>
    <w:p w14:paraId="215271B4" w14:textId="77777777" w:rsidR="006D3D6A" w:rsidRPr="00B56F36" w:rsidRDefault="006D3D6A" w:rsidP="00CC124D">
      <w:pPr>
        <w:spacing w:after="0" w:line="240" w:lineRule="auto"/>
        <w:rPr>
          <w:rFonts w:asciiTheme="majorHAnsi" w:hAnsiTheme="majorHAnsi" w:cstheme="majorHAnsi"/>
          <w:sz w:val="20"/>
          <w:szCs w:val="20"/>
        </w:rPr>
      </w:pPr>
    </w:p>
    <w:p w14:paraId="36D09713" w14:textId="04F67EAC" w:rsidR="006D3D6A" w:rsidRPr="00B56F36" w:rsidRDefault="006D3D6A" w:rsidP="00CC124D">
      <w:pPr>
        <w:spacing w:after="0" w:line="240" w:lineRule="auto"/>
        <w:rPr>
          <w:rFonts w:asciiTheme="majorHAnsi" w:hAnsiTheme="majorHAnsi" w:cstheme="majorHAnsi"/>
          <w:sz w:val="20"/>
          <w:szCs w:val="20"/>
        </w:rPr>
      </w:pPr>
    </w:p>
    <w:p w14:paraId="7F6647F9" w14:textId="77777777" w:rsidR="00A64DA7" w:rsidRPr="00B56F36" w:rsidRDefault="00A64DA7" w:rsidP="00CC124D">
      <w:pPr>
        <w:spacing w:after="0" w:line="240" w:lineRule="auto"/>
        <w:rPr>
          <w:rFonts w:asciiTheme="majorHAnsi" w:hAnsiTheme="majorHAnsi" w:cstheme="majorHAnsi"/>
          <w:sz w:val="20"/>
          <w:szCs w:val="20"/>
        </w:rPr>
      </w:pPr>
    </w:p>
    <w:p w14:paraId="7B407E27"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III. </w:t>
      </w:r>
    </w:p>
    <w:p w14:paraId="74349E98"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INFORMACJE O PRZEBIEGU POSTĘPOWANIA</w:t>
      </w:r>
    </w:p>
    <w:p w14:paraId="21B513F3" w14:textId="77777777" w:rsidR="005445DE" w:rsidRPr="00B56F36" w:rsidRDefault="005445DE" w:rsidP="00CC124D">
      <w:pPr>
        <w:spacing w:after="0" w:line="240" w:lineRule="auto"/>
        <w:rPr>
          <w:rFonts w:asciiTheme="majorHAnsi" w:hAnsiTheme="majorHAnsi" w:cstheme="majorHAnsi"/>
          <w:sz w:val="20"/>
          <w:szCs w:val="20"/>
        </w:rPr>
      </w:pPr>
    </w:p>
    <w:p w14:paraId="3ACB05F4" w14:textId="77777777" w:rsidR="005445DE" w:rsidRPr="00B56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 SPOSÓB POROZUMIEWANIA SIĘ ZAMAWIAJĄCEGO Z WYKONAWCAMI.</w:t>
      </w:r>
    </w:p>
    <w:p w14:paraId="19B02FB8" w14:textId="77777777" w:rsidR="005445DE" w:rsidRPr="00B56F36" w:rsidRDefault="005445DE" w:rsidP="00CC124D">
      <w:pPr>
        <w:spacing w:after="0" w:line="240" w:lineRule="auto"/>
        <w:rPr>
          <w:rFonts w:asciiTheme="majorHAnsi" w:hAnsiTheme="majorHAnsi" w:cstheme="majorHAnsi"/>
          <w:sz w:val="20"/>
          <w:szCs w:val="20"/>
        </w:rPr>
      </w:pPr>
    </w:p>
    <w:p w14:paraId="172363AA" w14:textId="77777777" w:rsidR="005445DE" w:rsidRPr="00B56F36"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B56F36">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B56F36">
          <w:rPr>
            <w:rStyle w:val="Hipercze"/>
            <w:rFonts w:asciiTheme="majorHAnsi" w:hAnsiTheme="majorHAnsi" w:cstheme="majorHAnsi"/>
            <w:color w:val="auto"/>
            <w:sz w:val="20"/>
            <w:szCs w:val="20"/>
          </w:rPr>
          <w:t>bzp@miasto.pruszkow.pl</w:t>
        </w:r>
      </w:hyperlink>
      <w:r w:rsidR="00B81F7E"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Regulaminu korzystania z systemu miniPortal – dostępnego pod adresem: https://miniportal.uzp.gov.pl/WarunkiUslugi </w:t>
      </w:r>
    </w:p>
    <w:p w14:paraId="460367EB" w14:textId="77777777" w:rsidR="00323F73" w:rsidRPr="00B56F36"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Instrukcji użytkownika systemu miniPortal-ePUAP – dostępnego pod adresem https://miniportal.uzp.gov.pl/Instrukcja_uzytkownika_miniPortal-ePUAP.pdf </w:t>
      </w:r>
    </w:p>
    <w:p w14:paraId="69DA0685"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B56F36" w:rsidRDefault="00F12FDE" w:rsidP="00CC124D">
      <w:pPr>
        <w:spacing w:after="0" w:line="240" w:lineRule="auto"/>
        <w:jc w:val="both"/>
        <w:rPr>
          <w:rFonts w:asciiTheme="majorHAnsi" w:hAnsiTheme="majorHAnsi" w:cstheme="majorHAnsi"/>
          <w:sz w:val="20"/>
          <w:szCs w:val="20"/>
        </w:rPr>
      </w:pPr>
    </w:p>
    <w:p w14:paraId="3049BE51" w14:textId="5B77B786" w:rsidR="00B729A7" w:rsidRPr="00B56F36" w:rsidRDefault="00B729A7" w:rsidP="00B729A7">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56F36" w:rsidRDefault="00B729A7" w:rsidP="00CC124D">
      <w:pPr>
        <w:spacing w:after="0" w:line="240" w:lineRule="auto"/>
        <w:jc w:val="both"/>
        <w:rPr>
          <w:rFonts w:asciiTheme="majorHAnsi" w:hAnsiTheme="majorHAnsi" w:cstheme="majorHAnsi"/>
          <w:sz w:val="20"/>
          <w:szCs w:val="20"/>
        </w:rPr>
      </w:pPr>
    </w:p>
    <w:p w14:paraId="469A313A" w14:textId="15094A8D"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B56F36" w:rsidRDefault="00F12FDE" w:rsidP="00CC124D">
      <w:pPr>
        <w:spacing w:after="0" w:line="240" w:lineRule="auto"/>
        <w:jc w:val="both"/>
        <w:rPr>
          <w:rFonts w:asciiTheme="majorHAnsi" w:hAnsiTheme="majorHAnsi" w:cstheme="majorHAnsi"/>
          <w:sz w:val="20"/>
          <w:szCs w:val="20"/>
        </w:rPr>
      </w:pPr>
    </w:p>
    <w:p w14:paraId="7A0128B3"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specyfikacja połączenia formularze udostępnione  są  za  pomocą  protokołu  TLS 1.2,</w:t>
      </w:r>
    </w:p>
    <w:p w14:paraId="19835576"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lastRenderedPageBreak/>
        <w:t>- format danych oraz kodowanie miniPortal - Formularze dostępne są w formacie HTML z kodowaniem</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UTF-8,</w:t>
      </w:r>
    </w:p>
    <w:p w14:paraId="652EA35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integracja z systemem ePUAP jest wykonana w wykorzystaniem standardowego mechanizmu ePUAP. </w:t>
      </w:r>
    </w:p>
    <w:p w14:paraId="58FC9AED" w14:textId="77777777" w:rsidR="001A750B" w:rsidRPr="00B56F36"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6</w:t>
      </w:r>
      <w:r w:rsidRPr="00B56F36">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B56F36"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7</w:t>
      </w:r>
      <w:r w:rsidRPr="00B56F36">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B56F36" w:rsidRDefault="00F12FDE" w:rsidP="00CC124D">
      <w:pPr>
        <w:pStyle w:val="Default"/>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8</w:t>
      </w:r>
      <w:r w:rsidRPr="00B56F36">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B56F36">
          <w:rPr>
            <w:rStyle w:val="Hipercze"/>
            <w:rFonts w:asciiTheme="majorHAnsi" w:hAnsiTheme="majorHAnsi" w:cstheme="majorHAnsi"/>
            <w:b/>
            <w:bCs/>
            <w:color w:val="auto"/>
            <w:sz w:val="20"/>
            <w:szCs w:val="20"/>
          </w:rPr>
          <w:t>http://bip.um.pruszkow.pl/</w:t>
        </w:r>
      </w:hyperlink>
    </w:p>
    <w:p w14:paraId="0C380A36"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5CEC7E1A" w14:textId="55CE7F0C"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1.</w:t>
      </w:r>
      <w:r w:rsidR="007B0350" w:rsidRPr="00B56F36">
        <w:rPr>
          <w:rFonts w:asciiTheme="majorHAnsi" w:hAnsiTheme="majorHAnsi" w:cstheme="majorHAnsi"/>
          <w:b/>
          <w:bCs/>
          <w:color w:val="auto"/>
          <w:sz w:val="20"/>
          <w:szCs w:val="20"/>
        </w:rPr>
        <w:t>9</w:t>
      </w:r>
      <w:r w:rsidRPr="00B56F36">
        <w:rPr>
          <w:rFonts w:asciiTheme="majorHAnsi" w:hAnsiTheme="majorHAnsi" w:cstheme="majorHAnsi"/>
          <w:b/>
          <w:bCs/>
          <w:color w:val="auto"/>
          <w:sz w:val="20"/>
          <w:szCs w:val="20"/>
        </w:rPr>
        <w:t xml:space="preserve">/ Wykonawca może zwrócić się do zamawiającego za na adres e-mail: </w:t>
      </w:r>
      <w:hyperlink r:id="rId17" w:history="1">
        <w:r w:rsidRPr="00B56F36">
          <w:rPr>
            <w:rStyle w:val="Hipercze"/>
            <w:rFonts w:asciiTheme="majorHAnsi" w:hAnsiTheme="majorHAnsi" w:cstheme="majorHAnsi"/>
            <w:b/>
            <w:bCs/>
            <w:color w:val="auto"/>
            <w:sz w:val="20"/>
            <w:szCs w:val="20"/>
          </w:rPr>
          <w:t>bzp@miasto.pruszkow.pl</w:t>
        </w:r>
      </w:hyperlink>
      <w:r w:rsidRPr="00B56F36">
        <w:rPr>
          <w:rFonts w:asciiTheme="majorHAnsi" w:hAnsiTheme="majorHAnsi" w:cstheme="majorHAnsi"/>
          <w:color w:val="auto"/>
          <w:sz w:val="20"/>
          <w:szCs w:val="20"/>
        </w:rPr>
        <w:t xml:space="preserve"> z wnioskiem o wyjaśnienie treści SWZ. Zamawiający udzieli wyjaśnień niezwłocznie, jednak nie później niż na </w:t>
      </w:r>
      <w:r w:rsidRPr="00B56F36">
        <w:rPr>
          <w:rFonts w:asciiTheme="majorHAnsi" w:hAnsiTheme="majorHAnsi" w:cstheme="majorHAnsi"/>
          <w:b/>
          <w:bCs/>
          <w:color w:val="auto"/>
          <w:sz w:val="20"/>
          <w:szCs w:val="20"/>
        </w:rPr>
        <w:t>2 dni przed upływem terminu składania ofert</w:t>
      </w:r>
      <w:r w:rsidRPr="00B56F36">
        <w:rPr>
          <w:rFonts w:asciiTheme="majorHAnsi" w:hAnsiTheme="majorHAnsi" w:cstheme="majorHAnsi"/>
          <w:color w:val="auto"/>
          <w:sz w:val="20"/>
          <w:szCs w:val="20"/>
        </w:rPr>
        <w:t xml:space="preserve"> (udostępniając je na stronie internetowej prowadzonego postępowania </w:t>
      </w:r>
      <w:r w:rsidR="00C111A9" w:rsidRPr="00B56F36">
        <w:rPr>
          <w:rStyle w:val="Hipercze"/>
          <w:rFonts w:asciiTheme="majorHAnsi" w:hAnsiTheme="majorHAnsi" w:cstheme="majorHAnsi"/>
          <w:color w:val="auto"/>
          <w:sz w:val="20"/>
          <w:szCs w:val="20"/>
        </w:rPr>
        <w:t>http://bip.um.pruszkow.pl/</w:t>
      </w:r>
      <w:r w:rsidRPr="00B56F36">
        <w:rPr>
          <w:rFonts w:asciiTheme="majorHAnsi" w:hAnsiTheme="majorHAnsi" w:cstheme="majorHAnsi"/>
          <w:color w:val="auto"/>
          <w:sz w:val="20"/>
          <w:szCs w:val="20"/>
        </w:rPr>
        <w:t xml:space="preserve">), pod warunkiem że </w:t>
      </w:r>
      <w:r w:rsidRPr="00B56F36">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B56F36">
        <w:rPr>
          <w:rFonts w:asciiTheme="majorHAnsi" w:hAnsiTheme="majorHAnsi" w:cstheme="majorHAnsi"/>
          <w:color w:val="auto"/>
          <w:sz w:val="20"/>
          <w:szCs w:val="20"/>
        </w:rPr>
        <w:t xml:space="preserve"> </w:t>
      </w:r>
    </w:p>
    <w:p w14:paraId="77AE8608" w14:textId="77777777"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B56F36">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B56F36">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B56F36"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B56F36" w:rsidRDefault="003A6E45" w:rsidP="003A6E45">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B56F36"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1</w:t>
      </w:r>
      <w:r w:rsidRPr="00B56F36">
        <w:rPr>
          <w:rFonts w:asciiTheme="majorHAnsi" w:hAnsiTheme="majorHAnsi" w:cstheme="majorHAnsi"/>
          <w:sz w:val="20"/>
          <w:szCs w:val="20"/>
        </w:rPr>
        <w:t xml:space="preserve">/ Zamawiający wyznacza  następujące  osoby  do  kontaktu  z  Wykonawcami: </w:t>
      </w:r>
    </w:p>
    <w:p w14:paraId="36B1FCB1" w14:textId="77777777" w:rsidR="00C226CE" w:rsidRPr="00B56F36" w:rsidRDefault="00C226CE" w:rsidP="00323F73">
      <w:pPr>
        <w:spacing w:after="0" w:line="240" w:lineRule="auto"/>
        <w:jc w:val="both"/>
        <w:rPr>
          <w:rFonts w:asciiTheme="majorHAnsi" w:hAnsiTheme="majorHAnsi" w:cstheme="majorHAnsi"/>
          <w:sz w:val="20"/>
          <w:szCs w:val="20"/>
        </w:rPr>
      </w:pPr>
      <w:bookmarkStart w:id="8" w:name="_Hlk64372931"/>
      <w:r w:rsidRPr="00B56F36">
        <w:rPr>
          <w:rFonts w:asciiTheme="majorHAnsi" w:hAnsiTheme="majorHAnsi" w:cstheme="majorHAnsi"/>
          <w:sz w:val="20"/>
          <w:szCs w:val="20"/>
        </w:rPr>
        <w:t>- Referat ds. zamówień publicznych – tel. 22 735 87 10; w sprawach proceduralnych,</w:t>
      </w:r>
    </w:p>
    <w:p w14:paraId="6537EDF0" w14:textId="63FA237D" w:rsidR="00C226CE" w:rsidRPr="00B56F36" w:rsidRDefault="00C226C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C111A9" w:rsidRPr="00B56F36">
        <w:rPr>
          <w:rFonts w:asciiTheme="majorHAnsi" w:hAnsiTheme="majorHAnsi" w:cstheme="majorHAnsi"/>
          <w:sz w:val="20"/>
          <w:szCs w:val="20"/>
        </w:rPr>
        <w:t>Dorota Woźny</w:t>
      </w:r>
      <w:r w:rsidRPr="00B56F36">
        <w:rPr>
          <w:rFonts w:asciiTheme="majorHAnsi" w:hAnsiTheme="majorHAnsi" w:cstheme="majorHAnsi"/>
          <w:sz w:val="20"/>
          <w:szCs w:val="20"/>
        </w:rPr>
        <w:t xml:space="preserve"> – tel. 22 735 87 </w:t>
      </w:r>
      <w:r w:rsidR="00C111A9" w:rsidRPr="00B56F36">
        <w:rPr>
          <w:rFonts w:asciiTheme="majorHAnsi" w:hAnsiTheme="majorHAnsi" w:cstheme="majorHAnsi"/>
          <w:sz w:val="20"/>
          <w:szCs w:val="20"/>
        </w:rPr>
        <w:t>75</w:t>
      </w:r>
      <w:r w:rsidRPr="00B56F36">
        <w:rPr>
          <w:rFonts w:asciiTheme="majorHAnsi" w:hAnsiTheme="majorHAnsi" w:cstheme="majorHAnsi"/>
          <w:sz w:val="20"/>
          <w:szCs w:val="20"/>
        </w:rPr>
        <w:t>;  w sprawach technicznych.</w:t>
      </w:r>
    </w:p>
    <w:bookmarkEnd w:id="8"/>
    <w:p w14:paraId="2DAFEFA6" w14:textId="77777777" w:rsidR="00F12FDE" w:rsidRPr="00B56F36" w:rsidRDefault="00F12FDE" w:rsidP="00323F73">
      <w:pPr>
        <w:spacing w:after="0" w:line="240" w:lineRule="auto"/>
        <w:jc w:val="both"/>
        <w:rPr>
          <w:rFonts w:asciiTheme="majorHAnsi" w:hAnsiTheme="majorHAnsi" w:cstheme="majorHAnsi"/>
          <w:b/>
          <w:bCs/>
          <w:sz w:val="20"/>
          <w:szCs w:val="20"/>
        </w:rPr>
      </w:pPr>
    </w:p>
    <w:p w14:paraId="51897684" w14:textId="77777777"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56F36" w:rsidRDefault="00B729A7" w:rsidP="00323F73">
      <w:pPr>
        <w:spacing w:after="0" w:line="240" w:lineRule="auto"/>
        <w:jc w:val="both"/>
        <w:rPr>
          <w:rFonts w:asciiTheme="majorHAnsi" w:hAnsiTheme="majorHAnsi" w:cstheme="majorHAnsi"/>
          <w:sz w:val="20"/>
          <w:szCs w:val="20"/>
        </w:rPr>
      </w:pPr>
    </w:p>
    <w:p w14:paraId="5892C4F1" w14:textId="5314FAEE"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2</w:t>
      </w:r>
      <w:r w:rsidRPr="00B56F36">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56F36"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w:t>
      </w:r>
      <w:r w:rsidRPr="00B56F36">
        <w:rPr>
          <w:rFonts w:asciiTheme="majorHAnsi" w:hAnsiTheme="majorHAnsi" w:cstheme="majorHAnsi"/>
          <w:b/>
          <w:bCs/>
          <w:sz w:val="20"/>
          <w:szCs w:val="20"/>
        </w:rPr>
        <w:t xml:space="preserve"> </w:t>
      </w:r>
      <w:r w:rsidRPr="00B56F36">
        <w:rPr>
          <w:rFonts w:asciiTheme="majorHAnsi" w:hAnsiTheme="majorHAnsi" w:cstheme="majorHAnsi"/>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B56F36" w:rsidRDefault="00140D2A" w:rsidP="00323F73">
      <w:pPr>
        <w:spacing w:after="0" w:line="240" w:lineRule="auto"/>
        <w:jc w:val="both"/>
        <w:rPr>
          <w:rFonts w:asciiTheme="majorHAnsi" w:hAnsiTheme="majorHAnsi" w:cstheme="majorHAnsi"/>
          <w:sz w:val="20"/>
          <w:szCs w:val="20"/>
        </w:rPr>
      </w:pPr>
    </w:p>
    <w:p w14:paraId="6FC92DA9" w14:textId="064F237B"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56F36" w:rsidRDefault="005445DE" w:rsidP="00323F73">
      <w:pPr>
        <w:spacing w:after="0" w:line="240" w:lineRule="auto"/>
        <w:jc w:val="both"/>
        <w:rPr>
          <w:rFonts w:asciiTheme="majorHAnsi" w:hAnsiTheme="majorHAnsi" w:cstheme="majorHAnsi"/>
          <w:sz w:val="20"/>
          <w:szCs w:val="20"/>
        </w:rPr>
      </w:pPr>
    </w:p>
    <w:p w14:paraId="0622172D" w14:textId="0FA4AB62"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Wyjaśnienia SWZ udzielane będą z zachowaniem zasad określonych w art. 284 ustawy Pzp.</w:t>
      </w:r>
    </w:p>
    <w:p w14:paraId="64DFC674" w14:textId="77777777" w:rsidR="005445DE" w:rsidRPr="00B56F36" w:rsidRDefault="005445DE" w:rsidP="00323F73">
      <w:pPr>
        <w:spacing w:after="0" w:line="240" w:lineRule="auto"/>
        <w:jc w:val="both"/>
        <w:rPr>
          <w:rFonts w:asciiTheme="majorHAnsi" w:hAnsiTheme="majorHAnsi" w:cstheme="majorHAnsi"/>
          <w:sz w:val="20"/>
          <w:szCs w:val="20"/>
        </w:rPr>
      </w:pPr>
    </w:p>
    <w:p w14:paraId="77CD3750" w14:textId="769F6F84"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6</w:t>
      </w:r>
      <w:r w:rsidRPr="00B56F36">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16CFFCD7" w14:textId="77777777" w:rsidR="006D3D6A" w:rsidRPr="00B56F36" w:rsidRDefault="006D3D6A" w:rsidP="00CC124D">
      <w:pPr>
        <w:spacing w:after="0" w:line="240" w:lineRule="auto"/>
        <w:rPr>
          <w:rFonts w:asciiTheme="majorHAnsi" w:hAnsiTheme="majorHAnsi" w:cstheme="majorHAnsi"/>
          <w:sz w:val="20"/>
          <w:szCs w:val="20"/>
        </w:rPr>
      </w:pPr>
    </w:p>
    <w:p w14:paraId="4423727C" w14:textId="77777777" w:rsidR="006D3D6A" w:rsidRPr="00B56F36" w:rsidRDefault="006D3D6A" w:rsidP="00CC124D">
      <w:pPr>
        <w:spacing w:after="0" w:line="240" w:lineRule="auto"/>
        <w:rPr>
          <w:rFonts w:asciiTheme="majorHAnsi" w:hAnsiTheme="majorHAnsi" w:cstheme="majorHAnsi"/>
          <w:sz w:val="20"/>
          <w:szCs w:val="20"/>
        </w:rPr>
      </w:pPr>
    </w:p>
    <w:p w14:paraId="1EEBE99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5445DE" w:rsidRPr="00B56F36">
        <w:rPr>
          <w:rFonts w:asciiTheme="majorHAnsi" w:hAnsiTheme="majorHAnsi" w:cstheme="majorHAnsi"/>
          <w:b/>
          <w:bCs/>
          <w:sz w:val="20"/>
          <w:szCs w:val="20"/>
        </w:rPr>
        <w:t>SPOSÓB ORAZ TERMIN SKŁADANIA OFERT</w:t>
      </w:r>
    </w:p>
    <w:p w14:paraId="5B6D514C" w14:textId="77777777" w:rsidR="00E47AFB" w:rsidRPr="00B56F36" w:rsidRDefault="00E47AFB" w:rsidP="00CC124D">
      <w:pPr>
        <w:spacing w:after="0" w:line="240" w:lineRule="auto"/>
        <w:rPr>
          <w:rFonts w:asciiTheme="majorHAnsi" w:hAnsiTheme="majorHAnsi" w:cstheme="majorHAnsi"/>
          <w:sz w:val="20"/>
          <w:szCs w:val="20"/>
        </w:rPr>
      </w:pPr>
    </w:p>
    <w:p w14:paraId="0BD4ABBA" w14:textId="17689E26" w:rsidR="005445DE" w:rsidRPr="00B56F36"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sz w:val="20"/>
          <w:szCs w:val="20"/>
        </w:rPr>
        <w:t xml:space="preserve">2.1/ </w:t>
      </w:r>
      <w:r w:rsidR="005445DE" w:rsidRPr="00B56F36">
        <w:rPr>
          <w:rFonts w:asciiTheme="majorHAnsi" w:hAnsiTheme="majorHAnsi" w:cstheme="majorHAnsi"/>
          <w:sz w:val="20"/>
          <w:szCs w:val="20"/>
        </w:rPr>
        <w:t xml:space="preserve">Ofertę należy złożyć w terminie do dnia </w:t>
      </w:r>
      <w:r w:rsidR="008C7426">
        <w:rPr>
          <w:rFonts w:asciiTheme="majorHAnsi" w:hAnsiTheme="majorHAnsi" w:cstheme="majorHAnsi"/>
          <w:b/>
          <w:bCs/>
          <w:sz w:val="20"/>
          <w:szCs w:val="20"/>
        </w:rPr>
        <w:t>05</w:t>
      </w:r>
      <w:r w:rsidR="00BB1A6B" w:rsidRPr="00B56F36">
        <w:rPr>
          <w:rFonts w:asciiTheme="majorHAnsi" w:hAnsiTheme="majorHAnsi" w:cstheme="majorHAnsi"/>
          <w:b/>
          <w:bCs/>
          <w:sz w:val="20"/>
          <w:szCs w:val="20"/>
        </w:rPr>
        <w:t>.05</w:t>
      </w:r>
      <w:r w:rsidR="00771879" w:rsidRPr="00B56F36">
        <w:rPr>
          <w:rFonts w:asciiTheme="majorHAnsi" w:hAnsiTheme="majorHAnsi" w:cstheme="majorHAnsi"/>
          <w:b/>
          <w:bCs/>
          <w:sz w:val="20"/>
          <w:szCs w:val="20"/>
        </w:rPr>
        <w:t xml:space="preserve">.2021 </w:t>
      </w:r>
      <w:r w:rsidR="005445DE" w:rsidRPr="00B56F36">
        <w:rPr>
          <w:rFonts w:asciiTheme="majorHAnsi" w:hAnsiTheme="majorHAnsi" w:cstheme="majorHAnsi"/>
          <w:b/>
          <w:bCs/>
          <w:sz w:val="20"/>
          <w:szCs w:val="20"/>
        </w:rPr>
        <w:t xml:space="preserve">r. do godz. </w:t>
      </w:r>
      <w:r w:rsidR="00050405" w:rsidRPr="00B56F36">
        <w:rPr>
          <w:rFonts w:asciiTheme="majorHAnsi" w:hAnsiTheme="majorHAnsi" w:cstheme="majorHAnsi"/>
          <w:b/>
          <w:bCs/>
          <w:sz w:val="20"/>
          <w:szCs w:val="20"/>
        </w:rPr>
        <w:t>09:00</w:t>
      </w:r>
    </w:p>
    <w:p w14:paraId="78CCAD3F" w14:textId="77777777" w:rsidR="00E47AFB" w:rsidRPr="00B56F36" w:rsidRDefault="00E47AFB" w:rsidP="00CC124D">
      <w:pPr>
        <w:spacing w:after="0" w:line="240" w:lineRule="auto"/>
        <w:rPr>
          <w:rFonts w:asciiTheme="majorHAnsi" w:hAnsiTheme="majorHAnsi" w:cstheme="majorHAnsi"/>
          <w:b/>
          <w:bCs/>
          <w:sz w:val="20"/>
          <w:szCs w:val="20"/>
        </w:rPr>
      </w:pPr>
    </w:p>
    <w:p w14:paraId="5F1F504E" w14:textId="77777777" w:rsidR="005445DE" w:rsidRPr="00B56F36" w:rsidRDefault="007D6CD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w:t>
      </w:r>
      <w:r w:rsidR="00E47AFB" w:rsidRPr="00B56F36">
        <w:rPr>
          <w:rFonts w:asciiTheme="majorHAnsi" w:hAnsiTheme="majorHAnsi" w:cstheme="majorHAnsi"/>
          <w:sz w:val="20"/>
          <w:szCs w:val="20"/>
        </w:rPr>
        <w:t>2</w:t>
      </w: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Sposób składania ofert wskazano w Rozdziale II pkt 11 niniejszej SWZ.</w:t>
      </w:r>
    </w:p>
    <w:p w14:paraId="4F58BB71" w14:textId="77777777" w:rsidR="005445DE" w:rsidRPr="00B56F36" w:rsidRDefault="005445DE" w:rsidP="00CC124D">
      <w:pPr>
        <w:spacing w:after="0" w:line="240" w:lineRule="auto"/>
        <w:rPr>
          <w:rFonts w:asciiTheme="majorHAnsi" w:hAnsiTheme="majorHAnsi" w:cstheme="majorHAnsi"/>
          <w:sz w:val="20"/>
          <w:szCs w:val="20"/>
        </w:rPr>
      </w:pPr>
    </w:p>
    <w:p w14:paraId="1A1BC89A" w14:textId="77777777" w:rsidR="00E47AFB" w:rsidRPr="00B56F36" w:rsidRDefault="00E47AFB" w:rsidP="00CC124D">
      <w:pPr>
        <w:spacing w:after="0" w:line="240" w:lineRule="auto"/>
        <w:rPr>
          <w:rFonts w:asciiTheme="majorHAnsi" w:hAnsiTheme="majorHAnsi" w:cstheme="majorHAnsi"/>
          <w:sz w:val="20"/>
          <w:szCs w:val="20"/>
        </w:rPr>
      </w:pPr>
    </w:p>
    <w:p w14:paraId="36EB7AA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5445DE" w:rsidRPr="00B56F36">
        <w:rPr>
          <w:rFonts w:asciiTheme="majorHAnsi" w:hAnsiTheme="majorHAnsi" w:cstheme="majorHAnsi"/>
          <w:b/>
          <w:bCs/>
          <w:sz w:val="20"/>
          <w:szCs w:val="20"/>
        </w:rPr>
        <w:t>TERMIN OTWARCIA OFERT</w:t>
      </w:r>
    </w:p>
    <w:p w14:paraId="02CD8083" w14:textId="77777777" w:rsidR="00E47AFB" w:rsidRPr="00B56F36" w:rsidRDefault="00E47AFB" w:rsidP="00CC124D">
      <w:pPr>
        <w:spacing w:after="0" w:line="240" w:lineRule="auto"/>
        <w:rPr>
          <w:rFonts w:asciiTheme="majorHAnsi" w:hAnsiTheme="majorHAnsi" w:cstheme="majorHAnsi"/>
          <w:sz w:val="20"/>
          <w:szCs w:val="20"/>
        </w:rPr>
      </w:pPr>
    </w:p>
    <w:p w14:paraId="20C7D046" w14:textId="45CCD10D" w:rsidR="005445DE" w:rsidRPr="00B56F36"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5445DE" w:rsidRPr="00B56F36">
        <w:rPr>
          <w:rFonts w:asciiTheme="majorHAnsi" w:hAnsiTheme="majorHAnsi" w:cstheme="majorHAnsi"/>
          <w:sz w:val="20"/>
          <w:szCs w:val="20"/>
        </w:rPr>
        <w:t xml:space="preserve">Otwarcie ofert nastąpi w dniu </w:t>
      </w:r>
      <w:r w:rsidR="008C7426">
        <w:rPr>
          <w:rFonts w:asciiTheme="majorHAnsi" w:hAnsiTheme="majorHAnsi" w:cstheme="majorHAnsi"/>
          <w:b/>
          <w:bCs/>
          <w:sz w:val="20"/>
          <w:szCs w:val="20"/>
        </w:rPr>
        <w:t>05</w:t>
      </w:r>
      <w:r w:rsidR="00BB1A6B" w:rsidRPr="00B56F36">
        <w:rPr>
          <w:rFonts w:asciiTheme="majorHAnsi" w:hAnsiTheme="majorHAnsi" w:cstheme="majorHAnsi"/>
          <w:b/>
          <w:bCs/>
          <w:sz w:val="20"/>
          <w:szCs w:val="20"/>
        </w:rPr>
        <w:t>.05</w:t>
      </w:r>
      <w:r w:rsidR="00771879" w:rsidRPr="00B56F36">
        <w:rPr>
          <w:rFonts w:asciiTheme="majorHAnsi" w:hAnsiTheme="majorHAnsi" w:cstheme="majorHAnsi"/>
          <w:b/>
          <w:bCs/>
          <w:sz w:val="20"/>
          <w:szCs w:val="20"/>
        </w:rPr>
        <w:t xml:space="preserve">.2021 </w:t>
      </w:r>
      <w:r w:rsidR="005445DE" w:rsidRPr="00B56F36">
        <w:rPr>
          <w:rFonts w:asciiTheme="majorHAnsi" w:hAnsiTheme="majorHAnsi" w:cstheme="majorHAnsi"/>
          <w:b/>
          <w:bCs/>
          <w:sz w:val="20"/>
          <w:szCs w:val="20"/>
        </w:rPr>
        <w:t>r. o godz. 12:</w:t>
      </w:r>
      <w:r w:rsidR="00050405" w:rsidRPr="00B56F36">
        <w:rPr>
          <w:rFonts w:asciiTheme="majorHAnsi" w:hAnsiTheme="majorHAnsi" w:cstheme="majorHAnsi"/>
          <w:b/>
          <w:bCs/>
          <w:sz w:val="20"/>
          <w:szCs w:val="20"/>
        </w:rPr>
        <w:t>0</w:t>
      </w:r>
      <w:r w:rsidR="005445DE" w:rsidRPr="00B56F36">
        <w:rPr>
          <w:rFonts w:asciiTheme="majorHAnsi" w:hAnsiTheme="majorHAnsi" w:cstheme="majorHAnsi"/>
          <w:b/>
          <w:bCs/>
          <w:sz w:val="20"/>
          <w:szCs w:val="20"/>
        </w:rPr>
        <w:t>0</w:t>
      </w:r>
      <w:r w:rsidR="005445DE" w:rsidRPr="00B56F36">
        <w:rPr>
          <w:rFonts w:asciiTheme="majorHAnsi" w:hAnsiTheme="majorHAnsi" w:cstheme="majorHAnsi"/>
          <w:sz w:val="20"/>
          <w:szCs w:val="20"/>
        </w:rPr>
        <w:t xml:space="preserve"> </w:t>
      </w:r>
      <w:r w:rsidR="00771879"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poprzez odszyfrowanie ofert.</w:t>
      </w:r>
    </w:p>
    <w:p w14:paraId="2C8DC721" w14:textId="77777777" w:rsidR="00E47AFB" w:rsidRPr="00B56F36" w:rsidRDefault="00E47AFB" w:rsidP="00E47AFB">
      <w:pPr>
        <w:spacing w:after="0" w:line="240" w:lineRule="auto"/>
        <w:jc w:val="both"/>
        <w:rPr>
          <w:rFonts w:asciiTheme="majorHAnsi" w:hAnsiTheme="majorHAnsi" w:cstheme="majorHAnsi"/>
          <w:sz w:val="20"/>
          <w:szCs w:val="20"/>
        </w:rPr>
      </w:pPr>
    </w:p>
    <w:p w14:paraId="561D0239"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5445DE" w:rsidRPr="00B56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56F36" w:rsidRDefault="00E47AFB" w:rsidP="00E47AFB">
      <w:pPr>
        <w:spacing w:after="0" w:line="240" w:lineRule="auto"/>
        <w:jc w:val="both"/>
        <w:rPr>
          <w:rFonts w:asciiTheme="majorHAnsi" w:hAnsiTheme="majorHAnsi" w:cstheme="majorHAnsi"/>
          <w:sz w:val="20"/>
          <w:szCs w:val="20"/>
        </w:rPr>
      </w:pPr>
    </w:p>
    <w:p w14:paraId="230E3D66"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5445DE" w:rsidRPr="00B56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cenach lub kosztach zawartych w ofertach.</w:t>
      </w:r>
    </w:p>
    <w:p w14:paraId="054BE801" w14:textId="77777777" w:rsidR="00E47AFB" w:rsidRPr="00B56F36" w:rsidRDefault="00E47AFB" w:rsidP="00E47AFB">
      <w:pPr>
        <w:spacing w:after="0" w:line="240" w:lineRule="auto"/>
        <w:jc w:val="both"/>
        <w:rPr>
          <w:rFonts w:asciiTheme="majorHAnsi" w:hAnsiTheme="majorHAnsi" w:cstheme="majorHAnsi"/>
          <w:sz w:val="20"/>
          <w:szCs w:val="20"/>
        </w:rPr>
      </w:pPr>
    </w:p>
    <w:p w14:paraId="4C101879" w14:textId="66F91F8F"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3.4/ </w:t>
      </w:r>
      <w:r w:rsidR="005445DE" w:rsidRPr="00B56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B56F36" w:rsidRDefault="00323F73" w:rsidP="00E47AFB">
      <w:pPr>
        <w:spacing w:after="0" w:line="240" w:lineRule="auto"/>
        <w:jc w:val="both"/>
        <w:rPr>
          <w:rFonts w:asciiTheme="majorHAnsi" w:hAnsiTheme="majorHAnsi" w:cstheme="majorHAnsi"/>
          <w:sz w:val="20"/>
          <w:szCs w:val="20"/>
        </w:rPr>
      </w:pPr>
    </w:p>
    <w:p w14:paraId="6974F6DE" w14:textId="472F852E" w:rsidR="00B17B63" w:rsidRPr="00B56F36" w:rsidRDefault="00B17B63" w:rsidP="00CC124D">
      <w:pPr>
        <w:spacing w:after="0" w:line="240" w:lineRule="auto"/>
        <w:rPr>
          <w:rFonts w:asciiTheme="majorHAnsi" w:hAnsiTheme="majorHAnsi" w:cstheme="majorHAnsi"/>
          <w:sz w:val="20"/>
          <w:szCs w:val="20"/>
        </w:rPr>
      </w:pPr>
    </w:p>
    <w:p w14:paraId="05150A16" w14:textId="77777777" w:rsidR="00B17B63" w:rsidRPr="00B56F36" w:rsidRDefault="00B17B63" w:rsidP="00CC124D">
      <w:pPr>
        <w:spacing w:after="0" w:line="240" w:lineRule="auto"/>
        <w:rPr>
          <w:rFonts w:asciiTheme="majorHAnsi" w:hAnsiTheme="majorHAnsi" w:cstheme="majorHAnsi"/>
          <w:sz w:val="20"/>
          <w:szCs w:val="20"/>
        </w:rPr>
      </w:pPr>
    </w:p>
    <w:p w14:paraId="1182255A" w14:textId="77777777" w:rsidR="005445DE" w:rsidRPr="00B56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5445DE" w:rsidRPr="00B56F36">
        <w:rPr>
          <w:rFonts w:asciiTheme="majorHAnsi" w:hAnsiTheme="majorHAnsi" w:cstheme="majorHAnsi"/>
          <w:b/>
          <w:bCs/>
          <w:sz w:val="20"/>
          <w:szCs w:val="20"/>
        </w:rPr>
        <w:t>TERMIN ZWIĄZANIA OFERTĄ.</w:t>
      </w:r>
    </w:p>
    <w:p w14:paraId="48DFB374" w14:textId="77777777" w:rsidR="00830E8E" w:rsidRPr="00B56F36" w:rsidRDefault="00830E8E" w:rsidP="00CC124D">
      <w:pPr>
        <w:spacing w:after="0" w:line="240" w:lineRule="auto"/>
        <w:rPr>
          <w:rFonts w:asciiTheme="majorHAnsi" w:hAnsiTheme="majorHAnsi" w:cstheme="majorHAnsi"/>
          <w:sz w:val="20"/>
          <w:szCs w:val="20"/>
        </w:rPr>
      </w:pPr>
    </w:p>
    <w:p w14:paraId="48F4471A" w14:textId="77777777" w:rsidR="00CE1ECD" w:rsidRPr="00B56F36" w:rsidRDefault="00A83695"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4.1/ </w:t>
      </w:r>
      <w:r w:rsidR="005445DE" w:rsidRPr="00B56F36">
        <w:rPr>
          <w:rFonts w:asciiTheme="majorHAnsi" w:hAnsiTheme="majorHAnsi" w:cstheme="majorHAnsi"/>
          <w:sz w:val="20"/>
          <w:szCs w:val="20"/>
        </w:rPr>
        <w:t xml:space="preserve">Wykonawca pozostaje związany ofertą przez okres </w:t>
      </w:r>
      <w:r w:rsidR="005445DE" w:rsidRPr="00B56F36">
        <w:rPr>
          <w:rFonts w:asciiTheme="majorHAnsi" w:hAnsiTheme="majorHAnsi" w:cstheme="majorHAnsi"/>
          <w:b/>
          <w:bCs/>
          <w:sz w:val="20"/>
          <w:szCs w:val="20"/>
        </w:rPr>
        <w:t>30 dni</w:t>
      </w:r>
      <w:r w:rsidR="005445DE" w:rsidRPr="00B56F36">
        <w:rPr>
          <w:rFonts w:asciiTheme="majorHAnsi" w:hAnsiTheme="majorHAnsi" w:cstheme="majorHAnsi"/>
          <w:sz w:val="20"/>
          <w:szCs w:val="20"/>
        </w:rPr>
        <w:t xml:space="preserve"> od dnia upływu terminu składania ofert tj. </w:t>
      </w:r>
    </w:p>
    <w:p w14:paraId="5E5881BE" w14:textId="35C295DA" w:rsidR="005445DE" w:rsidRPr="00B56F36" w:rsidRDefault="005445DE" w:rsidP="00E47AFB">
      <w:pPr>
        <w:spacing w:after="0" w:line="240" w:lineRule="auto"/>
        <w:jc w:val="right"/>
        <w:rPr>
          <w:rFonts w:asciiTheme="majorHAnsi" w:hAnsiTheme="majorHAnsi" w:cstheme="majorHAnsi"/>
          <w:b/>
          <w:bCs/>
          <w:sz w:val="20"/>
          <w:szCs w:val="20"/>
        </w:rPr>
      </w:pPr>
      <w:r w:rsidRPr="00B56F36">
        <w:rPr>
          <w:rFonts w:asciiTheme="majorHAnsi" w:hAnsiTheme="majorHAnsi" w:cstheme="majorHAnsi"/>
          <w:b/>
          <w:bCs/>
          <w:sz w:val="20"/>
          <w:szCs w:val="20"/>
        </w:rPr>
        <w:t xml:space="preserve">do dnia </w:t>
      </w:r>
      <w:r w:rsidR="008C7426">
        <w:rPr>
          <w:rFonts w:asciiTheme="majorHAnsi" w:hAnsiTheme="majorHAnsi" w:cstheme="majorHAnsi"/>
          <w:b/>
          <w:bCs/>
          <w:sz w:val="20"/>
          <w:szCs w:val="20"/>
        </w:rPr>
        <w:t>03</w:t>
      </w:r>
      <w:r w:rsidR="007D2CCF" w:rsidRPr="00B56F36">
        <w:rPr>
          <w:rFonts w:asciiTheme="majorHAnsi" w:hAnsiTheme="majorHAnsi" w:cstheme="majorHAnsi"/>
          <w:b/>
          <w:bCs/>
          <w:sz w:val="20"/>
          <w:szCs w:val="20"/>
        </w:rPr>
        <w:t>.06</w:t>
      </w:r>
      <w:r w:rsidRPr="00B56F36">
        <w:rPr>
          <w:rFonts w:asciiTheme="majorHAnsi" w:hAnsiTheme="majorHAnsi" w:cstheme="majorHAnsi"/>
          <w:b/>
          <w:bCs/>
          <w:sz w:val="20"/>
          <w:szCs w:val="20"/>
        </w:rPr>
        <w:t>.2021r.</w:t>
      </w:r>
    </w:p>
    <w:p w14:paraId="047632F0" w14:textId="77777777" w:rsidR="00830E8E" w:rsidRPr="00B56F36" w:rsidRDefault="00830E8E" w:rsidP="00E47AFB">
      <w:pPr>
        <w:spacing w:after="0" w:line="240" w:lineRule="auto"/>
        <w:jc w:val="both"/>
        <w:rPr>
          <w:rFonts w:asciiTheme="majorHAnsi" w:hAnsiTheme="majorHAnsi" w:cstheme="majorHAnsi"/>
          <w:sz w:val="20"/>
          <w:szCs w:val="20"/>
        </w:rPr>
      </w:pPr>
    </w:p>
    <w:p w14:paraId="458CDDA8" w14:textId="77777777" w:rsidR="005445DE" w:rsidRPr="00B56F36" w:rsidRDefault="00830E8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4.2/ </w:t>
      </w:r>
      <w:r w:rsidR="005445DE" w:rsidRPr="00B56F36">
        <w:rPr>
          <w:rFonts w:asciiTheme="majorHAnsi" w:hAnsiTheme="majorHAnsi" w:cstheme="majorHAnsi"/>
          <w:sz w:val="20"/>
          <w:szCs w:val="20"/>
        </w:rPr>
        <w:t>Bieg terminu związania ofertą rozpoczyna się wraz z upływem terminu składania ofert.</w:t>
      </w:r>
    </w:p>
    <w:p w14:paraId="48203FE9" w14:textId="77777777" w:rsidR="00830E8E" w:rsidRPr="00B56F36" w:rsidRDefault="00830E8E" w:rsidP="00CC124D">
      <w:pPr>
        <w:spacing w:after="0" w:line="240" w:lineRule="auto"/>
        <w:rPr>
          <w:rFonts w:asciiTheme="majorHAnsi" w:hAnsiTheme="majorHAnsi" w:cstheme="majorHAnsi"/>
          <w:sz w:val="20"/>
          <w:szCs w:val="20"/>
        </w:rPr>
      </w:pPr>
    </w:p>
    <w:p w14:paraId="1840AB3C" w14:textId="6F8AD22B" w:rsidR="00CE1ECD" w:rsidRPr="00B56F36" w:rsidRDefault="00830E8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4.3/ </w:t>
      </w:r>
      <w:r w:rsidR="005445DE" w:rsidRPr="00B56F36">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B56F36">
        <w:rPr>
          <w:rFonts w:asciiTheme="majorHAnsi" w:hAnsiTheme="majorHAnsi" w:cstheme="majorHAnsi"/>
          <w:sz w:val="20"/>
          <w:szCs w:val="20"/>
        </w:rPr>
        <w:t>4.</w:t>
      </w:r>
      <w:r w:rsidR="00C111A9" w:rsidRPr="00B56F36">
        <w:rPr>
          <w:rFonts w:asciiTheme="majorHAnsi" w:hAnsiTheme="majorHAnsi" w:cstheme="majorHAnsi"/>
          <w:sz w:val="20"/>
          <w:szCs w:val="20"/>
        </w:rPr>
        <w:t>4</w:t>
      </w:r>
      <w:r w:rsidR="00CE1ECD" w:rsidRPr="00B56F36">
        <w:rPr>
          <w:rFonts w:asciiTheme="majorHAnsi" w:hAnsiTheme="majorHAnsi" w:cstheme="majorHAnsi"/>
          <w:sz w:val="20"/>
          <w:szCs w:val="20"/>
        </w:rPr>
        <w:t>/</w:t>
      </w:r>
      <w:r w:rsidR="005445DE" w:rsidRPr="00B56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56F36">
        <w:rPr>
          <w:rFonts w:asciiTheme="majorHAnsi" w:hAnsiTheme="majorHAnsi" w:cstheme="majorHAnsi"/>
          <w:b/>
          <w:bCs/>
          <w:sz w:val="20"/>
          <w:szCs w:val="20"/>
        </w:rPr>
        <w:t xml:space="preserve">. </w:t>
      </w:r>
    </w:p>
    <w:p w14:paraId="50706FA8" w14:textId="77777777" w:rsidR="00493EE1" w:rsidRPr="00B56F36" w:rsidRDefault="00493EE1" w:rsidP="00CC124D">
      <w:pPr>
        <w:spacing w:after="0" w:line="240" w:lineRule="auto"/>
        <w:jc w:val="both"/>
        <w:rPr>
          <w:rFonts w:asciiTheme="majorHAnsi" w:hAnsiTheme="majorHAnsi" w:cstheme="majorHAnsi"/>
          <w:b/>
          <w:bCs/>
          <w:sz w:val="20"/>
          <w:szCs w:val="20"/>
        </w:rPr>
      </w:pPr>
    </w:p>
    <w:p w14:paraId="0F5840D1" w14:textId="2415CB15" w:rsidR="0041413B" w:rsidRPr="00B56F36"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 wymaga złożenia przez wykonawcę pisemnego oświadczenia o wyrażeniu zgody na przedłużenie terminu związania ofertą</w:t>
      </w:r>
      <w:r w:rsidR="0041413B" w:rsidRPr="00B56F36">
        <w:rPr>
          <w:rFonts w:asciiTheme="majorHAnsi" w:hAnsiTheme="majorHAnsi" w:cstheme="majorHAnsi"/>
          <w:sz w:val="20"/>
          <w:szCs w:val="20"/>
        </w:rPr>
        <w:t>. W przypadku gdy zamawiający żąda wniesienia wadium, przedłużenie terminu związania ofertą, następuje wraz z przedłużeniem okresu ważności wadium albo, jeżeli nie jest to możliwe, z wniesieniem nowego wadium na prze</w:t>
      </w:r>
      <w:r w:rsidR="00F22021" w:rsidRPr="00B56F36">
        <w:rPr>
          <w:rFonts w:asciiTheme="majorHAnsi" w:hAnsiTheme="majorHAnsi" w:cstheme="majorHAnsi"/>
          <w:sz w:val="20"/>
          <w:szCs w:val="20"/>
        </w:rPr>
        <w:t xml:space="preserve">dłużonym okres związania ofertą </w:t>
      </w:r>
      <w:r w:rsidR="00F22021" w:rsidRPr="00B56F36">
        <w:rPr>
          <w:rFonts w:asciiTheme="majorHAnsi" w:hAnsiTheme="majorHAnsi" w:cstheme="majorHAnsi"/>
          <w:sz w:val="20"/>
          <w:szCs w:val="20"/>
          <w:u w:val="single"/>
        </w:rPr>
        <w:t>(jeżeli dotyczy).</w:t>
      </w:r>
    </w:p>
    <w:p w14:paraId="75D5786C" w14:textId="77777777" w:rsidR="0041413B" w:rsidRPr="00B56F36" w:rsidRDefault="0041413B" w:rsidP="00CC124D">
      <w:pPr>
        <w:spacing w:after="0" w:line="240" w:lineRule="auto"/>
        <w:jc w:val="both"/>
        <w:rPr>
          <w:rFonts w:asciiTheme="majorHAnsi" w:hAnsiTheme="majorHAnsi" w:cstheme="majorHAnsi"/>
          <w:sz w:val="20"/>
          <w:szCs w:val="20"/>
        </w:rPr>
      </w:pPr>
    </w:p>
    <w:p w14:paraId="52650B29" w14:textId="77777777" w:rsidR="00FB14CA" w:rsidRPr="00B56F36" w:rsidRDefault="00FB14CA" w:rsidP="00CC124D">
      <w:pPr>
        <w:spacing w:after="0" w:line="240" w:lineRule="auto"/>
        <w:rPr>
          <w:rFonts w:asciiTheme="majorHAnsi" w:hAnsiTheme="majorHAnsi" w:cstheme="majorHAnsi"/>
          <w:sz w:val="20"/>
          <w:szCs w:val="20"/>
        </w:rPr>
      </w:pPr>
    </w:p>
    <w:p w14:paraId="0969FF63" w14:textId="77777777" w:rsidR="00830E8E" w:rsidRPr="00B56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5. OPIS KRYTERIÓW OCENY OFERT WRAZ Z PODANIEM WAG TYCH KRYTERIÓW I SPOSOBU OCENY OFERT.</w:t>
      </w:r>
    </w:p>
    <w:p w14:paraId="42772420" w14:textId="77777777" w:rsidR="00A904C4" w:rsidRPr="00B56F36" w:rsidRDefault="00A904C4" w:rsidP="00CC124D">
      <w:pPr>
        <w:spacing w:after="0" w:line="240" w:lineRule="auto"/>
        <w:ind w:right="-108"/>
        <w:jc w:val="both"/>
        <w:rPr>
          <w:rFonts w:asciiTheme="majorHAnsi" w:hAnsiTheme="majorHAnsi" w:cstheme="majorHAnsi"/>
          <w:sz w:val="20"/>
          <w:szCs w:val="20"/>
        </w:rPr>
      </w:pPr>
    </w:p>
    <w:p w14:paraId="40A26C97" w14:textId="77777777" w:rsidR="008C7426"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B56F36" w:rsidRDefault="00A904C4" w:rsidP="00CC124D">
      <w:pPr>
        <w:spacing w:after="0" w:line="240" w:lineRule="auto"/>
        <w:ind w:right="-108"/>
        <w:jc w:val="both"/>
        <w:rPr>
          <w:rFonts w:asciiTheme="majorHAnsi" w:hAnsiTheme="majorHAnsi" w:cstheme="majorHAnsi"/>
          <w:sz w:val="20"/>
          <w:szCs w:val="20"/>
        </w:rPr>
      </w:pPr>
      <w:r w:rsidRPr="00B56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Default="003D75BE" w:rsidP="00CC124D">
      <w:pPr>
        <w:autoSpaceDE w:val="0"/>
        <w:spacing w:after="0" w:line="240" w:lineRule="auto"/>
        <w:jc w:val="both"/>
        <w:rPr>
          <w:rFonts w:asciiTheme="majorHAnsi" w:eastAsia="Verdana" w:hAnsiTheme="majorHAnsi" w:cstheme="majorHAnsi"/>
          <w:b/>
          <w:sz w:val="20"/>
          <w:szCs w:val="20"/>
        </w:rPr>
      </w:pPr>
    </w:p>
    <w:p w14:paraId="2DDB533B" w14:textId="77777777" w:rsidR="008C7426" w:rsidRPr="00B56F36"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cena </w:t>
      </w:r>
      <w:r w:rsidRPr="00B56F36">
        <w:rPr>
          <w:rFonts w:asciiTheme="majorHAnsi" w:eastAsia="Verdana" w:hAnsiTheme="majorHAnsi" w:cstheme="majorHAnsi"/>
          <w:sz w:val="20"/>
          <w:szCs w:val="20"/>
        </w:rPr>
        <w:t xml:space="preserve">  </w:t>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t xml:space="preserve">– waga kryterium </w:t>
      </w:r>
      <w:r w:rsidRPr="00B56F36">
        <w:rPr>
          <w:rFonts w:asciiTheme="majorHAnsi" w:eastAsia="Verdana" w:hAnsiTheme="majorHAnsi" w:cstheme="majorHAnsi"/>
          <w:b/>
          <w:sz w:val="20"/>
          <w:szCs w:val="20"/>
        </w:rPr>
        <w:t>60%</w:t>
      </w:r>
    </w:p>
    <w:p w14:paraId="55696BBC"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okres gwarancji </w:t>
      </w:r>
      <w:r w:rsidRPr="00B56F36">
        <w:rPr>
          <w:rFonts w:asciiTheme="majorHAnsi" w:eastAsia="Verdana" w:hAnsiTheme="majorHAnsi" w:cstheme="majorHAnsi"/>
          <w:b/>
          <w:sz w:val="20"/>
          <w:szCs w:val="20"/>
        </w:rPr>
        <w:tab/>
      </w:r>
      <w:r w:rsidRPr="00B56F36">
        <w:rPr>
          <w:rFonts w:asciiTheme="majorHAnsi" w:eastAsia="Verdana" w:hAnsiTheme="majorHAnsi" w:cstheme="majorHAnsi"/>
          <w:b/>
          <w:sz w:val="20"/>
          <w:szCs w:val="20"/>
        </w:rPr>
        <w:tab/>
      </w:r>
      <w:r w:rsidRPr="00B56F36">
        <w:rPr>
          <w:rFonts w:asciiTheme="majorHAnsi" w:eastAsia="Verdana" w:hAnsiTheme="majorHAnsi" w:cstheme="majorHAnsi"/>
          <w:sz w:val="20"/>
          <w:szCs w:val="20"/>
        </w:rPr>
        <w:t xml:space="preserve">– waga kryterium </w:t>
      </w:r>
      <w:r w:rsidRPr="00B56F36">
        <w:rPr>
          <w:rFonts w:asciiTheme="majorHAnsi" w:eastAsia="Verdana" w:hAnsiTheme="majorHAnsi" w:cstheme="majorHAnsi"/>
          <w:b/>
          <w:sz w:val="20"/>
          <w:szCs w:val="20"/>
        </w:rPr>
        <w:t>40%</w:t>
      </w:r>
    </w:p>
    <w:p w14:paraId="4856E6C9"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B56F36" w:rsidRDefault="003D75BE" w:rsidP="00CC124D">
      <w:pPr>
        <w:autoSpaceDE w:val="0"/>
        <w:spacing w:after="0" w:line="240" w:lineRule="auto"/>
        <w:jc w:val="both"/>
        <w:rPr>
          <w:rFonts w:asciiTheme="majorHAnsi" w:hAnsiTheme="majorHAnsi" w:cstheme="majorHAnsi"/>
          <w:sz w:val="20"/>
          <w:szCs w:val="20"/>
        </w:rPr>
      </w:pPr>
      <w:r w:rsidRPr="00B56F36">
        <w:rPr>
          <w:rFonts w:asciiTheme="majorHAnsi" w:eastAsia="Verdana" w:hAnsiTheme="majorHAnsi" w:cstheme="majorHAnsi"/>
          <w:b/>
          <w:sz w:val="20"/>
          <w:szCs w:val="20"/>
        </w:rPr>
        <w:t>Zamawiający przyjmuje 1% = 1 punkt</w:t>
      </w:r>
    </w:p>
    <w:p w14:paraId="676365F2" w14:textId="77777777" w:rsidR="00A904C4" w:rsidRPr="00B56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Łączna ocena punktowa (</w:t>
      </w:r>
      <w:r w:rsidR="003D75BE" w:rsidRPr="00B56F36">
        <w:rPr>
          <w:rFonts w:asciiTheme="majorHAnsi" w:hAnsiTheme="majorHAnsi" w:cstheme="majorHAnsi"/>
          <w:sz w:val="20"/>
          <w:szCs w:val="20"/>
        </w:rPr>
        <w:t>P</w:t>
      </w:r>
      <w:r w:rsidRPr="00B56F36">
        <w:rPr>
          <w:rFonts w:asciiTheme="majorHAnsi" w:hAnsiTheme="majorHAnsi" w:cstheme="majorHAnsi"/>
          <w:sz w:val="20"/>
          <w:szCs w:val="20"/>
        </w:rPr>
        <w:t>) obliczona zostanie wg wzoru:</w:t>
      </w:r>
    </w:p>
    <w:p w14:paraId="3528F764" w14:textId="77777777" w:rsidR="003D75BE" w:rsidRPr="00B56F36" w:rsidRDefault="003D75BE" w:rsidP="00CC124D">
      <w:pPr>
        <w:tabs>
          <w:tab w:val="left" w:pos="360"/>
        </w:tabs>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 = PC + PG</w:t>
      </w:r>
    </w:p>
    <w:p w14:paraId="7FA78A6C"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gdzie:</w:t>
      </w:r>
      <w:r w:rsidRPr="00B56F36">
        <w:rPr>
          <w:rFonts w:asciiTheme="majorHAnsi" w:hAnsiTheme="majorHAnsi" w:cstheme="majorHAnsi"/>
          <w:bCs/>
          <w:sz w:val="20"/>
          <w:szCs w:val="20"/>
        </w:rPr>
        <w:tab/>
      </w:r>
      <w:r w:rsidRPr="00B56F36">
        <w:rPr>
          <w:rFonts w:asciiTheme="majorHAnsi" w:hAnsiTheme="majorHAnsi" w:cstheme="majorHAnsi"/>
          <w:bCs/>
          <w:sz w:val="20"/>
          <w:szCs w:val="20"/>
        </w:rPr>
        <w:tab/>
      </w:r>
    </w:p>
    <w:p w14:paraId="27E60C7A"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w:t>
      </w:r>
      <w:r w:rsidRPr="00B56F36">
        <w:rPr>
          <w:rFonts w:asciiTheme="majorHAnsi" w:hAnsiTheme="majorHAnsi" w:cstheme="majorHAnsi"/>
          <w:b/>
          <w:bCs/>
          <w:sz w:val="20"/>
          <w:szCs w:val="20"/>
        </w:rPr>
        <w:tab/>
      </w:r>
      <w:r w:rsidRPr="00B56F36">
        <w:rPr>
          <w:rFonts w:asciiTheme="majorHAnsi" w:hAnsiTheme="majorHAnsi" w:cstheme="majorHAnsi"/>
          <w:bCs/>
          <w:sz w:val="20"/>
          <w:szCs w:val="20"/>
        </w:rPr>
        <w:t>- ilość punktów oferty badanej</w:t>
      </w:r>
    </w:p>
    <w:p w14:paraId="3F797731"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PC</w:t>
      </w:r>
      <w:r w:rsidRPr="00B56F36">
        <w:rPr>
          <w:rFonts w:asciiTheme="majorHAnsi" w:hAnsiTheme="majorHAnsi" w:cstheme="majorHAnsi"/>
          <w:b/>
          <w:bCs/>
          <w:sz w:val="20"/>
          <w:szCs w:val="20"/>
          <w:vertAlign w:val="subscript"/>
        </w:rPr>
        <w:tab/>
      </w:r>
      <w:r w:rsidRPr="00B56F36">
        <w:rPr>
          <w:rFonts w:asciiTheme="majorHAnsi" w:hAnsiTheme="majorHAnsi" w:cstheme="majorHAnsi"/>
          <w:bCs/>
          <w:sz w:val="20"/>
          <w:szCs w:val="20"/>
        </w:rPr>
        <w:t>- ilość punktów oferty badanej w kryterium ceny</w:t>
      </w:r>
    </w:p>
    <w:p w14:paraId="31DE6898" w14:textId="77777777" w:rsidR="003D75BE" w:rsidRPr="00B56F36" w:rsidRDefault="003D75BE" w:rsidP="00CC124D">
      <w:pPr>
        <w:tabs>
          <w:tab w:val="left" w:pos="360"/>
        </w:tabs>
        <w:spacing w:after="0" w:line="240" w:lineRule="auto"/>
        <w:rPr>
          <w:rFonts w:asciiTheme="majorHAnsi" w:hAnsiTheme="majorHAnsi" w:cstheme="majorHAnsi"/>
          <w:bCs/>
          <w:sz w:val="20"/>
          <w:szCs w:val="20"/>
        </w:rPr>
      </w:pPr>
      <w:r w:rsidRPr="00B56F36">
        <w:rPr>
          <w:rFonts w:asciiTheme="majorHAnsi" w:hAnsiTheme="majorHAnsi" w:cstheme="majorHAnsi"/>
          <w:b/>
          <w:bCs/>
          <w:sz w:val="20"/>
          <w:szCs w:val="20"/>
        </w:rPr>
        <w:tab/>
        <w:t>PG</w:t>
      </w:r>
      <w:r w:rsidRPr="00B56F36">
        <w:rPr>
          <w:rFonts w:asciiTheme="majorHAnsi" w:hAnsiTheme="majorHAnsi" w:cstheme="majorHAnsi"/>
          <w:bCs/>
          <w:sz w:val="20"/>
          <w:szCs w:val="20"/>
        </w:rPr>
        <w:tab/>
        <w:t xml:space="preserve">- ilość punktów oferty badanej w kryterium okresu gwarancji </w:t>
      </w:r>
    </w:p>
    <w:p w14:paraId="3C5F683C" w14:textId="77777777" w:rsidR="003D75BE" w:rsidRPr="00B56F36" w:rsidRDefault="003D75BE" w:rsidP="00CC124D">
      <w:pPr>
        <w:spacing w:after="0" w:line="240" w:lineRule="auto"/>
        <w:rPr>
          <w:rFonts w:asciiTheme="majorHAnsi" w:hAnsiTheme="majorHAnsi" w:cstheme="majorHAnsi"/>
          <w:sz w:val="20"/>
          <w:szCs w:val="20"/>
        </w:rPr>
      </w:pPr>
    </w:p>
    <w:p w14:paraId="332E978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B56F36" w:rsidRDefault="003D75BE" w:rsidP="00CC124D">
      <w:pPr>
        <w:spacing w:after="0" w:line="240" w:lineRule="auto"/>
        <w:rPr>
          <w:rFonts w:asciiTheme="majorHAnsi" w:hAnsiTheme="majorHAnsi" w:cstheme="majorHAnsi"/>
          <w:sz w:val="20"/>
          <w:szCs w:val="20"/>
        </w:rPr>
      </w:pPr>
    </w:p>
    <w:p w14:paraId="35338EAA"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5.3/  Oferty oceniane będą punktowo.</w:t>
      </w:r>
    </w:p>
    <w:p w14:paraId="15F4DBE3" w14:textId="77777777" w:rsidR="003D75BE" w:rsidRPr="00B56F36" w:rsidRDefault="003D75BE" w:rsidP="00CC124D">
      <w:pPr>
        <w:spacing w:after="0" w:line="240" w:lineRule="auto"/>
        <w:rPr>
          <w:rFonts w:asciiTheme="majorHAnsi" w:hAnsiTheme="majorHAnsi" w:cstheme="majorHAnsi"/>
          <w:sz w:val="20"/>
          <w:szCs w:val="20"/>
        </w:rPr>
      </w:pPr>
    </w:p>
    <w:p w14:paraId="6DA45BE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B56F36" w:rsidRDefault="003D75BE" w:rsidP="00CC124D">
      <w:pPr>
        <w:spacing w:after="0" w:line="240" w:lineRule="auto"/>
        <w:rPr>
          <w:rFonts w:asciiTheme="majorHAnsi" w:hAnsiTheme="majorHAnsi" w:cstheme="majorHAnsi"/>
          <w:sz w:val="20"/>
          <w:szCs w:val="20"/>
        </w:rPr>
      </w:pPr>
    </w:p>
    <w:p w14:paraId="7402FEA1" w14:textId="77777777" w:rsidR="00A904C4" w:rsidRPr="00B56F36" w:rsidRDefault="003D75B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5.5/ </w:t>
      </w:r>
      <w:r w:rsidR="00A904C4" w:rsidRPr="00B56F36">
        <w:rPr>
          <w:rFonts w:asciiTheme="majorHAnsi" w:hAnsiTheme="majorHAnsi" w:cstheme="majorHAnsi"/>
          <w:sz w:val="20"/>
          <w:szCs w:val="20"/>
        </w:rPr>
        <w:t>W trakcie oceny ofert kolejno porównywanym i ocenianym ofertom przyznawane są punkty za poszczególne kryteria według następujących zasad:</w:t>
      </w:r>
    </w:p>
    <w:p w14:paraId="31EF5ED3" w14:textId="13308F57" w:rsidR="003D75BE" w:rsidRPr="00B56F36" w:rsidRDefault="003D75BE" w:rsidP="00CC124D">
      <w:pPr>
        <w:spacing w:after="0" w:line="240" w:lineRule="auto"/>
        <w:jc w:val="both"/>
        <w:rPr>
          <w:rFonts w:asciiTheme="majorHAnsi" w:hAnsiTheme="majorHAnsi" w:cstheme="majorHAnsi"/>
          <w:b/>
          <w:sz w:val="20"/>
          <w:szCs w:val="20"/>
          <w:u w:val="single"/>
        </w:rPr>
      </w:pPr>
    </w:p>
    <w:p w14:paraId="48F7A990" w14:textId="77777777" w:rsidR="00B17B63" w:rsidRPr="00B56F36"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B56F36" w:rsidRDefault="003D75BE" w:rsidP="00CC124D">
      <w:pPr>
        <w:spacing w:after="0" w:line="240" w:lineRule="auto"/>
        <w:jc w:val="both"/>
        <w:rPr>
          <w:rFonts w:asciiTheme="majorHAnsi" w:hAnsiTheme="majorHAnsi" w:cstheme="majorHAnsi"/>
          <w:b/>
          <w:sz w:val="20"/>
          <w:szCs w:val="20"/>
          <w:u w:val="single"/>
        </w:rPr>
      </w:pPr>
      <w:r w:rsidRPr="00B56F36">
        <w:rPr>
          <w:rFonts w:asciiTheme="majorHAnsi" w:hAnsiTheme="majorHAnsi" w:cstheme="majorHAnsi"/>
          <w:b/>
          <w:sz w:val="20"/>
          <w:szCs w:val="20"/>
          <w:u w:val="single"/>
        </w:rPr>
        <w:t>1) K</w:t>
      </w:r>
      <w:r w:rsidR="00A904C4" w:rsidRPr="00B56F36">
        <w:rPr>
          <w:rFonts w:asciiTheme="majorHAnsi" w:hAnsiTheme="majorHAnsi" w:cstheme="majorHAnsi"/>
          <w:b/>
          <w:sz w:val="20"/>
          <w:szCs w:val="20"/>
          <w:u w:val="single"/>
        </w:rPr>
        <w:t xml:space="preserve">ryterium </w:t>
      </w:r>
      <w:r w:rsidRPr="00B56F36">
        <w:rPr>
          <w:rFonts w:asciiTheme="majorHAnsi" w:hAnsiTheme="majorHAnsi" w:cstheme="majorHAnsi"/>
          <w:b/>
          <w:sz w:val="20"/>
          <w:szCs w:val="20"/>
          <w:u w:val="single"/>
        </w:rPr>
        <w:t xml:space="preserve">- </w:t>
      </w:r>
      <w:r w:rsidR="00A904C4" w:rsidRPr="00B56F36">
        <w:rPr>
          <w:rFonts w:asciiTheme="majorHAnsi" w:hAnsiTheme="majorHAnsi" w:cstheme="majorHAnsi"/>
          <w:b/>
          <w:sz w:val="20"/>
          <w:szCs w:val="20"/>
          <w:u w:val="single"/>
        </w:rPr>
        <w:t xml:space="preserve">cena </w:t>
      </w:r>
    </w:p>
    <w:p w14:paraId="21D02C12" w14:textId="77777777" w:rsidR="00A904C4" w:rsidRPr="00B56F36" w:rsidRDefault="00A904C4" w:rsidP="00CC124D">
      <w:pPr>
        <w:autoSpaceDE w:val="0"/>
        <w:spacing w:after="0" w:line="240" w:lineRule="auto"/>
        <w:jc w:val="both"/>
        <w:rPr>
          <w:rFonts w:asciiTheme="majorHAnsi" w:eastAsia="Verdana" w:hAnsiTheme="majorHAnsi" w:cstheme="majorHAnsi"/>
          <w:bCs/>
          <w:sz w:val="20"/>
          <w:szCs w:val="20"/>
        </w:rPr>
      </w:pPr>
      <w:r w:rsidRPr="00B56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B56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B56F36" w:rsidRDefault="00A904C4" w:rsidP="00CC124D">
      <w:pPr>
        <w:autoSpaceDE w:val="0"/>
        <w:spacing w:after="0" w:line="240" w:lineRule="auto"/>
        <w:jc w:val="both"/>
        <w:rPr>
          <w:rFonts w:asciiTheme="majorHAnsi" w:eastAsia="Verdana" w:hAnsiTheme="majorHAnsi" w:cstheme="majorHAnsi"/>
          <w:b/>
          <w:bCs/>
          <w:sz w:val="20"/>
          <w:szCs w:val="20"/>
        </w:rPr>
      </w:pPr>
      <w:r w:rsidRPr="00B56F36">
        <w:rPr>
          <w:rFonts w:asciiTheme="majorHAnsi" w:eastAsia="Verdana" w:hAnsiTheme="majorHAnsi" w:cstheme="majorHAnsi"/>
          <w:b/>
          <w:bCs/>
          <w:sz w:val="20"/>
          <w:szCs w:val="20"/>
        </w:rPr>
        <w:t>PC = CN/CR x 60pkt.</w:t>
      </w:r>
    </w:p>
    <w:p w14:paraId="0006406F"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PC</w:t>
      </w:r>
      <w:r w:rsidRPr="00B56F36">
        <w:rPr>
          <w:rFonts w:asciiTheme="majorHAnsi" w:eastAsia="Verdana" w:hAnsiTheme="majorHAnsi" w:cstheme="majorHAnsi"/>
          <w:sz w:val="20"/>
          <w:szCs w:val="20"/>
        </w:rPr>
        <w:tab/>
        <w:t>– liczba punktów badanej oferty dla kryterium ceny brutto zamówienia</w:t>
      </w:r>
    </w:p>
    <w:p w14:paraId="317FCC50"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CN</w:t>
      </w:r>
      <w:r w:rsidRPr="00B56F36">
        <w:rPr>
          <w:rFonts w:asciiTheme="majorHAnsi" w:eastAsia="Verdana" w:hAnsiTheme="majorHAnsi" w:cstheme="majorHAnsi"/>
          <w:sz w:val="20"/>
          <w:szCs w:val="20"/>
        </w:rPr>
        <w:tab/>
        <w:t>– najniższa oferowana cena brutto zamówienia</w:t>
      </w:r>
    </w:p>
    <w:p w14:paraId="09F65F32" w14:textId="57153C9C" w:rsidR="00A904C4" w:rsidRPr="00B56F36" w:rsidRDefault="00A904C4" w:rsidP="00064B1A">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 xml:space="preserve">CR </w:t>
      </w:r>
      <w:r w:rsidRPr="00B56F36">
        <w:rPr>
          <w:rFonts w:asciiTheme="majorHAnsi" w:eastAsia="Verdana" w:hAnsiTheme="majorHAnsi" w:cstheme="majorHAnsi"/>
          <w:sz w:val="20"/>
          <w:szCs w:val="20"/>
        </w:rPr>
        <w:tab/>
        <w:t>– cena brutto zamówienia oferty rozpatrywanej</w:t>
      </w:r>
    </w:p>
    <w:p w14:paraId="089EB6D4" w14:textId="77777777" w:rsidR="00E47AFB" w:rsidRPr="00B56F36" w:rsidRDefault="00E47AFB" w:rsidP="00CC124D">
      <w:pPr>
        <w:autoSpaceDE w:val="0"/>
        <w:spacing w:after="0" w:line="240" w:lineRule="auto"/>
        <w:rPr>
          <w:rFonts w:asciiTheme="majorHAnsi" w:hAnsiTheme="majorHAnsi" w:cstheme="majorHAnsi"/>
          <w:b/>
          <w:sz w:val="20"/>
          <w:szCs w:val="20"/>
          <w:u w:val="single"/>
        </w:rPr>
      </w:pPr>
    </w:p>
    <w:p w14:paraId="344027EF" w14:textId="77777777" w:rsidR="008C7426"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B56F36" w:rsidRDefault="003D75BE" w:rsidP="00CC124D">
      <w:pPr>
        <w:autoSpaceDE w:val="0"/>
        <w:spacing w:after="0" w:line="240" w:lineRule="auto"/>
        <w:rPr>
          <w:rFonts w:asciiTheme="majorHAnsi" w:eastAsia="Verdana" w:hAnsiTheme="majorHAnsi" w:cstheme="majorHAnsi"/>
          <w:b/>
          <w:sz w:val="20"/>
          <w:szCs w:val="20"/>
          <w:u w:val="single"/>
        </w:rPr>
      </w:pPr>
      <w:r w:rsidRPr="00B56F36">
        <w:rPr>
          <w:rFonts w:asciiTheme="majorHAnsi" w:hAnsiTheme="majorHAnsi" w:cstheme="majorHAnsi"/>
          <w:b/>
          <w:sz w:val="20"/>
          <w:szCs w:val="20"/>
          <w:u w:val="single"/>
        </w:rPr>
        <w:t xml:space="preserve">2) kryterium - </w:t>
      </w:r>
      <w:r w:rsidRPr="00B56F36">
        <w:rPr>
          <w:rFonts w:asciiTheme="majorHAnsi" w:eastAsia="Verdana" w:hAnsiTheme="majorHAnsi" w:cstheme="majorHAnsi"/>
          <w:b/>
          <w:sz w:val="20"/>
          <w:szCs w:val="20"/>
          <w:u w:val="single"/>
        </w:rPr>
        <w:t xml:space="preserve">okres gwarancji </w:t>
      </w:r>
    </w:p>
    <w:p w14:paraId="4E5D1998" w14:textId="77777777" w:rsidR="00A904C4" w:rsidRDefault="00A904C4" w:rsidP="00CC124D">
      <w:pPr>
        <w:spacing w:after="0" w:line="240" w:lineRule="auto"/>
        <w:jc w:val="both"/>
        <w:rPr>
          <w:rFonts w:asciiTheme="majorHAnsi" w:hAnsiTheme="majorHAnsi" w:cstheme="majorHAnsi"/>
          <w:bCs/>
          <w:sz w:val="20"/>
          <w:szCs w:val="20"/>
        </w:rPr>
      </w:pPr>
    </w:p>
    <w:p w14:paraId="1C48BF30" w14:textId="77777777" w:rsidR="008C7426" w:rsidRPr="00B56F36" w:rsidRDefault="008C7426" w:rsidP="00CC124D">
      <w:pPr>
        <w:spacing w:after="0" w:line="240" w:lineRule="auto"/>
        <w:jc w:val="both"/>
        <w:rPr>
          <w:rFonts w:asciiTheme="majorHAnsi" w:hAnsiTheme="majorHAnsi" w:cstheme="majorHAnsi"/>
          <w:bCs/>
          <w:sz w:val="20"/>
          <w:szCs w:val="20"/>
        </w:rPr>
      </w:pPr>
    </w:p>
    <w:p w14:paraId="64ABACB1" w14:textId="1E3DA521" w:rsidR="00A904C4" w:rsidRPr="00B56F36" w:rsidRDefault="00A904C4" w:rsidP="00CC124D">
      <w:pPr>
        <w:widowControl w:val="0"/>
        <w:spacing w:after="0" w:line="240" w:lineRule="auto"/>
        <w:rPr>
          <w:rFonts w:asciiTheme="majorHAnsi" w:hAnsiTheme="majorHAnsi" w:cstheme="majorHAnsi"/>
          <w:b/>
          <w:bCs/>
          <w:spacing w:val="-1"/>
          <w:sz w:val="20"/>
          <w:szCs w:val="20"/>
        </w:rPr>
      </w:pPr>
      <w:r w:rsidRPr="00B56F36">
        <w:rPr>
          <w:rFonts w:asciiTheme="majorHAnsi" w:hAnsiTheme="majorHAnsi" w:cstheme="majorHAnsi"/>
          <w:b/>
          <w:bCs/>
          <w:spacing w:val="-1"/>
          <w:sz w:val="20"/>
          <w:szCs w:val="20"/>
        </w:rPr>
        <w:t xml:space="preserve">Okres udzielonej przez Wykonawcę gwarancji na cały zakres zamówienia nie może być krótszy niż </w:t>
      </w:r>
      <w:r w:rsidR="004B2A9E" w:rsidRPr="00B56F36">
        <w:rPr>
          <w:rFonts w:asciiTheme="majorHAnsi" w:hAnsiTheme="majorHAnsi" w:cstheme="majorHAnsi"/>
          <w:b/>
          <w:bCs/>
          <w:spacing w:val="-1"/>
          <w:sz w:val="20"/>
          <w:szCs w:val="20"/>
        </w:rPr>
        <w:t>36</w:t>
      </w:r>
      <w:r w:rsidRPr="00B56F36">
        <w:rPr>
          <w:rFonts w:asciiTheme="majorHAnsi" w:hAnsiTheme="majorHAnsi" w:cstheme="majorHAnsi"/>
          <w:b/>
          <w:bCs/>
          <w:spacing w:val="-1"/>
          <w:sz w:val="20"/>
          <w:szCs w:val="20"/>
        </w:rPr>
        <w:t xml:space="preserve"> miesięcy oraz dłuższy niż </w:t>
      </w:r>
      <w:r w:rsidR="004B2A9E" w:rsidRPr="00B56F36">
        <w:rPr>
          <w:rFonts w:asciiTheme="majorHAnsi" w:hAnsiTheme="majorHAnsi" w:cstheme="majorHAnsi"/>
          <w:b/>
          <w:bCs/>
          <w:spacing w:val="-1"/>
          <w:sz w:val="20"/>
          <w:szCs w:val="20"/>
        </w:rPr>
        <w:t>72</w:t>
      </w:r>
      <w:r w:rsidRPr="00B56F36">
        <w:rPr>
          <w:rFonts w:asciiTheme="majorHAnsi" w:hAnsiTheme="majorHAnsi" w:cstheme="majorHAnsi"/>
          <w:b/>
          <w:bCs/>
          <w:spacing w:val="-1"/>
          <w:sz w:val="20"/>
          <w:szCs w:val="20"/>
        </w:rPr>
        <w:t xml:space="preserve"> miesiące.</w:t>
      </w:r>
    </w:p>
    <w:p w14:paraId="290CDF4A" w14:textId="77777777" w:rsidR="00A904C4" w:rsidRPr="00B56F36" w:rsidRDefault="00A904C4"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Zamawiający w tym kryterium przydzieli punktację według poniższego wzoru:</w:t>
      </w:r>
    </w:p>
    <w:p w14:paraId="6DDEDD51" w14:textId="77777777" w:rsidR="008C5D15" w:rsidRPr="00B56F36"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lastRenderedPageBreak/>
        <w:t xml:space="preserve">Okres gwarancji </w:t>
      </w:r>
    </w:p>
    <w:p w14:paraId="5B9AD0E5"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B56F36">
        <w:rPr>
          <w:rFonts w:asciiTheme="majorHAnsi" w:hAnsiTheme="majorHAnsi" w:cstheme="majorHAnsi"/>
          <w:bCs/>
          <w:spacing w:val="-1"/>
          <w:sz w:val="20"/>
          <w:szCs w:val="20"/>
          <w:u w:val="single"/>
        </w:rPr>
        <w:t>na cały zakres zamówienia                       Ilość punktów</w:t>
      </w:r>
    </w:p>
    <w:p w14:paraId="737D98D0" w14:textId="345C6A82" w:rsidR="004B2A9E" w:rsidRPr="00B56F36" w:rsidRDefault="004B2A9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t>36 miesięcy</w:t>
      </w:r>
      <w:r w:rsidRPr="00B56F36">
        <w:rPr>
          <w:rFonts w:asciiTheme="majorHAnsi" w:hAnsiTheme="majorHAnsi" w:cstheme="majorHAnsi"/>
          <w:bCs/>
          <w:spacing w:val="-1"/>
          <w:sz w:val="20"/>
          <w:szCs w:val="20"/>
        </w:rPr>
        <w:tab/>
      </w:r>
      <w:r w:rsidRPr="00B56F36">
        <w:rPr>
          <w:rFonts w:asciiTheme="majorHAnsi" w:hAnsiTheme="majorHAnsi" w:cstheme="majorHAnsi"/>
          <w:bCs/>
          <w:spacing w:val="-1"/>
          <w:sz w:val="20"/>
          <w:szCs w:val="20"/>
        </w:rPr>
        <w:tab/>
      </w:r>
      <w:r w:rsidRPr="00B56F36">
        <w:rPr>
          <w:rFonts w:asciiTheme="majorHAnsi" w:hAnsiTheme="majorHAnsi" w:cstheme="majorHAnsi"/>
          <w:bCs/>
          <w:spacing w:val="-1"/>
          <w:sz w:val="20"/>
          <w:szCs w:val="20"/>
        </w:rPr>
        <w:tab/>
      </w:r>
      <w:r w:rsidRPr="00B56F36">
        <w:rPr>
          <w:rFonts w:asciiTheme="majorHAnsi" w:hAnsiTheme="majorHAnsi" w:cstheme="majorHAnsi"/>
          <w:bCs/>
          <w:spacing w:val="-1"/>
          <w:sz w:val="20"/>
          <w:szCs w:val="20"/>
        </w:rPr>
        <w:tab/>
        <w:t>10</w:t>
      </w:r>
    </w:p>
    <w:p w14:paraId="6373964B" w14:textId="3618E107"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48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2</w:t>
      </w:r>
      <w:r w:rsidRPr="00B56F36">
        <w:rPr>
          <w:rFonts w:asciiTheme="majorHAnsi" w:hAnsiTheme="majorHAnsi" w:cstheme="majorHAnsi"/>
          <w:bCs/>
          <w:spacing w:val="-1"/>
          <w:sz w:val="20"/>
          <w:szCs w:val="20"/>
        </w:rPr>
        <w:t>0</w:t>
      </w:r>
    </w:p>
    <w:p w14:paraId="64599E73" w14:textId="304776E6"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60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3</w:t>
      </w:r>
      <w:r w:rsidRPr="00B56F36">
        <w:rPr>
          <w:rFonts w:asciiTheme="majorHAnsi" w:hAnsiTheme="majorHAnsi" w:cstheme="majorHAnsi"/>
          <w:bCs/>
          <w:spacing w:val="-1"/>
          <w:sz w:val="20"/>
          <w:szCs w:val="20"/>
        </w:rPr>
        <w:t>0</w:t>
      </w:r>
    </w:p>
    <w:p w14:paraId="5D208E7F" w14:textId="6AD4EE1E"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72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4</w:t>
      </w:r>
      <w:r w:rsidRPr="00B56F36">
        <w:rPr>
          <w:rFonts w:asciiTheme="majorHAnsi" w:hAnsiTheme="majorHAnsi" w:cstheme="majorHAnsi"/>
          <w:bCs/>
          <w:spacing w:val="-1"/>
          <w:sz w:val="20"/>
          <w:szCs w:val="20"/>
        </w:rPr>
        <w:t>0</w:t>
      </w:r>
    </w:p>
    <w:p w14:paraId="45078D7B" w14:textId="586437FB"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r>
    </w:p>
    <w:p w14:paraId="4DCB7E60" w14:textId="21A60BC7" w:rsidR="00A904C4" w:rsidRPr="00B56F36" w:rsidRDefault="00A904C4" w:rsidP="00CC124D">
      <w:pPr>
        <w:spacing w:after="0" w:line="240" w:lineRule="auto"/>
        <w:jc w:val="both"/>
        <w:rPr>
          <w:rFonts w:asciiTheme="majorHAnsi" w:hAnsiTheme="majorHAnsi" w:cstheme="majorHAnsi"/>
          <w:bCs/>
          <w:sz w:val="20"/>
          <w:szCs w:val="20"/>
        </w:rPr>
      </w:pPr>
    </w:p>
    <w:p w14:paraId="7A1E8358" w14:textId="7FA1ADB1" w:rsidR="00DA0D2A" w:rsidRPr="00B56F36" w:rsidRDefault="00DA0D2A" w:rsidP="00CC124D">
      <w:pPr>
        <w:spacing w:after="0" w:line="240" w:lineRule="auto"/>
        <w:jc w:val="both"/>
        <w:rPr>
          <w:rFonts w:asciiTheme="majorHAnsi" w:hAnsiTheme="majorHAnsi" w:cstheme="majorHAnsi"/>
          <w:bCs/>
          <w:sz w:val="20"/>
          <w:szCs w:val="20"/>
        </w:rPr>
      </w:pPr>
    </w:p>
    <w:p w14:paraId="12BC08C9" w14:textId="77777777" w:rsidR="00A904C4" w:rsidRPr="00B56F36" w:rsidRDefault="00A904C4" w:rsidP="00CC124D">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
          <w:bCs/>
          <w:spacing w:val="-1"/>
          <w:sz w:val="20"/>
          <w:szCs w:val="20"/>
        </w:rPr>
        <w:t>UWAGA!</w:t>
      </w:r>
    </w:p>
    <w:p w14:paraId="52A9CDAD" w14:textId="77777777" w:rsidR="008C5D15" w:rsidRPr="00B56F36" w:rsidRDefault="00A904C4" w:rsidP="00CC124D">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36BDEC0E" w14:textId="6C6DD731" w:rsidR="00DA0D2A" w:rsidRPr="00B56F36" w:rsidRDefault="00A904C4" w:rsidP="00CC124D">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4B2A9E" w:rsidRPr="00B56F36">
        <w:rPr>
          <w:rFonts w:asciiTheme="majorHAnsi" w:hAnsiTheme="majorHAnsi" w:cstheme="majorHAnsi"/>
          <w:b/>
          <w:bCs/>
          <w:spacing w:val="-1"/>
          <w:sz w:val="20"/>
          <w:szCs w:val="20"/>
        </w:rPr>
        <w:t>36</w:t>
      </w:r>
    </w:p>
    <w:p w14:paraId="57444AB3" w14:textId="2F15B033" w:rsidR="00A904C4" w:rsidRPr="00B56F36" w:rsidRDefault="00A904C4" w:rsidP="00CC124D">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
          <w:bCs/>
          <w:spacing w:val="-1"/>
          <w:sz w:val="20"/>
          <w:szCs w:val="20"/>
        </w:rPr>
        <w:t>m-cy</w:t>
      </w:r>
      <w:r w:rsidRPr="00B56F36">
        <w:rPr>
          <w:rFonts w:asciiTheme="majorHAnsi" w:hAnsiTheme="majorHAnsi" w:cstheme="majorHAnsi"/>
          <w:bCs/>
          <w:spacing w:val="-1"/>
          <w:sz w:val="20"/>
          <w:szCs w:val="20"/>
        </w:rPr>
        <w:t xml:space="preserve"> od dnia podpisania umowy.</w:t>
      </w:r>
    </w:p>
    <w:p w14:paraId="71F2A199" w14:textId="77777777" w:rsidR="008C5D15" w:rsidRPr="00B56F36"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B56F36" w:rsidRDefault="003D75B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5.6/ </w:t>
      </w:r>
      <w:r w:rsidR="00A904C4" w:rsidRPr="00B56F36">
        <w:rPr>
          <w:rFonts w:asciiTheme="majorHAnsi" w:hAnsiTheme="majorHAnsi" w:cstheme="majorHAnsi"/>
          <w:sz w:val="20"/>
          <w:szCs w:val="20"/>
        </w:rPr>
        <w:t xml:space="preserve">Uzyskana z wyliczenia ilość punktów zostanie ostatecznie ustalona z dokładnością do </w:t>
      </w:r>
      <w:r w:rsidR="008C7426">
        <w:rPr>
          <w:rFonts w:asciiTheme="majorHAnsi" w:hAnsiTheme="majorHAnsi" w:cstheme="majorHAnsi"/>
          <w:sz w:val="20"/>
          <w:szCs w:val="20"/>
        </w:rPr>
        <w:t>drugiego miejsca po przecinku z </w:t>
      </w:r>
      <w:r w:rsidR="00A904C4" w:rsidRPr="00B56F36">
        <w:rPr>
          <w:rFonts w:asciiTheme="majorHAnsi" w:hAnsiTheme="majorHAnsi" w:cstheme="majorHAnsi"/>
          <w:sz w:val="20"/>
          <w:szCs w:val="20"/>
        </w:rPr>
        <w:t>zachowaniem zasady zaokrągleń matematycznych.</w:t>
      </w:r>
    </w:p>
    <w:p w14:paraId="7F2607D7" w14:textId="77777777" w:rsidR="00697944" w:rsidRPr="00B56F36" w:rsidRDefault="00697944" w:rsidP="00CC124D">
      <w:pPr>
        <w:spacing w:after="0" w:line="240" w:lineRule="auto"/>
        <w:jc w:val="both"/>
        <w:rPr>
          <w:rFonts w:asciiTheme="majorHAnsi" w:hAnsiTheme="majorHAnsi" w:cstheme="majorHAnsi"/>
          <w:sz w:val="20"/>
          <w:szCs w:val="20"/>
        </w:rPr>
      </w:pPr>
    </w:p>
    <w:p w14:paraId="7107C8A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5.7/ </w:t>
      </w:r>
      <w:r w:rsidR="00A904C4" w:rsidRPr="00B56F36">
        <w:rPr>
          <w:rFonts w:asciiTheme="majorHAnsi" w:hAnsiTheme="majorHAnsi" w:cstheme="majorHAnsi"/>
          <w:sz w:val="20"/>
          <w:szCs w:val="20"/>
        </w:rPr>
        <w:t>Wybór oferty najkorzystniejszej nastąpi zgodnie z art. 239 ustawy Pzp.</w:t>
      </w:r>
    </w:p>
    <w:p w14:paraId="52A89657" w14:textId="77777777" w:rsidR="00697944" w:rsidRPr="00B56F36" w:rsidRDefault="00697944" w:rsidP="00CC124D">
      <w:pPr>
        <w:spacing w:after="0" w:line="240" w:lineRule="auto"/>
        <w:jc w:val="both"/>
        <w:rPr>
          <w:rFonts w:asciiTheme="majorHAnsi" w:hAnsiTheme="majorHAnsi" w:cstheme="majorHAnsi"/>
          <w:sz w:val="20"/>
          <w:szCs w:val="20"/>
        </w:rPr>
      </w:pPr>
    </w:p>
    <w:p w14:paraId="289C56F5"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5.8/ </w:t>
      </w:r>
      <w:r w:rsidR="00A904C4" w:rsidRPr="00B56F36">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A904C4" w:rsidRPr="00B56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A904C4" w:rsidRPr="00B56F36">
        <w:rPr>
          <w:rFonts w:asciiTheme="majorHAnsi" w:hAnsiTheme="majorHAnsi" w:cstheme="majorHAnsi"/>
          <w:sz w:val="20"/>
          <w:szCs w:val="20"/>
        </w:rPr>
        <w:t>wykonawcach, których oferty zostały odrzucone – podając uzasadnienie faktyczne i prawne,</w:t>
      </w:r>
    </w:p>
    <w:p w14:paraId="28965671" w14:textId="77777777" w:rsidR="00697944" w:rsidRPr="00B56F36" w:rsidRDefault="00697944" w:rsidP="00CC124D">
      <w:pPr>
        <w:spacing w:after="0" w:line="240" w:lineRule="auto"/>
        <w:jc w:val="both"/>
        <w:rPr>
          <w:rFonts w:asciiTheme="majorHAnsi" w:hAnsiTheme="majorHAnsi" w:cstheme="majorHAnsi"/>
          <w:sz w:val="20"/>
          <w:szCs w:val="20"/>
        </w:rPr>
      </w:pPr>
    </w:p>
    <w:p w14:paraId="2A7EF31C" w14:textId="09B97733"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 xml:space="preserve">Zawiadomienie o wyborze najkorzystniejszej oferty zostanie zamieszczone na </w:t>
      </w:r>
      <w:r w:rsidR="00CE1ECD" w:rsidRPr="00B56F36">
        <w:rPr>
          <w:rFonts w:asciiTheme="majorHAnsi" w:hAnsiTheme="majorHAnsi" w:cstheme="majorHAnsi"/>
          <w:sz w:val="20"/>
          <w:szCs w:val="20"/>
        </w:rPr>
        <w:t xml:space="preserve">stronie internetowej prowadzonego postępowania </w:t>
      </w:r>
      <w:hyperlink r:id="rId18" w:history="1">
        <w:r w:rsidR="004B2A9E" w:rsidRPr="00B56F36">
          <w:rPr>
            <w:rStyle w:val="Hipercze"/>
            <w:rFonts w:asciiTheme="majorHAnsi" w:hAnsiTheme="majorHAnsi" w:cstheme="majorHAnsi"/>
            <w:color w:val="auto"/>
            <w:sz w:val="20"/>
            <w:szCs w:val="20"/>
          </w:rPr>
          <w:t>http://bip.um.pruszkow.pl/</w:t>
        </w:r>
      </w:hyperlink>
      <w:r w:rsidR="00CE1ECD" w:rsidRPr="00B56F36">
        <w:rPr>
          <w:rFonts w:asciiTheme="majorHAnsi" w:hAnsiTheme="majorHAnsi" w:cstheme="majorHAnsi"/>
          <w:sz w:val="20"/>
          <w:szCs w:val="20"/>
        </w:rPr>
        <w:t xml:space="preserve"> .</w:t>
      </w:r>
    </w:p>
    <w:p w14:paraId="63414CA4" w14:textId="77777777" w:rsidR="00697944" w:rsidRPr="00B56F36" w:rsidRDefault="00697944" w:rsidP="00CC124D">
      <w:pPr>
        <w:spacing w:after="0" w:line="240" w:lineRule="auto"/>
        <w:jc w:val="both"/>
        <w:rPr>
          <w:rFonts w:asciiTheme="majorHAnsi" w:hAnsiTheme="majorHAnsi" w:cstheme="majorHAnsi"/>
          <w:sz w:val="20"/>
          <w:szCs w:val="20"/>
        </w:rPr>
      </w:pPr>
    </w:p>
    <w:p w14:paraId="5B2616C1"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56F36" w:rsidRDefault="00697944" w:rsidP="00CC124D">
      <w:pPr>
        <w:spacing w:after="0" w:line="240" w:lineRule="auto"/>
        <w:jc w:val="both"/>
        <w:rPr>
          <w:rFonts w:asciiTheme="majorHAnsi" w:hAnsiTheme="majorHAnsi" w:cstheme="majorHAnsi"/>
          <w:sz w:val="20"/>
          <w:szCs w:val="20"/>
        </w:rPr>
      </w:pPr>
    </w:p>
    <w:p w14:paraId="4670916C" w14:textId="1EF9DC66"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5.10/</w:t>
      </w:r>
      <w:r w:rsidR="00A904C4" w:rsidRPr="00B56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B56F36">
        <w:rPr>
          <w:rFonts w:asciiTheme="majorHAnsi" w:hAnsiTheme="majorHAnsi" w:cstheme="majorHAnsi"/>
          <w:sz w:val="20"/>
          <w:szCs w:val="20"/>
        </w:rPr>
        <w:t xml:space="preserve"> albo unieważnić postępowanie</w:t>
      </w:r>
      <w:r w:rsidR="00A904C4" w:rsidRPr="00B56F36">
        <w:rPr>
          <w:rFonts w:asciiTheme="majorHAnsi" w:hAnsiTheme="majorHAnsi" w:cstheme="majorHAnsi"/>
          <w:sz w:val="20"/>
          <w:szCs w:val="20"/>
        </w:rPr>
        <w:t xml:space="preserve">. </w:t>
      </w:r>
    </w:p>
    <w:p w14:paraId="6BE24F2A" w14:textId="77777777" w:rsidR="00A64DA7" w:rsidRPr="00B56F36" w:rsidRDefault="00A64DA7" w:rsidP="00CC124D">
      <w:pPr>
        <w:spacing w:after="0" w:line="240" w:lineRule="auto"/>
        <w:rPr>
          <w:rFonts w:asciiTheme="majorHAnsi" w:hAnsiTheme="majorHAnsi" w:cstheme="majorHAnsi"/>
          <w:sz w:val="20"/>
          <w:szCs w:val="20"/>
        </w:rPr>
      </w:pPr>
    </w:p>
    <w:p w14:paraId="1A5D3480" w14:textId="77777777" w:rsidR="00A904C4" w:rsidRPr="00B56F36" w:rsidRDefault="00A904C4" w:rsidP="00CC124D">
      <w:pPr>
        <w:spacing w:after="0" w:line="240" w:lineRule="auto"/>
        <w:rPr>
          <w:rFonts w:asciiTheme="majorHAnsi" w:hAnsiTheme="majorHAnsi" w:cstheme="majorHAnsi"/>
          <w:sz w:val="20"/>
          <w:szCs w:val="20"/>
        </w:rPr>
      </w:pPr>
    </w:p>
    <w:p w14:paraId="04B3C0BC" w14:textId="77777777" w:rsidR="00697944" w:rsidRPr="00B56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B56F36" w:rsidRDefault="00E47AFB" w:rsidP="00CC124D">
      <w:pPr>
        <w:spacing w:after="0" w:line="240" w:lineRule="auto"/>
        <w:rPr>
          <w:rFonts w:asciiTheme="majorHAnsi" w:hAnsiTheme="majorHAnsi" w:cstheme="majorHAnsi"/>
          <w:sz w:val="20"/>
          <w:szCs w:val="20"/>
        </w:rPr>
      </w:pPr>
    </w:p>
    <w:p w14:paraId="30699BD1" w14:textId="439F8C63"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6.1/ Projektowane postanowienia umowy stanowią załącznik nr </w:t>
      </w:r>
      <w:r w:rsidR="00DA0D2A" w:rsidRPr="00B56F36">
        <w:rPr>
          <w:rFonts w:asciiTheme="majorHAnsi" w:hAnsiTheme="majorHAnsi" w:cstheme="majorHAnsi"/>
          <w:sz w:val="20"/>
          <w:szCs w:val="20"/>
        </w:rPr>
        <w:t>4</w:t>
      </w:r>
      <w:r w:rsidRPr="00B56F36">
        <w:rPr>
          <w:rFonts w:asciiTheme="majorHAnsi" w:hAnsiTheme="majorHAnsi" w:cstheme="majorHAnsi"/>
          <w:sz w:val="20"/>
          <w:szCs w:val="20"/>
        </w:rPr>
        <w:t xml:space="preserve"> do SWZ. </w:t>
      </w:r>
    </w:p>
    <w:p w14:paraId="5E8B7B5D" w14:textId="77777777" w:rsidR="00E47AFB" w:rsidRPr="00B56F36" w:rsidRDefault="00E47AFB" w:rsidP="00CC124D">
      <w:pPr>
        <w:spacing w:after="0" w:line="240" w:lineRule="auto"/>
        <w:rPr>
          <w:rFonts w:asciiTheme="majorHAnsi" w:hAnsiTheme="majorHAnsi" w:cstheme="majorHAnsi"/>
          <w:sz w:val="20"/>
          <w:szCs w:val="20"/>
        </w:rPr>
      </w:pPr>
    </w:p>
    <w:p w14:paraId="280881D8" w14:textId="77777777"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B56F36" w:rsidRDefault="00E47AFB" w:rsidP="00CC124D">
      <w:pPr>
        <w:spacing w:after="0" w:line="240" w:lineRule="auto"/>
        <w:rPr>
          <w:rFonts w:asciiTheme="majorHAnsi" w:hAnsiTheme="majorHAnsi" w:cstheme="majorHAnsi"/>
          <w:sz w:val="20"/>
          <w:szCs w:val="20"/>
        </w:rPr>
      </w:pPr>
    </w:p>
    <w:p w14:paraId="20BE430D" w14:textId="77777777" w:rsidR="00E47AFB" w:rsidRPr="00B56F36" w:rsidRDefault="00E47AFB" w:rsidP="00CC124D">
      <w:pPr>
        <w:spacing w:after="0" w:line="240" w:lineRule="auto"/>
        <w:rPr>
          <w:rFonts w:asciiTheme="majorHAnsi" w:hAnsiTheme="majorHAnsi" w:cstheme="majorHAnsi"/>
          <w:sz w:val="20"/>
          <w:szCs w:val="20"/>
        </w:rPr>
      </w:pPr>
    </w:p>
    <w:p w14:paraId="3E1F1FAA" w14:textId="77777777" w:rsidR="00697944" w:rsidRPr="00B56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 ZABEZPIECZENIE NALEŻYTEGO WYKONANIA UMOWY.</w:t>
      </w:r>
    </w:p>
    <w:p w14:paraId="4B0EA3B5" w14:textId="77777777" w:rsidR="00E47AFB" w:rsidRPr="00B56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B56F36" w:rsidRDefault="005D1DDF"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.1/ </w:t>
      </w:r>
      <w:r w:rsidR="007C65DB" w:rsidRPr="00B56F36">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B56F36" w:rsidRDefault="007C65DB"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 xml:space="preserve">na sumę stanowiącą </w:t>
      </w:r>
      <w:r w:rsidRPr="00B56F36">
        <w:rPr>
          <w:rFonts w:asciiTheme="majorHAnsi" w:hAnsiTheme="majorHAnsi" w:cstheme="majorHAnsi"/>
          <w:b/>
          <w:sz w:val="20"/>
          <w:szCs w:val="20"/>
        </w:rPr>
        <w:t xml:space="preserve">5% </w:t>
      </w:r>
      <w:r w:rsidRPr="00B56F36">
        <w:rPr>
          <w:rFonts w:asciiTheme="majorHAnsi" w:hAnsiTheme="majorHAnsi" w:cstheme="majorHAnsi"/>
          <w:sz w:val="20"/>
          <w:szCs w:val="20"/>
        </w:rPr>
        <w:t>ceny ofertowej brutto</w:t>
      </w:r>
      <w:r w:rsidR="00697944" w:rsidRPr="00B56F36">
        <w:rPr>
          <w:rFonts w:asciiTheme="majorHAnsi" w:hAnsiTheme="majorHAnsi" w:cstheme="majorHAnsi"/>
          <w:sz w:val="20"/>
          <w:szCs w:val="20"/>
        </w:rPr>
        <w:t xml:space="preserve"> podanej w ofercie za wykonanie całości przedmiotu zamówienia. </w:t>
      </w:r>
    </w:p>
    <w:p w14:paraId="40638813" w14:textId="77777777" w:rsidR="005D1DDF" w:rsidRPr="00B56F36" w:rsidRDefault="005D1DDF" w:rsidP="00CC124D">
      <w:pPr>
        <w:spacing w:after="0" w:line="240" w:lineRule="auto"/>
        <w:rPr>
          <w:rFonts w:asciiTheme="majorHAnsi" w:hAnsiTheme="majorHAnsi" w:cstheme="majorHAnsi"/>
          <w:sz w:val="20"/>
          <w:szCs w:val="20"/>
        </w:rPr>
      </w:pPr>
    </w:p>
    <w:p w14:paraId="45680A2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B56F36" w:rsidRDefault="005D1DDF" w:rsidP="00CC124D">
      <w:pPr>
        <w:spacing w:after="0" w:line="240" w:lineRule="auto"/>
        <w:jc w:val="both"/>
        <w:rPr>
          <w:rFonts w:asciiTheme="majorHAnsi" w:hAnsiTheme="majorHAnsi" w:cstheme="majorHAnsi"/>
          <w:sz w:val="20"/>
          <w:szCs w:val="20"/>
        </w:rPr>
      </w:pPr>
    </w:p>
    <w:p w14:paraId="27486838"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7.3/ </w:t>
      </w:r>
      <w:r w:rsidR="00697944" w:rsidRPr="00B56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pieniądzu;</w:t>
      </w:r>
    </w:p>
    <w:p w14:paraId="7AFAA94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gwarancjach bankowych;</w:t>
      </w:r>
    </w:p>
    <w:p w14:paraId="148422BE"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gwarancjach ubezpieczeniowych;</w:t>
      </w:r>
    </w:p>
    <w:p w14:paraId="2C3598EF"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B56F36" w:rsidRDefault="005D1DDF" w:rsidP="00CC124D">
      <w:pPr>
        <w:spacing w:after="0" w:line="240" w:lineRule="auto"/>
        <w:jc w:val="both"/>
        <w:rPr>
          <w:rFonts w:asciiTheme="majorHAnsi" w:hAnsiTheme="majorHAnsi" w:cstheme="majorHAnsi"/>
          <w:sz w:val="20"/>
          <w:szCs w:val="20"/>
        </w:rPr>
      </w:pPr>
    </w:p>
    <w:p w14:paraId="6151687A"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697944" w:rsidRPr="00B56F36">
        <w:rPr>
          <w:rFonts w:asciiTheme="majorHAnsi" w:hAnsiTheme="majorHAnsi" w:cstheme="majorHAnsi"/>
          <w:sz w:val="20"/>
          <w:szCs w:val="20"/>
        </w:rPr>
        <w:t>Zamawiający nie wyraża zgody na wniesienie zabezpieczenia w formie określonej w art. 450 ust. 2 ustawy Pzp.</w:t>
      </w:r>
    </w:p>
    <w:p w14:paraId="0B21EDFC" w14:textId="77777777" w:rsidR="005D1DDF" w:rsidRPr="00B56F36" w:rsidRDefault="005D1DDF" w:rsidP="00CC124D">
      <w:pPr>
        <w:spacing w:after="0" w:line="240" w:lineRule="auto"/>
        <w:jc w:val="both"/>
        <w:rPr>
          <w:rFonts w:asciiTheme="majorHAnsi" w:hAnsiTheme="majorHAnsi" w:cstheme="majorHAnsi"/>
          <w:sz w:val="20"/>
          <w:szCs w:val="20"/>
        </w:rPr>
      </w:pPr>
    </w:p>
    <w:p w14:paraId="2FB391F9"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7.5/ </w:t>
      </w:r>
      <w:r w:rsidR="00697944" w:rsidRPr="00B56F36">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B56F36" w:rsidRDefault="005D1DDF" w:rsidP="00CC124D">
      <w:pPr>
        <w:spacing w:after="0" w:line="240" w:lineRule="auto"/>
        <w:jc w:val="both"/>
        <w:rPr>
          <w:rFonts w:asciiTheme="majorHAnsi" w:hAnsiTheme="majorHAnsi" w:cstheme="majorHAnsi"/>
          <w:sz w:val="20"/>
          <w:szCs w:val="20"/>
        </w:rPr>
      </w:pPr>
    </w:p>
    <w:p w14:paraId="20C5D0B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7.6/ </w:t>
      </w:r>
      <w:r w:rsidR="00697944" w:rsidRPr="00B56F36">
        <w:rPr>
          <w:rFonts w:asciiTheme="majorHAnsi" w:hAnsiTheme="majorHAnsi" w:cstheme="majorHAnsi"/>
          <w:sz w:val="20"/>
          <w:szCs w:val="20"/>
        </w:rPr>
        <w:t>Jeżeli zabezpieczenie wniesiono w pieniądzu, Zamawiający przechowuje je na oprocentowanym rachunku bankowym.</w:t>
      </w:r>
    </w:p>
    <w:p w14:paraId="5FE5E0FD" w14:textId="77777777" w:rsidR="005D1DDF" w:rsidRPr="00B56F36" w:rsidRDefault="005D1DDF" w:rsidP="00CC124D">
      <w:pPr>
        <w:spacing w:after="0" w:line="240" w:lineRule="auto"/>
        <w:jc w:val="both"/>
        <w:rPr>
          <w:rFonts w:asciiTheme="majorHAnsi" w:hAnsiTheme="majorHAnsi" w:cstheme="majorHAnsi"/>
          <w:sz w:val="20"/>
          <w:szCs w:val="20"/>
        </w:rPr>
      </w:pPr>
    </w:p>
    <w:p w14:paraId="10F52D31" w14:textId="1F4CBF66"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7.7/ </w:t>
      </w:r>
      <w:r w:rsidR="00697944" w:rsidRPr="00B56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B56F36">
        <w:rPr>
          <w:rFonts w:asciiTheme="majorHAnsi" w:hAnsiTheme="majorHAnsi" w:cstheme="majorHAnsi"/>
          <w:sz w:val="20"/>
          <w:szCs w:val="20"/>
        </w:rPr>
        <w:t xml:space="preserve">ono </w:t>
      </w:r>
      <w:r w:rsidR="00697944" w:rsidRPr="00B56F36">
        <w:rPr>
          <w:rFonts w:asciiTheme="majorHAnsi" w:hAnsiTheme="majorHAnsi" w:cstheme="majorHAnsi"/>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nazwę i adres Zamawiającego;</w:t>
      </w:r>
    </w:p>
    <w:p w14:paraId="549A7CD9"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nazwę i adres Wykonawcy;</w:t>
      </w:r>
    </w:p>
    <w:p w14:paraId="45B467E6"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oznaczenie (numer referencyjny postępowania);</w:t>
      </w:r>
    </w:p>
    <w:p w14:paraId="3502BEF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określenie przedmiotu zamówienia;</w:t>
      </w:r>
    </w:p>
    <w:p w14:paraId="4563FBF7"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określenie wierzytelności, która ma być zabezpieczona gwarancją/ poręczeniem;</w:t>
      </w:r>
    </w:p>
    <w:p w14:paraId="27C61975"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f) </w:t>
      </w:r>
      <w:r w:rsidR="00697944" w:rsidRPr="00B56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B56F36" w:rsidRDefault="005D1DDF" w:rsidP="00CC124D">
      <w:pPr>
        <w:spacing w:after="0" w:line="240" w:lineRule="auto"/>
        <w:jc w:val="both"/>
        <w:rPr>
          <w:rFonts w:asciiTheme="majorHAnsi" w:hAnsiTheme="majorHAnsi" w:cstheme="majorHAnsi"/>
          <w:sz w:val="20"/>
          <w:szCs w:val="20"/>
        </w:rPr>
      </w:pPr>
    </w:p>
    <w:p w14:paraId="19D95AB4"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7.8/ </w:t>
      </w:r>
      <w:r w:rsidR="00697944" w:rsidRPr="00B56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 </w:t>
      </w:r>
    </w:p>
    <w:p w14:paraId="42796D67" w14:textId="77777777" w:rsidR="005D1DDF" w:rsidRPr="00B56F36" w:rsidRDefault="005D1DDF" w:rsidP="00CC124D">
      <w:pPr>
        <w:spacing w:after="0" w:line="240" w:lineRule="auto"/>
        <w:jc w:val="both"/>
        <w:rPr>
          <w:rFonts w:asciiTheme="majorHAnsi" w:hAnsiTheme="majorHAnsi" w:cstheme="majorHAnsi"/>
          <w:sz w:val="20"/>
          <w:szCs w:val="20"/>
        </w:rPr>
      </w:pPr>
    </w:p>
    <w:p w14:paraId="4766E33B"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7.9/ </w:t>
      </w:r>
      <w:r w:rsidR="00697944" w:rsidRPr="00B56F36">
        <w:rPr>
          <w:rFonts w:asciiTheme="majorHAnsi" w:hAnsiTheme="majorHAnsi" w:cstheme="majorHAnsi"/>
          <w:sz w:val="20"/>
          <w:szCs w:val="20"/>
        </w:rPr>
        <w:t>Zamawiający zwróci zabezpieczenie na zasadach i w terminie określonym we wzorze umowy.</w:t>
      </w:r>
    </w:p>
    <w:p w14:paraId="51282DF7" w14:textId="77777777" w:rsidR="00697944" w:rsidRPr="00B56F36" w:rsidRDefault="00697944" w:rsidP="00CC124D">
      <w:pPr>
        <w:spacing w:after="0" w:line="240" w:lineRule="auto"/>
        <w:rPr>
          <w:rFonts w:asciiTheme="majorHAnsi" w:hAnsiTheme="majorHAnsi" w:cstheme="majorHAnsi"/>
          <w:sz w:val="20"/>
          <w:szCs w:val="20"/>
        </w:rPr>
      </w:pPr>
    </w:p>
    <w:p w14:paraId="5B394986" w14:textId="77777777" w:rsidR="00E47AFB" w:rsidRPr="00B56F36" w:rsidRDefault="00E47AFB" w:rsidP="00CC124D">
      <w:pPr>
        <w:spacing w:after="0" w:line="240" w:lineRule="auto"/>
        <w:rPr>
          <w:rFonts w:asciiTheme="majorHAnsi" w:hAnsiTheme="majorHAnsi" w:cstheme="majorHAnsi"/>
          <w:sz w:val="20"/>
          <w:szCs w:val="20"/>
        </w:rPr>
      </w:pPr>
    </w:p>
    <w:p w14:paraId="3FC68461"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97944" w:rsidRPr="00B56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B56F36" w:rsidRDefault="00E47AFB" w:rsidP="00CC124D">
      <w:pPr>
        <w:spacing w:after="0" w:line="240" w:lineRule="auto"/>
        <w:jc w:val="both"/>
        <w:rPr>
          <w:rFonts w:asciiTheme="majorHAnsi" w:hAnsiTheme="majorHAnsi" w:cstheme="majorHAnsi"/>
          <w:sz w:val="20"/>
          <w:szCs w:val="20"/>
        </w:rPr>
      </w:pPr>
    </w:p>
    <w:p w14:paraId="210C82B3"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8.1/ </w:t>
      </w:r>
      <w:r w:rsidR="00697944" w:rsidRPr="00B56F36">
        <w:rPr>
          <w:rFonts w:asciiTheme="majorHAnsi" w:hAnsiTheme="majorHAnsi" w:cstheme="majorHAnsi"/>
          <w:sz w:val="20"/>
          <w:szCs w:val="20"/>
        </w:rPr>
        <w:t>Umowa zostanie zawarta w wyznaczonym przez Zamawiającego terminie i miejscu.</w:t>
      </w:r>
    </w:p>
    <w:p w14:paraId="77FEE2D1" w14:textId="77777777" w:rsidR="00A318BA" w:rsidRPr="00B56F36" w:rsidRDefault="00A318BA" w:rsidP="00CC124D">
      <w:pPr>
        <w:spacing w:after="0" w:line="240" w:lineRule="auto"/>
        <w:jc w:val="both"/>
        <w:rPr>
          <w:rFonts w:asciiTheme="majorHAnsi" w:hAnsiTheme="majorHAnsi" w:cstheme="majorHAnsi"/>
          <w:sz w:val="20"/>
          <w:szCs w:val="20"/>
        </w:rPr>
      </w:pPr>
    </w:p>
    <w:p w14:paraId="08506B4F"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8.2/ </w:t>
      </w:r>
      <w:r w:rsidR="00697944" w:rsidRPr="00B56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56F36" w:rsidRDefault="00A318BA" w:rsidP="00CC124D">
      <w:pPr>
        <w:spacing w:after="0" w:line="240" w:lineRule="auto"/>
        <w:jc w:val="both"/>
        <w:rPr>
          <w:rFonts w:asciiTheme="majorHAnsi" w:hAnsiTheme="majorHAnsi" w:cstheme="majorHAnsi"/>
          <w:sz w:val="20"/>
          <w:szCs w:val="20"/>
        </w:rPr>
      </w:pPr>
    </w:p>
    <w:p w14:paraId="516642FC"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8.3/ </w:t>
      </w:r>
      <w:r w:rsidR="00697944" w:rsidRPr="00B56F3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B56F36" w:rsidRDefault="00A318BA" w:rsidP="00CC124D">
      <w:pPr>
        <w:spacing w:after="0" w:line="240" w:lineRule="auto"/>
        <w:jc w:val="both"/>
        <w:rPr>
          <w:rFonts w:asciiTheme="majorHAnsi" w:hAnsiTheme="majorHAnsi" w:cstheme="majorHAnsi"/>
          <w:sz w:val="20"/>
          <w:szCs w:val="20"/>
        </w:rPr>
      </w:pPr>
    </w:p>
    <w:p w14:paraId="29349B95"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8.4/ </w:t>
      </w:r>
      <w:r w:rsidR="00697944" w:rsidRPr="00B56F3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56F36" w:rsidRDefault="00A318BA" w:rsidP="00CC124D">
      <w:pPr>
        <w:spacing w:after="0" w:line="240" w:lineRule="auto"/>
        <w:jc w:val="both"/>
        <w:rPr>
          <w:rFonts w:asciiTheme="majorHAnsi" w:hAnsiTheme="majorHAnsi" w:cstheme="majorHAnsi"/>
          <w:sz w:val="20"/>
          <w:szCs w:val="20"/>
        </w:rPr>
      </w:pPr>
    </w:p>
    <w:p w14:paraId="02C925C6" w14:textId="2D909820"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8.5/ </w:t>
      </w:r>
      <w:r w:rsidR="00697944" w:rsidRPr="00B56F3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B56F36">
        <w:rPr>
          <w:rFonts w:asciiTheme="majorHAnsi" w:hAnsiTheme="majorHAnsi" w:cstheme="majorHAnsi"/>
          <w:sz w:val="20"/>
          <w:szCs w:val="20"/>
        </w:rPr>
        <w:t>ającego wadium wraz z odsetkami (jeżeli dotyczy).</w:t>
      </w:r>
    </w:p>
    <w:p w14:paraId="79BACCF5" w14:textId="77777777" w:rsidR="00A318BA" w:rsidRPr="00B56F36" w:rsidRDefault="00A318BA" w:rsidP="00CC124D">
      <w:pPr>
        <w:spacing w:after="0" w:line="240" w:lineRule="auto"/>
        <w:jc w:val="both"/>
        <w:rPr>
          <w:rFonts w:asciiTheme="majorHAnsi" w:hAnsiTheme="majorHAnsi" w:cstheme="majorHAnsi"/>
          <w:sz w:val="20"/>
          <w:szCs w:val="20"/>
        </w:rPr>
      </w:pPr>
    </w:p>
    <w:p w14:paraId="0E55BD68"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8.6/ </w:t>
      </w:r>
      <w:r w:rsidR="00697944" w:rsidRPr="00B56F36">
        <w:rPr>
          <w:rFonts w:asciiTheme="majorHAnsi" w:hAnsiTheme="majorHAnsi" w:cstheme="majorHAnsi"/>
          <w:sz w:val="20"/>
          <w:szCs w:val="20"/>
        </w:rPr>
        <w:t>Wykonawcy wspólnie ubiegający się o udzielenie zamówienia ponoszą solidarną odpowiedzialność za wykonanie umowy.</w:t>
      </w:r>
    </w:p>
    <w:p w14:paraId="0A5006A4" w14:textId="77777777" w:rsidR="00A318BA" w:rsidRPr="00B56F36" w:rsidRDefault="00A318BA" w:rsidP="00CC124D">
      <w:pPr>
        <w:spacing w:after="0" w:line="240" w:lineRule="auto"/>
        <w:jc w:val="both"/>
        <w:rPr>
          <w:rFonts w:asciiTheme="majorHAnsi" w:hAnsiTheme="majorHAnsi" w:cstheme="majorHAnsi"/>
          <w:sz w:val="20"/>
          <w:szCs w:val="20"/>
        </w:rPr>
      </w:pPr>
    </w:p>
    <w:p w14:paraId="3B1B7C79" w14:textId="77777777" w:rsidR="00A318BA" w:rsidRPr="00B56F36" w:rsidRDefault="00A318BA" w:rsidP="00CC124D">
      <w:pPr>
        <w:spacing w:after="0" w:line="240" w:lineRule="auto"/>
        <w:jc w:val="both"/>
        <w:rPr>
          <w:rFonts w:asciiTheme="majorHAnsi" w:hAnsiTheme="majorHAnsi" w:cstheme="majorHAnsi"/>
          <w:sz w:val="20"/>
          <w:szCs w:val="20"/>
        </w:rPr>
      </w:pPr>
    </w:p>
    <w:p w14:paraId="2882FEF5"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97944" w:rsidRPr="00B56F36">
        <w:rPr>
          <w:rFonts w:asciiTheme="majorHAnsi" w:hAnsiTheme="majorHAnsi" w:cstheme="majorHAnsi"/>
          <w:b/>
          <w:bCs/>
          <w:sz w:val="20"/>
          <w:szCs w:val="20"/>
        </w:rPr>
        <w:t>WYKAZ ZAŁĄCZNIKÓW DO SWZ</w:t>
      </w:r>
    </w:p>
    <w:p w14:paraId="5DFCC659" w14:textId="77777777" w:rsidR="00FF7463" w:rsidRPr="00B56F36" w:rsidRDefault="00FF7463" w:rsidP="00CC124D">
      <w:pPr>
        <w:spacing w:after="0" w:line="240" w:lineRule="auto"/>
        <w:rPr>
          <w:rFonts w:asciiTheme="majorHAnsi" w:hAnsiTheme="majorHAnsi" w:cstheme="majorHAnsi"/>
          <w:sz w:val="20"/>
          <w:szCs w:val="20"/>
        </w:rPr>
      </w:pPr>
    </w:p>
    <w:p w14:paraId="447BBE0B" w14:textId="684411C1" w:rsidR="007F67F5" w:rsidRPr="00B56F36" w:rsidRDefault="004B2A9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w:t>
      </w:r>
      <w:r w:rsidR="007F67F5" w:rsidRPr="00B56F36">
        <w:rPr>
          <w:rFonts w:asciiTheme="majorHAnsi" w:hAnsiTheme="majorHAnsi" w:cstheme="majorHAnsi"/>
          <w:sz w:val="20"/>
          <w:szCs w:val="20"/>
        </w:rPr>
        <w:t xml:space="preserve">ałącznik nr 1 </w:t>
      </w:r>
      <w:r w:rsidR="00FF7463" w:rsidRPr="00B56F36">
        <w:rPr>
          <w:rFonts w:asciiTheme="majorHAnsi" w:hAnsiTheme="majorHAnsi" w:cstheme="majorHAnsi"/>
          <w:sz w:val="20"/>
          <w:szCs w:val="20"/>
        </w:rPr>
        <w:t xml:space="preserve">– </w:t>
      </w:r>
      <w:r w:rsidR="007F67F5" w:rsidRPr="00B56F36">
        <w:rPr>
          <w:rFonts w:asciiTheme="majorHAnsi" w:hAnsiTheme="majorHAnsi" w:cstheme="majorHAnsi"/>
          <w:sz w:val="20"/>
          <w:szCs w:val="20"/>
        </w:rPr>
        <w:t xml:space="preserve"> Formularz ofertowy</w:t>
      </w:r>
    </w:p>
    <w:p w14:paraId="5A3678F2" w14:textId="7B28F310" w:rsidR="007F67F5" w:rsidRPr="00B56F36" w:rsidRDefault="007609AA" w:rsidP="004B2A9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w:t>
      </w:r>
      <w:r w:rsidR="004B2A9E" w:rsidRPr="00B56F36">
        <w:rPr>
          <w:rFonts w:asciiTheme="majorHAnsi" w:hAnsiTheme="majorHAnsi" w:cstheme="majorHAnsi"/>
          <w:sz w:val="20"/>
          <w:szCs w:val="20"/>
        </w:rPr>
        <w:t xml:space="preserve">r </w:t>
      </w:r>
      <w:r w:rsidR="00E47AFB" w:rsidRPr="00B56F36">
        <w:rPr>
          <w:rFonts w:asciiTheme="majorHAnsi" w:hAnsiTheme="majorHAnsi" w:cstheme="majorHAnsi"/>
          <w:sz w:val="20"/>
          <w:szCs w:val="20"/>
        </w:rPr>
        <w:t xml:space="preserve">2 </w:t>
      </w:r>
      <w:r w:rsidR="00FF7463" w:rsidRPr="00B56F36">
        <w:rPr>
          <w:rFonts w:asciiTheme="majorHAnsi" w:hAnsiTheme="majorHAnsi" w:cstheme="majorHAnsi"/>
          <w:sz w:val="20"/>
          <w:szCs w:val="20"/>
        </w:rPr>
        <w:t xml:space="preserve">– </w:t>
      </w:r>
      <w:r w:rsidR="00E47AFB" w:rsidRPr="00B56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B56F36" w:rsidRDefault="00E47AFB"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3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Zobowiązanie </w:t>
      </w:r>
    </w:p>
    <w:p w14:paraId="676A4AED" w14:textId="2054B59D" w:rsidR="00FF7463"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4 – Wzór umowy</w:t>
      </w:r>
    </w:p>
    <w:p w14:paraId="76CACAA8" w14:textId="0C5473B1" w:rsidR="00E47AFB"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5 – </w:t>
      </w:r>
      <w:r w:rsidR="00E47AFB" w:rsidRPr="00B56F36">
        <w:rPr>
          <w:rFonts w:asciiTheme="majorHAnsi" w:hAnsiTheme="majorHAnsi" w:cstheme="majorHAnsi"/>
          <w:sz w:val="20"/>
          <w:szCs w:val="20"/>
        </w:rPr>
        <w:t>Wykaz wykonanych robót budowlanych</w:t>
      </w:r>
    </w:p>
    <w:p w14:paraId="5CCD7AB4" w14:textId="041A9F0D" w:rsidR="007F67F5"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w:t>
      </w:r>
      <w:r w:rsidR="00FF7463" w:rsidRPr="00B56F36">
        <w:rPr>
          <w:rFonts w:asciiTheme="majorHAnsi" w:hAnsiTheme="majorHAnsi" w:cstheme="majorHAnsi"/>
          <w:sz w:val="20"/>
          <w:szCs w:val="20"/>
        </w:rPr>
        <w:t>n</w:t>
      </w:r>
      <w:r w:rsidRPr="00B56F36">
        <w:rPr>
          <w:rFonts w:asciiTheme="majorHAnsi" w:hAnsiTheme="majorHAnsi" w:cstheme="majorHAnsi"/>
          <w:sz w:val="20"/>
          <w:szCs w:val="20"/>
        </w:rPr>
        <w:t xml:space="preserve">r </w:t>
      </w:r>
      <w:r w:rsidR="00FF7463" w:rsidRPr="00B56F36">
        <w:rPr>
          <w:rFonts w:asciiTheme="majorHAnsi" w:hAnsiTheme="majorHAnsi" w:cstheme="majorHAnsi"/>
          <w:sz w:val="20"/>
          <w:szCs w:val="20"/>
        </w:rPr>
        <w:t>6</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 </w:t>
      </w:r>
      <w:r w:rsidRPr="00B56F36">
        <w:rPr>
          <w:rFonts w:asciiTheme="majorHAnsi" w:hAnsiTheme="majorHAnsi" w:cstheme="majorHAnsi"/>
          <w:sz w:val="20"/>
          <w:szCs w:val="20"/>
        </w:rPr>
        <w:t>Wykaz osób, które będą uczestniczyć w wykonywaniu przedmiotu zamówienia</w:t>
      </w:r>
    </w:p>
    <w:p w14:paraId="7862D8CF" w14:textId="338833B3" w:rsidR="00E47AFB"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7</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Oświadczenie o przynależności  do grupy kapitałowej</w:t>
      </w:r>
    </w:p>
    <w:p w14:paraId="5AE0F050" w14:textId="5AD633D4"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8</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323F73" w:rsidRPr="00B56F36">
        <w:rPr>
          <w:rFonts w:asciiTheme="majorHAnsi" w:hAnsiTheme="majorHAnsi" w:cstheme="majorHAnsi"/>
          <w:sz w:val="20"/>
          <w:szCs w:val="20"/>
        </w:rPr>
        <w:t>D</w:t>
      </w:r>
      <w:r w:rsidR="00FF7463" w:rsidRPr="00B56F36">
        <w:rPr>
          <w:rFonts w:asciiTheme="majorHAnsi" w:hAnsiTheme="majorHAnsi" w:cstheme="majorHAnsi"/>
          <w:sz w:val="20"/>
          <w:szCs w:val="20"/>
        </w:rPr>
        <w:t xml:space="preserve">okumentacja </w:t>
      </w:r>
      <w:r w:rsidR="00323F73" w:rsidRPr="00B56F36">
        <w:rPr>
          <w:rFonts w:asciiTheme="majorHAnsi" w:hAnsiTheme="majorHAnsi" w:cstheme="majorHAnsi"/>
          <w:sz w:val="20"/>
          <w:szCs w:val="20"/>
        </w:rPr>
        <w:t>T</w:t>
      </w:r>
      <w:r w:rsidR="00FF7463" w:rsidRPr="00B56F36">
        <w:rPr>
          <w:rFonts w:asciiTheme="majorHAnsi" w:hAnsiTheme="majorHAnsi" w:cstheme="majorHAnsi"/>
          <w:sz w:val="20"/>
          <w:szCs w:val="20"/>
        </w:rPr>
        <w:t>echniczna</w:t>
      </w:r>
    </w:p>
    <w:p w14:paraId="358AA871" w14:textId="28C6988C"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9</w:t>
      </w:r>
      <w:r w:rsidRPr="00B56F36">
        <w:rPr>
          <w:rFonts w:asciiTheme="majorHAnsi" w:hAnsiTheme="majorHAnsi" w:cstheme="majorHAnsi"/>
          <w:sz w:val="20"/>
          <w:szCs w:val="20"/>
        </w:rPr>
        <w:t xml:space="preserve"> – </w:t>
      </w:r>
      <w:r w:rsidR="00FF7463" w:rsidRPr="00B56F36">
        <w:rPr>
          <w:rFonts w:asciiTheme="majorHAnsi" w:hAnsiTheme="majorHAnsi" w:cstheme="majorHAnsi"/>
          <w:sz w:val="20"/>
          <w:szCs w:val="20"/>
        </w:rPr>
        <w:t>Klauzula Informacyjna</w:t>
      </w:r>
    </w:p>
    <w:p w14:paraId="0F6A655E" w14:textId="729F2967" w:rsidR="00E47AFB" w:rsidRPr="00B56F36" w:rsidRDefault="0018778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10 – Oświadczenie z art. 117 ust. 4 Pzp</w:t>
      </w:r>
    </w:p>
    <w:sectPr w:rsidR="00E47AFB" w:rsidRPr="00B56F36" w:rsidSect="006F424F">
      <w:footerReference w:type="default" r:id="rId19"/>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B2C44" w14:textId="77777777" w:rsidR="007936CC" w:rsidRDefault="007936CC">
      <w:r>
        <w:separator/>
      </w:r>
    </w:p>
  </w:endnote>
  <w:endnote w:type="continuationSeparator" w:id="0">
    <w:p w14:paraId="12D274F5" w14:textId="77777777" w:rsidR="007936CC" w:rsidRDefault="00793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4C9608E7" w:rsidR="0030207A" w:rsidRPr="00DB36CB" w:rsidRDefault="0030207A"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16.</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30207A" w:rsidRPr="00DB36CB" w:rsidRDefault="0030207A"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30207A" w:rsidRPr="00DB36CB" w:rsidRDefault="0030207A"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30207A" w:rsidRPr="00796F95" w:rsidRDefault="0030207A">
    <w:pPr>
      <w:pStyle w:val="Stopka"/>
      <w:shd w:val="clear" w:color="auto" w:fill="FFFFFF"/>
      <w:rPr>
        <w:rFonts w:ascii="Calibri Light" w:hAnsi="Calibri Light" w:cs="Tahoma"/>
        <w:b/>
        <w:color w:val="808080"/>
      </w:rPr>
    </w:pPr>
  </w:p>
  <w:p w14:paraId="5BEAA503" w14:textId="77777777" w:rsidR="0030207A" w:rsidRPr="00DB36CB" w:rsidRDefault="0030207A"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F73A45">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F73A45">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30207A" w:rsidRDefault="0030207A">
    <w:pPr>
      <w:pStyle w:val="Stopka"/>
      <w:shd w:val="clear" w:color="auto" w:fill="FFFFFF"/>
      <w:rPr>
        <w:rFonts w:ascii="Bookman Old Style" w:hAnsi="Bookman Old Style" w:cs="Tahoma"/>
        <w:b/>
        <w:color w:val="808080"/>
        <w:sz w:val="16"/>
        <w:szCs w:val="16"/>
      </w:rPr>
    </w:pPr>
  </w:p>
  <w:p w14:paraId="6C78ECB0" w14:textId="77777777" w:rsidR="0030207A" w:rsidRDefault="0030207A"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F9275" w14:textId="77777777" w:rsidR="007936CC" w:rsidRDefault="007936CC">
      <w:r>
        <w:separator/>
      </w:r>
    </w:p>
  </w:footnote>
  <w:footnote w:type="continuationSeparator" w:id="0">
    <w:p w14:paraId="4E648744" w14:textId="77777777" w:rsidR="007936CC" w:rsidRDefault="007936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5"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1"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8"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9"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3"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8"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5"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18"/>
  </w:num>
  <w:num w:numId="4">
    <w:abstractNumId w:val="32"/>
  </w:num>
  <w:num w:numId="5">
    <w:abstractNumId w:val="25"/>
  </w:num>
  <w:num w:numId="6">
    <w:abstractNumId w:val="21"/>
  </w:num>
  <w:num w:numId="7">
    <w:abstractNumId w:val="44"/>
  </w:num>
  <w:num w:numId="8">
    <w:abstractNumId w:val="38"/>
  </w:num>
  <w:num w:numId="9">
    <w:abstractNumId w:val="14"/>
  </w:num>
  <w:num w:numId="10">
    <w:abstractNumId w:val="8"/>
  </w:num>
  <w:num w:numId="11">
    <w:abstractNumId w:val="11"/>
  </w:num>
  <w:num w:numId="12">
    <w:abstractNumId w:val="31"/>
  </w:num>
  <w:num w:numId="13">
    <w:abstractNumId w:val="29"/>
  </w:num>
  <w:num w:numId="14">
    <w:abstractNumId w:val="15"/>
  </w:num>
  <w:num w:numId="15">
    <w:abstractNumId w:val="28"/>
  </w:num>
  <w:num w:numId="16">
    <w:abstractNumId w:val="42"/>
  </w:num>
  <w:num w:numId="17">
    <w:abstractNumId w:val="17"/>
  </w:num>
  <w:num w:numId="18">
    <w:abstractNumId w:val="26"/>
  </w:num>
  <w:num w:numId="19">
    <w:abstractNumId w:val="23"/>
  </w:num>
  <w:num w:numId="20">
    <w:abstractNumId w:val="39"/>
  </w:num>
  <w:num w:numId="21">
    <w:abstractNumId w:val="45"/>
  </w:num>
  <w:num w:numId="22">
    <w:abstractNumId w:val="30"/>
  </w:num>
  <w:num w:numId="23">
    <w:abstractNumId w:val="43"/>
  </w:num>
  <w:num w:numId="24">
    <w:abstractNumId w:val="19"/>
  </w:num>
  <w:num w:numId="25">
    <w:abstractNumId w:val="7"/>
  </w:num>
  <w:num w:numId="26">
    <w:abstractNumId w:val="34"/>
  </w:num>
  <w:num w:numId="27">
    <w:abstractNumId w:val="27"/>
  </w:num>
  <w:num w:numId="28">
    <w:abstractNumId w:val="46"/>
  </w:num>
  <w:num w:numId="29">
    <w:abstractNumId w:val="0"/>
  </w:num>
  <w:num w:numId="30">
    <w:abstractNumId w:val="35"/>
  </w:num>
  <w:num w:numId="31">
    <w:abstractNumId w:val="36"/>
  </w:num>
  <w:num w:numId="32">
    <w:abstractNumId w:val="37"/>
  </w:num>
  <w:num w:numId="33">
    <w:abstractNumId w:val="9"/>
  </w:num>
  <w:num w:numId="34">
    <w:abstractNumId w:val="40"/>
  </w:num>
  <w:num w:numId="35">
    <w:abstractNumId w:val="47"/>
  </w:num>
  <w:num w:numId="36">
    <w:abstractNumId w:val="33"/>
  </w:num>
  <w:num w:numId="37">
    <w:abstractNumId w:val="10"/>
  </w:num>
  <w:num w:numId="38">
    <w:abstractNumId w:val="16"/>
  </w:num>
  <w:num w:numId="39">
    <w:abstractNumId w:val="48"/>
  </w:num>
  <w:num w:numId="40">
    <w:abstractNumId w:val="24"/>
  </w:num>
  <w:num w:numId="41">
    <w:abstractNumId w:val="20"/>
  </w:num>
  <w:num w:numId="42">
    <w:abstractNumId w:val="41"/>
  </w:num>
  <w:num w:numId="43">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11D1"/>
    <w:rsid w:val="000647ED"/>
    <w:rsid w:val="00064B1A"/>
    <w:rsid w:val="00065EC7"/>
    <w:rsid w:val="00067173"/>
    <w:rsid w:val="0007079D"/>
    <w:rsid w:val="00071513"/>
    <w:rsid w:val="00072885"/>
    <w:rsid w:val="00074BCC"/>
    <w:rsid w:val="00076B1B"/>
    <w:rsid w:val="00077662"/>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D7F"/>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1300"/>
    <w:rsid w:val="001F428D"/>
    <w:rsid w:val="001F660E"/>
    <w:rsid w:val="00202383"/>
    <w:rsid w:val="00202A48"/>
    <w:rsid w:val="00202EAE"/>
    <w:rsid w:val="00203509"/>
    <w:rsid w:val="002039ED"/>
    <w:rsid w:val="0020447D"/>
    <w:rsid w:val="0020471F"/>
    <w:rsid w:val="0021021C"/>
    <w:rsid w:val="00210B98"/>
    <w:rsid w:val="002110BF"/>
    <w:rsid w:val="00214A48"/>
    <w:rsid w:val="00225018"/>
    <w:rsid w:val="0022771F"/>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39EA"/>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1C0"/>
    <w:rsid w:val="002F05C1"/>
    <w:rsid w:val="002F391D"/>
    <w:rsid w:val="002F56EF"/>
    <w:rsid w:val="002F5C9A"/>
    <w:rsid w:val="002F6FB4"/>
    <w:rsid w:val="002F76B7"/>
    <w:rsid w:val="00300C35"/>
    <w:rsid w:val="003010DF"/>
    <w:rsid w:val="003016D1"/>
    <w:rsid w:val="003016E5"/>
    <w:rsid w:val="00301913"/>
    <w:rsid w:val="0030207A"/>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8D8"/>
    <w:rsid w:val="00371B72"/>
    <w:rsid w:val="00371F3D"/>
    <w:rsid w:val="003726FB"/>
    <w:rsid w:val="00372995"/>
    <w:rsid w:val="00375391"/>
    <w:rsid w:val="00375809"/>
    <w:rsid w:val="00377CCA"/>
    <w:rsid w:val="00384F76"/>
    <w:rsid w:val="00386FDA"/>
    <w:rsid w:val="00387D4D"/>
    <w:rsid w:val="00391460"/>
    <w:rsid w:val="0039406E"/>
    <w:rsid w:val="00395CA3"/>
    <w:rsid w:val="003A0685"/>
    <w:rsid w:val="003A0802"/>
    <w:rsid w:val="003A263F"/>
    <w:rsid w:val="003A3D6F"/>
    <w:rsid w:val="003A67D9"/>
    <w:rsid w:val="003A6E45"/>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1005"/>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A97"/>
    <w:rsid w:val="004A1E9F"/>
    <w:rsid w:val="004A20F3"/>
    <w:rsid w:val="004A2179"/>
    <w:rsid w:val="004A390A"/>
    <w:rsid w:val="004A3A11"/>
    <w:rsid w:val="004A489E"/>
    <w:rsid w:val="004A4ADA"/>
    <w:rsid w:val="004A5560"/>
    <w:rsid w:val="004A6DEB"/>
    <w:rsid w:val="004A6FC5"/>
    <w:rsid w:val="004B2A9E"/>
    <w:rsid w:val="004B4B40"/>
    <w:rsid w:val="004B5326"/>
    <w:rsid w:val="004B5393"/>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00F"/>
    <w:rsid w:val="00515DD0"/>
    <w:rsid w:val="00520CC6"/>
    <w:rsid w:val="00522E94"/>
    <w:rsid w:val="00532B4B"/>
    <w:rsid w:val="00532ECD"/>
    <w:rsid w:val="00534901"/>
    <w:rsid w:val="005360F9"/>
    <w:rsid w:val="00537735"/>
    <w:rsid w:val="00541342"/>
    <w:rsid w:val="00542F43"/>
    <w:rsid w:val="00543A1B"/>
    <w:rsid w:val="00543DDD"/>
    <w:rsid w:val="005445DE"/>
    <w:rsid w:val="00544C9C"/>
    <w:rsid w:val="00545DFA"/>
    <w:rsid w:val="00547912"/>
    <w:rsid w:val="00552381"/>
    <w:rsid w:val="00555FAE"/>
    <w:rsid w:val="00560492"/>
    <w:rsid w:val="00565E5E"/>
    <w:rsid w:val="00566841"/>
    <w:rsid w:val="0056798B"/>
    <w:rsid w:val="00573B93"/>
    <w:rsid w:val="005748F3"/>
    <w:rsid w:val="00577025"/>
    <w:rsid w:val="005847D5"/>
    <w:rsid w:val="005849D8"/>
    <w:rsid w:val="0058640D"/>
    <w:rsid w:val="00592043"/>
    <w:rsid w:val="00592C36"/>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1FF6"/>
    <w:rsid w:val="00734253"/>
    <w:rsid w:val="00735560"/>
    <w:rsid w:val="00736AC3"/>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36C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323B"/>
    <w:rsid w:val="007C4812"/>
    <w:rsid w:val="007C65DB"/>
    <w:rsid w:val="007D1489"/>
    <w:rsid w:val="007D2CCF"/>
    <w:rsid w:val="007D3294"/>
    <w:rsid w:val="007D38B3"/>
    <w:rsid w:val="007D501B"/>
    <w:rsid w:val="007D6CDE"/>
    <w:rsid w:val="007D7475"/>
    <w:rsid w:val="007E21FB"/>
    <w:rsid w:val="007E35EA"/>
    <w:rsid w:val="007E39A2"/>
    <w:rsid w:val="007E490C"/>
    <w:rsid w:val="007E4C55"/>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0E9B"/>
    <w:rsid w:val="008311C1"/>
    <w:rsid w:val="00832200"/>
    <w:rsid w:val="00832A94"/>
    <w:rsid w:val="00832A98"/>
    <w:rsid w:val="0083312D"/>
    <w:rsid w:val="00834882"/>
    <w:rsid w:val="00834A92"/>
    <w:rsid w:val="00834AF9"/>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1403"/>
    <w:rsid w:val="008A1770"/>
    <w:rsid w:val="008A2A76"/>
    <w:rsid w:val="008A77A9"/>
    <w:rsid w:val="008A7A23"/>
    <w:rsid w:val="008B3590"/>
    <w:rsid w:val="008B3F43"/>
    <w:rsid w:val="008B500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7CCB"/>
    <w:rsid w:val="009409DA"/>
    <w:rsid w:val="00940AB0"/>
    <w:rsid w:val="00941840"/>
    <w:rsid w:val="00942CDE"/>
    <w:rsid w:val="0094520A"/>
    <w:rsid w:val="009460D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797"/>
    <w:rsid w:val="00973898"/>
    <w:rsid w:val="00974B6B"/>
    <w:rsid w:val="00980D24"/>
    <w:rsid w:val="00981B1C"/>
    <w:rsid w:val="00982525"/>
    <w:rsid w:val="0098316A"/>
    <w:rsid w:val="00984E3B"/>
    <w:rsid w:val="009862BC"/>
    <w:rsid w:val="0099006F"/>
    <w:rsid w:val="00993ACF"/>
    <w:rsid w:val="009949B4"/>
    <w:rsid w:val="009960F8"/>
    <w:rsid w:val="009966A8"/>
    <w:rsid w:val="00997624"/>
    <w:rsid w:val="009A4796"/>
    <w:rsid w:val="009A4FF0"/>
    <w:rsid w:val="009A6048"/>
    <w:rsid w:val="009A6986"/>
    <w:rsid w:val="009A77BC"/>
    <w:rsid w:val="009B02AA"/>
    <w:rsid w:val="009B09A5"/>
    <w:rsid w:val="009B16C7"/>
    <w:rsid w:val="009B1A7D"/>
    <w:rsid w:val="009B1BEC"/>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67FC"/>
    <w:rsid w:val="00AB13FE"/>
    <w:rsid w:val="00AB265F"/>
    <w:rsid w:val="00AB35C8"/>
    <w:rsid w:val="00AB4106"/>
    <w:rsid w:val="00AB5360"/>
    <w:rsid w:val="00AC0243"/>
    <w:rsid w:val="00AC107B"/>
    <w:rsid w:val="00AC7DB7"/>
    <w:rsid w:val="00AD2DB9"/>
    <w:rsid w:val="00AD52A4"/>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4434"/>
    <w:rsid w:val="00B34E4C"/>
    <w:rsid w:val="00B370F2"/>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11A9"/>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C79"/>
    <w:rsid w:val="00C53505"/>
    <w:rsid w:val="00C60CEB"/>
    <w:rsid w:val="00C60E13"/>
    <w:rsid w:val="00C6297C"/>
    <w:rsid w:val="00C629AD"/>
    <w:rsid w:val="00C6453C"/>
    <w:rsid w:val="00C647C1"/>
    <w:rsid w:val="00C65A7B"/>
    <w:rsid w:val="00C65FD6"/>
    <w:rsid w:val="00C65FF4"/>
    <w:rsid w:val="00C6641D"/>
    <w:rsid w:val="00C717A1"/>
    <w:rsid w:val="00C7447F"/>
    <w:rsid w:val="00C77E07"/>
    <w:rsid w:val="00C81A86"/>
    <w:rsid w:val="00C848F1"/>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17E4"/>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1968"/>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3B23"/>
    <w:rsid w:val="00E705B4"/>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6B85"/>
    <w:rsid w:val="00EA00D8"/>
    <w:rsid w:val="00EA0FD9"/>
    <w:rsid w:val="00EA103A"/>
    <w:rsid w:val="00EA2E60"/>
    <w:rsid w:val="00EA346B"/>
    <w:rsid w:val="00EA40C6"/>
    <w:rsid w:val="00EA4EE8"/>
    <w:rsid w:val="00EA5A5B"/>
    <w:rsid w:val="00EA69FE"/>
    <w:rsid w:val="00EB2215"/>
    <w:rsid w:val="00EB42EE"/>
    <w:rsid w:val="00EB5016"/>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A45"/>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0252B-6422-4382-859B-F577D0212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12016</Words>
  <Characters>72098</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83947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2</cp:revision>
  <cp:lastPrinted>2021-04-20T13:29:00Z</cp:lastPrinted>
  <dcterms:created xsi:type="dcterms:W3CDTF">2021-04-20T13:32:00Z</dcterms:created>
  <dcterms:modified xsi:type="dcterms:W3CDTF">2021-04-20T13:32:00Z</dcterms:modified>
</cp:coreProperties>
</file>