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B7873" w14:textId="030A16CB" w:rsidR="00814B47" w:rsidRPr="00814B47" w:rsidRDefault="00814B47" w:rsidP="00814B47">
      <w:pPr>
        <w:widowControl/>
        <w:suppressAutoHyphens w:val="0"/>
        <w:autoSpaceDN/>
        <w:spacing w:after="160" w:line="360" w:lineRule="auto"/>
        <w:jc w:val="center"/>
        <w:textAlignment w:val="auto"/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</w:pPr>
      <w:bookmarkStart w:id="0" w:name="_Hlk51921501"/>
      <w:r w:rsidRPr="00814B47"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  <w:t xml:space="preserve">Zarządzenie nr  </w:t>
      </w:r>
      <w:r w:rsidR="00A234E2"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  <w:t>94/</w:t>
      </w:r>
      <w:r w:rsidRPr="00814B47"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  <w:t>2021</w:t>
      </w:r>
    </w:p>
    <w:p w14:paraId="7748805B" w14:textId="77777777" w:rsidR="00814B47" w:rsidRPr="00814B47" w:rsidRDefault="00814B47" w:rsidP="00814B47">
      <w:pPr>
        <w:widowControl/>
        <w:suppressAutoHyphens w:val="0"/>
        <w:autoSpaceDN/>
        <w:spacing w:after="160" w:line="360" w:lineRule="auto"/>
        <w:jc w:val="center"/>
        <w:textAlignment w:val="auto"/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</w:pPr>
      <w:r w:rsidRPr="00814B47"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  <w:t>Prezydenta Miasta Pruszkowa</w:t>
      </w:r>
    </w:p>
    <w:p w14:paraId="3371262F" w14:textId="6C506D03" w:rsidR="00814B47" w:rsidRPr="00814B47" w:rsidRDefault="00EF26DF" w:rsidP="00814B47">
      <w:pPr>
        <w:widowControl/>
        <w:suppressAutoHyphens w:val="0"/>
        <w:autoSpaceDN/>
        <w:spacing w:after="160" w:line="360" w:lineRule="auto"/>
        <w:jc w:val="center"/>
        <w:textAlignment w:val="auto"/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  <w:t xml:space="preserve">z dnia </w:t>
      </w:r>
      <w:r w:rsidR="00A234E2"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  <w:t xml:space="preserve">13 </w:t>
      </w:r>
      <w:r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  <w:t>kwietnia</w:t>
      </w:r>
      <w:r w:rsidR="00814B47" w:rsidRPr="00814B47"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  <w:t xml:space="preserve"> 2021</w:t>
      </w:r>
      <w:r w:rsidR="00A234E2">
        <w:rPr>
          <w:rFonts w:asciiTheme="minorHAnsi" w:eastAsiaTheme="minorHAnsi" w:hAnsiTheme="minorHAnsi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14:paraId="16D2AE1F" w14:textId="77777777" w:rsidR="00814B47" w:rsidRPr="00814B47" w:rsidRDefault="00814B47" w:rsidP="00814B47">
      <w:pPr>
        <w:widowControl/>
        <w:suppressAutoHyphens w:val="0"/>
        <w:autoSpaceDN/>
        <w:spacing w:after="160" w:line="360" w:lineRule="auto"/>
        <w:jc w:val="center"/>
        <w:textAlignment w:val="auto"/>
        <w:rPr>
          <w:rFonts w:asciiTheme="minorHAnsi" w:eastAsiaTheme="minorHAnsi" w:hAnsiTheme="minorHAnsi" w:cs="Times New Roman"/>
          <w:b/>
          <w:kern w:val="0"/>
          <w:sz w:val="28"/>
          <w:szCs w:val="26"/>
          <w:lang w:eastAsia="en-US" w:bidi="ar-SA"/>
        </w:rPr>
      </w:pPr>
    </w:p>
    <w:p w14:paraId="10966AED" w14:textId="5C55C9BA" w:rsidR="00A9566C" w:rsidRPr="00814B47" w:rsidRDefault="00A9566C" w:rsidP="00ED663C">
      <w:pPr>
        <w:pStyle w:val="Standard"/>
        <w:spacing w:before="120" w:after="12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14B47">
        <w:rPr>
          <w:rFonts w:ascii="Calibri" w:hAnsi="Calibri" w:cs="Calibri"/>
          <w:b/>
          <w:bCs/>
          <w:sz w:val="28"/>
          <w:szCs w:val="28"/>
        </w:rPr>
        <w:t>zmieniające Zarządzenie nr 205 Prezydenta Miasta Pruszkowa z dnia 24 września 2020</w:t>
      </w:r>
      <w:r w:rsidR="001B6889" w:rsidRPr="00814B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14B47">
        <w:rPr>
          <w:rFonts w:ascii="Calibri" w:hAnsi="Calibri" w:cs="Calibri"/>
          <w:b/>
          <w:bCs/>
          <w:sz w:val="28"/>
          <w:szCs w:val="28"/>
        </w:rPr>
        <w:t>r</w:t>
      </w:r>
      <w:r w:rsidR="001B6889" w:rsidRPr="00814B47">
        <w:rPr>
          <w:rFonts w:ascii="Calibri" w:hAnsi="Calibri" w:cs="Calibri"/>
          <w:b/>
          <w:bCs/>
          <w:sz w:val="28"/>
          <w:szCs w:val="28"/>
        </w:rPr>
        <w:t>.</w:t>
      </w:r>
      <w:r w:rsidRPr="00814B47">
        <w:rPr>
          <w:rFonts w:ascii="Calibri" w:hAnsi="Calibri" w:cs="Calibri"/>
          <w:b/>
          <w:bCs/>
          <w:sz w:val="28"/>
          <w:szCs w:val="28"/>
        </w:rPr>
        <w:t xml:space="preserve"> w sprawie  wprowadzenia  procedur do stosowania w Jednostce Realizującej Projekt w Urzędzie Miasta Pruszkowa obowiązujących przy realizacji Projektu pn. ,,Poprawa jakości środowiska  poprzez kompleksowy rozwój terenów zielonych w Pruszkowie – etap II” w ramach Programu Operacyjnego Infrastruktura i Środowisko 2014-2020</w:t>
      </w:r>
    </w:p>
    <w:bookmarkEnd w:id="0"/>
    <w:p w14:paraId="7590B73F" w14:textId="77777777" w:rsidR="00A9566C" w:rsidRDefault="00A9566C" w:rsidP="00ED663C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 30 ust. 1 i ust. 2 pkt 3 i 4 oraz art 33 ust. 1 w związku z art 11a ust. 3 ustawy z dnia 8 marca 1990 r o samorządzie gminnym ( tj. z 6 kwietnia 2020 r. - Dz.  U.  z  2020  r. poz. 713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 zarządzam co następuje:</w:t>
      </w:r>
    </w:p>
    <w:p w14:paraId="70CE3E1D" w14:textId="77777777" w:rsidR="00766A8A" w:rsidRDefault="00766A8A" w:rsidP="00ED663C">
      <w:pPr>
        <w:pStyle w:val="Standard"/>
        <w:spacing w:line="360" w:lineRule="auto"/>
        <w:jc w:val="center"/>
        <w:rPr>
          <w:rFonts w:ascii="Calibri" w:hAnsi="Calibri" w:cs="Calibri"/>
          <w:b/>
        </w:rPr>
      </w:pPr>
    </w:p>
    <w:p w14:paraId="4BD2F215" w14:textId="0020439B" w:rsidR="00A9566C" w:rsidRPr="00814B47" w:rsidRDefault="00A9566C" w:rsidP="00ED663C">
      <w:pPr>
        <w:pStyle w:val="Standard"/>
        <w:spacing w:line="360" w:lineRule="auto"/>
        <w:jc w:val="center"/>
        <w:rPr>
          <w:rFonts w:asciiTheme="minorHAnsi" w:hAnsiTheme="minorHAnsi"/>
        </w:rPr>
      </w:pPr>
      <w:r w:rsidRPr="00814B47">
        <w:rPr>
          <w:rFonts w:asciiTheme="minorHAnsi" w:hAnsiTheme="minorHAnsi" w:cs="Calibri"/>
        </w:rPr>
        <w:t>§ 1</w:t>
      </w:r>
    </w:p>
    <w:p w14:paraId="14B693E4" w14:textId="717A7633" w:rsidR="001B6889" w:rsidRPr="00814B47" w:rsidRDefault="001B6889" w:rsidP="00ED663C">
      <w:pPr>
        <w:autoSpaceDE w:val="0"/>
        <w:spacing w:before="60" w:after="60" w:line="360" w:lineRule="auto"/>
        <w:jc w:val="both"/>
        <w:rPr>
          <w:rFonts w:asciiTheme="minorHAnsi" w:hAnsiTheme="minorHAnsi" w:cs="Calibri"/>
        </w:rPr>
      </w:pPr>
      <w:r w:rsidRPr="00814B47">
        <w:rPr>
          <w:rFonts w:asciiTheme="minorHAnsi" w:hAnsiTheme="minorHAnsi" w:cs="Calibri"/>
        </w:rPr>
        <w:t>W zarządzeni</w:t>
      </w:r>
      <w:r w:rsidR="003F6F56" w:rsidRPr="00814B47">
        <w:rPr>
          <w:rFonts w:asciiTheme="minorHAnsi" w:hAnsiTheme="minorHAnsi" w:cs="Calibri"/>
        </w:rPr>
        <w:t>u</w:t>
      </w:r>
      <w:r w:rsidRPr="00814B47">
        <w:rPr>
          <w:rFonts w:asciiTheme="minorHAnsi" w:hAnsiTheme="minorHAnsi" w:cs="Calibri"/>
        </w:rPr>
        <w:t xml:space="preserve"> nr 205 Prezydenta Miasta Pruszkowa z dnia 24 września 2020 r. w sprawie  wprowadzenia  procedur do stosowania w Jednostce Realizującej Projekt w Urzędzie Miasta Pruszkowa obowiązujących przy realizacji Projektu pn. ,,Poprawa jakości środowiska  poprzez kompleksowy rozwój terenów zielonych w Pruszkowie – etap II” w ramach Programu Operacyjnego Infrastruktura i Środowisko 2014-2020</w:t>
      </w:r>
      <w:r w:rsidR="003F6F56" w:rsidRPr="00814B47">
        <w:rPr>
          <w:rFonts w:asciiTheme="minorHAnsi" w:hAnsiTheme="minorHAnsi" w:cs="Calibri"/>
        </w:rPr>
        <w:t>,</w:t>
      </w:r>
      <w:r w:rsidRPr="00814B47">
        <w:rPr>
          <w:rFonts w:asciiTheme="minorHAnsi" w:hAnsiTheme="minorHAnsi" w:cs="Calibri"/>
        </w:rPr>
        <w:t xml:space="preserve"> wprowadza się następujące zmiany:</w:t>
      </w:r>
    </w:p>
    <w:p w14:paraId="09E9C3DD" w14:textId="77777777" w:rsidR="003F6F56" w:rsidRPr="00814B47" w:rsidRDefault="00A9566C" w:rsidP="00ED663C">
      <w:pPr>
        <w:pStyle w:val="Akapitzlist"/>
        <w:numPr>
          <w:ilvl w:val="0"/>
          <w:numId w:val="1"/>
        </w:numPr>
        <w:autoSpaceDE w:val="0"/>
        <w:spacing w:before="60" w:after="60" w:line="360" w:lineRule="auto"/>
        <w:jc w:val="both"/>
        <w:rPr>
          <w:rFonts w:asciiTheme="minorHAnsi" w:hAnsiTheme="minorHAnsi"/>
          <w:szCs w:val="24"/>
        </w:rPr>
      </w:pPr>
      <w:r w:rsidRPr="00814B47">
        <w:rPr>
          <w:rFonts w:asciiTheme="minorHAnsi" w:hAnsiTheme="minorHAnsi"/>
          <w:szCs w:val="24"/>
        </w:rPr>
        <w:t>Załącznik nr 1</w:t>
      </w:r>
      <w:r w:rsidR="001B6889" w:rsidRPr="00814B47">
        <w:rPr>
          <w:rFonts w:asciiTheme="minorHAnsi" w:hAnsiTheme="minorHAnsi"/>
          <w:szCs w:val="24"/>
        </w:rPr>
        <w:t>: P</w:t>
      </w:r>
      <w:r w:rsidRPr="00814B47">
        <w:rPr>
          <w:rFonts w:asciiTheme="minorHAnsi" w:eastAsia="Times New Roman" w:hAnsiTheme="minorHAnsi"/>
          <w:color w:val="000000"/>
          <w:szCs w:val="24"/>
          <w:lang w:eastAsia="hi-IN"/>
        </w:rPr>
        <w:t>rocedur</w:t>
      </w:r>
      <w:r w:rsidR="001B6889" w:rsidRPr="00814B47">
        <w:rPr>
          <w:rFonts w:asciiTheme="minorHAnsi" w:eastAsia="Times New Roman" w:hAnsiTheme="minorHAnsi"/>
          <w:color w:val="000000"/>
          <w:szCs w:val="24"/>
          <w:lang w:eastAsia="hi-IN"/>
        </w:rPr>
        <w:t>a</w:t>
      </w:r>
      <w:r w:rsidRPr="00814B47">
        <w:rPr>
          <w:rFonts w:asciiTheme="minorHAnsi" w:eastAsia="Times New Roman" w:hAnsiTheme="minorHAnsi"/>
          <w:color w:val="000000"/>
          <w:szCs w:val="24"/>
          <w:lang w:eastAsia="hi-IN"/>
        </w:rPr>
        <w:t xml:space="preserve"> trybu wyboru wykonawcy oraz zawierania umów przy              realizacji  Projektu pn. ,,Poprawa jakości środowiska  poprzez kompleksowy rozwój terenów         zielonych w Pruszkowie - etap II”, zwanego dalej „Projektem” w ramach Programu Operacyjnego Infrastruktura i Środowisko 2014-2020</w:t>
      </w:r>
      <w:r w:rsidR="001B6889" w:rsidRPr="00814B47">
        <w:rPr>
          <w:rFonts w:asciiTheme="minorHAnsi" w:eastAsia="Times New Roman" w:hAnsiTheme="minorHAnsi"/>
          <w:color w:val="000000"/>
          <w:szCs w:val="24"/>
          <w:lang w:eastAsia="hi-IN"/>
        </w:rPr>
        <w:t xml:space="preserve">, </w:t>
      </w:r>
    </w:p>
    <w:p w14:paraId="3AD24A50" w14:textId="021565A9" w:rsidR="00A9566C" w:rsidRPr="00814B47" w:rsidRDefault="001B6889" w:rsidP="00ED663C">
      <w:pPr>
        <w:pStyle w:val="Akapitzlist"/>
        <w:autoSpaceDE w:val="0"/>
        <w:spacing w:before="60" w:after="60" w:line="360" w:lineRule="auto"/>
        <w:ind w:left="360"/>
        <w:jc w:val="both"/>
        <w:rPr>
          <w:rFonts w:asciiTheme="minorHAnsi" w:hAnsiTheme="minorHAnsi"/>
          <w:szCs w:val="24"/>
        </w:rPr>
      </w:pPr>
      <w:r w:rsidRPr="00814B47">
        <w:rPr>
          <w:rFonts w:asciiTheme="minorHAnsi" w:eastAsia="Times New Roman" w:hAnsiTheme="minorHAnsi"/>
          <w:color w:val="000000"/>
          <w:szCs w:val="24"/>
          <w:lang w:eastAsia="hi-IN"/>
        </w:rPr>
        <w:t>otrzymuje brzmienie ustalone w załączniku nr 1 do niniejszego Zarządzenia;</w:t>
      </w:r>
    </w:p>
    <w:p w14:paraId="2178D377" w14:textId="77777777" w:rsidR="003F6F56" w:rsidRPr="00814B47" w:rsidRDefault="00A9566C" w:rsidP="00ED663C">
      <w:pPr>
        <w:pStyle w:val="Akapitzlist"/>
        <w:numPr>
          <w:ilvl w:val="0"/>
          <w:numId w:val="1"/>
        </w:numPr>
        <w:autoSpaceDE w:val="0"/>
        <w:spacing w:before="60" w:after="60" w:line="360" w:lineRule="auto"/>
        <w:jc w:val="both"/>
        <w:rPr>
          <w:rFonts w:asciiTheme="minorHAnsi" w:hAnsiTheme="minorHAnsi"/>
          <w:szCs w:val="24"/>
        </w:rPr>
      </w:pPr>
      <w:r w:rsidRPr="00814B47">
        <w:rPr>
          <w:rFonts w:asciiTheme="minorHAnsi" w:eastAsia="Times New Roman" w:hAnsiTheme="minorHAnsi"/>
          <w:color w:val="000000"/>
          <w:szCs w:val="24"/>
          <w:lang w:eastAsia="hi-IN"/>
        </w:rPr>
        <w:lastRenderedPageBreak/>
        <w:t>Załącznik nr 7</w:t>
      </w:r>
      <w:r w:rsidR="001B6889" w:rsidRPr="00814B47">
        <w:rPr>
          <w:rFonts w:asciiTheme="minorHAnsi" w:eastAsia="Times New Roman" w:hAnsiTheme="minorHAnsi"/>
          <w:color w:val="000000"/>
          <w:szCs w:val="24"/>
          <w:lang w:eastAsia="hi-IN"/>
        </w:rPr>
        <w:t>: Pr</w:t>
      </w:r>
      <w:r w:rsidRPr="00814B47">
        <w:rPr>
          <w:rFonts w:asciiTheme="minorHAnsi" w:hAnsiTheme="minorHAnsi"/>
          <w:szCs w:val="24"/>
          <w:lang w:eastAsia="hi-IN"/>
        </w:rPr>
        <w:t>ocedur</w:t>
      </w:r>
      <w:r w:rsidR="001B6889" w:rsidRPr="00814B47">
        <w:rPr>
          <w:rFonts w:asciiTheme="minorHAnsi" w:hAnsiTheme="minorHAnsi"/>
          <w:szCs w:val="24"/>
          <w:lang w:eastAsia="hi-IN"/>
        </w:rPr>
        <w:t>a</w:t>
      </w:r>
      <w:r w:rsidRPr="00814B47">
        <w:rPr>
          <w:rFonts w:asciiTheme="minorHAnsi" w:hAnsiTheme="minorHAnsi"/>
          <w:szCs w:val="24"/>
          <w:lang w:eastAsia="hi-IN"/>
        </w:rPr>
        <w:t xml:space="preserve"> działań naprawczych w przypadku ujawnienia                              nieprawidłowości przy realizacji Projektu pn. ,,Poprawa jakości środowiska  poprzez                      kompleksowy rozwój terenów zielonych w Pruszkowie – etap II” w ramach Programu                    Operacyjnego Infrastruktura i Środowisko 2014-2020, </w:t>
      </w:r>
    </w:p>
    <w:p w14:paraId="1273B60A" w14:textId="3C9D0CCE" w:rsidR="00814B47" w:rsidRPr="00ED663C" w:rsidRDefault="001B6889" w:rsidP="00ED663C">
      <w:pPr>
        <w:pStyle w:val="Akapitzlist"/>
        <w:autoSpaceDE w:val="0"/>
        <w:spacing w:before="60" w:after="60" w:line="360" w:lineRule="auto"/>
        <w:ind w:left="360"/>
        <w:jc w:val="both"/>
        <w:rPr>
          <w:rFonts w:asciiTheme="minorHAnsi" w:eastAsia="Times New Roman" w:hAnsiTheme="minorHAnsi"/>
          <w:color w:val="000000"/>
          <w:szCs w:val="24"/>
          <w:lang w:eastAsia="hi-IN"/>
        </w:rPr>
      </w:pPr>
      <w:r w:rsidRPr="00814B47">
        <w:rPr>
          <w:rFonts w:asciiTheme="minorHAnsi" w:eastAsia="Times New Roman" w:hAnsiTheme="minorHAnsi"/>
          <w:color w:val="000000"/>
          <w:szCs w:val="24"/>
          <w:lang w:eastAsia="hi-IN"/>
        </w:rPr>
        <w:t xml:space="preserve">otrzymuje tytuł: </w:t>
      </w:r>
      <w:r w:rsidR="003F6F56" w:rsidRPr="00814B47">
        <w:rPr>
          <w:rFonts w:asciiTheme="minorHAnsi" w:hAnsiTheme="minorHAnsi"/>
          <w:szCs w:val="24"/>
          <w:lang w:eastAsia="hi-IN"/>
        </w:rPr>
        <w:t>,,Procedura przeciwdziałania i zwalczania nadużyć finansowych i konfliktu interesów w  Jednostce realizującej projekt ,,Poprawa jakości środowiska poprzez kompleksowy rozwój terenów zielonych w Pruszkowie – etap II”</w:t>
      </w:r>
      <w:r w:rsidRPr="00814B47">
        <w:rPr>
          <w:rFonts w:asciiTheme="minorHAnsi" w:eastAsia="Times New Roman" w:hAnsiTheme="minorHAnsi"/>
          <w:color w:val="000000"/>
          <w:szCs w:val="24"/>
          <w:lang w:eastAsia="hi-IN"/>
        </w:rPr>
        <w:t xml:space="preserve"> i otrzymuje brzmienie ustalone w załączniku nr 2 do niniejszego Zarządzenia.</w:t>
      </w:r>
    </w:p>
    <w:p w14:paraId="2906A637" w14:textId="77777777" w:rsidR="001B6889" w:rsidRPr="00814B47" w:rsidRDefault="001B6889" w:rsidP="00ED663C">
      <w:pPr>
        <w:pStyle w:val="Standard"/>
        <w:spacing w:line="360" w:lineRule="auto"/>
        <w:jc w:val="center"/>
        <w:rPr>
          <w:rFonts w:asciiTheme="minorHAnsi" w:hAnsiTheme="minorHAnsi" w:cs="Calibri"/>
          <w:b/>
        </w:rPr>
      </w:pPr>
    </w:p>
    <w:p w14:paraId="34ACB629" w14:textId="0E1CE020" w:rsidR="00A9566C" w:rsidRDefault="00814B47" w:rsidP="00ED663C">
      <w:pPr>
        <w:pStyle w:val="Standard"/>
        <w:spacing w:line="360" w:lineRule="auto"/>
        <w:jc w:val="center"/>
        <w:rPr>
          <w:rFonts w:asciiTheme="minorHAnsi" w:hAnsiTheme="minorHAnsi" w:cs="Calibri"/>
        </w:rPr>
      </w:pPr>
      <w:r w:rsidRPr="00814B47">
        <w:rPr>
          <w:rFonts w:asciiTheme="minorHAnsi" w:hAnsiTheme="minorHAnsi" w:cs="Calibri"/>
        </w:rPr>
        <w:t xml:space="preserve">  </w:t>
      </w:r>
      <w:r w:rsidR="00A9566C" w:rsidRPr="00814B47">
        <w:rPr>
          <w:rFonts w:asciiTheme="minorHAnsi" w:hAnsiTheme="minorHAnsi" w:cs="Calibri"/>
        </w:rPr>
        <w:t>§ 2</w:t>
      </w:r>
    </w:p>
    <w:p w14:paraId="7C1B51C8" w14:textId="3F1D4FAE" w:rsidR="00814B47" w:rsidRDefault="00814B47" w:rsidP="00ED663C">
      <w:pPr>
        <w:pStyle w:val="Standard"/>
        <w:spacing w:line="360" w:lineRule="auto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Zarządzenie podlega publikacji w Biuletynie Informacji Publicznej Urzędu Miasta Pruszkowa</w:t>
      </w:r>
    </w:p>
    <w:p w14:paraId="4874E440" w14:textId="77777777" w:rsidR="00CD54F0" w:rsidRDefault="00CD54F0" w:rsidP="00ED663C">
      <w:pPr>
        <w:pStyle w:val="Standard"/>
        <w:spacing w:line="360" w:lineRule="auto"/>
        <w:jc w:val="center"/>
        <w:rPr>
          <w:rFonts w:asciiTheme="minorHAnsi" w:hAnsiTheme="minorHAnsi" w:cs="Calibri"/>
        </w:rPr>
      </w:pPr>
    </w:p>
    <w:p w14:paraId="6BB1C6C4" w14:textId="137450E4" w:rsidR="00814B47" w:rsidRDefault="00CD54F0" w:rsidP="00ED663C">
      <w:pPr>
        <w:pStyle w:val="Standard"/>
        <w:spacing w:line="360" w:lineRule="auto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§ 3</w:t>
      </w:r>
    </w:p>
    <w:p w14:paraId="61D962D7" w14:textId="77777777" w:rsidR="00814B47" w:rsidRPr="00814B47" w:rsidRDefault="00814B47" w:rsidP="00ED663C">
      <w:pPr>
        <w:pStyle w:val="Standard"/>
        <w:spacing w:line="360" w:lineRule="auto"/>
        <w:jc w:val="center"/>
        <w:rPr>
          <w:rFonts w:asciiTheme="minorHAnsi" w:hAnsiTheme="minorHAnsi" w:cs="Calibri"/>
        </w:rPr>
      </w:pPr>
    </w:p>
    <w:p w14:paraId="57691491" w14:textId="77777777" w:rsidR="00A9566C" w:rsidRDefault="00A9566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  <w:r w:rsidRPr="00814B47">
        <w:rPr>
          <w:rFonts w:asciiTheme="minorHAnsi" w:hAnsiTheme="minorHAnsi" w:cs="Calibri"/>
        </w:rPr>
        <w:t>Zarządzenie wchodzi w życie z dniem podpisania.</w:t>
      </w:r>
    </w:p>
    <w:p w14:paraId="70011592" w14:textId="77777777" w:rsidR="00ED663C" w:rsidRDefault="00ED663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74A580F7" w14:textId="77777777" w:rsidR="00ED663C" w:rsidRDefault="00ED663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0C51788C" w14:textId="77777777" w:rsidR="00ED663C" w:rsidRDefault="00ED663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2C8A4D3B" w14:textId="77777777" w:rsidR="00ED663C" w:rsidRDefault="00ED663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50C19704" w14:textId="77777777" w:rsidR="00ED663C" w:rsidRPr="00814B47" w:rsidRDefault="00ED663C" w:rsidP="00ED663C">
      <w:pPr>
        <w:pStyle w:val="Standard"/>
        <w:spacing w:line="360" w:lineRule="auto"/>
        <w:jc w:val="both"/>
        <w:rPr>
          <w:rFonts w:asciiTheme="minorHAnsi" w:hAnsiTheme="minorHAnsi"/>
        </w:rPr>
      </w:pPr>
    </w:p>
    <w:p w14:paraId="05E50B48" w14:textId="77777777" w:rsidR="00ED663C" w:rsidRPr="00ED663C" w:rsidRDefault="00ED663C" w:rsidP="00ED663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="Times New Roman"/>
          <w:kern w:val="0"/>
          <w:lang w:eastAsia="en-US" w:bidi="ar-SA"/>
        </w:rPr>
      </w:pPr>
    </w:p>
    <w:p w14:paraId="3EEE761D" w14:textId="77777777" w:rsidR="00ED663C" w:rsidRPr="00ED663C" w:rsidRDefault="00ED663C" w:rsidP="00ED663C">
      <w:pPr>
        <w:widowControl/>
        <w:suppressAutoHyphens w:val="0"/>
        <w:autoSpaceDN/>
        <w:spacing w:after="160" w:line="259" w:lineRule="auto"/>
        <w:ind w:left="6945"/>
        <w:textAlignment w:val="auto"/>
        <w:rPr>
          <w:rFonts w:asciiTheme="minorHAnsi" w:eastAsiaTheme="minorHAnsi" w:hAnsiTheme="minorHAnsi" w:cs="Times New Roman"/>
          <w:kern w:val="0"/>
          <w:lang w:eastAsia="en-US" w:bidi="ar-SA"/>
        </w:rPr>
      </w:pPr>
      <w:r w:rsidRPr="00ED663C">
        <w:rPr>
          <w:rFonts w:asciiTheme="minorHAnsi" w:eastAsiaTheme="minorHAnsi" w:hAnsiTheme="minorHAnsi" w:cs="Times New Roman"/>
          <w:kern w:val="0"/>
          <w:lang w:eastAsia="en-US" w:bidi="ar-SA"/>
        </w:rPr>
        <w:t>Paweł Makuch</w:t>
      </w:r>
    </w:p>
    <w:p w14:paraId="5D360FC6" w14:textId="77777777" w:rsidR="00ED663C" w:rsidRPr="00ED663C" w:rsidRDefault="00ED663C" w:rsidP="00ED663C">
      <w:pPr>
        <w:widowControl/>
        <w:suppressAutoHyphens w:val="0"/>
        <w:autoSpaceDN/>
        <w:spacing w:after="160" w:line="259" w:lineRule="auto"/>
        <w:ind w:left="6237"/>
        <w:textAlignment w:val="auto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ED663C">
        <w:rPr>
          <w:rFonts w:asciiTheme="minorHAnsi" w:eastAsiaTheme="minorHAnsi" w:hAnsiTheme="minorHAnsi" w:cs="Times New Roman"/>
          <w:kern w:val="0"/>
          <w:lang w:eastAsia="en-US" w:bidi="ar-SA"/>
        </w:rPr>
        <w:t xml:space="preserve">Prezydent Miasta Pruszkowa </w:t>
      </w:r>
    </w:p>
    <w:p w14:paraId="7546E76C" w14:textId="77777777" w:rsidR="00A9566C" w:rsidRPr="00814B47" w:rsidRDefault="00A9566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3C2917E4" w14:textId="77777777" w:rsidR="00A9566C" w:rsidRPr="00814B47" w:rsidRDefault="00A9566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0F8650D6" w14:textId="77777777" w:rsidR="00A9566C" w:rsidRPr="00814B47" w:rsidRDefault="00A9566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2ED7CE67" w14:textId="77777777" w:rsidR="00A9566C" w:rsidRPr="00814B47" w:rsidRDefault="00A9566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281602C9" w14:textId="77777777" w:rsidR="00A9566C" w:rsidRPr="00814B47" w:rsidRDefault="00A9566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6F75A9CA" w14:textId="77777777" w:rsidR="00A9566C" w:rsidRDefault="00A9566C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23615D59" w14:textId="77777777" w:rsidR="00814B47" w:rsidRDefault="00814B47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6946F379" w14:textId="77777777" w:rsidR="00814B47" w:rsidRDefault="00814B47" w:rsidP="00ED663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0FFFA33F" w14:textId="77777777" w:rsidR="00A9566C" w:rsidRPr="00814B47" w:rsidRDefault="00A9566C" w:rsidP="00ED663C">
      <w:pPr>
        <w:pStyle w:val="Standard"/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814B47">
        <w:rPr>
          <w:rFonts w:asciiTheme="minorHAnsi" w:hAnsiTheme="minorHAnsi" w:cs="Calibri"/>
          <w:b/>
          <w:bCs/>
        </w:rPr>
        <w:t>Uzasadnienie</w:t>
      </w:r>
    </w:p>
    <w:p w14:paraId="5D265AE9" w14:textId="197116A7" w:rsidR="00A9566C" w:rsidRPr="00814B47" w:rsidRDefault="00A9566C" w:rsidP="00ED663C">
      <w:pPr>
        <w:pStyle w:val="Standard"/>
        <w:spacing w:after="240" w:line="360" w:lineRule="auto"/>
        <w:jc w:val="both"/>
        <w:rPr>
          <w:rFonts w:asciiTheme="minorHAnsi" w:hAnsiTheme="minorHAnsi"/>
        </w:rPr>
      </w:pPr>
      <w:r w:rsidRPr="00814B47">
        <w:rPr>
          <w:rFonts w:asciiTheme="minorHAnsi" w:eastAsia="Times New Roman" w:hAnsiTheme="minorHAnsi" w:cs="Calibri"/>
          <w:b/>
        </w:rPr>
        <w:t xml:space="preserve">Do Zarządzenia Prezydenta Miasta Pruszkowa nr </w:t>
      </w:r>
      <w:r w:rsidR="00A234E2">
        <w:rPr>
          <w:rFonts w:asciiTheme="minorHAnsi" w:eastAsia="Times New Roman" w:hAnsiTheme="minorHAnsi" w:cs="Calibri"/>
          <w:b/>
        </w:rPr>
        <w:t>94/2021</w:t>
      </w:r>
      <w:r w:rsidRPr="00814B47">
        <w:rPr>
          <w:rFonts w:asciiTheme="minorHAnsi" w:eastAsia="Times New Roman" w:hAnsiTheme="minorHAnsi" w:cs="Calibri"/>
          <w:b/>
        </w:rPr>
        <w:t xml:space="preserve"> z dnia </w:t>
      </w:r>
      <w:r w:rsidR="00A234E2">
        <w:rPr>
          <w:rFonts w:asciiTheme="minorHAnsi" w:eastAsia="Times New Roman" w:hAnsiTheme="minorHAnsi" w:cs="Calibri"/>
          <w:b/>
        </w:rPr>
        <w:t xml:space="preserve">13.04.2021 </w:t>
      </w:r>
      <w:bookmarkStart w:id="1" w:name="_GoBack"/>
      <w:bookmarkEnd w:id="1"/>
      <w:r w:rsidRPr="00814B47">
        <w:rPr>
          <w:rFonts w:asciiTheme="minorHAnsi" w:hAnsiTheme="minorHAnsi" w:cs="Calibri"/>
          <w:b/>
          <w:bCs/>
        </w:rPr>
        <w:t>r.</w:t>
      </w:r>
    </w:p>
    <w:p w14:paraId="237A913C" w14:textId="17100983" w:rsidR="00A9566C" w:rsidRPr="00814B47" w:rsidRDefault="00A9566C" w:rsidP="00ED663C">
      <w:pPr>
        <w:pStyle w:val="Standard"/>
        <w:spacing w:after="240" w:line="360" w:lineRule="auto"/>
        <w:jc w:val="both"/>
        <w:rPr>
          <w:rFonts w:asciiTheme="minorHAnsi" w:hAnsiTheme="minorHAnsi" w:cs="Calibri"/>
          <w:b/>
          <w:bCs/>
        </w:rPr>
      </w:pPr>
      <w:r w:rsidRPr="00814B47">
        <w:rPr>
          <w:rFonts w:asciiTheme="minorHAnsi" w:hAnsiTheme="minorHAnsi" w:cs="Calibri"/>
          <w:b/>
          <w:bCs/>
        </w:rPr>
        <w:t xml:space="preserve">W sprawie zmiany Zarządzenia nr 205 Prezydenta Miasta Pruszkowa z dnia 24 września 2020r            dotyczącego wprowadzenia procedur do stosowania w Jednostce Realizującej Projekt </w:t>
      </w:r>
      <w:r w:rsidR="00F729BA">
        <w:rPr>
          <w:rFonts w:asciiTheme="minorHAnsi" w:hAnsiTheme="minorHAnsi" w:cs="Calibri"/>
          <w:b/>
          <w:bCs/>
        </w:rPr>
        <w:t xml:space="preserve">              </w:t>
      </w:r>
      <w:r w:rsidRPr="00814B47">
        <w:rPr>
          <w:rFonts w:asciiTheme="minorHAnsi" w:hAnsiTheme="minorHAnsi" w:cs="Calibri"/>
          <w:b/>
          <w:bCs/>
        </w:rPr>
        <w:t xml:space="preserve">w Urzędzie Miasta Pruszkowa obowiązujących przy realizacji Projektu pn. ,,Poprawa jakości środowiska  poprzez kompleksowy rozwój terenów zielonych w Pruszkowie – etap II” </w:t>
      </w:r>
      <w:r w:rsidR="00F729BA">
        <w:rPr>
          <w:rFonts w:asciiTheme="minorHAnsi" w:hAnsiTheme="minorHAnsi" w:cs="Calibri"/>
          <w:b/>
          <w:bCs/>
        </w:rPr>
        <w:t xml:space="preserve">                </w:t>
      </w:r>
      <w:r w:rsidRPr="00814B47">
        <w:rPr>
          <w:rFonts w:asciiTheme="minorHAnsi" w:hAnsiTheme="minorHAnsi" w:cs="Calibri"/>
          <w:b/>
          <w:bCs/>
        </w:rPr>
        <w:t>w ramach Programu Operacyjnego Infrastruktura i Środowisko 2014-2020</w:t>
      </w:r>
    </w:p>
    <w:p w14:paraId="3022768D" w14:textId="6A71DDD0" w:rsidR="00A9566C" w:rsidRPr="00814B47" w:rsidRDefault="00A9566C" w:rsidP="00ED663C">
      <w:pPr>
        <w:pStyle w:val="Standard"/>
        <w:spacing w:line="360" w:lineRule="auto"/>
        <w:jc w:val="both"/>
        <w:rPr>
          <w:rFonts w:asciiTheme="minorHAnsi" w:eastAsia="Times New Roman" w:hAnsiTheme="minorHAnsi" w:cs="Calibri"/>
        </w:rPr>
      </w:pPr>
      <w:r w:rsidRPr="00814B47">
        <w:rPr>
          <w:rFonts w:asciiTheme="minorHAnsi" w:eastAsia="Times New Roman" w:hAnsiTheme="minorHAnsi" w:cs="Calibri"/>
        </w:rPr>
        <w:tab/>
        <w:t xml:space="preserve">W związku ze zmianą przepisów ustawy Prawo Zamówień Publicznych jak również </w:t>
      </w:r>
      <w:r w:rsidR="00F729BA">
        <w:rPr>
          <w:rFonts w:asciiTheme="minorHAnsi" w:eastAsia="Times New Roman" w:hAnsiTheme="minorHAnsi" w:cs="Calibri"/>
        </w:rPr>
        <w:t xml:space="preserve">           </w:t>
      </w:r>
      <w:r w:rsidRPr="00814B47">
        <w:rPr>
          <w:rFonts w:asciiTheme="minorHAnsi" w:eastAsia="Times New Roman" w:hAnsiTheme="minorHAnsi" w:cs="Calibri"/>
        </w:rPr>
        <w:t xml:space="preserve">w celu sprecyzowania zapisów dotyczących przeciwdziałania i zwalczania nadużyć finansowych i korupcji zachodzi konieczność zmiany zapisów załącznika nr 1 i nr 7 do zarządzenia nr 205 </w:t>
      </w:r>
      <w:r w:rsidR="00F729BA">
        <w:rPr>
          <w:rFonts w:asciiTheme="minorHAnsi" w:eastAsia="Times New Roman" w:hAnsiTheme="minorHAnsi" w:cs="Calibri"/>
        </w:rPr>
        <w:t xml:space="preserve">         </w:t>
      </w:r>
      <w:r w:rsidRPr="00814B47">
        <w:rPr>
          <w:rFonts w:asciiTheme="minorHAnsi" w:eastAsia="Times New Roman" w:hAnsiTheme="minorHAnsi" w:cs="Calibri"/>
        </w:rPr>
        <w:t xml:space="preserve">z dnia 24 września 2020r.  Zmiana zapisów załączników ma na celu dostosowanie przyjętych procedur do obowiązujących przepisów prawa. </w:t>
      </w:r>
    </w:p>
    <w:p w14:paraId="352ACB33" w14:textId="77777777" w:rsidR="00A9566C" w:rsidRPr="00814B47" w:rsidRDefault="00A9566C" w:rsidP="00ED663C">
      <w:pPr>
        <w:pStyle w:val="Standard"/>
        <w:spacing w:line="360" w:lineRule="auto"/>
        <w:jc w:val="both"/>
        <w:rPr>
          <w:rFonts w:asciiTheme="minorHAnsi" w:eastAsia="Times New Roman" w:hAnsiTheme="minorHAnsi" w:cs="Calibri"/>
        </w:rPr>
      </w:pPr>
      <w:r w:rsidRPr="00814B47">
        <w:rPr>
          <w:rFonts w:asciiTheme="minorHAnsi" w:eastAsia="Times New Roman" w:hAnsiTheme="minorHAnsi" w:cs="Calibri"/>
        </w:rPr>
        <w:t>Wobec powyższego wprowadzenie zmian w procedurach jest zasadne.</w:t>
      </w:r>
    </w:p>
    <w:p w14:paraId="45C24469" w14:textId="77777777" w:rsidR="00A9566C" w:rsidRPr="00814B47" w:rsidRDefault="00A9566C" w:rsidP="00ED663C">
      <w:pPr>
        <w:pStyle w:val="Standard"/>
        <w:spacing w:line="360" w:lineRule="auto"/>
        <w:jc w:val="both"/>
        <w:rPr>
          <w:rFonts w:asciiTheme="minorHAnsi" w:eastAsia="Times New Roman" w:hAnsiTheme="minorHAnsi" w:cs="Calibri"/>
        </w:rPr>
      </w:pPr>
      <w:r w:rsidRPr="00814B47">
        <w:rPr>
          <w:rFonts w:asciiTheme="minorHAnsi" w:eastAsia="Times New Roman" w:hAnsiTheme="minorHAnsi" w:cs="Calibri"/>
        </w:rPr>
        <w:t xml:space="preserve"> </w:t>
      </w:r>
    </w:p>
    <w:p w14:paraId="48C744AA" w14:textId="77777777" w:rsidR="00A9566C" w:rsidRPr="00814B47" w:rsidRDefault="00A9566C" w:rsidP="00A9566C">
      <w:pPr>
        <w:pStyle w:val="Standard"/>
        <w:spacing w:line="360" w:lineRule="auto"/>
        <w:jc w:val="both"/>
        <w:rPr>
          <w:rFonts w:asciiTheme="minorHAnsi" w:eastAsia="Times New Roman" w:hAnsiTheme="minorHAnsi" w:cs="Calibri"/>
          <w:b/>
        </w:rPr>
      </w:pPr>
    </w:p>
    <w:p w14:paraId="1FA20367" w14:textId="77777777" w:rsidR="00A9566C" w:rsidRPr="00814B47" w:rsidRDefault="00A9566C" w:rsidP="00A9566C">
      <w:pPr>
        <w:pStyle w:val="Standard"/>
        <w:spacing w:line="360" w:lineRule="auto"/>
        <w:jc w:val="both"/>
        <w:rPr>
          <w:rFonts w:asciiTheme="minorHAnsi" w:hAnsiTheme="minorHAnsi" w:cs="Calibri"/>
        </w:rPr>
      </w:pPr>
      <w:r w:rsidRPr="00814B47">
        <w:rPr>
          <w:rFonts w:asciiTheme="minorHAnsi" w:hAnsiTheme="minorHAnsi" w:cs="Calibri"/>
        </w:rPr>
        <w:t xml:space="preserve"> </w:t>
      </w:r>
    </w:p>
    <w:p w14:paraId="25695180" w14:textId="77777777" w:rsidR="00A9566C" w:rsidRPr="00814B47" w:rsidRDefault="00A9566C" w:rsidP="00A9566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54684F20" w14:textId="77777777" w:rsidR="00A9566C" w:rsidRPr="00814B47" w:rsidRDefault="00A9566C" w:rsidP="00A9566C">
      <w:pPr>
        <w:pStyle w:val="Standard"/>
        <w:spacing w:line="360" w:lineRule="auto"/>
        <w:jc w:val="both"/>
        <w:rPr>
          <w:rFonts w:asciiTheme="minorHAnsi" w:hAnsiTheme="minorHAnsi" w:cs="Calibri"/>
        </w:rPr>
      </w:pPr>
    </w:p>
    <w:p w14:paraId="40B05E3C" w14:textId="77777777" w:rsidR="00A9566C" w:rsidRDefault="00A9566C" w:rsidP="00A9566C">
      <w:pPr>
        <w:pStyle w:val="Standard"/>
        <w:spacing w:line="360" w:lineRule="auto"/>
        <w:jc w:val="both"/>
        <w:rPr>
          <w:rFonts w:ascii="Calibri" w:hAnsi="Calibri" w:cs="Calibri"/>
        </w:rPr>
      </w:pPr>
    </w:p>
    <w:p w14:paraId="491BF4F2" w14:textId="77777777" w:rsidR="00D90A92" w:rsidRDefault="00D90A92"/>
    <w:sectPr w:rsidR="00D90A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A212B" w14:textId="77777777" w:rsidR="00AF7082" w:rsidRDefault="00AF7082" w:rsidP="00A9566C">
      <w:r>
        <w:separator/>
      </w:r>
    </w:p>
  </w:endnote>
  <w:endnote w:type="continuationSeparator" w:id="0">
    <w:p w14:paraId="72DE39D0" w14:textId="77777777" w:rsidR="00AF7082" w:rsidRDefault="00AF7082" w:rsidP="00A9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28DC1" w14:textId="77777777" w:rsidR="00AF7082" w:rsidRDefault="00AF7082" w:rsidP="00A9566C">
      <w:r>
        <w:separator/>
      </w:r>
    </w:p>
  </w:footnote>
  <w:footnote w:type="continuationSeparator" w:id="0">
    <w:p w14:paraId="4FA56E26" w14:textId="77777777" w:rsidR="00AF7082" w:rsidRDefault="00AF7082" w:rsidP="00A9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A4E1F" w14:textId="77777777" w:rsidR="00A9566C" w:rsidRDefault="00A9566C">
    <w:pPr>
      <w:pStyle w:val="Nagwek"/>
    </w:pPr>
    <w:r>
      <w:rPr>
        <w:noProof/>
        <w:lang w:eastAsia="pl-PL" w:bidi="ar-SA"/>
      </w:rPr>
      <w:drawing>
        <wp:inline distT="0" distB="0" distL="0" distR="0" wp14:anchorId="5E34C398" wp14:editId="29408C97">
          <wp:extent cx="5760720" cy="851535"/>
          <wp:effectExtent l="0" t="0" r="0" b="5715"/>
          <wp:docPr id="1" name="Obraz 2" descr="C:\Users\user\AppData\Local\Temp\FE_POIS_poziom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563B6FB" w14:textId="77777777" w:rsidR="00A9566C" w:rsidRDefault="00A956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65B4A"/>
    <w:multiLevelType w:val="multilevel"/>
    <w:tmpl w:val="D1B47C9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6C"/>
    <w:rsid w:val="001B6889"/>
    <w:rsid w:val="003F6F56"/>
    <w:rsid w:val="00666FCE"/>
    <w:rsid w:val="006D6552"/>
    <w:rsid w:val="00766A8A"/>
    <w:rsid w:val="00814B47"/>
    <w:rsid w:val="009A0C3A"/>
    <w:rsid w:val="00A234E2"/>
    <w:rsid w:val="00A51EDB"/>
    <w:rsid w:val="00A9566C"/>
    <w:rsid w:val="00AC25F3"/>
    <w:rsid w:val="00AF7082"/>
    <w:rsid w:val="00C35FEE"/>
    <w:rsid w:val="00CD54F0"/>
    <w:rsid w:val="00D90A92"/>
    <w:rsid w:val="00ED663C"/>
    <w:rsid w:val="00EF26DF"/>
    <w:rsid w:val="00F47834"/>
    <w:rsid w:val="00F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39B2"/>
  <w15:chartTrackingRefBased/>
  <w15:docId w15:val="{E6101F56-64A6-4692-AD7A-02B3628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5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5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9566C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9566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956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9566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956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5F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5F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9</cp:revision>
  <cp:lastPrinted>2021-04-08T09:51:00Z</cp:lastPrinted>
  <dcterms:created xsi:type="dcterms:W3CDTF">2021-03-24T11:42:00Z</dcterms:created>
  <dcterms:modified xsi:type="dcterms:W3CDTF">2021-04-13T13:02:00Z</dcterms:modified>
</cp:coreProperties>
</file>