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C40D5" w14:textId="77777777" w:rsidR="00317F9B" w:rsidRPr="00317F9B" w:rsidRDefault="00317F9B" w:rsidP="00317F9B">
      <w:pPr>
        <w:pStyle w:val="Nagwek1"/>
        <w:spacing w:before="0" w:after="240"/>
        <w:rPr>
          <w:rFonts w:asciiTheme="minorHAnsi" w:hAnsiTheme="minorHAnsi" w:cstheme="minorHAnsi"/>
          <w:color w:val="auto"/>
          <w:sz w:val="36"/>
          <w:szCs w:val="36"/>
        </w:rPr>
      </w:pPr>
      <w:r w:rsidRPr="00317F9B">
        <w:rPr>
          <w:rFonts w:asciiTheme="minorHAnsi" w:hAnsiTheme="minorHAnsi" w:cstheme="minorHAnsi"/>
          <w:color w:val="auto"/>
          <w:sz w:val="36"/>
          <w:szCs w:val="36"/>
        </w:rPr>
        <w:t>Aktualni partnerzy Pruszkowskiej Karty Dużej Rodziny:</w:t>
      </w:r>
    </w:p>
    <w:p w14:paraId="5BE01D0B" w14:textId="77777777" w:rsidR="00317F9B" w:rsidRPr="00317F9B" w:rsidRDefault="00317F9B" w:rsidP="00317F9B">
      <w:pPr>
        <w:pStyle w:val="Nagwek2"/>
        <w:spacing w:after="120"/>
        <w:rPr>
          <w:rFonts w:asciiTheme="minorHAnsi" w:hAnsiTheme="minorHAnsi" w:cstheme="minorHAnsi"/>
          <w:color w:val="auto"/>
          <w:sz w:val="32"/>
          <w:szCs w:val="32"/>
          <w:lang w:eastAsia="pl-PL"/>
        </w:rPr>
      </w:pPr>
      <w:r w:rsidRPr="00317F9B">
        <w:rPr>
          <w:rFonts w:asciiTheme="minorHAnsi" w:hAnsiTheme="minorHAnsi" w:cstheme="minorHAnsi"/>
          <w:color w:val="auto"/>
          <w:sz w:val="32"/>
          <w:szCs w:val="32"/>
          <w:lang w:eastAsia="pl-PL"/>
        </w:rPr>
        <w:t>Jednostki miejskie – partnerzy:</w:t>
      </w:r>
    </w:p>
    <w:p w14:paraId="3FC71DE4" w14:textId="77777777" w:rsidR="00317F9B" w:rsidRPr="00317F9B" w:rsidRDefault="00317F9B" w:rsidP="00317F9B">
      <w:pPr>
        <w:pStyle w:val="Akapitzlist"/>
        <w:numPr>
          <w:ilvl w:val="0"/>
          <w:numId w:val="1"/>
        </w:numPr>
        <w:spacing w:line="360" w:lineRule="auto"/>
        <w:ind w:left="425" w:hanging="425"/>
        <w:rPr>
          <w:rFonts w:cstheme="minorHAnsi"/>
          <w:sz w:val="24"/>
          <w:szCs w:val="24"/>
          <w:lang w:eastAsia="pl-PL"/>
        </w:rPr>
      </w:pPr>
      <w:r w:rsidRPr="00317F9B">
        <w:rPr>
          <w:rFonts w:cstheme="minorHAnsi"/>
          <w:sz w:val="24"/>
          <w:szCs w:val="24"/>
          <w:lang w:eastAsia="pl-PL"/>
        </w:rPr>
        <w:t>Miejska Kryta pływalnia „</w:t>
      </w:r>
      <w:proofErr w:type="spellStart"/>
      <w:r w:rsidRPr="00317F9B">
        <w:rPr>
          <w:rFonts w:cstheme="minorHAnsi"/>
          <w:sz w:val="24"/>
          <w:szCs w:val="24"/>
          <w:lang w:eastAsia="pl-PL"/>
        </w:rPr>
        <w:t>Kapry</w:t>
      </w:r>
      <w:proofErr w:type="spellEnd"/>
      <w:r w:rsidRPr="00317F9B">
        <w:rPr>
          <w:rFonts w:cstheme="minorHAnsi"/>
          <w:sz w:val="24"/>
          <w:szCs w:val="24"/>
          <w:lang w:eastAsia="pl-PL"/>
        </w:rPr>
        <w:t>"</w:t>
      </w:r>
    </w:p>
    <w:p w14:paraId="54D28713" w14:textId="77777777" w:rsidR="00317F9B" w:rsidRPr="00317F9B" w:rsidRDefault="00317F9B" w:rsidP="00317F9B">
      <w:pPr>
        <w:pStyle w:val="Akapitzlist"/>
        <w:numPr>
          <w:ilvl w:val="0"/>
          <w:numId w:val="1"/>
        </w:numPr>
        <w:spacing w:line="360" w:lineRule="auto"/>
        <w:ind w:left="425" w:hanging="425"/>
        <w:rPr>
          <w:rFonts w:cstheme="minorHAnsi"/>
          <w:sz w:val="24"/>
          <w:szCs w:val="24"/>
          <w:lang w:eastAsia="pl-PL"/>
        </w:rPr>
      </w:pPr>
      <w:r w:rsidRPr="00317F9B">
        <w:rPr>
          <w:rFonts w:cstheme="minorHAnsi"/>
          <w:sz w:val="24"/>
          <w:szCs w:val="24"/>
          <w:lang w:eastAsia="pl-PL"/>
        </w:rPr>
        <w:t>Muzeum Starożytnego Hutnictwa Mazowieckiego</w:t>
      </w:r>
    </w:p>
    <w:p w14:paraId="2B94B62D" w14:textId="77777777" w:rsidR="00317F9B" w:rsidRPr="00317F9B" w:rsidRDefault="00317F9B" w:rsidP="00317F9B">
      <w:pPr>
        <w:pStyle w:val="Akapitzlist"/>
        <w:numPr>
          <w:ilvl w:val="0"/>
          <w:numId w:val="1"/>
        </w:numPr>
        <w:spacing w:line="360" w:lineRule="auto"/>
        <w:ind w:left="425" w:hanging="425"/>
        <w:rPr>
          <w:rFonts w:cstheme="minorHAnsi"/>
          <w:sz w:val="24"/>
          <w:szCs w:val="24"/>
          <w:lang w:eastAsia="pl-PL"/>
        </w:rPr>
      </w:pPr>
      <w:r w:rsidRPr="00317F9B">
        <w:rPr>
          <w:rFonts w:cstheme="minorHAnsi"/>
          <w:sz w:val="24"/>
          <w:szCs w:val="24"/>
          <w:lang w:eastAsia="pl-PL"/>
        </w:rPr>
        <w:t>Miejski Ośrodek Kultury im. A. Kamińskiego</w:t>
      </w:r>
    </w:p>
    <w:p w14:paraId="031DA0C3" w14:textId="77777777" w:rsidR="00317F9B" w:rsidRPr="00317F9B" w:rsidRDefault="00317F9B" w:rsidP="00317F9B">
      <w:pPr>
        <w:pStyle w:val="Akapitzlist"/>
        <w:numPr>
          <w:ilvl w:val="0"/>
          <w:numId w:val="1"/>
        </w:numPr>
        <w:spacing w:line="360" w:lineRule="auto"/>
        <w:ind w:left="425" w:hanging="425"/>
        <w:rPr>
          <w:rFonts w:cstheme="minorHAnsi"/>
          <w:sz w:val="24"/>
          <w:szCs w:val="24"/>
        </w:rPr>
      </w:pPr>
      <w:r w:rsidRPr="00317F9B">
        <w:rPr>
          <w:rFonts w:cstheme="minorHAnsi"/>
          <w:sz w:val="24"/>
          <w:szCs w:val="24"/>
        </w:rPr>
        <w:t>Bezpłatny przejazd komunikacją miejską w Pruszkowie</w:t>
      </w:r>
    </w:p>
    <w:p w14:paraId="22AD0619" w14:textId="77777777" w:rsidR="00317F9B" w:rsidRPr="00317F9B" w:rsidRDefault="00317F9B" w:rsidP="00317F9B">
      <w:pPr>
        <w:pStyle w:val="Nagwek2"/>
        <w:spacing w:after="120"/>
        <w:rPr>
          <w:rFonts w:asciiTheme="minorHAnsi" w:hAnsiTheme="minorHAnsi" w:cstheme="minorHAnsi"/>
          <w:color w:val="auto"/>
          <w:sz w:val="32"/>
          <w:szCs w:val="32"/>
        </w:rPr>
      </w:pPr>
      <w:r w:rsidRPr="00317F9B">
        <w:rPr>
          <w:rFonts w:asciiTheme="minorHAnsi" w:hAnsiTheme="minorHAnsi" w:cstheme="minorHAnsi"/>
          <w:color w:val="auto"/>
          <w:sz w:val="32"/>
          <w:szCs w:val="32"/>
        </w:rPr>
        <w:t>Prywatni przedsiębiorcy – partnerzy:</w:t>
      </w:r>
    </w:p>
    <w:p w14:paraId="62CFBBD5" w14:textId="77777777" w:rsidR="00317F9B" w:rsidRPr="00317F9B" w:rsidRDefault="00317F9B" w:rsidP="00317F9B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cstheme="minorHAnsi"/>
          <w:sz w:val="24"/>
          <w:szCs w:val="24"/>
          <w:lang w:eastAsia="pl-PL"/>
        </w:rPr>
      </w:pPr>
      <w:r w:rsidRPr="00317F9B">
        <w:rPr>
          <w:rFonts w:cstheme="minorHAnsi"/>
          <w:b/>
          <w:bCs/>
          <w:sz w:val="24"/>
          <w:szCs w:val="24"/>
          <w:lang w:eastAsia="pl-PL"/>
        </w:rPr>
        <w:t xml:space="preserve">English Best </w:t>
      </w:r>
      <w:proofErr w:type="spellStart"/>
      <w:r w:rsidRPr="00317F9B">
        <w:rPr>
          <w:rFonts w:cstheme="minorHAnsi"/>
          <w:b/>
          <w:bCs/>
          <w:sz w:val="24"/>
          <w:szCs w:val="24"/>
          <w:lang w:eastAsia="pl-PL"/>
        </w:rPr>
        <w:t>Way</w:t>
      </w:r>
      <w:proofErr w:type="spellEnd"/>
      <w:r w:rsidRPr="00317F9B">
        <w:rPr>
          <w:rFonts w:cstheme="minorHAnsi"/>
          <w:b/>
          <w:bCs/>
          <w:sz w:val="24"/>
          <w:szCs w:val="24"/>
          <w:lang w:eastAsia="pl-PL"/>
        </w:rPr>
        <w:t xml:space="preserve"> – szkoła językowa:</w:t>
      </w:r>
      <w:r w:rsidRPr="00317F9B">
        <w:rPr>
          <w:rFonts w:cstheme="minorHAnsi"/>
          <w:b/>
          <w:bCs/>
          <w:sz w:val="24"/>
          <w:szCs w:val="24"/>
          <w:lang w:eastAsia="pl-PL"/>
        </w:rPr>
        <w:br/>
      </w:r>
      <w:r w:rsidRPr="00317F9B">
        <w:rPr>
          <w:rFonts w:cstheme="minorHAnsi"/>
          <w:sz w:val="24"/>
          <w:szCs w:val="24"/>
          <w:lang w:eastAsia="pl-PL"/>
        </w:rPr>
        <w:t xml:space="preserve">30% zniżki na zajęcia z języka angielskiego w systemie nauczania </w:t>
      </w:r>
      <w:proofErr w:type="spellStart"/>
      <w:r w:rsidRPr="00317F9B">
        <w:rPr>
          <w:rFonts w:cstheme="minorHAnsi"/>
          <w:sz w:val="24"/>
          <w:szCs w:val="24"/>
          <w:lang w:eastAsia="pl-PL"/>
        </w:rPr>
        <w:t>Authentic</w:t>
      </w:r>
      <w:proofErr w:type="spellEnd"/>
      <w:r w:rsidRPr="00317F9B">
        <w:rPr>
          <w:rFonts w:cstheme="minorHAnsi"/>
          <w:sz w:val="24"/>
          <w:szCs w:val="24"/>
          <w:lang w:eastAsia="pl-PL"/>
        </w:rPr>
        <w:t xml:space="preserve"> Direct &amp; Multi </w:t>
      </w:r>
      <w:proofErr w:type="spellStart"/>
      <w:r w:rsidRPr="00317F9B">
        <w:rPr>
          <w:rFonts w:cstheme="minorHAnsi"/>
          <w:sz w:val="24"/>
          <w:szCs w:val="24"/>
          <w:lang w:eastAsia="pl-PL"/>
        </w:rPr>
        <w:t>Teacher</w:t>
      </w:r>
      <w:proofErr w:type="spellEnd"/>
      <w:r w:rsidRPr="00317F9B">
        <w:rPr>
          <w:rFonts w:cstheme="minorHAnsi"/>
          <w:sz w:val="24"/>
          <w:szCs w:val="24"/>
          <w:lang w:eastAsia="pl-PL"/>
        </w:rPr>
        <w:t xml:space="preserve"> w grupie small.</w:t>
      </w:r>
    </w:p>
    <w:p w14:paraId="5665C78C" w14:textId="77777777" w:rsidR="00317F9B" w:rsidRPr="00317F9B" w:rsidRDefault="00317F9B" w:rsidP="00317F9B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cstheme="minorHAnsi"/>
          <w:sz w:val="24"/>
          <w:szCs w:val="24"/>
          <w:lang w:eastAsia="pl-PL"/>
        </w:rPr>
      </w:pPr>
      <w:r w:rsidRPr="00317F9B">
        <w:rPr>
          <w:rFonts w:cstheme="minorHAnsi"/>
          <w:b/>
          <w:bCs/>
          <w:sz w:val="24"/>
          <w:szCs w:val="24"/>
          <w:lang w:eastAsia="pl-PL"/>
        </w:rPr>
        <w:t xml:space="preserve">MTK-DRUK  B. Prusa 58 (DH </w:t>
      </w:r>
      <w:proofErr w:type="spellStart"/>
      <w:r w:rsidRPr="00317F9B">
        <w:rPr>
          <w:rFonts w:cstheme="minorHAnsi"/>
          <w:b/>
          <w:bCs/>
          <w:sz w:val="24"/>
          <w:szCs w:val="24"/>
          <w:lang w:eastAsia="pl-PL"/>
        </w:rPr>
        <w:t>Corner</w:t>
      </w:r>
      <w:proofErr w:type="spellEnd"/>
      <w:r w:rsidRPr="00317F9B">
        <w:rPr>
          <w:rFonts w:cstheme="minorHAnsi"/>
          <w:b/>
          <w:bCs/>
          <w:sz w:val="24"/>
          <w:szCs w:val="24"/>
          <w:lang w:eastAsia="pl-PL"/>
        </w:rPr>
        <w:t>) :</w:t>
      </w:r>
      <w:r w:rsidRPr="00317F9B">
        <w:rPr>
          <w:rFonts w:cstheme="minorHAnsi"/>
          <w:b/>
          <w:bCs/>
          <w:sz w:val="24"/>
          <w:szCs w:val="24"/>
          <w:lang w:eastAsia="pl-PL"/>
        </w:rPr>
        <w:br/>
      </w:r>
      <w:r w:rsidRPr="00317F9B">
        <w:rPr>
          <w:rFonts w:cstheme="minorHAnsi"/>
          <w:sz w:val="24"/>
          <w:szCs w:val="24"/>
          <w:lang w:eastAsia="pl-PL"/>
        </w:rPr>
        <w:t>10% rabatu na odzież dziecięcą,</w:t>
      </w:r>
      <w:r w:rsidRPr="00317F9B">
        <w:rPr>
          <w:rFonts w:cstheme="minorHAnsi"/>
          <w:sz w:val="24"/>
          <w:szCs w:val="24"/>
          <w:lang w:eastAsia="pl-PL"/>
        </w:rPr>
        <w:br/>
        <w:t>5% rabatu na artykuły szkolne,</w:t>
      </w:r>
      <w:r w:rsidRPr="00317F9B">
        <w:rPr>
          <w:rFonts w:cstheme="minorHAnsi"/>
          <w:sz w:val="24"/>
          <w:szCs w:val="24"/>
          <w:lang w:eastAsia="pl-PL"/>
        </w:rPr>
        <w:br/>
        <w:t>3% rabatu na zabawki</w:t>
      </w:r>
    </w:p>
    <w:p w14:paraId="19A538A7" w14:textId="77777777" w:rsidR="00317F9B" w:rsidRPr="00317F9B" w:rsidRDefault="00317F9B" w:rsidP="00317F9B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cstheme="minorHAnsi"/>
          <w:sz w:val="24"/>
          <w:szCs w:val="24"/>
          <w:lang w:eastAsia="pl-PL"/>
        </w:rPr>
      </w:pPr>
      <w:r w:rsidRPr="00317F9B">
        <w:rPr>
          <w:rFonts w:cstheme="minorHAnsi"/>
          <w:b/>
          <w:bCs/>
          <w:sz w:val="24"/>
          <w:szCs w:val="24"/>
          <w:lang w:eastAsia="pl-PL"/>
        </w:rPr>
        <w:t>GALEON – Chemia z Niemiec:</w:t>
      </w:r>
      <w:r w:rsidRPr="00317F9B">
        <w:rPr>
          <w:rFonts w:cstheme="minorHAnsi"/>
          <w:b/>
          <w:bCs/>
          <w:sz w:val="24"/>
          <w:szCs w:val="24"/>
          <w:lang w:eastAsia="pl-PL"/>
        </w:rPr>
        <w:br/>
      </w:r>
      <w:r w:rsidRPr="00317F9B">
        <w:rPr>
          <w:rFonts w:cstheme="minorHAnsi"/>
          <w:sz w:val="24"/>
          <w:szCs w:val="24"/>
          <w:lang w:eastAsia="pl-PL"/>
        </w:rPr>
        <w:t>5% rabatu na wszystkie artykuły chemii gospodarczej</w:t>
      </w:r>
    </w:p>
    <w:p w14:paraId="727B1CA2" w14:textId="77777777" w:rsidR="00317F9B" w:rsidRPr="00317F9B" w:rsidRDefault="00317F9B" w:rsidP="00317F9B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cstheme="minorHAnsi"/>
          <w:sz w:val="24"/>
          <w:szCs w:val="24"/>
          <w:lang w:eastAsia="pl-PL"/>
        </w:rPr>
      </w:pPr>
      <w:r w:rsidRPr="00317F9B">
        <w:rPr>
          <w:rFonts w:cstheme="minorHAnsi"/>
          <w:b/>
          <w:bCs/>
          <w:sz w:val="24"/>
          <w:szCs w:val="24"/>
          <w:lang w:eastAsia="pl-PL"/>
        </w:rPr>
        <w:t>Kancelaria finansowo-ubezpieczeniowa Zbigniew Ciszek</w:t>
      </w:r>
      <w:r w:rsidRPr="00317F9B">
        <w:rPr>
          <w:rFonts w:cstheme="minorHAnsi"/>
          <w:b/>
          <w:bCs/>
          <w:sz w:val="24"/>
          <w:szCs w:val="24"/>
          <w:lang w:eastAsia="pl-PL"/>
        </w:rPr>
        <w:br/>
      </w:r>
      <w:r w:rsidRPr="00317F9B">
        <w:rPr>
          <w:rFonts w:cstheme="minorHAnsi"/>
          <w:sz w:val="24"/>
          <w:szCs w:val="24"/>
          <w:lang w:eastAsia="pl-PL"/>
        </w:rPr>
        <w:t>10% zniżki  na ubezpieczenie domów i mieszkań</w:t>
      </w:r>
      <w:r w:rsidRPr="00317F9B">
        <w:rPr>
          <w:rFonts w:cstheme="minorHAnsi"/>
          <w:sz w:val="24"/>
          <w:szCs w:val="24"/>
          <w:lang w:eastAsia="pl-PL"/>
        </w:rPr>
        <w:br/>
        <w:t>10% zniżki na ubezpieczenie dla dzieci „Absolwent”</w:t>
      </w:r>
      <w:r w:rsidRPr="00317F9B">
        <w:rPr>
          <w:rFonts w:cstheme="minorHAnsi"/>
          <w:sz w:val="24"/>
          <w:szCs w:val="24"/>
          <w:lang w:eastAsia="pl-PL"/>
        </w:rPr>
        <w:br/>
        <w:t>10% zniżki na ubezpieczenie dla młodych rodziców</w:t>
      </w:r>
      <w:r w:rsidRPr="00317F9B">
        <w:rPr>
          <w:rFonts w:cstheme="minorHAnsi"/>
          <w:sz w:val="24"/>
          <w:szCs w:val="24"/>
          <w:lang w:eastAsia="pl-PL"/>
        </w:rPr>
        <w:br/>
        <w:t>7% zniżki na ubezpieczenie inwestycyjne BONUS</w:t>
      </w:r>
      <w:r w:rsidRPr="00317F9B">
        <w:rPr>
          <w:rFonts w:cstheme="minorHAnsi"/>
          <w:sz w:val="24"/>
          <w:szCs w:val="24"/>
          <w:lang w:eastAsia="pl-PL"/>
        </w:rPr>
        <w:br/>
        <w:t>5% zniżki na program emerytalny KAPITALNA PRZYSZŁOŚĆ</w:t>
      </w:r>
    </w:p>
    <w:p w14:paraId="78065501" w14:textId="77777777" w:rsidR="00317F9B" w:rsidRPr="00317F9B" w:rsidRDefault="00317F9B" w:rsidP="00317F9B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cstheme="minorHAnsi"/>
          <w:sz w:val="24"/>
          <w:szCs w:val="24"/>
          <w:lang w:eastAsia="pl-PL"/>
        </w:rPr>
      </w:pPr>
      <w:r w:rsidRPr="00317F9B">
        <w:rPr>
          <w:rFonts w:cstheme="minorHAnsi"/>
          <w:b/>
          <w:bCs/>
          <w:sz w:val="24"/>
          <w:szCs w:val="24"/>
          <w:lang w:eastAsia="pl-PL"/>
        </w:rPr>
        <w:t xml:space="preserve">Towarzystwo Edukacyjne </w:t>
      </w:r>
      <w:proofErr w:type="spellStart"/>
      <w:r w:rsidRPr="00317F9B">
        <w:rPr>
          <w:rFonts w:cstheme="minorHAnsi"/>
          <w:b/>
          <w:bCs/>
          <w:sz w:val="24"/>
          <w:szCs w:val="24"/>
          <w:lang w:eastAsia="pl-PL"/>
        </w:rPr>
        <w:t>Vizja</w:t>
      </w:r>
      <w:proofErr w:type="spellEnd"/>
      <w:r w:rsidRPr="00317F9B">
        <w:rPr>
          <w:rFonts w:cstheme="minorHAnsi"/>
          <w:b/>
          <w:bCs/>
          <w:sz w:val="24"/>
          <w:szCs w:val="24"/>
          <w:lang w:eastAsia="pl-PL"/>
        </w:rPr>
        <w:t xml:space="preserve">: </w:t>
      </w:r>
      <w:r w:rsidRPr="00317F9B">
        <w:rPr>
          <w:rFonts w:cstheme="minorHAnsi"/>
          <w:sz w:val="24"/>
          <w:szCs w:val="24"/>
          <w:lang w:eastAsia="pl-PL"/>
        </w:rPr>
        <w:t xml:space="preserve">Zniżka na czesne w placówka TE </w:t>
      </w:r>
      <w:proofErr w:type="spellStart"/>
      <w:r w:rsidRPr="00317F9B">
        <w:rPr>
          <w:rFonts w:cstheme="minorHAnsi"/>
          <w:sz w:val="24"/>
          <w:szCs w:val="24"/>
          <w:lang w:eastAsia="pl-PL"/>
        </w:rPr>
        <w:t>Vizja</w:t>
      </w:r>
      <w:proofErr w:type="spellEnd"/>
      <w:r w:rsidRPr="00317F9B">
        <w:rPr>
          <w:rFonts w:cstheme="minorHAnsi"/>
          <w:sz w:val="24"/>
          <w:szCs w:val="24"/>
          <w:lang w:eastAsia="pl-PL"/>
        </w:rPr>
        <w:t xml:space="preserve"> Oddział Wawer i Oddział Ochota (przedszkola, szkoły podstawowe).</w:t>
      </w:r>
      <w:r w:rsidRPr="00317F9B">
        <w:rPr>
          <w:rFonts w:cstheme="minorHAnsi"/>
          <w:sz w:val="24"/>
          <w:szCs w:val="24"/>
          <w:lang w:eastAsia="pl-PL"/>
        </w:rPr>
        <w:br/>
        <w:t>Pierwsze dziecko: płatność 95% nominalnej wysokości czesnego</w:t>
      </w:r>
      <w:r w:rsidRPr="00317F9B">
        <w:rPr>
          <w:rFonts w:cstheme="minorHAnsi"/>
          <w:sz w:val="24"/>
          <w:szCs w:val="24"/>
          <w:lang w:eastAsia="pl-PL"/>
        </w:rPr>
        <w:br/>
        <w:t>Drugie dziecko:    płatność 90% nominalnej wysokości czesnego</w:t>
      </w:r>
      <w:r w:rsidRPr="00317F9B">
        <w:rPr>
          <w:rFonts w:cstheme="minorHAnsi"/>
          <w:sz w:val="24"/>
          <w:szCs w:val="24"/>
          <w:lang w:eastAsia="pl-PL"/>
        </w:rPr>
        <w:br/>
        <w:t>Trzecie dziecko:   płatność 50% nominalnej wysokości czesnego</w:t>
      </w:r>
      <w:r w:rsidRPr="00317F9B">
        <w:rPr>
          <w:rFonts w:cstheme="minorHAnsi"/>
          <w:sz w:val="24"/>
          <w:szCs w:val="24"/>
          <w:lang w:eastAsia="pl-PL"/>
        </w:rPr>
        <w:br/>
        <w:t>Czwarte dziecko:  płatność 30% nominalnej wysokości czesnego</w:t>
      </w:r>
      <w:r w:rsidRPr="00317F9B">
        <w:rPr>
          <w:rFonts w:cstheme="minorHAnsi"/>
          <w:sz w:val="24"/>
          <w:szCs w:val="24"/>
          <w:lang w:eastAsia="pl-PL"/>
        </w:rPr>
        <w:br/>
        <w:t>Piąte i kolejne dzieci uczą się bezpłatnie</w:t>
      </w:r>
    </w:p>
    <w:p w14:paraId="25F805C5" w14:textId="77777777" w:rsidR="00317F9B" w:rsidRPr="00317F9B" w:rsidRDefault="00317F9B" w:rsidP="00317F9B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cstheme="minorHAnsi"/>
          <w:sz w:val="24"/>
          <w:szCs w:val="24"/>
          <w:lang w:eastAsia="pl-PL"/>
        </w:rPr>
      </w:pPr>
      <w:r w:rsidRPr="00317F9B">
        <w:rPr>
          <w:rFonts w:cstheme="minorHAnsi"/>
          <w:b/>
          <w:bCs/>
          <w:sz w:val="24"/>
          <w:szCs w:val="24"/>
          <w:lang w:eastAsia="pl-PL"/>
        </w:rPr>
        <w:lastRenderedPageBreak/>
        <w:t xml:space="preserve">Hotel Victor Pruszków by </w:t>
      </w:r>
      <w:proofErr w:type="spellStart"/>
      <w:r w:rsidRPr="00317F9B">
        <w:rPr>
          <w:rFonts w:cstheme="minorHAnsi"/>
          <w:b/>
          <w:bCs/>
          <w:sz w:val="24"/>
          <w:szCs w:val="24"/>
          <w:lang w:eastAsia="pl-PL"/>
        </w:rPr>
        <w:t>DeSilva</w:t>
      </w:r>
      <w:proofErr w:type="spellEnd"/>
      <w:r w:rsidRPr="00317F9B">
        <w:rPr>
          <w:rFonts w:cstheme="minorHAnsi"/>
          <w:b/>
          <w:bCs/>
          <w:sz w:val="24"/>
          <w:szCs w:val="24"/>
          <w:lang w:eastAsia="pl-PL"/>
        </w:rPr>
        <w:t>:</w:t>
      </w:r>
      <w:r w:rsidRPr="00317F9B">
        <w:rPr>
          <w:rFonts w:cstheme="minorHAnsi"/>
          <w:b/>
          <w:bCs/>
          <w:sz w:val="24"/>
          <w:szCs w:val="24"/>
          <w:lang w:eastAsia="pl-PL"/>
        </w:rPr>
        <w:br/>
      </w:r>
      <w:r w:rsidRPr="00317F9B">
        <w:rPr>
          <w:rFonts w:cstheme="minorHAnsi"/>
          <w:sz w:val="24"/>
          <w:szCs w:val="24"/>
          <w:lang w:eastAsia="pl-PL"/>
        </w:rPr>
        <w:t>10 % zniżki na wszystkie usługi w  hotelu</w:t>
      </w:r>
    </w:p>
    <w:p w14:paraId="37021A87" w14:textId="77777777" w:rsidR="00317F9B" w:rsidRPr="00317F9B" w:rsidRDefault="00317F9B" w:rsidP="00317F9B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cstheme="minorHAnsi"/>
          <w:sz w:val="24"/>
          <w:szCs w:val="24"/>
          <w:lang w:eastAsia="pl-PL"/>
        </w:rPr>
      </w:pPr>
      <w:proofErr w:type="spellStart"/>
      <w:r w:rsidRPr="00317F9B">
        <w:rPr>
          <w:rFonts w:cstheme="minorHAnsi"/>
          <w:b/>
          <w:bCs/>
          <w:sz w:val="24"/>
          <w:szCs w:val="24"/>
          <w:lang w:eastAsia="pl-PL"/>
        </w:rPr>
        <w:t>Hippo</w:t>
      </w:r>
      <w:proofErr w:type="spellEnd"/>
      <w:r w:rsidRPr="00317F9B">
        <w:rPr>
          <w:rFonts w:cstheme="minorHAnsi"/>
          <w:b/>
          <w:bCs/>
          <w:sz w:val="24"/>
          <w:szCs w:val="24"/>
          <w:lang w:eastAsia="pl-PL"/>
        </w:rPr>
        <w:t xml:space="preserve"> – sklep internetowy: http://hippo-sklep.pl</w:t>
      </w:r>
      <w:r w:rsidRPr="00317F9B">
        <w:rPr>
          <w:rFonts w:cstheme="minorHAnsi"/>
          <w:b/>
          <w:bCs/>
          <w:sz w:val="24"/>
          <w:szCs w:val="24"/>
          <w:lang w:eastAsia="pl-PL"/>
        </w:rPr>
        <w:br/>
      </w:r>
      <w:r w:rsidRPr="00317F9B">
        <w:rPr>
          <w:rFonts w:cstheme="minorHAnsi"/>
          <w:sz w:val="24"/>
          <w:szCs w:val="24"/>
          <w:lang w:eastAsia="pl-PL"/>
        </w:rPr>
        <w:t>10 % rabatu na cały asortyment sklepu internetowego z kołdrami, poduszkami i pościelą dziecięcą</w:t>
      </w:r>
    </w:p>
    <w:p w14:paraId="66C07D37" w14:textId="77777777" w:rsidR="00317F9B" w:rsidRPr="00317F9B" w:rsidRDefault="00317F9B" w:rsidP="00317F9B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cstheme="minorHAnsi"/>
          <w:sz w:val="24"/>
          <w:szCs w:val="24"/>
          <w:lang w:eastAsia="pl-PL"/>
        </w:rPr>
      </w:pPr>
      <w:r w:rsidRPr="00317F9B">
        <w:rPr>
          <w:rFonts w:cstheme="minorHAnsi"/>
          <w:b/>
          <w:bCs/>
          <w:sz w:val="24"/>
          <w:szCs w:val="24"/>
          <w:lang w:eastAsia="pl-PL"/>
        </w:rPr>
        <w:t>AKPEN – Drzwi do Twojego domu:</w:t>
      </w:r>
      <w:r w:rsidRPr="00317F9B">
        <w:rPr>
          <w:rFonts w:cstheme="minorHAnsi"/>
          <w:sz w:val="24"/>
          <w:szCs w:val="24"/>
          <w:lang w:eastAsia="pl-PL"/>
        </w:rPr>
        <w:br/>
        <w:t>10 % zniżki na drzwi zewnętrzne drewniane</w:t>
      </w:r>
      <w:r w:rsidRPr="00317F9B">
        <w:rPr>
          <w:rFonts w:cstheme="minorHAnsi"/>
          <w:sz w:val="24"/>
          <w:szCs w:val="24"/>
          <w:lang w:eastAsia="pl-PL"/>
        </w:rPr>
        <w:br/>
        <w:t>10% zniżki na drzwi wewnętrzne</w:t>
      </w:r>
      <w:r w:rsidRPr="00317F9B">
        <w:rPr>
          <w:rFonts w:cstheme="minorHAnsi"/>
          <w:sz w:val="24"/>
          <w:szCs w:val="24"/>
          <w:lang w:eastAsia="pl-PL"/>
        </w:rPr>
        <w:br/>
        <w:t>10% zniżki na okna drewniane</w:t>
      </w:r>
      <w:r w:rsidRPr="00317F9B">
        <w:rPr>
          <w:rFonts w:cstheme="minorHAnsi"/>
          <w:sz w:val="24"/>
          <w:szCs w:val="24"/>
          <w:lang w:eastAsia="pl-PL"/>
        </w:rPr>
        <w:br/>
        <w:t>20% zniżki na okna PCV</w:t>
      </w:r>
      <w:r w:rsidRPr="00317F9B">
        <w:rPr>
          <w:rFonts w:cstheme="minorHAnsi"/>
          <w:sz w:val="24"/>
          <w:szCs w:val="24"/>
          <w:lang w:eastAsia="pl-PL"/>
        </w:rPr>
        <w:br/>
        <w:t>10 zniżki na bramy garażowe</w:t>
      </w:r>
      <w:r w:rsidRPr="00317F9B">
        <w:rPr>
          <w:rFonts w:cstheme="minorHAnsi"/>
          <w:sz w:val="24"/>
          <w:szCs w:val="24"/>
          <w:lang w:eastAsia="pl-PL"/>
        </w:rPr>
        <w:br/>
        <w:t>10% zniżki na bramy garażowe automatyczne</w:t>
      </w:r>
      <w:r w:rsidRPr="00317F9B">
        <w:rPr>
          <w:rFonts w:cstheme="minorHAnsi"/>
          <w:sz w:val="24"/>
          <w:szCs w:val="24"/>
          <w:lang w:eastAsia="pl-PL"/>
        </w:rPr>
        <w:br/>
        <w:t>15% zniżki na automatykę do bram</w:t>
      </w:r>
    </w:p>
    <w:p w14:paraId="21B5F26D" w14:textId="77777777" w:rsidR="00317F9B" w:rsidRPr="00317F9B" w:rsidRDefault="00317F9B" w:rsidP="00317F9B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cstheme="minorHAnsi"/>
          <w:sz w:val="24"/>
          <w:szCs w:val="24"/>
          <w:lang w:eastAsia="pl-PL"/>
        </w:rPr>
      </w:pPr>
      <w:r w:rsidRPr="00317F9B">
        <w:rPr>
          <w:rFonts w:cstheme="minorHAnsi"/>
          <w:b/>
          <w:bCs/>
          <w:sz w:val="24"/>
          <w:szCs w:val="24"/>
          <w:lang w:eastAsia="pl-PL"/>
        </w:rPr>
        <w:t>Rogulski Rehabilitacja: Gabinet Fizjoterapii i Osteopatii</w:t>
      </w:r>
      <w:r w:rsidRPr="00317F9B">
        <w:rPr>
          <w:rFonts w:cstheme="minorHAnsi"/>
          <w:sz w:val="24"/>
          <w:szCs w:val="24"/>
          <w:lang w:eastAsia="pl-PL"/>
        </w:rPr>
        <w:br/>
        <w:t>10% zniżki na pierwszą wizytę</w:t>
      </w:r>
      <w:r w:rsidRPr="00317F9B">
        <w:rPr>
          <w:rFonts w:cstheme="minorHAnsi"/>
          <w:sz w:val="24"/>
          <w:szCs w:val="24"/>
          <w:lang w:eastAsia="pl-PL"/>
        </w:rPr>
        <w:br/>
        <w:t>20% zniżki na diagnostykę wad postawy u dzieci</w:t>
      </w:r>
      <w:r w:rsidRPr="00317F9B">
        <w:rPr>
          <w:rFonts w:cstheme="minorHAnsi"/>
          <w:sz w:val="24"/>
          <w:szCs w:val="24"/>
          <w:lang w:eastAsia="pl-PL"/>
        </w:rPr>
        <w:br/>
        <w:t>10% zniżki na zajęcia grupowe dla dzieci</w:t>
      </w:r>
      <w:r w:rsidRPr="00317F9B">
        <w:rPr>
          <w:rFonts w:cstheme="minorHAnsi"/>
          <w:sz w:val="24"/>
          <w:szCs w:val="24"/>
          <w:lang w:eastAsia="pl-PL"/>
        </w:rPr>
        <w:br/>
        <w:t>20% zniżki na zajęcia grupowe dla seniorów</w:t>
      </w:r>
    </w:p>
    <w:p w14:paraId="5C2203DB" w14:textId="77777777" w:rsidR="00317F9B" w:rsidRPr="00317F9B" w:rsidRDefault="00317F9B" w:rsidP="00317F9B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cstheme="minorHAnsi"/>
          <w:sz w:val="24"/>
          <w:szCs w:val="24"/>
          <w:lang w:eastAsia="pl-PL"/>
        </w:rPr>
      </w:pPr>
      <w:r w:rsidRPr="00317F9B">
        <w:rPr>
          <w:rFonts w:cstheme="minorHAnsi"/>
          <w:b/>
          <w:bCs/>
          <w:sz w:val="24"/>
          <w:szCs w:val="24"/>
          <w:lang w:eastAsia="pl-PL"/>
        </w:rPr>
        <w:t>Klinika Balsam:</w:t>
      </w:r>
      <w:r w:rsidRPr="00317F9B">
        <w:rPr>
          <w:rFonts w:cstheme="minorHAnsi"/>
          <w:sz w:val="24"/>
          <w:szCs w:val="24"/>
          <w:lang w:eastAsia="pl-PL"/>
        </w:rPr>
        <w:br/>
        <w:t>10% ulgi na usługi medyczne z zakresu Pediatrii (ulga nie dotyczy testów, wizyty kontrolnej oraz recepturowej)</w:t>
      </w:r>
      <w:r w:rsidRPr="00317F9B">
        <w:rPr>
          <w:rFonts w:cstheme="minorHAnsi"/>
          <w:sz w:val="24"/>
          <w:szCs w:val="24"/>
          <w:lang w:eastAsia="pl-PL"/>
        </w:rPr>
        <w:br/>
        <w:t>10% ulgi na usługi medyczne z zakresu Interny (ulga nie dotyczy testów, wizyty kontrolnej oraz recepturowej)</w:t>
      </w:r>
      <w:r w:rsidRPr="00317F9B">
        <w:rPr>
          <w:rFonts w:cstheme="minorHAnsi"/>
          <w:sz w:val="24"/>
          <w:szCs w:val="24"/>
          <w:lang w:eastAsia="pl-PL"/>
        </w:rPr>
        <w:br/>
        <w:t>10% ulgi na wykupienie pakietu dietetycznego – Start, Motywacja, Dla wymagających oraz Balsam &amp; Mama</w:t>
      </w:r>
      <w:r w:rsidRPr="00317F9B">
        <w:rPr>
          <w:rFonts w:cstheme="minorHAnsi"/>
          <w:sz w:val="24"/>
          <w:szCs w:val="24"/>
          <w:lang w:eastAsia="pl-PL"/>
        </w:rPr>
        <w:br/>
        <w:t>10% ulgi na usługi medyczne z zakresu Ginekologii (ulga nie dotyczy cytologii oraz pakietu „Radosna Ciąża”)</w:t>
      </w:r>
      <w:r w:rsidRPr="00317F9B">
        <w:rPr>
          <w:rFonts w:cstheme="minorHAnsi"/>
          <w:sz w:val="24"/>
          <w:szCs w:val="24"/>
          <w:lang w:eastAsia="pl-PL"/>
        </w:rPr>
        <w:br/>
        <w:t>10% ulgi na zabiegi z zakresu higieny jamy ustnej</w:t>
      </w:r>
      <w:r w:rsidRPr="00317F9B">
        <w:rPr>
          <w:rFonts w:cstheme="minorHAnsi"/>
          <w:sz w:val="24"/>
          <w:szCs w:val="24"/>
          <w:lang w:eastAsia="pl-PL"/>
        </w:rPr>
        <w:br/>
        <w:t xml:space="preserve">10% ulgi na zabiegi z zakresu stomatologii zachowawczej ( nie obejmuje </w:t>
      </w:r>
      <w:proofErr w:type="spellStart"/>
      <w:r w:rsidRPr="00317F9B">
        <w:rPr>
          <w:rFonts w:cstheme="minorHAnsi"/>
          <w:sz w:val="24"/>
          <w:szCs w:val="24"/>
          <w:lang w:eastAsia="pl-PL"/>
        </w:rPr>
        <w:t>endodoncji</w:t>
      </w:r>
      <w:proofErr w:type="spellEnd"/>
      <w:r w:rsidRPr="00317F9B">
        <w:rPr>
          <w:rFonts w:cstheme="minorHAnsi"/>
          <w:sz w:val="24"/>
          <w:szCs w:val="24"/>
          <w:lang w:eastAsia="pl-PL"/>
        </w:rPr>
        <w:t>)  10% ulgi na zabiegi z zakresu pedodoncji.</w:t>
      </w:r>
    </w:p>
    <w:p w14:paraId="1FFAE01C" w14:textId="77777777" w:rsidR="00317F9B" w:rsidRPr="00317F9B" w:rsidRDefault="00317F9B" w:rsidP="00317F9B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cstheme="minorHAnsi"/>
          <w:sz w:val="24"/>
          <w:szCs w:val="24"/>
          <w:lang w:eastAsia="pl-PL"/>
        </w:rPr>
      </w:pPr>
      <w:r w:rsidRPr="00317F9B">
        <w:rPr>
          <w:rFonts w:cstheme="minorHAnsi"/>
          <w:b/>
          <w:bCs/>
          <w:sz w:val="24"/>
          <w:szCs w:val="24"/>
          <w:lang w:eastAsia="pl-PL"/>
        </w:rPr>
        <w:lastRenderedPageBreak/>
        <w:t>Nextel myjnia samochodowa:</w:t>
      </w:r>
      <w:r w:rsidRPr="00317F9B">
        <w:rPr>
          <w:rFonts w:cstheme="minorHAnsi"/>
          <w:b/>
          <w:bCs/>
          <w:sz w:val="24"/>
          <w:szCs w:val="24"/>
          <w:lang w:eastAsia="pl-PL"/>
        </w:rPr>
        <w:br/>
      </w:r>
      <w:r w:rsidRPr="00317F9B">
        <w:rPr>
          <w:rFonts w:cstheme="minorHAnsi"/>
          <w:sz w:val="24"/>
          <w:szCs w:val="24"/>
          <w:lang w:eastAsia="pl-PL"/>
        </w:rPr>
        <w:t xml:space="preserve">10% rabatu na wszystkie usługi w ramach kosmetyki samochodowej (mycie zewnętrzne, mycie wewnętrzne, pranie, </w:t>
      </w:r>
      <w:proofErr w:type="spellStart"/>
      <w:r w:rsidRPr="00317F9B">
        <w:rPr>
          <w:rFonts w:cstheme="minorHAnsi"/>
          <w:sz w:val="24"/>
          <w:szCs w:val="24"/>
          <w:lang w:eastAsia="pl-PL"/>
        </w:rPr>
        <w:t>autodetaling</w:t>
      </w:r>
      <w:proofErr w:type="spellEnd"/>
      <w:r w:rsidRPr="00317F9B">
        <w:rPr>
          <w:rFonts w:cstheme="minorHAnsi"/>
          <w:sz w:val="24"/>
          <w:szCs w:val="24"/>
          <w:lang w:eastAsia="pl-PL"/>
        </w:rPr>
        <w:t>)</w:t>
      </w:r>
    </w:p>
    <w:p w14:paraId="76745169" w14:textId="77777777" w:rsidR="00317F9B" w:rsidRPr="00317F9B" w:rsidRDefault="00317F9B" w:rsidP="00317F9B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cstheme="minorHAnsi"/>
          <w:sz w:val="24"/>
          <w:szCs w:val="24"/>
          <w:lang w:eastAsia="pl-PL"/>
        </w:rPr>
      </w:pPr>
      <w:r w:rsidRPr="00317F9B">
        <w:rPr>
          <w:rFonts w:cstheme="minorHAnsi"/>
          <w:b/>
          <w:bCs/>
          <w:sz w:val="24"/>
          <w:szCs w:val="24"/>
          <w:lang w:eastAsia="pl-PL"/>
        </w:rPr>
        <w:t>PUB Kamienica:</w:t>
      </w:r>
      <w:r w:rsidRPr="00317F9B">
        <w:rPr>
          <w:rFonts w:cstheme="minorHAnsi"/>
          <w:b/>
          <w:bCs/>
          <w:sz w:val="24"/>
          <w:szCs w:val="24"/>
          <w:lang w:eastAsia="pl-PL"/>
        </w:rPr>
        <w:br/>
      </w:r>
      <w:r w:rsidRPr="00317F9B">
        <w:rPr>
          <w:rFonts w:cstheme="minorHAnsi"/>
          <w:sz w:val="24"/>
          <w:szCs w:val="24"/>
          <w:lang w:eastAsia="pl-PL"/>
        </w:rPr>
        <w:t xml:space="preserve">10% na wszystkie posiłki z napojami włącznie  </w:t>
      </w:r>
      <w:r w:rsidRPr="00317F9B">
        <w:rPr>
          <w:rFonts w:cstheme="minorHAnsi"/>
          <w:b/>
          <w:bCs/>
          <w:sz w:val="24"/>
          <w:szCs w:val="24"/>
          <w:lang w:eastAsia="pl-PL"/>
        </w:rPr>
        <w:br/>
      </w:r>
      <w:r w:rsidRPr="00317F9B">
        <w:rPr>
          <w:rFonts w:cstheme="minorHAnsi"/>
          <w:sz w:val="24"/>
          <w:szCs w:val="24"/>
          <w:lang w:eastAsia="pl-PL"/>
        </w:rPr>
        <w:t>10% na imprezy okolicznościowe</w:t>
      </w:r>
    </w:p>
    <w:p w14:paraId="67640EAC" w14:textId="77777777" w:rsidR="00317F9B" w:rsidRPr="00317F9B" w:rsidRDefault="00317F9B" w:rsidP="00317F9B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cstheme="minorHAnsi"/>
          <w:sz w:val="24"/>
          <w:szCs w:val="24"/>
          <w:lang w:eastAsia="pl-PL"/>
        </w:rPr>
      </w:pPr>
      <w:r w:rsidRPr="00317F9B">
        <w:rPr>
          <w:rFonts w:cstheme="minorHAnsi"/>
          <w:b/>
          <w:bCs/>
          <w:sz w:val="24"/>
          <w:szCs w:val="24"/>
          <w:lang w:eastAsia="pl-PL"/>
        </w:rPr>
        <w:t>Sala Zabaw Fikołki budynek Nowa Stacja Pruszków (II piętro):</w:t>
      </w:r>
      <w:r w:rsidRPr="00317F9B">
        <w:rPr>
          <w:rFonts w:cstheme="minorHAnsi"/>
          <w:b/>
          <w:bCs/>
          <w:sz w:val="24"/>
          <w:szCs w:val="24"/>
          <w:lang w:eastAsia="pl-PL"/>
        </w:rPr>
        <w:br/>
      </w:r>
      <w:r w:rsidRPr="00317F9B">
        <w:rPr>
          <w:rFonts w:cstheme="minorHAnsi"/>
          <w:sz w:val="24"/>
          <w:szCs w:val="24"/>
          <w:lang w:eastAsia="pl-PL"/>
        </w:rPr>
        <w:t>30% rabatu na pojedyncze wejścia (godzinny, dwugodzinny, całodniowy)</w:t>
      </w:r>
      <w:r w:rsidRPr="00317F9B">
        <w:rPr>
          <w:rFonts w:cstheme="minorHAnsi"/>
          <w:sz w:val="24"/>
          <w:szCs w:val="24"/>
          <w:lang w:eastAsia="pl-PL"/>
        </w:rPr>
        <w:br/>
        <w:t>10% rabatu na organizację urodzin dla dziecka</w:t>
      </w:r>
      <w:r w:rsidRPr="00317F9B">
        <w:rPr>
          <w:rFonts w:cstheme="minorHAnsi"/>
          <w:sz w:val="24"/>
          <w:szCs w:val="24"/>
          <w:lang w:eastAsia="pl-PL"/>
        </w:rPr>
        <w:br/>
        <w:t>10% rabatu na półkolonie letnie i zimowe</w:t>
      </w:r>
      <w:r w:rsidRPr="00317F9B">
        <w:rPr>
          <w:rFonts w:cstheme="minorHAnsi"/>
          <w:sz w:val="24"/>
          <w:szCs w:val="24"/>
          <w:lang w:eastAsia="pl-PL"/>
        </w:rPr>
        <w:br/>
        <w:t>100% rabatu dla dzieci do 1 roku życia</w:t>
      </w:r>
      <w:r w:rsidRPr="00317F9B">
        <w:rPr>
          <w:rFonts w:cstheme="minorHAnsi"/>
          <w:sz w:val="24"/>
          <w:szCs w:val="24"/>
          <w:lang w:eastAsia="pl-PL"/>
        </w:rPr>
        <w:br/>
        <w:t>100% rabatu dla dzieci w wieku 1-2 lata pod warunkiem, że towarzyszą starszym dzieciom, które kupują bilet.</w:t>
      </w:r>
    </w:p>
    <w:p w14:paraId="0493BB1F" w14:textId="77777777" w:rsidR="00317F9B" w:rsidRPr="00317F9B" w:rsidRDefault="00317F9B" w:rsidP="00317F9B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cstheme="minorHAnsi"/>
          <w:sz w:val="24"/>
          <w:szCs w:val="24"/>
          <w:lang w:eastAsia="pl-PL"/>
        </w:rPr>
      </w:pPr>
      <w:r w:rsidRPr="00317F9B">
        <w:rPr>
          <w:rFonts w:cstheme="minorHAnsi"/>
          <w:b/>
          <w:bCs/>
          <w:sz w:val="24"/>
          <w:szCs w:val="24"/>
          <w:lang w:eastAsia="pl-PL"/>
        </w:rPr>
        <w:t>CAFE MALAVI :</w:t>
      </w:r>
      <w:r w:rsidRPr="00317F9B">
        <w:rPr>
          <w:rFonts w:cstheme="minorHAnsi"/>
          <w:sz w:val="24"/>
          <w:szCs w:val="24"/>
          <w:lang w:eastAsia="pl-PL"/>
        </w:rPr>
        <w:br/>
        <w:t>10 % Zniżki na wszystkie kawy i napoje kawowe dla posiadacza karty i osób towarzyszących poniedziałek – piątek (za wyjątkiem świąt) w godzinach 11:00-16:00,  w pozostałym okresie – 5% rabatu.</w:t>
      </w:r>
    </w:p>
    <w:p w14:paraId="327E578C" w14:textId="77777777" w:rsidR="00317F9B" w:rsidRPr="00317F9B" w:rsidRDefault="00317F9B" w:rsidP="00317F9B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cstheme="minorHAnsi"/>
          <w:sz w:val="24"/>
          <w:szCs w:val="24"/>
          <w:lang w:eastAsia="pl-PL"/>
        </w:rPr>
      </w:pPr>
      <w:r w:rsidRPr="00317F9B">
        <w:rPr>
          <w:rFonts w:cstheme="minorHAnsi"/>
          <w:b/>
          <w:bCs/>
          <w:sz w:val="24"/>
          <w:szCs w:val="24"/>
          <w:lang w:eastAsia="pl-PL"/>
        </w:rPr>
        <w:t xml:space="preserve">Salon Optyczny ESTI OPTICS : </w:t>
      </w:r>
      <w:r w:rsidRPr="00317F9B">
        <w:rPr>
          <w:rFonts w:cstheme="minorHAnsi"/>
          <w:sz w:val="24"/>
          <w:szCs w:val="24"/>
          <w:lang w:eastAsia="pl-PL"/>
        </w:rPr>
        <w:t>10% rabatu na oprawy okularowe, bezpłatne badanie wzroku przy zakupie okularów soczewki okularowe od 20zł za sztukę.</w:t>
      </w:r>
      <w:r w:rsidRPr="00317F9B">
        <w:rPr>
          <w:rFonts w:cstheme="minorHAnsi"/>
          <w:sz w:val="24"/>
          <w:szCs w:val="24"/>
          <w:lang w:eastAsia="pl-PL"/>
        </w:rPr>
        <w:br/>
        <w:t xml:space="preserve">Okulary korekcyjne </w:t>
      </w:r>
      <w:proofErr w:type="spellStart"/>
      <w:r w:rsidRPr="00317F9B">
        <w:rPr>
          <w:rFonts w:cstheme="minorHAnsi"/>
          <w:sz w:val="24"/>
          <w:szCs w:val="24"/>
          <w:lang w:eastAsia="pl-PL"/>
        </w:rPr>
        <w:t>EssiKids</w:t>
      </w:r>
      <w:proofErr w:type="spellEnd"/>
      <w:r w:rsidRPr="00317F9B">
        <w:rPr>
          <w:rFonts w:cstheme="minorHAnsi"/>
          <w:sz w:val="24"/>
          <w:szCs w:val="24"/>
          <w:lang w:eastAsia="pl-PL"/>
        </w:rPr>
        <w:t xml:space="preserve"> – komplet (oprawa + szkła) za 370zł, (dodatkowo jeśli  w ciągu roku wada wzroku dziecka się zmieni lub okulary zostaną uszkodzone mechanicznie – rabat 50% na nową parę).</w:t>
      </w:r>
    </w:p>
    <w:p w14:paraId="33F1740C" w14:textId="77777777" w:rsidR="00317F9B" w:rsidRPr="00317F9B" w:rsidRDefault="00317F9B" w:rsidP="00317F9B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cstheme="minorHAnsi"/>
          <w:sz w:val="24"/>
          <w:szCs w:val="24"/>
          <w:lang w:eastAsia="pl-PL"/>
        </w:rPr>
      </w:pPr>
      <w:r w:rsidRPr="00317F9B">
        <w:rPr>
          <w:rFonts w:cstheme="minorHAnsi"/>
          <w:b/>
          <w:bCs/>
          <w:sz w:val="24"/>
          <w:szCs w:val="24"/>
          <w:lang w:eastAsia="pl-PL"/>
        </w:rPr>
        <w:t>Dobry-Elektryk Maciej Kierzkowski</w:t>
      </w:r>
      <w:r w:rsidRPr="00317F9B">
        <w:rPr>
          <w:rFonts w:cstheme="minorHAnsi"/>
          <w:b/>
          <w:bCs/>
          <w:sz w:val="24"/>
          <w:szCs w:val="24"/>
          <w:lang w:eastAsia="pl-PL"/>
        </w:rPr>
        <w:br/>
      </w:r>
      <w:r w:rsidRPr="00317F9B">
        <w:rPr>
          <w:rFonts w:cstheme="minorHAnsi"/>
          <w:sz w:val="24"/>
          <w:szCs w:val="24"/>
          <w:lang w:eastAsia="pl-PL"/>
        </w:rPr>
        <w:t>15% na wszystkie usługi elektryczne – tel.: 735-767-880, ul. Gwiaździsta 36 Walendów</w:t>
      </w:r>
    </w:p>
    <w:p w14:paraId="50FDB033" w14:textId="77777777" w:rsidR="00317F9B" w:rsidRPr="00317F9B" w:rsidRDefault="00317F9B" w:rsidP="00317F9B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cstheme="minorHAnsi"/>
          <w:sz w:val="24"/>
          <w:szCs w:val="24"/>
          <w:lang w:eastAsia="pl-PL"/>
        </w:rPr>
      </w:pPr>
      <w:r w:rsidRPr="00317F9B">
        <w:rPr>
          <w:rFonts w:cstheme="minorHAnsi"/>
          <w:b/>
          <w:bCs/>
          <w:sz w:val="24"/>
          <w:szCs w:val="24"/>
          <w:lang w:eastAsia="pl-PL"/>
        </w:rPr>
        <w:t xml:space="preserve">PHU OKMAR Ewa </w:t>
      </w:r>
      <w:proofErr w:type="spellStart"/>
      <w:r w:rsidRPr="00317F9B">
        <w:rPr>
          <w:rFonts w:cstheme="minorHAnsi"/>
          <w:b/>
          <w:bCs/>
          <w:sz w:val="24"/>
          <w:szCs w:val="24"/>
          <w:lang w:eastAsia="pl-PL"/>
        </w:rPr>
        <w:t>Haberka</w:t>
      </w:r>
      <w:proofErr w:type="spellEnd"/>
      <w:r w:rsidRPr="00317F9B">
        <w:rPr>
          <w:rFonts w:cstheme="minorHAnsi"/>
          <w:b/>
          <w:bCs/>
          <w:sz w:val="24"/>
          <w:szCs w:val="24"/>
          <w:lang w:eastAsia="pl-PL"/>
        </w:rPr>
        <w:br/>
      </w:r>
      <w:r w:rsidRPr="00317F9B">
        <w:rPr>
          <w:rFonts w:cstheme="minorHAnsi"/>
          <w:sz w:val="24"/>
          <w:szCs w:val="24"/>
          <w:lang w:eastAsia="pl-PL"/>
        </w:rPr>
        <w:t>10% na pranie dywanów i chodników</w:t>
      </w:r>
      <w:r w:rsidRPr="00317F9B">
        <w:rPr>
          <w:rFonts w:cstheme="minorHAnsi"/>
          <w:sz w:val="24"/>
          <w:szCs w:val="24"/>
          <w:lang w:eastAsia="pl-PL"/>
        </w:rPr>
        <w:br/>
        <w:t>7% na zakup i montaż moskitier okiennych</w:t>
      </w:r>
      <w:r w:rsidRPr="00317F9B">
        <w:rPr>
          <w:rFonts w:cstheme="minorHAnsi"/>
          <w:sz w:val="24"/>
          <w:szCs w:val="24"/>
          <w:lang w:eastAsia="pl-PL"/>
        </w:rPr>
        <w:br/>
        <w:t>5% na zakup i montaż plis okiennych</w:t>
      </w:r>
      <w:r w:rsidRPr="00317F9B">
        <w:rPr>
          <w:rFonts w:cstheme="minorHAnsi"/>
          <w:sz w:val="24"/>
          <w:szCs w:val="24"/>
          <w:lang w:eastAsia="pl-PL"/>
        </w:rPr>
        <w:br/>
        <w:t xml:space="preserve">Al. Tysiąclecia 22 05-820 Piastów , tel.: 602 350 501, </w:t>
      </w:r>
      <w:hyperlink r:id="rId5" w:history="1">
        <w:r w:rsidRPr="00317F9B">
          <w:rPr>
            <w:rFonts w:cstheme="minorHAnsi"/>
            <w:color w:val="0000FF"/>
            <w:sz w:val="24"/>
            <w:szCs w:val="24"/>
            <w:u w:val="single"/>
            <w:lang w:eastAsia="pl-PL"/>
          </w:rPr>
          <w:t>www.okmar.pl</w:t>
        </w:r>
      </w:hyperlink>
    </w:p>
    <w:p w14:paraId="2F5D6514" w14:textId="77777777" w:rsidR="00317F9B" w:rsidRPr="00317F9B" w:rsidRDefault="00317F9B" w:rsidP="00317F9B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cstheme="minorHAnsi"/>
          <w:sz w:val="24"/>
          <w:szCs w:val="24"/>
          <w:lang w:eastAsia="pl-PL"/>
        </w:rPr>
      </w:pPr>
      <w:r w:rsidRPr="00317F9B">
        <w:rPr>
          <w:rFonts w:cstheme="minorHAnsi"/>
          <w:b/>
          <w:bCs/>
          <w:sz w:val="24"/>
          <w:szCs w:val="24"/>
          <w:lang w:eastAsia="pl-PL"/>
        </w:rPr>
        <w:t>P.P.H.U Panek Michał Panek</w:t>
      </w:r>
      <w:r w:rsidRPr="00317F9B">
        <w:rPr>
          <w:rFonts w:cstheme="minorHAnsi"/>
          <w:sz w:val="24"/>
          <w:szCs w:val="24"/>
          <w:lang w:eastAsia="pl-PL"/>
        </w:rPr>
        <w:br/>
        <w:t>5% zniżki na usługi w zakładzie produkcyjnym w Michałowicach</w:t>
      </w:r>
      <w:r w:rsidRPr="00317F9B">
        <w:rPr>
          <w:rFonts w:cstheme="minorHAnsi"/>
          <w:sz w:val="24"/>
          <w:szCs w:val="24"/>
          <w:lang w:eastAsia="pl-PL"/>
        </w:rPr>
        <w:br/>
      </w:r>
      <w:r w:rsidRPr="00317F9B">
        <w:rPr>
          <w:rFonts w:cstheme="minorHAnsi"/>
          <w:sz w:val="24"/>
          <w:szCs w:val="24"/>
          <w:lang w:eastAsia="pl-PL"/>
        </w:rPr>
        <w:lastRenderedPageBreak/>
        <w:t>5% zniżki na zakup produktów w sklepie firmowym w Michałowicach</w:t>
      </w:r>
      <w:r w:rsidRPr="00317F9B">
        <w:rPr>
          <w:rFonts w:cstheme="minorHAnsi"/>
          <w:sz w:val="24"/>
          <w:szCs w:val="24"/>
          <w:lang w:eastAsia="pl-PL"/>
        </w:rPr>
        <w:br/>
        <w:t>10% zniżki na zakup systemów kominowych lub ich elementów w sklepie firmowym</w:t>
      </w:r>
      <w:r w:rsidRPr="00317F9B">
        <w:rPr>
          <w:rFonts w:cstheme="minorHAnsi"/>
          <w:sz w:val="24"/>
          <w:szCs w:val="24"/>
          <w:lang w:eastAsia="pl-PL"/>
        </w:rPr>
        <w:br/>
        <w:t xml:space="preserve">05-816 Michałowice ul. Regulska 46, tel.: </w:t>
      </w:r>
      <w:r w:rsidRPr="00317F9B">
        <w:rPr>
          <w:rFonts w:cstheme="minorHAnsi"/>
          <w:i/>
          <w:iCs/>
          <w:sz w:val="24"/>
          <w:szCs w:val="24"/>
          <w:lang w:eastAsia="pl-PL"/>
        </w:rPr>
        <w:t>22 723-92-56,</w:t>
      </w:r>
      <w:hyperlink r:id="rId6" w:history="1">
        <w:r w:rsidRPr="00317F9B">
          <w:rPr>
            <w:rFonts w:cstheme="minorHAnsi"/>
            <w:color w:val="0000FF"/>
            <w:sz w:val="24"/>
            <w:szCs w:val="24"/>
            <w:u w:val="single"/>
            <w:lang w:eastAsia="pl-PL"/>
          </w:rPr>
          <w:t>www.kominy-panek.pl</w:t>
        </w:r>
      </w:hyperlink>
    </w:p>
    <w:p w14:paraId="2CFB6DDC" w14:textId="77777777" w:rsidR="00317F9B" w:rsidRPr="00317F9B" w:rsidRDefault="00317F9B" w:rsidP="00317F9B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cstheme="minorHAnsi"/>
          <w:sz w:val="24"/>
          <w:szCs w:val="24"/>
          <w:lang w:eastAsia="pl-PL"/>
        </w:rPr>
      </w:pPr>
      <w:r w:rsidRPr="00317F9B">
        <w:rPr>
          <w:rFonts w:cstheme="minorHAnsi"/>
          <w:b/>
          <w:bCs/>
          <w:sz w:val="24"/>
          <w:szCs w:val="24"/>
          <w:lang w:eastAsia="pl-PL"/>
        </w:rPr>
        <w:t xml:space="preserve">ADWO24 reprezentowana przez </w:t>
      </w:r>
      <w:proofErr w:type="spellStart"/>
      <w:r w:rsidRPr="00317F9B">
        <w:rPr>
          <w:rFonts w:cstheme="minorHAnsi"/>
          <w:b/>
          <w:bCs/>
          <w:sz w:val="24"/>
          <w:szCs w:val="24"/>
          <w:lang w:eastAsia="pl-PL"/>
        </w:rPr>
        <w:t>Lamoric</w:t>
      </w:r>
      <w:proofErr w:type="spellEnd"/>
      <w:r w:rsidRPr="00317F9B">
        <w:rPr>
          <w:rFonts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317F9B">
        <w:rPr>
          <w:rFonts w:cstheme="minorHAnsi"/>
          <w:b/>
          <w:bCs/>
          <w:sz w:val="24"/>
          <w:szCs w:val="24"/>
          <w:lang w:eastAsia="pl-PL"/>
        </w:rPr>
        <w:t>sp.z</w:t>
      </w:r>
      <w:proofErr w:type="spellEnd"/>
      <w:r w:rsidRPr="00317F9B">
        <w:rPr>
          <w:rFonts w:cstheme="minorHAnsi"/>
          <w:b/>
          <w:bCs/>
          <w:sz w:val="24"/>
          <w:szCs w:val="24"/>
          <w:lang w:eastAsia="pl-PL"/>
        </w:rPr>
        <w:t xml:space="preserve"> o.o.</w:t>
      </w:r>
      <w:r w:rsidRPr="00317F9B">
        <w:rPr>
          <w:rFonts w:cstheme="minorHAnsi"/>
          <w:sz w:val="24"/>
          <w:szCs w:val="24"/>
          <w:lang w:eastAsia="pl-PL"/>
        </w:rPr>
        <w:br/>
        <w:t xml:space="preserve">10% zniżki na wszystkie pakiety ochrony prawnej dostępne na stronie internetowej </w:t>
      </w:r>
      <w:hyperlink r:id="rId7" w:history="1">
        <w:r w:rsidRPr="00317F9B">
          <w:rPr>
            <w:rFonts w:cstheme="minorHAnsi"/>
            <w:color w:val="0000FF"/>
            <w:sz w:val="24"/>
            <w:szCs w:val="24"/>
            <w:u w:val="single"/>
            <w:lang w:eastAsia="pl-PL"/>
          </w:rPr>
          <w:t>www.adwo24.pl</w:t>
        </w:r>
      </w:hyperlink>
      <w:r w:rsidRPr="00317F9B">
        <w:rPr>
          <w:rFonts w:cstheme="minorHAnsi"/>
          <w:sz w:val="24"/>
          <w:szCs w:val="24"/>
          <w:lang w:eastAsia="pl-PL"/>
        </w:rPr>
        <w:t xml:space="preserve"> z kodem rabatowym: ADWO24DużaRodzina2020</w:t>
      </w:r>
      <w:r w:rsidRPr="00317F9B">
        <w:rPr>
          <w:rFonts w:cstheme="minorHAnsi"/>
          <w:sz w:val="24"/>
          <w:szCs w:val="24"/>
          <w:lang w:eastAsia="pl-PL"/>
        </w:rPr>
        <w:br/>
        <w:t xml:space="preserve">02-001 Warszawa </w:t>
      </w:r>
      <w:proofErr w:type="spellStart"/>
      <w:r w:rsidRPr="00317F9B">
        <w:rPr>
          <w:rFonts w:cstheme="minorHAnsi"/>
          <w:sz w:val="24"/>
          <w:szCs w:val="24"/>
          <w:lang w:eastAsia="pl-PL"/>
        </w:rPr>
        <w:t>Al.Jerozolimskie</w:t>
      </w:r>
      <w:proofErr w:type="spellEnd"/>
      <w:r w:rsidRPr="00317F9B">
        <w:rPr>
          <w:rFonts w:cstheme="minorHAnsi"/>
          <w:sz w:val="24"/>
          <w:szCs w:val="24"/>
          <w:lang w:eastAsia="pl-PL"/>
        </w:rPr>
        <w:t xml:space="preserve"> 85/21, tel.: 22 122-83-11</w:t>
      </w:r>
    </w:p>
    <w:p w14:paraId="44B2503C" w14:textId="77777777" w:rsidR="00317F9B" w:rsidRPr="00317F9B" w:rsidRDefault="00317F9B" w:rsidP="00317F9B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cstheme="minorHAnsi"/>
          <w:sz w:val="24"/>
          <w:szCs w:val="24"/>
          <w:lang w:eastAsia="pl-PL"/>
        </w:rPr>
      </w:pPr>
      <w:r w:rsidRPr="00317F9B">
        <w:rPr>
          <w:rFonts w:cstheme="minorHAnsi"/>
          <w:b/>
          <w:bCs/>
          <w:sz w:val="24"/>
          <w:szCs w:val="24"/>
          <w:lang w:eastAsia="pl-PL"/>
        </w:rPr>
        <w:t xml:space="preserve">GAMA Ewa </w:t>
      </w:r>
      <w:proofErr w:type="spellStart"/>
      <w:r w:rsidRPr="00317F9B">
        <w:rPr>
          <w:rFonts w:cstheme="minorHAnsi"/>
          <w:b/>
          <w:bCs/>
          <w:sz w:val="24"/>
          <w:szCs w:val="24"/>
          <w:lang w:eastAsia="pl-PL"/>
        </w:rPr>
        <w:t>Kraszek</w:t>
      </w:r>
      <w:proofErr w:type="spellEnd"/>
      <w:r w:rsidRPr="00317F9B">
        <w:rPr>
          <w:rFonts w:cstheme="minorHAnsi"/>
          <w:b/>
          <w:bCs/>
          <w:sz w:val="24"/>
          <w:szCs w:val="24"/>
          <w:lang w:eastAsia="pl-PL"/>
        </w:rPr>
        <w:br/>
      </w:r>
      <w:proofErr w:type="spellStart"/>
      <w:r w:rsidRPr="00317F9B">
        <w:rPr>
          <w:rFonts w:cstheme="minorHAnsi"/>
          <w:sz w:val="24"/>
          <w:szCs w:val="24"/>
          <w:lang w:eastAsia="pl-PL"/>
        </w:rPr>
        <w:t>ul.Świerkowa</w:t>
      </w:r>
      <w:proofErr w:type="spellEnd"/>
      <w:r w:rsidRPr="00317F9B">
        <w:rPr>
          <w:rFonts w:cstheme="minorHAnsi"/>
          <w:sz w:val="24"/>
          <w:szCs w:val="24"/>
          <w:lang w:eastAsia="pl-PL"/>
        </w:rPr>
        <w:t xml:space="preserve"> 12 05-800 Pruszków</w:t>
      </w:r>
      <w:r w:rsidRPr="00317F9B">
        <w:rPr>
          <w:rFonts w:cstheme="minorHAnsi"/>
          <w:b/>
          <w:bCs/>
          <w:sz w:val="24"/>
          <w:szCs w:val="24"/>
          <w:lang w:eastAsia="pl-PL"/>
        </w:rPr>
        <w:br/>
      </w:r>
      <w:r w:rsidRPr="00317F9B">
        <w:rPr>
          <w:rFonts w:cstheme="minorHAnsi"/>
          <w:sz w:val="24"/>
          <w:szCs w:val="24"/>
          <w:lang w:eastAsia="pl-PL"/>
        </w:rPr>
        <w:t>Numer telefonu: 516-036-219, 22 758-68-02</w:t>
      </w:r>
      <w:r w:rsidRPr="00317F9B">
        <w:rPr>
          <w:rFonts w:cstheme="minorHAnsi"/>
          <w:b/>
          <w:bCs/>
          <w:sz w:val="24"/>
          <w:szCs w:val="24"/>
          <w:lang w:eastAsia="pl-PL"/>
        </w:rPr>
        <w:br/>
      </w:r>
      <w:r w:rsidRPr="00317F9B">
        <w:rPr>
          <w:rFonts w:cstheme="minorHAnsi"/>
          <w:sz w:val="24"/>
          <w:szCs w:val="24"/>
          <w:lang w:eastAsia="pl-PL"/>
        </w:rPr>
        <w:t>10% zniżki na wszystkie produkty</w:t>
      </w:r>
    </w:p>
    <w:p w14:paraId="07BCFA4C" w14:textId="77777777" w:rsidR="00317F9B" w:rsidRPr="00317F9B" w:rsidRDefault="00317F9B" w:rsidP="00317F9B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cstheme="minorHAnsi"/>
          <w:sz w:val="24"/>
          <w:szCs w:val="24"/>
          <w:lang w:eastAsia="pl-PL"/>
        </w:rPr>
      </w:pPr>
      <w:r w:rsidRPr="00317F9B">
        <w:rPr>
          <w:rFonts w:cstheme="minorHAnsi"/>
          <w:b/>
          <w:bCs/>
          <w:sz w:val="24"/>
          <w:szCs w:val="24"/>
          <w:lang w:eastAsia="pl-PL"/>
        </w:rPr>
        <w:t xml:space="preserve">Restauracja </w:t>
      </w:r>
      <w:proofErr w:type="spellStart"/>
      <w:r w:rsidRPr="00317F9B">
        <w:rPr>
          <w:rFonts w:cstheme="minorHAnsi"/>
          <w:b/>
          <w:bCs/>
          <w:sz w:val="24"/>
          <w:szCs w:val="24"/>
          <w:lang w:eastAsia="pl-PL"/>
        </w:rPr>
        <w:t>Paprika</w:t>
      </w:r>
      <w:proofErr w:type="spellEnd"/>
      <w:r w:rsidRPr="00317F9B">
        <w:rPr>
          <w:rFonts w:cstheme="minorHAnsi"/>
          <w:b/>
          <w:bCs/>
          <w:sz w:val="24"/>
          <w:szCs w:val="24"/>
          <w:lang w:eastAsia="pl-PL"/>
        </w:rPr>
        <w:t xml:space="preserve"> Bar &amp; Bistro </w:t>
      </w:r>
      <w:r w:rsidRPr="00317F9B">
        <w:rPr>
          <w:rFonts w:cstheme="minorHAnsi"/>
          <w:sz w:val="24"/>
          <w:szCs w:val="24"/>
          <w:lang w:eastAsia="pl-PL"/>
        </w:rPr>
        <w:br/>
        <w:t>ul. Kraszewskiego 48 05-800 Pruszków</w:t>
      </w:r>
      <w:r w:rsidRPr="00317F9B">
        <w:rPr>
          <w:rFonts w:cstheme="minorHAnsi"/>
          <w:sz w:val="24"/>
          <w:szCs w:val="24"/>
          <w:lang w:eastAsia="pl-PL"/>
        </w:rPr>
        <w:br/>
        <w:t>Numer Telefonu: 22 758 44 87</w:t>
      </w:r>
      <w:r w:rsidRPr="00317F9B">
        <w:rPr>
          <w:rFonts w:cstheme="minorHAnsi"/>
          <w:sz w:val="24"/>
          <w:szCs w:val="24"/>
          <w:lang w:eastAsia="pl-PL"/>
        </w:rPr>
        <w:br/>
        <w:t>Czynne Pon. – Cz. – 11-22, Pt – S – 11-24, Niedziela – 12-22</w:t>
      </w:r>
      <w:r w:rsidRPr="00317F9B">
        <w:rPr>
          <w:rFonts w:cstheme="minorHAnsi"/>
          <w:sz w:val="24"/>
          <w:szCs w:val="24"/>
          <w:lang w:eastAsia="pl-PL"/>
        </w:rPr>
        <w:br/>
        <w:t>Firma udziela 10% rabatu na całą kartę menu w lokalu za wcześniejszym okazaniem Pruszkowskiej Karty Dużej Rodziny </w:t>
      </w:r>
    </w:p>
    <w:p w14:paraId="77DAE9AE" w14:textId="77777777" w:rsidR="00E30692" w:rsidRDefault="00C51801" w:rsidP="00317F9B">
      <w:pPr>
        <w:spacing w:line="360" w:lineRule="auto"/>
      </w:pPr>
    </w:p>
    <w:sectPr w:rsidR="00E30692" w:rsidSect="00160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62AC6"/>
    <w:multiLevelType w:val="hybridMultilevel"/>
    <w:tmpl w:val="45763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D6A5F"/>
    <w:multiLevelType w:val="hybridMultilevel"/>
    <w:tmpl w:val="2182F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F9B"/>
    <w:rsid w:val="00014101"/>
    <w:rsid w:val="00065486"/>
    <w:rsid w:val="000E2DCD"/>
    <w:rsid w:val="001602E8"/>
    <w:rsid w:val="0019677D"/>
    <w:rsid w:val="002B2955"/>
    <w:rsid w:val="003063DC"/>
    <w:rsid w:val="00317F9B"/>
    <w:rsid w:val="00571B00"/>
    <w:rsid w:val="00705784"/>
    <w:rsid w:val="00763F53"/>
    <w:rsid w:val="0089011C"/>
    <w:rsid w:val="0095201B"/>
    <w:rsid w:val="00A01602"/>
    <w:rsid w:val="00C14470"/>
    <w:rsid w:val="00C51801"/>
    <w:rsid w:val="00D47752"/>
    <w:rsid w:val="00E0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81C6C"/>
  <w15:docId w15:val="{4EC71315-4472-4EEC-A39A-743DD8FF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7F9B"/>
  </w:style>
  <w:style w:type="paragraph" w:styleId="Nagwek1">
    <w:name w:val="heading 1"/>
    <w:basedOn w:val="Normalny"/>
    <w:next w:val="Normalny"/>
    <w:link w:val="Nagwek1Znak"/>
    <w:uiPriority w:val="9"/>
    <w:qFormat/>
    <w:rsid w:val="00317F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7F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7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17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317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wo24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miny-panek.pl/" TargetMode="External"/><Relationship Id="rId5" Type="http://schemas.openxmlformats.org/officeDocument/2006/relationships/hyperlink" Target="http://www.okmar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746</Words>
  <Characters>4476</Characters>
  <Application>Microsoft Office Word</Application>
  <DocSecurity>0</DocSecurity>
  <Lines>37</Lines>
  <Paragraphs>10</Paragraphs>
  <ScaleCrop>false</ScaleCrop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Magdalena Gizińska</cp:lastModifiedBy>
  <cp:revision>2</cp:revision>
  <dcterms:created xsi:type="dcterms:W3CDTF">2021-04-13T10:31:00Z</dcterms:created>
  <dcterms:modified xsi:type="dcterms:W3CDTF">2021-04-13T10:31:00Z</dcterms:modified>
</cp:coreProperties>
</file>